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8" w:rsidRPr="00C24F03" w:rsidRDefault="00FC46A8" w:rsidP="00FC46A8">
      <w:pPr>
        <w:tabs>
          <w:tab w:val="left" w:pos="708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A8" w:rsidRPr="00C24F03" w:rsidRDefault="00FC46A8" w:rsidP="00FC46A8">
      <w:pPr>
        <w:jc w:val="center"/>
        <w:rPr>
          <w:sz w:val="32"/>
          <w:szCs w:val="32"/>
          <w:lang w:val="uk-UA"/>
        </w:rPr>
      </w:pPr>
      <w:r w:rsidRPr="00C24F03">
        <w:rPr>
          <w:sz w:val="32"/>
          <w:szCs w:val="32"/>
          <w:lang w:val="uk-UA"/>
        </w:rPr>
        <w:t>ПАВЛОГРАДСЬКА  МІСЬКА  РАДА</w:t>
      </w:r>
    </w:p>
    <w:p w:rsidR="00FC46A8" w:rsidRPr="00C24F03" w:rsidRDefault="00FC46A8" w:rsidP="00FC46A8">
      <w:pPr>
        <w:jc w:val="center"/>
        <w:rPr>
          <w:sz w:val="32"/>
          <w:szCs w:val="32"/>
          <w:lang w:val="uk-UA"/>
        </w:rPr>
      </w:pPr>
      <w:r w:rsidRPr="00C24F03">
        <w:rPr>
          <w:sz w:val="32"/>
          <w:szCs w:val="32"/>
          <w:lang w:val="uk-UA"/>
        </w:rPr>
        <w:t>ВИКОНАВЧИЙ  КОМІТЕТ</w:t>
      </w:r>
    </w:p>
    <w:p w:rsidR="00FC46A8" w:rsidRPr="00C24F03" w:rsidRDefault="00FC46A8" w:rsidP="00FC46A8">
      <w:pPr>
        <w:jc w:val="center"/>
        <w:rPr>
          <w:sz w:val="32"/>
          <w:szCs w:val="32"/>
          <w:lang w:val="uk-UA"/>
        </w:rPr>
      </w:pPr>
    </w:p>
    <w:p w:rsidR="00FC46A8" w:rsidRPr="00C24F03" w:rsidRDefault="00FC46A8" w:rsidP="00FC46A8">
      <w:pPr>
        <w:jc w:val="center"/>
        <w:rPr>
          <w:b/>
          <w:spacing w:val="40"/>
          <w:sz w:val="32"/>
          <w:szCs w:val="32"/>
          <w:lang w:val="uk-UA"/>
        </w:rPr>
      </w:pPr>
      <w:r w:rsidRPr="00C24F03">
        <w:rPr>
          <w:b/>
          <w:spacing w:val="40"/>
          <w:sz w:val="32"/>
          <w:szCs w:val="32"/>
          <w:lang w:val="uk-UA"/>
        </w:rPr>
        <w:t>РІШЕННЯ</w:t>
      </w:r>
    </w:p>
    <w:p w:rsidR="00FC46A8" w:rsidRPr="00C24F03" w:rsidRDefault="00FC46A8" w:rsidP="00FC46A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66"/>
        <w:gridCol w:w="3161"/>
        <w:gridCol w:w="3143"/>
      </w:tblGrid>
      <w:tr w:rsidR="00FC46A8" w:rsidRPr="00393939" w:rsidTr="00201FDA">
        <w:tc>
          <w:tcPr>
            <w:tcW w:w="3284" w:type="dxa"/>
            <w:shd w:val="clear" w:color="auto" w:fill="auto"/>
          </w:tcPr>
          <w:p w:rsidR="00FC46A8" w:rsidRPr="00393939" w:rsidRDefault="00FC46A8" w:rsidP="00201FDA">
            <w:pPr>
              <w:rPr>
                <w:sz w:val="26"/>
                <w:szCs w:val="26"/>
                <w:lang w:val="uk-UA"/>
              </w:rPr>
            </w:pPr>
            <w:r w:rsidRPr="00393939">
              <w:rPr>
                <w:sz w:val="26"/>
                <w:szCs w:val="26"/>
                <w:lang w:val="uk-UA"/>
              </w:rPr>
              <w:t>___________</w:t>
            </w:r>
            <w:r w:rsidR="006B0F7A">
              <w:rPr>
                <w:sz w:val="26"/>
                <w:szCs w:val="26"/>
                <w:lang w:val="uk-UA"/>
              </w:rPr>
              <w:t>09.03.</w:t>
            </w:r>
            <w:r w:rsidRPr="00393939">
              <w:rPr>
                <w:sz w:val="26"/>
                <w:szCs w:val="26"/>
                <w:lang w:val="uk-UA"/>
              </w:rPr>
              <w:t>2017р.</w:t>
            </w:r>
          </w:p>
        </w:tc>
        <w:tc>
          <w:tcPr>
            <w:tcW w:w="3285" w:type="dxa"/>
            <w:shd w:val="clear" w:color="auto" w:fill="auto"/>
          </w:tcPr>
          <w:p w:rsidR="00FC46A8" w:rsidRPr="00393939" w:rsidRDefault="00FC46A8" w:rsidP="00201FDA">
            <w:pPr>
              <w:jc w:val="center"/>
              <w:rPr>
                <w:sz w:val="26"/>
                <w:szCs w:val="26"/>
                <w:lang w:val="uk-UA"/>
              </w:rPr>
            </w:pPr>
            <w:r w:rsidRPr="00393939">
              <w:rPr>
                <w:sz w:val="26"/>
                <w:szCs w:val="26"/>
                <w:lang w:val="uk-UA"/>
              </w:rPr>
              <w:t>м. Павлоград</w:t>
            </w:r>
          </w:p>
        </w:tc>
        <w:tc>
          <w:tcPr>
            <w:tcW w:w="3285" w:type="dxa"/>
            <w:shd w:val="clear" w:color="auto" w:fill="auto"/>
          </w:tcPr>
          <w:p w:rsidR="00FC46A8" w:rsidRPr="00393939" w:rsidRDefault="006B0F7A" w:rsidP="00201FDA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№_167</w:t>
            </w:r>
            <w:r w:rsidR="00FC46A8" w:rsidRPr="00393939">
              <w:rPr>
                <w:sz w:val="26"/>
                <w:szCs w:val="26"/>
                <w:lang w:val="uk-UA"/>
              </w:rPr>
              <w:t>_</w:t>
            </w:r>
          </w:p>
        </w:tc>
      </w:tr>
    </w:tbl>
    <w:p w:rsidR="00FC46A8" w:rsidRPr="00393939" w:rsidRDefault="00FC46A8" w:rsidP="00FC46A8">
      <w:pPr>
        <w:spacing w:line="228" w:lineRule="auto"/>
        <w:jc w:val="both"/>
        <w:rPr>
          <w:sz w:val="26"/>
          <w:szCs w:val="26"/>
          <w:lang w:val="uk-UA"/>
        </w:rPr>
      </w:pPr>
    </w:p>
    <w:p w:rsidR="00FC46A8" w:rsidRPr="00393939" w:rsidRDefault="00FC46A8" w:rsidP="00FC46A8">
      <w:pPr>
        <w:ind w:right="127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Про затвердження Порядку</w:t>
      </w:r>
    </w:p>
    <w:p w:rsidR="00FC46A8" w:rsidRPr="00393939" w:rsidRDefault="00FC46A8" w:rsidP="00FC46A8">
      <w:pPr>
        <w:ind w:right="127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проведення огляду-конкурсу</w:t>
      </w:r>
    </w:p>
    <w:p w:rsidR="00FC46A8" w:rsidRPr="00393939" w:rsidRDefault="00FC46A8" w:rsidP="00FC46A8">
      <w:pPr>
        <w:ind w:right="127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стану охорони праці підприємств,</w:t>
      </w:r>
    </w:p>
    <w:p w:rsidR="00FC46A8" w:rsidRPr="00393939" w:rsidRDefault="00FC46A8" w:rsidP="00FC46A8">
      <w:pPr>
        <w:ind w:right="127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установ, організацій усіх форм</w:t>
      </w:r>
    </w:p>
    <w:p w:rsidR="00FC46A8" w:rsidRPr="00393939" w:rsidRDefault="00FC46A8" w:rsidP="00FC46A8">
      <w:pPr>
        <w:ind w:right="127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 xml:space="preserve">власності </w:t>
      </w:r>
    </w:p>
    <w:p w:rsidR="00FC46A8" w:rsidRPr="00393939" w:rsidRDefault="00FC46A8" w:rsidP="00FC46A8">
      <w:pPr>
        <w:spacing w:line="228" w:lineRule="auto"/>
        <w:rPr>
          <w:sz w:val="26"/>
          <w:szCs w:val="26"/>
          <w:lang w:val="uk-UA"/>
        </w:rPr>
      </w:pPr>
    </w:p>
    <w:p w:rsidR="00FC46A8" w:rsidRPr="00393939" w:rsidRDefault="00FC46A8" w:rsidP="00FC46A8">
      <w:pPr>
        <w:pStyle w:val="a3"/>
        <w:ind w:firstLine="709"/>
        <w:jc w:val="both"/>
        <w:rPr>
          <w:rFonts w:cs="Tahoma"/>
          <w:sz w:val="26"/>
          <w:szCs w:val="26"/>
        </w:rPr>
      </w:pPr>
      <w:r w:rsidRPr="00393939">
        <w:rPr>
          <w:rFonts w:cs="Tahoma"/>
          <w:sz w:val="26"/>
          <w:szCs w:val="26"/>
        </w:rPr>
        <w:t>Керуючись ст. 40, ч.1 ст. 52, ч. 6 ст. 59 Закону України «Про місцеве самоврядування в Україні», Законом України «Про охорону праці» та з метою привернення уваги суспільства, роботодавців та громадських організацій до проблем запобігання нещасним випадкам на виробництві і професійним захворюванням, підвищення рівня охорони праці на підприємствах, установах та організаціях міста, виконавчий комітет Павлоградської міської ради</w:t>
      </w:r>
    </w:p>
    <w:p w:rsidR="00FC46A8" w:rsidRPr="00393939" w:rsidRDefault="00FC46A8" w:rsidP="00FC46A8">
      <w:pPr>
        <w:pStyle w:val="a3"/>
        <w:ind w:firstLine="709"/>
        <w:jc w:val="both"/>
        <w:rPr>
          <w:sz w:val="26"/>
          <w:szCs w:val="26"/>
        </w:rPr>
      </w:pPr>
      <w:r w:rsidRPr="00393939">
        <w:rPr>
          <w:rFonts w:cs="Tahoma"/>
          <w:sz w:val="26"/>
          <w:szCs w:val="26"/>
        </w:rPr>
        <w:t xml:space="preserve"> </w:t>
      </w:r>
    </w:p>
    <w:p w:rsidR="00FC46A8" w:rsidRPr="00393939" w:rsidRDefault="00FC46A8" w:rsidP="00FC46A8">
      <w:pPr>
        <w:tabs>
          <w:tab w:val="left" w:pos="4080"/>
        </w:tabs>
        <w:spacing w:line="228" w:lineRule="auto"/>
        <w:jc w:val="center"/>
        <w:rPr>
          <w:spacing w:val="60"/>
          <w:sz w:val="26"/>
          <w:szCs w:val="26"/>
          <w:lang w:val="uk-UA"/>
        </w:rPr>
      </w:pPr>
      <w:r w:rsidRPr="00393939">
        <w:rPr>
          <w:spacing w:val="60"/>
          <w:sz w:val="26"/>
          <w:szCs w:val="26"/>
          <w:lang w:val="uk-UA"/>
        </w:rPr>
        <w:t>ВИРІШИВ:</w:t>
      </w:r>
    </w:p>
    <w:p w:rsidR="00FC46A8" w:rsidRPr="00393939" w:rsidRDefault="00FC46A8" w:rsidP="00FC46A8">
      <w:pPr>
        <w:tabs>
          <w:tab w:val="left" w:pos="4080"/>
        </w:tabs>
        <w:spacing w:line="228" w:lineRule="auto"/>
        <w:rPr>
          <w:spacing w:val="60"/>
          <w:sz w:val="26"/>
          <w:szCs w:val="26"/>
          <w:lang w:val="uk-UA"/>
        </w:rPr>
      </w:pPr>
    </w:p>
    <w:p w:rsidR="00FC46A8" w:rsidRPr="00393939" w:rsidRDefault="00FC46A8" w:rsidP="00FC46A8">
      <w:pPr>
        <w:ind w:firstLine="709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1. Затвердити Порядок проведення огляду-конкурсу стану охорони праці підприємств, установ, організа</w:t>
      </w:r>
      <w:r>
        <w:rPr>
          <w:sz w:val="26"/>
          <w:szCs w:val="26"/>
          <w:lang w:val="uk-UA"/>
        </w:rPr>
        <w:t>цій усіх форм власності (додається</w:t>
      </w:r>
      <w:r w:rsidRPr="00393939">
        <w:rPr>
          <w:sz w:val="26"/>
          <w:szCs w:val="26"/>
          <w:lang w:val="uk-UA"/>
        </w:rPr>
        <w:t>).</w:t>
      </w:r>
    </w:p>
    <w:p w:rsidR="00FC46A8" w:rsidRPr="00393939" w:rsidRDefault="00FC46A8" w:rsidP="00FC46A8">
      <w:pPr>
        <w:ind w:firstLine="709"/>
        <w:jc w:val="both"/>
        <w:rPr>
          <w:sz w:val="26"/>
          <w:szCs w:val="26"/>
          <w:lang w:val="uk-UA"/>
        </w:rPr>
      </w:pPr>
    </w:p>
    <w:p w:rsidR="00FC46A8" w:rsidRPr="00393939" w:rsidRDefault="00FC46A8" w:rsidP="00FC46A8">
      <w:pPr>
        <w:ind w:firstLine="709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>2. Визнати такими, що втратили чинність</w:t>
      </w:r>
      <w:r>
        <w:rPr>
          <w:sz w:val="26"/>
          <w:szCs w:val="26"/>
          <w:lang w:val="uk-UA"/>
        </w:rPr>
        <w:t xml:space="preserve"> </w:t>
      </w:r>
      <w:r w:rsidRPr="00393939">
        <w:rPr>
          <w:sz w:val="26"/>
          <w:szCs w:val="26"/>
          <w:lang w:val="uk-UA"/>
        </w:rPr>
        <w:t>рішення виконкому від 14.03.2013р. № 164 «Про затвердження Порядку проведення огляду-конкурсу стану охорони праці підприємств, установ, орга</w:t>
      </w:r>
      <w:r>
        <w:rPr>
          <w:sz w:val="26"/>
          <w:szCs w:val="26"/>
          <w:lang w:val="uk-UA"/>
        </w:rPr>
        <w:t xml:space="preserve">нізацій усіх форм власності» та </w:t>
      </w:r>
      <w:r w:rsidRPr="00393939">
        <w:rPr>
          <w:sz w:val="26"/>
          <w:szCs w:val="26"/>
          <w:lang w:val="uk-UA"/>
        </w:rPr>
        <w:t xml:space="preserve">від 26.01.2016р. № 66 «Про внесення змін до рішення виконкому від 14.03.2013р. №164 «Про затвердження Порядку проведення огляду-конкурсу стану охорони праці підприємств, установ, організацій усіх форм власності». </w:t>
      </w:r>
    </w:p>
    <w:p w:rsidR="00FC46A8" w:rsidRPr="00393939" w:rsidRDefault="00FC46A8" w:rsidP="00FC46A8">
      <w:pPr>
        <w:ind w:firstLine="709"/>
        <w:jc w:val="both"/>
        <w:rPr>
          <w:sz w:val="26"/>
          <w:szCs w:val="26"/>
          <w:lang w:val="uk-UA"/>
        </w:rPr>
      </w:pPr>
    </w:p>
    <w:p w:rsidR="00FC46A8" w:rsidRPr="00393939" w:rsidRDefault="00FC46A8" w:rsidP="00FC46A8">
      <w:pPr>
        <w:ind w:firstLine="709"/>
        <w:jc w:val="both"/>
        <w:rPr>
          <w:sz w:val="26"/>
          <w:szCs w:val="26"/>
          <w:lang w:val="uk-UA"/>
        </w:rPr>
      </w:pPr>
      <w:r w:rsidRPr="00393939">
        <w:rPr>
          <w:sz w:val="26"/>
          <w:szCs w:val="26"/>
          <w:lang w:val="uk-UA"/>
        </w:rPr>
        <w:t xml:space="preserve">3. </w:t>
      </w:r>
      <w:r>
        <w:rPr>
          <w:sz w:val="26"/>
          <w:szCs w:val="26"/>
          <w:lang w:val="uk-UA"/>
        </w:rPr>
        <w:t xml:space="preserve">Координацію роботи щодо </w:t>
      </w:r>
      <w:r w:rsidRPr="00393939">
        <w:rPr>
          <w:sz w:val="26"/>
          <w:szCs w:val="26"/>
          <w:lang w:val="uk-UA"/>
        </w:rPr>
        <w:t>вик</w:t>
      </w:r>
      <w:r>
        <w:rPr>
          <w:sz w:val="26"/>
          <w:szCs w:val="26"/>
          <w:lang w:val="uk-UA"/>
        </w:rPr>
        <w:t xml:space="preserve">онання </w:t>
      </w:r>
      <w:r w:rsidRPr="00393939">
        <w:rPr>
          <w:sz w:val="26"/>
          <w:szCs w:val="26"/>
          <w:lang w:val="uk-UA"/>
        </w:rPr>
        <w:t xml:space="preserve">даного рішення покласти на начальника відділу з економічних питань Штонду Т.А., контроль – на заступника міського голови з питань діяльності виконавчих органів ради Пацко С.Г.  </w:t>
      </w:r>
    </w:p>
    <w:p w:rsidR="00FC46A8" w:rsidRPr="00393939" w:rsidRDefault="00FC46A8" w:rsidP="00FC46A8">
      <w:pPr>
        <w:spacing w:line="228" w:lineRule="auto"/>
        <w:rPr>
          <w:sz w:val="26"/>
          <w:szCs w:val="26"/>
          <w:lang w:val="uk-UA"/>
        </w:rPr>
      </w:pPr>
    </w:p>
    <w:p w:rsidR="00FC46A8" w:rsidRPr="004B32B4" w:rsidRDefault="00FC46A8" w:rsidP="00FC46A8">
      <w:pPr>
        <w:spacing w:line="228" w:lineRule="auto"/>
        <w:rPr>
          <w:sz w:val="26"/>
          <w:szCs w:val="26"/>
          <w:lang w:val="uk-UA"/>
        </w:rPr>
      </w:pPr>
      <w:r w:rsidRPr="004B32B4">
        <w:rPr>
          <w:sz w:val="26"/>
          <w:szCs w:val="26"/>
          <w:lang w:val="uk-UA"/>
        </w:rPr>
        <w:t xml:space="preserve">Міський голова </w:t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</w:r>
      <w:r w:rsidRPr="004B32B4">
        <w:rPr>
          <w:sz w:val="26"/>
          <w:szCs w:val="26"/>
          <w:lang w:val="uk-UA"/>
        </w:rPr>
        <w:tab/>
        <w:t xml:space="preserve">        А.О. Вершина</w:t>
      </w:r>
    </w:p>
    <w:p w:rsidR="00FC46A8" w:rsidRPr="004B32B4" w:rsidRDefault="00FC46A8" w:rsidP="00FC46A8">
      <w:pPr>
        <w:spacing w:line="228" w:lineRule="auto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CD3EBA" w:rsidRPr="00CD3EBA" w:rsidRDefault="00CD3EBA" w:rsidP="00086ECC">
      <w:pPr>
        <w:pStyle w:val="a3"/>
        <w:ind w:left="5387"/>
        <w:rPr>
          <w:sz w:val="26"/>
          <w:szCs w:val="26"/>
          <w:lang w:val="en-US"/>
        </w:rPr>
      </w:pPr>
    </w:p>
    <w:p w:rsidR="00086ECC" w:rsidRPr="00D57CCA" w:rsidRDefault="00086ECC" w:rsidP="00086ECC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ЗАТВЕРДЖЕНО  </w:t>
      </w:r>
    </w:p>
    <w:p w:rsidR="00086ECC" w:rsidRPr="00D57CCA" w:rsidRDefault="00086ECC" w:rsidP="00086ECC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Рішення виконкому </w:t>
      </w:r>
    </w:p>
    <w:p w:rsidR="00086ECC" w:rsidRPr="00D57CCA" w:rsidRDefault="00086ECC" w:rsidP="00086ECC">
      <w:pPr>
        <w:ind w:left="5245"/>
        <w:jc w:val="both"/>
        <w:rPr>
          <w:bCs/>
          <w:color w:val="000000"/>
          <w:kern w:val="1"/>
          <w:sz w:val="26"/>
          <w:szCs w:val="26"/>
          <w:lang w:val="uk-UA"/>
        </w:rPr>
      </w:pP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 </w:t>
      </w:r>
      <w:r w:rsidR="006B0F7A">
        <w:rPr>
          <w:bCs/>
          <w:color w:val="000000"/>
          <w:kern w:val="1"/>
          <w:sz w:val="26"/>
          <w:szCs w:val="26"/>
          <w:lang w:val="uk-UA"/>
        </w:rPr>
        <w:t xml:space="preserve">09.03.2017  </w:t>
      </w:r>
      <w:r w:rsidRPr="00D57CCA">
        <w:rPr>
          <w:bCs/>
          <w:color w:val="000000"/>
          <w:kern w:val="1"/>
          <w:sz w:val="26"/>
          <w:szCs w:val="26"/>
          <w:lang w:val="uk-UA"/>
        </w:rPr>
        <w:t xml:space="preserve">№ </w:t>
      </w:r>
      <w:r w:rsidR="006B0F7A">
        <w:rPr>
          <w:bCs/>
          <w:color w:val="000000"/>
          <w:kern w:val="1"/>
          <w:sz w:val="26"/>
          <w:szCs w:val="26"/>
          <w:lang w:val="uk-UA"/>
        </w:rPr>
        <w:t>167</w:t>
      </w:r>
    </w:p>
    <w:p w:rsidR="00086ECC" w:rsidRPr="00D57CCA" w:rsidRDefault="00086ECC" w:rsidP="00086ECC">
      <w:pPr>
        <w:jc w:val="both"/>
        <w:rPr>
          <w:bCs/>
          <w:color w:val="000000"/>
          <w:kern w:val="1"/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ПОРЯДОК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проведення огляду-конкурсу  стану охорони праці  підприємств, 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установ, організацій усіх форм власності</w:t>
      </w:r>
    </w:p>
    <w:p w:rsidR="00086ECC" w:rsidRPr="00D57CCA" w:rsidRDefault="00086ECC" w:rsidP="00086ECC">
      <w:pPr>
        <w:tabs>
          <w:tab w:val="left" w:pos="-465"/>
        </w:tabs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1. </w:t>
      </w: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Порядок проведення огляду-конкурсу стану охорони праці на підприємствах і в організаціях міста Павлоград (далі - Порядок) визначає умови його  проведення  в  місті Павлоград.</w:t>
      </w: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2.  </w:t>
      </w:r>
      <w:r>
        <w:rPr>
          <w:sz w:val="26"/>
          <w:szCs w:val="26"/>
          <w:lang w:val="uk-UA"/>
        </w:rPr>
        <w:t xml:space="preserve">  </w:t>
      </w:r>
      <w:r w:rsidRPr="00D57CCA">
        <w:rPr>
          <w:sz w:val="26"/>
          <w:szCs w:val="26"/>
          <w:lang w:val="uk-UA"/>
        </w:rPr>
        <w:t>Огляд-конкурс   стану   охорони   праці   на підприємствах  і в організаціях міста Павлоград (далі  - огляд-конкурс)  проводиться  з метою активізації роботи з охорони  праці,  підвищення відповідальності  роботодавців   за створення  здорових  і  безпечних умов праці в період з 20 березня  по 20 квітня щороку за підсумками попереднього року.</w:t>
      </w: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3.  </w:t>
      </w:r>
      <w:r w:rsidRPr="00D57CCA">
        <w:rPr>
          <w:sz w:val="26"/>
          <w:szCs w:val="26"/>
          <w:lang w:val="uk-UA"/>
        </w:rPr>
        <w:t>В огляді-конкурсі можуть брати участь  підприємства, установи  і організації міста Павлоград незалежно від форм власності і видів діяльності (далі - підприємства), які своєчасно та у повному обсязі надали заяву та анкету учасника огляду-конкурсу.</w:t>
      </w:r>
    </w:p>
    <w:p w:rsidR="00086ECC" w:rsidRPr="00D57CCA" w:rsidRDefault="00086ECC" w:rsidP="00086ECC">
      <w:pPr>
        <w:tabs>
          <w:tab w:val="left" w:pos="-465"/>
        </w:tabs>
        <w:autoSpaceDE w:val="0"/>
        <w:ind w:left="284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1"/>
        </w:num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Основними завданнями огляду-конкурсу є: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посилення  взаємодії і співпраці виконавчого комітету Павлоградської міської ради  і роботодавців з питань охорони праці;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ind w:left="851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попередження    нещасних   випадків і професійних захворювань на виробництві;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оцінка професійних ризиків і посилення відповідальності керівників, фахівців і інших осіб за порушення, які створюють підвищені ризики для життя і здоров'я людей;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формування загальної культури охорони праці і усвідомленого відношення до цих питань керівників і працівників;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2"/>
        </w:numPr>
        <w:tabs>
          <w:tab w:val="left" w:pos="-465"/>
        </w:tabs>
        <w:suppressAutoHyphens/>
        <w:autoSpaceDE w:val="0"/>
        <w:ind w:left="284" w:firstLine="20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D57CCA">
        <w:rPr>
          <w:sz w:val="26"/>
          <w:szCs w:val="26"/>
          <w:lang w:val="uk-UA"/>
        </w:rPr>
        <w:t>підвищення рівня і ролі охорони праці, розповсюдження передового досвіду роботи по поліпшенню умов праці.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ind w:left="491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1"/>
        </w:num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Основними показниками огляду-конкурсу є: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ind w:left="1169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виконання  вимог Кодексу Законів про працю України, нормативно-правових актів України з  питань  охорони праці;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ind w:left="786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numPr>
          <w:ilvl w:val="0"/>
          <w:numId w:val="3"/>
        </w:num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 ефективно функціонуючої системи  управління  охороною праці;</w:t>
      </w:r>
    </w:p>
    <w:p w:rsidR="00086ECC" w:rsidRDefault="00086ECC" w:rsidP="00086ECC">
      <w:pPr>
        <w:tabs>
          <w:tab w:val="left" w:pos="-465"/>
          <w:tab w:val="left" w:pos="720"/>
        </w:tabs>
        <w:suppressAutoHyphens/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</w:t>
      </w:r>
    </w:p>
    <w:p w:rsidR="00086ECC" w:rsidRDefault="00086ECC" w:rsidP="00086ECC">
      <w:pPr>
        <w:tabs>
          <w:tab w:val="left" w:pos="-465"/>
          <w:tab w:val="left" w:pos="720"/>
        </w:tabs>
        <w:suppressAutoHyphens/>
        <w:autoSpaceDE w:val="0"/>
        <w:jc w:val="center"/>
        <w:rPr>
          <w:sz w:val="26"/>
          <w:szCs w:val="26"/>
          <w:lang w:val="uk-UA"/>
        </w:rPr>
      </w:pPr>
    </w:p>
    <w:p w:rsidR="00086ECC" w:rsidRPr="00052DEF" w:rsidRDefault="00086ECC" w:rsidP="00086ECC">
      <w:pPr>
        <w:tabs>
          <w:tab w:val="left" w:pos="-465"/>
          <w:tab w:val="left" w:pos="720"/>
        </w:tabs>
        <w:suppressAutoHyphens/>
        <w:autoSpaceDE w:val="0"/>
        <w:jc w:val="center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2                 </w:t>
      </w:r>
      <w:r w:rsidRPr="00052DEF">
        <w:rPr>
          <w:sz w:val="16"/>
          <w:szCs w:val="16"/>
          <w:lang w:val="uk-UA"/>
        </w:rPr>
        <w:t>Продовження додатка</w:t>
      </w: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організація   безпечної   експлуатації   виробничого   і іншого устаткування,    будівель   і    споруд,    організація технологічних процесів відповідно до вимог  санітарних правил;</w:t>
      </w:r>
    </w:p>
    <w:p w:rsidR="00086ECC" w:rsidRPr="00D57CCA" w:rsidRDefault="00086ECC" w:rsidP="00086ECC">
      <w:pPr>
        <w:tabs>
          <w:tab w:val="left" w:pos="-465"/>
          <w:tab w:val="left" w:pos="720"/>
        </w:tabs>
        <w:suppressAutoHyphens/>
        <w:autoSpaceDE w:val="0"/>
        <w:ind w:left="786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поліпшення умов праці, організація санітарно-побутових умов для працівників;</w:t>
      </w:r>
    </w:p>
    <w:p w:rsidR="00086ECC" w:rsidRPr="00D57CCA" w:rsidRDefault="00086ECC" w:rsidP="00086ECC">
      <w:p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284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забезпечення засобами індивідуального захисту та спецхарчуванням (для працівників шкідливих професій);</w:t>
      </w:r>
    </w:p>
    <w:p w:rsidR="00086ECC" w:rsidRPr="00D57CCA" w:rsidRDefault="00086ECC" w:rsidP="00086ECC">
      <w:pPr>
        <w:tabs>
          <w:tab w:val="left" w:pos="-465"/>
          <w:tab w:val="left" w:pos="720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своєчасне проведення медичних оглядів;</w:t>
      </w:r>
    </w:p>
    <w:p w:rsidR="00086ECC" w:rsidRPr="00D57CCA" w:rsidRDefault="00086ECC" w:rsidP="00086ECC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</w:tabs>
        <w:suppressAutoHyphens/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стан     промислової,    протипожежної    безпеки, виконання розпоряджень органів державного нагляду і контролю;</w:t>
      </w:r>
    </w:p>
    <w:p w:rsidR="00086ECC" w:rsidRPr="00D57CCA" w:rsidRDefault="00086ECC" w:rsidP="00086ECC">
      <w:pPr>
        <w:tabs>
          <w:tab w:val="left" w:pos="-46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284"/>
        </w:tabs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і виконання норм колективного договору та відображення питань покращення умов праці та профілактики захворюваності серед працівників;</w:t>
      </w:r>
    </w:p>
    <w:p w:rsidR="00086ECC" w:rsidRPr="00D57CCA" w:rsidRDefault="00086ECC" w:rsidP="00086ECC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зниження виробничого і невиробничого травматизму;</w:t>
      </w:r>
    </w:p>
    <w:p w:rsidR="00086ECC" w:rsidRPr="00D57CCA" w:rsidRDefault="00086ECC" w:rsidP="00086ECC">
      <w:pPr>
        <w:tabs>
          <w:tab w:val="left" w:pos="-465"/>
          <w:tab w:val="left" w:pos="720"/>
        </w:tabs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3"/>
        </w:numPr>
        <w:autoSpaceDE w:val="0"/>
        <w:ind w:left="284" w:firstLine="142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своєчасне проходження навчання з питань охорони праці керівників, осіб, відповідальних за стан охорони праці та осіб, які виконують роботи підвищеної небезпеки.</w:t>
      </w:r>
    </w:p>
    <w:p w:rsidR="00086ECC" w:rsidRPr="00D57CCA" w:rsidRDefault="00086ECC" w:rsidP="00086ECC">
      <w:pPr>
        <w:autoSpaceDE w:val="0"/>
        <w:ind w:left="786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ind w:left="709" w:hanging="283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</w:t>
      </w:r>
      <w:r w:rsidRPr="00D57CCA">
        <w:rPr>
          <w:sz w:val="26"/>
          <w:szCs w:val="26"/>
        </w:rPr>
        <w:t>6.  Комісія з підготовки та проведення в м. Павлограді щорічного огляду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</w:t>
      </w:r>
      <w:r w:rsidRPr="00D57CCA">
        <w:rPr>
          <w:sz w:val="26"/>
          <w:szCs w:val="26"/>
        </w:rPr>
        <w:t>конкурсу стану охорони праці: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розміщує в місцевих засобах масової інформації, на офіційному сайті Павлоградської міської ради зразок заяви, анкету учасника огляду-конкурсу за формою, згідно з додатком 1;</w:t>
      </w:r>
    </w:p>
    <w:p w:rsidR="00086ECC" w:rsidRPr="00D57CCA" w:rsidRDefault="00086ECC" w:rsidP="00086ECC">
      <w:pPr>
        <w:suppressAutoHyphens/>
        <w:autoSpaceDE w:val="0"/>
        <w:ind w:left="568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отримує заяви претендентів на участь в огляді-конкурсі за формою згідно з додатком 2;</w:t>
      </w:r>
    </w:p>
    <w:p w:rsidR="00086ECC" w:rsidRPr="00D57CCA" w:rsidRDefault="00086ECC" w:rsidP="00086ECC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проводить   оцінку   стану  умов   і   охорони   праці   в організаціях міста відповідно до наданих анкет;</w:t>
      </w:r>
    </w:p>
    <w:p w:rsidR="00086ECC" w:rsidRPr="00D57CCA" w:rsidRDefault="00086ECC" w:rsidP="00086ECC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4"/>
        </w:numPr>
        <w:suppressAutoHyphens/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визначає переможців огляду-конкурсу, враховуючи критерії оцінювання стану охорони праці;</w:t>
      </w:r>
    </w:p>
    <w:p w:rsidR="00086ECC" w:rsidRPr="00D57CCA" w:rsidRDefault="00086ECC" w:rsidP="00086ECC">
      <w:pPr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4"/>
        </w:numPr>
        <w:autoSpaceDE w:val="0"/>
        <w:ind w:left="142" w:firstLine="66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надає матеріали та результати визначення переможців в 3 денний термін на затвердження міському голові.</w:t>
      </w:r>
    </w:p>
    <w:p w:rsidR="00086ECC" w:rsidRPr="00D57CCA" w:rsidRDefault="00086ECC" w:rsidP="00086ECC">
      <w:pPr>
        <w:autoSpaceDE w:val="0"/>
        <w:ind w:left="568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numPr>
          <w:ilvl w:val="0"/>
          <w:numId w:val="7"/>
        </w:numPr>
        <w:autoSpaceDE w:val="0"/>
        <w:ind w:left="142" w:firstLine="667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Підбиття підсумків після завершення огляду-конкурсу проводиться комісією з підготовки та проведення в м. Павлограді щорічного огляду-конкурсу стану охорони праці в 10 денний термін із урахуванням критеріїв оцінювання стану охорони праці діяльності учасників огляду-конкурсу згідно з додатком 3.</w:t>
      </w:r>
    </w:p>
    <w:p w:rsidR="00086ECC" w:rsidRDefault="00086ECC" w:rsidP="00086ECC">
      <w:pPr>
        <w:autoSpaceDE w:val="0"/>
        <w:ind w:left="809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tabs>
          <w:tab w:val="left" w:pos="485"/>
        </w:tabs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tabs>
          <w:tab w:val="left" w:pos="485"/>
        </w:tabs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</w:t>
      </w:r>
    </w:p>
    <w:p w:rsidR="00086ECC" w:rsidRDefault="00086ECC" w:rsidP="00086ECC">
      <w:pPr>
        <w:tabs>
          <w:tab w:val="left" w:pos="485"/>
        </w:tabs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3                         </w:t>
      </w:r>
      <w:r w:rsidRPr="00AE1EA8">
        <w:rPr>
          <w:sz w:val="16"/>
          <w:szCs w:val="16"/>
          <w:lang w:val="uk-UA"/>
        </w:rPr>
        <w:t>Продовження додатка</w:t>
      </w:r>
    </w:p>
    <w:p w:rsidR="00086ECC" w:rsidRPr="00D57CCA" w:rsidRDefault="00086ECC" w:rsidP="00086ECC">
      <w:pPr>
        <w:tabs>
          <w:tab w:val="left" w:pos="485"/>
        </w:tabs>
        <w:autoSpaceDE w:val="0"/>
        <w:ind w:left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D57CCA">
        <w:rPr>
          <w:sz w:val="26"/>
          <w:szCs w:val="26"/>
          <w:lang w:val="uk-UA"/>
        </w:rPr>
        <w:t>8.   Визначення  підприємств - переможців огляду-конкурсу   проводиться  у                7 номінаціях серед:</w:t>
      </w:r>
    </w:p>
    <w:p w:rsidR="00086ECC" w:rsidRPr="00D57CCA" w:rsidRDefault="00086ECC" w:rsidP="00086ECC">
      <w:pPr>
        <w:tabs>
          <w:tab w:val="left" w:pos="485"/>
        </w:tabs>
        <w:autoSpaceDE w:val="0"/>
        <w:ind w:left="142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підприємства ПАО «ДТЕК Павлоградвугілля»;</w:t>
      </w:r>
    </w:p>
    <w:p w:rsidR="00086ECC" w:rsidRPr="00D57CCA" w:rsidRDefault="00086ECC" w:rsidP="00086ECC">
      <w:pPr>
        <w:tabs>
          <w:tab w:val="left" w:pos="485"/>
        </w:tabs>
        <w:autoSpaceDE w:val="0"/>
        <w:ind w:left="51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великих промислових підприємств;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малих та середніх промислових підприємств;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державних і комунальних підприємств, установ, організацій;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закладів освіти;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закладів охорони здоров’я;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5"/>
        </w:numPr>
        <w:tabs>
          <w:tab w:val="left" w:pos="485"/>
        </w:tabs>
        <w:suppressAutoHyphens/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суб’єктів господарювання сфери торгівлі та послуг.</w:t>
      </w:r>
    </w:p>
    <w:p w:rsidR="00086ECC" w:rsidRPr="00D57CCA" w:rsidRDefault="00086ECC" w:rsidP="00086ECC">
      <w:pPr>
        <w:tabs>
          <w:tab w:val="left" w:pos="485"/>
        </w:tabs>
        <w:suppressAutoHyphens/>
        <w:autoSpaceDE w:val="0"/>
        <w:ind w:left="51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numPr>
          <w:ilvl w:val="0"/>
          <w:numId w:val="6"/>
        </w:numPr>
        <w:tabs>
          <w:tab w:val="left" w:pos="485"/>
        </w:tabs>
        <w:autoSpaceDE w:val="0"/>
        <w:ind w:left="0" w:firstLine="809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 рішенням комісії, за поданням керівників підприємств, установ та організацій міста, можуть бути визначені суб’єкти господарювання, працівники підприємств, яким за високий професіоналізм при виконанні обов’язків та завдань з охорони праці може бути надана подяка міського голови.</w:t>
      </w:r>
    </w:p>
    <w:p w:rsidR="00086ECC" w:rsidRPr="00D57CCA" w:rsidRDefault="00086ECC" w:rsidP="00086ECC">
      <w:pPr>
        <w:tabs>
          <w:tab w:val="left" w:pos="485"/>
        </w:tabs>
        <w:autoSpaceDE w:val="0"/>
        <w:ind w:left="1169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 10.  Оголошення   і  нагородження  переможців  огляду-конкурсу проводиться на урочистій нараді, присвяченій Дню охорони праці.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Начальник відділу </w:t>
      </w: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 економічних питань                                                                  Т.А.Штонда</w:t>
      </w: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</w:rPr>
        <w:t xml:space="preserve">                              </w:t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  <w:t xml:space="preserve">      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rPr>
          <w:sz w:val="26"/>
          <w:szCs w:val="26"/>
          <w:lang w:val="uk-UA"/>
        </w:rPr>
      </w:pPr>
    </w:p>
    <w:p w:rsidR="00086ECC" w:rsidRDefault="00086ECC" w:rsidP="00086ECC">
      <w:pPr>
        <w:rPr>
          <w:sz w:val="26"/>
          <w:szCs w:val="26"/>
          <w:lang w:val="uk-UA"/>
        </w:rPr>
      </w:pPr>
    </w:p>
    <w:p w:rsidR="00086ECC" w:rsidRDefault="00086ECC" w:rsidP="00086ECC">
      <w:pPr>
        <w:rPr>
          <w:sz w:val="26"/>
          <w:szCs w:val="26"/>
          <w:lang w:val="uk-UA"/>
        </w:rPr>
      </w:pPr>
    </w:p>
    <w:p w:rsidR="00086ECC" w:rsidRDefault="00086ECC" w:rsidP="00086ECC">
      <w:pPr>
        <w:rPr>
          <w:sz w:val="26"/>
          <w:szCs w:val="26"/>
          <w:lang w:val="uk-UA"/>
        </w:rPr>
      </w:pPr>
    </w:p>
    <w:p w:rsidR="00086ECC" w:rsidRDefault="00086ECC" w:rsidP="00086EC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</w:p>
    <w:p w:rsidR="00086ECC" w:rsidRDefault="00086ECC" w:rsidP="00086ECC">
      <w:pPr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</w:t>
      </w:r>
      <w:r w:rsidRPr="00D57CCA">
        <w:rPr>
          <w:sz w:val="26"/>
          <w:szCs w:val="26"/>
          <w:lang w:val="uk-UA"/>
        </w:rPr>
        <w:t>Додаток 1</w:t>
      </w:r>
    </w:p>
    <w:p w:rsidR="00086ECC" w:rsidRPr="00D57CCA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 Порядку проведення щорічного огляду-конкурсу стану охорони праці на підприємствах і в організаціях міста Павлоград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АНКЕТА</w:t>
      </w:r>
    </w:p>
    <w:p w:rsidR="00086ECC" w:rsidRPr="00D57CCA" w:rsidRDefault="00086ECC" w:rsidP="00086ECC">
      <w:pPr>
        <w:tabs>
          <w:tab w:val="left" w:pos="720"/>
        </w:tabs>
        <w:autoSpaceDE w:val="0"/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про основні показники стану охорони праці за 2016р.</w:t>
      </w:r>
    </w:p>
    <w:p w:rsidR="00086ECC" w:rsidRPr="00D57CCA" w:rsidRDefault="00086ECC" w:rsidP="00086ECC">
      <w:pPr>
        <w:tabs>
          <w:tab w:val="left" w:pos="720"/>
        </w:tabs>
        <w:autoSpaceDE w:val="0"/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1. Повне  найменування підприємства _____________________________________________________________________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2. Юридична та фактична адреса  ________________________________________    _____________________________________________________________________</w:t>
      </w:r>
    </w:p>
    <w:p w:rsidR="00086ECC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3. Ідентифікаційний код  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4. Основні види діяльності 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5. Прізвище, ім'я, по батькові керівника, тел., дата проходження навчання з    питань охорони праці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pStyle w:val="a6"/>
        <w:numPr>
          <w:ilvl w:val="0"/>
          <w:numId w:val="1"/>
        </w:numPr>
        <w:tabs>
          <w:tab w:val="left" w:pos="240"/>
        </w:tabs>
        <w:suppressAutoHyphens/>
        <w:autoSpaceDE w:val="0"/>
        <w:ind w:hanging="1169"/>
        <w:contextualSpacing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Наявність колективного договору, термін його дії ________________________</w:t>
      </w:r>
    </w:p>
    <w:p w:rsidR="00086ECC" w:rsidRPr="00D57CCA" w:rsidRDefault="00086ECC" w:rsidP="00086ECC">
      <w:pPr>
        <w:pStyle w:val="a6"/>
        <w:tabs>
          <w:tab w:val="left" w:pos="240"/>
        </w:tabs>
        <w:suppressAutoHyphens/>
        <w:autoSpaceDE w:val="0"/>
        <w:ind w:left="1169"/>
        <w:contextualSpacing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7. Відомості   про   службу   охорони  праці,  її   укомплектованість фахівцями  (ПІБ, посада, тел.), дата проходження останнього навчання з охорони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8. Загальна  чисельність працюючих_________, з них жінок____________,   загальна кількість працюючих, зайнятих  на  роботах зі шкідливими та небезпечними умовами праці  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9. Стан проходження періодичного медогляду (%),  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10.  Передові форми і методи  роботи, що сприяли досягненню високих результатів в поліпшенні  умов праці,   а також   санітарно-оздоровчі заходи, які проводяться на підприємстві____________________________________________________________________________________________________________________________________________________________________________________________________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11. Сума витрачених коштів на охорону праці протягом  2015, 2016 років, окремо 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12. Сума витрачених коштів на охорону праці в розрахунку на 1 працівника в 2016р._______________________________________________________________</w:t>
      </w:r>
    </w:p>
    <w:p w:rsidR="00086ECC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2                     </w:t>
      </w:r>
      <w:r w:rsidRPr="000A7551">
        <w:rPr>
          <w:sz w:val="16"/>
          <w:szCs w:val="16"/>
          <w:lang w:val="uk-UA"/>
        </w:rPr>
        <w:t>Продовження додатка 1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13.  Стан  виробничого травматизму  за  2015/2016 роки, __________зокрема: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13.1. із смертельним  результатом _______________________________________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13.2. з тяжкими наслідками 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14. Кількість травм невиробничого характеру 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15. Кількість випадків професійної захворюваності за 2016 рік _____________________________________________________________</w:t>
      </w:r>
      <w:r>
        <w:rPr>
          <w:sz w:val="26"/>
          <w:szCs w:val="26"/>
          <w:lang w:val="uk-UA"/>
        </w:rPr>
        <w:t>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720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16. Дата проведення останньої атестації робочих місць за умовами праці,</w:t>
      </w:r>
    </w:p>
    <w:p w:rsidR="00086ECC" w:rsidRDefault="00086ECC" w:rsidP="00086ECC">
      <w:pPr>
        <w:autoSpaceDE w:val="0"/>
        <w:ind w:left="105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№ наказу_________________, кількість атестованих робочих місць за Списком №1__________________, Списком № 2______________________ </w:t>
      </w:r>
    </w:p>
    <w:p w:rsidR="00086ECC" w:rsidRPr="00212380" w:rsidRDefault="00086ECC" w:rsidP="00086ECC">
      <w:pPr>
        <w:autoSpaceDE w:val="0"/>
        <w:jc w:val="center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17. Кількість  проведених перевірок органами держнагляду за виконанням вимог нормативно-правових актів з охорони праці, в т. ч. промислової, пожежної, електробезпеки протягом 2016 року __________________________________________________________________________________________________________________________________________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18. Кількість працівників, яки були притягнуті до адміністративної відповідальності    за порушення вимог охорони праці, сума штрафів, яка була сплачена_____________________________________________________________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19. Наявність дорожньо - транспортних пригод, які трапилися  з вини працівників організації,  кількість ДТП, на яких оформлено акт Н-1     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20. Кількість  працівників організації, затриманих  за  управління  службовим    транспортом в стані алкогольного сп'яніння </w:t>
      </w:r>
    </w:p>
    <w:p w:rsidR="00086ECC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tabs>
          <w:tab w:val="left" w:pos="9345"/>
        </w:tabs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21. Стан забезпечення працівників спеціальним одягом, спеціальним взуттям  і  іншими засобами індивідуального захисту (%), сума витрачених коштів на їх придбання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22. Кількість  робочих  місць,  на  яких  поліпшені  умови   і  безпека  праці в результаті здійснених заходів  щодо  охорони 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23. Наявність системи громадського харчування або пристосованого приміщення для прийняття їжі 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</w:t>
      </w:r>
    </w:p>
    <w:p w:rsidR="00086ECC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</w:t>
      </w:r>
    </w:p>
    <w:p w:rsidR="00086ECC" w:rsidRPr="00D57CCA" w:rsidRDefault="00086ECC" w:rsidP="00086ECC">
      <w:pPr>
        <w:autoSpaceDE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3                      </w:t>
      </w:r>
      <w:r w:rsidRPr="000A7551">
        <w:rPr>
          <w:sz w:val="16"/>
          <w:szCs w:val="16"/>
          <w:lang w:val="uk-UA"/>
        </w:rPr>
        <w:t>Продовження додатка</w:t>
      </w:r>
      <w:r>
        <w:rPr>
          <w:sz w:val="16"/>
          <w:szCs w:val="16"/>
          <w:lang w:val="uk-UA"/>
        </w:rPr>
        <w:t xml:space="preserve"> 1</w:t>
      </w: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24.  Кількість виданих службою охорони праці підприємства приписів для  усунення виявлених порушень____________________________________________________________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25. Пропаганда охорони праці: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25.1 наявність обладнаного кабінету  охорони  праці   та  його   оснащення___________________________________________________________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25.2 наявність куточків охорони праці, стендів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25.3 наявність законів, нормативно-правових актів, плакатів по охороні праці_____________________________________________________________________________________________________________________________________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25.4 проведення  заходів (нарад,  семінарів,  лекцій,  бесід ) з питань охорони праці 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_____________________________________________________________________ 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26. Кількість уповноважених  осіб  з  охорони праці  працівників,  їх  участь  в здійсненні контролю за дотриманням нормативно-правових актів з охорони праці __________________________________________________________________________________________________________________________________________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Керівник підприємства                                                        ________________</w:t>
      </w:r>
    </w:p>
    <w:p w:rsidR="00086ECC" w:rsidRPr="00D57CCA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Відповідальний з охорони праці     </w:t>
      </w:r>
      <w:r w:rsidRPr="00D57CCA">
        <w:rPr>
          <w:sz w:val="26"/>
          <w:szCs w:val="26"/>
          <w:lang w:val="uk-UA"/>
        </w:rPr>
        <w:tab/>
      </w:r>
      <w:r w:rsidRPr="00D57CCA">
        <w:rPr>
          <w:sz w:val="26"/>
          <w:szCs w:val="26"/>
          <w:lang w:val="uk-UA"/>
        </w:rPr>
        <w:tab/>
        <w:t xml:space="preserve">                         ________________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    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Начальник відділу</w:t>
      </w: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з економічних питань                                                                    Т.А.Штонда 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jc w:val="both"/>
        <w:rPr>
          <w:sz w:val="26"/>
          <w:szCs w:val="26"/>
          <w:lang w:val="uk-UA"/>
        </w:rPr>
      </w:pPr>
    </w:p>
    <w:p w:rsidR="00086ECC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lastRenderedPageBreak/>
        <w:t>Додаток 2</w:t>
      </w:r>
    </w:p>
    <w:p w:rsidR="00086ECC" w:rsidRPr="00D57CCA" w:rsidRDefault="00086ECC" w:rsidP="00086ECC">
      <w:pPr>
        <w:autoSpaceDE w:val="0"/>
        <w:ind w:left="46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 Порядку проведення щорічного огляду-конкурсу стану охорони праці на підприємствах і в організаціях міста Павлоград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ЗАЯВА</w:t>
      </w: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 участь в міському огляді-конкурсі стану охорони праці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rPr>
          <w:sz w:val="26"/>
          <w:szCs w:val="26"/>
        </w:rPr>
      </w:pPr>
      <w:r w:rsidRPr="00D57CCA">
        <w:rPr>
          <w:sz w:val="26"/>
          <w:szCs w:val="26"/>
          <w:lang w:val="uk-UA"/>
        </w:rPr>
        <w:t>_____________________________________________________________________</w:t>
      </w: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(назва підприємства, установи та організації)</w:t>
      </w:r>
    </w:p>
    <w:p w:rsidR="00086ECC" w:rsidRPr="00D57CCA" w:rsidRDefault="00086ECC" w:rsidP="00086ECC">
      <w:pPr>
        <w:jc w:val="both"/>
        <w:rPr>
          <w:sz w:val="26"/>
          <w:szCs w:val="26"/>
        </w:rPr>
      </w:pPr>
      <w:r w:rsidRPr="00D57CCA">
        <w:rPr>
          <w:sz w:val="26"/>
          <w:szCs w:val="26"/>
          <w:lang w:val="uk-UA"/>
        </w:rPr>
        <w:t xml:space="preserve">заявляє про свій намір взяти участь в Павлоградському міському огляді-конкурсі стану охорони праці. З Порядком проведення щорічного огляду-конкурсу ознайомлені і згодні. Підтверджуємо, що організація не має обмежень, які перешкоджають участі в конкурсі. </w:t>
      </w:r>
      <w:r w:rsidRPr="00D57CCA">
        <w:rPr>
          <w:sz w:val="26"/>
          <w:szCs w:val="26"/>
        </w:rPr>
        <w:t xml:space="preserve">Повноту і достовірність представлених відомостей гарантуємо. Повідомлені про те, що організації, </w:t>
      </w:r>
      <w:r w:rsidRPr="00D57CCA">
        <w:rPr>
          <w:sz w:val="26"/>
          <w:szCs w:val="26"/>
          <w:lang w:val="uk-UA"/>
        </w:rPr>
        <w:t>які</w:t>
      </w:r>
      <w:r w:rsidRPr="00D57CCA">
        <w:rPr>
          <w:sz w:val="26"/>
          <w:szCs w:val="26"/>
        </w:rPr>
        <w:t xml:space="preserve"> представили недостовірні дані, до участі в  Конкурсі не допускаються.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 xml:space="preserve">Додаток: </w:t>
      </w:r>
    </w:p>
    <w:p w:rsidR="00086ECC" w:rsidRPr="00D57CCA" w:rsidRDefault="00086ECC" w:rsidP="00086ECC">
      <w:pPr>
        <w:pStyle w:val="a6"/>
        <w:numPr>
          <w:ilvl w:val="1"/>
          <w:numId w:val="1"/>
        </w:numPr>
        <w:suppressAutoHyphens/>
        <w:contextualSpacing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Анкета про основні показники стану охорони праці за 2016р.</w:t>
      </w:r>
    </w:p>
    <w:p w:rsidR="00086ECC" w:rsidRPr="00D57CCA" w:rsidRDefault="00086ECC" w:rsidP="00086ECC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Комплексні заходи 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професійних захворювань і аварій за 2016 рік.</w:t>
      </w:r>
    </w:p>
    <w:p w:rsidR="00086ECC" w:rsidRPr="00D57CCA" w:rsidRDefault="00086ECC" w:rsidP="00086ECC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Додаткові матеріали, в тому числі фотографії, що характеризують організацію робіт по охороні праці в на підприємстві, установі та організації.</w:t>
      </w:r>
    </w:p>
    <w:p w:rsidR="00086ECC" w:rsidRPr="00D57CCA" w:rsidRDefault="00086ECC" w:rsidP="00086ECC">
      <w:pPr>
        <w:numPr>
          <w:ilvl w:val="1"/>
          <w:numId w:val="1"/>
        </w:numPr>
        <w:suppressAutoHyphens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Записка-пояснення про відомості, які учасник огляду-конкурсу вважає за доцільне повідомити для створення якнайповнішого уявлення про підприємство (за бажанням).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Керівник підприємства    ________________ /_____________/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Начальник відділу</w:t>
      </w:r>
    </w:p>
    <w:p w:rsidR="00086ECC" w:rsidRPr="00D57CCA" w:rsidRDefault="00086ECC" w:rsidP="00086ECC">
      <w:pPr>
        <w:ind w:right="278"/>
        <w:jc w:val="both"/>
        <w:rPr>
          <w:sz w:val="26"/>
          <w:szCs w:val="26"/>
          <w:lang w:val="uk-UA"/>
        </w:rPr>
      </w:pPr>
      <w:r w:rsidRPr="00D57CCA">
        <w:rPr>
          <w:sz w:val="26"/>
          <w:szCs w:val="26"/>
          <w:lang w:val="uk-UA"/>
        </w:rPr>
        <w:t>з економічних питань                                                                               Т.А.Штонда</w:t>
      </w: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both"/>
        <w:rPr>
          <w:sz w:val="26"/>
          <w:szCs w:val="26"/>
          <w:lang w:val="uk-UA"/>
        </w:rPr>
      </w:pPr>
    </w:p>
    <w:p w:rsidR="00086ECC" w:rsidRPr="00D57CCA" w:rsidRDefault="00086ECC" w:rsidP="00086ECC">
      <w:pPr>
        <w:jc w:val="center"/>
        <w:rPr>
          <w:sz w:val="26"/>
          <w:szCs w:val="26"/>
          <w:lang w:val="uk-UA"/>
        </w:rPr>
      </w:pPr>
    </w:p>
    <w:p w:rsidR="00086ECC" w:rsidRPr="00D57CCA" w:rsidRDefault="00086ECC" w:rsidP="00086ECC">
      <w:pPr>
        <w:pStyle w:val="a3"/>
        <w:ind w:left="5387"/>
        <w:rPr>
          <w:sz w:val="26"/>
          <w:szCs w:val="26"/>
        </w:rPr>
      </w:pPr>
    </w:p>
    <w:p w:rsidR="00586B47" w:rsidRPr="00FC46A8" w:rsidRDefault="00586B47">
      <w:pPr>
        <w:rPr>
          <w:lang w:val="uk-UA"/>
        </w:rPr>
      </w:pPr>
    </w:p>
    <w:sectPr w:rsidR="00586B47" w:rsidRPr="00FC46A8" w:rsidSect="00FC46A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C2"/>
    <w:multiLevelType w:val="hybridMultilevel"/>
    <w:tmpl w:val="7160D968"/>
    <w:lvl w:ilvl="0" w:tplc="E0C6A44A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E28CCA30">
      <w:start w:val="1"/>
      <w:numFmt w:val="decimal"/>
      <w:lvlText w:val="%2."/>
      <w:lvlJc w:val="left"/>
      <w:pPr>
        <w:ind w:left="18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3D31426"/>
    <w:multiLevelType w:val="hybridMultilevel"/>
    <w:tmpl w:val="7AF80842"/>
    <w:lvl w:ilvl="0" w:tplc="DC7E862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23E42747"/>
    <w:multiLevelType w:val="hybridMultilevel"/>
    <w:tmpl w:val="96D4BF3E"/>
    <w:lvl w:ilvl="0" w:tplc="5820300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B30B95"/>
    <w:multiLevelType w:val="hybridMultilevel"/>
    <w:tmpl w:val="21AE8E50"/>
    <w:lvl w:ilvl="0" w:tplc="32C4E15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82A6DD1"/>
    <w:multiLevelType w:val="hybridMultilevel"/>
    <w:tmpl w:val="6AE66344"/>
    <w:lvl w:ilvl="0" w:tplc="8AD0D77C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6BDD4396"/>
    <w:multiLevelType w:val="hybridMultilevel"/>
    <w:tmpl w:val="CC3A4A78"/>
    <w:lvl w:ilvl="0" w:tplc="4218FCFA">
      <w:start w:val="7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EB1273A"/>
    <w:multiLevelType w:val="hybridMultilevel"/>
    <w:tmpl w:val="2BCA6E18"/>
    <w:lvl w:ilvl="0" w:tplc="3AF89060">
      <w:start w:val="9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6A8"/>
    <w:rsid w:val="00086ECC"/>
    <w:rsid w:val="00323C43"/>
    <w:rsid w:val="004B32B4"/>
    <w:rsid w:val="004F0065"/>
    <w:rsid w:val="00586B47"/>
    <w:rsid w:val="0066722A"/>
    <w:rsid w:val="006B0F7A"/>
    <w:rsid w:val="00AF164C"/>
    <w:rsid w:val="00C94AB3"/>
    <w:rsid w:val="00CD3EBA"/>
    <w:rsid w:val="00F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C4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E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9539</Words>
  <Characters>5438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analiz_trud</dc:creator>
  <cp:keywords/>
  <dc:description/>
  <cp:lastModifiedBy>soshnikova</cp:lastModifiedBy>
  <cp:revision>7</cp:revision>
  <cp:lastPrinted>2017-03-01T13:26:00Z</cp:lastPrinted>
  <dcterms:created xsi:type="dcterms:W3CDTF">2017-03-01T08:42:00Z</dcterms:created>
  <dcterms:modified xsi:type="dcterms:W3CDTF">2017-04-18T12:03:00Z</dcterms:modified>
</cp:coreProperties>
</file>