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55" w:rsidRPr="00067FCA" w:rsidRDefault="00246C55" w:rsidP="00246C55">
      <w:pPr>
        <w:widowControl w:val="0"/>
        <w:jc w:val="center"/>
        <w:rPr>
          <w:rFonts w:eastAsia="Lucida Sans Unicode" w:cs="Tahoma"/>
          <w:b/>
          <w:bCs/>
          <w:kern w:val="1"/>
          <w:sz w:val="32"/>
          <w:szCs w:val="32"/>
        </w:rPr>
      </w:pPr>
      <w:r w:rsidRPr="00067FCA">
        <w:rPr>
          <w:rFonts w:ascii="Arial" w:eastAsia="Lucida Sans Unicode" w:hAnsi="Arial"/>
          <w:kern w:val="1"/>
          <w:szCs w:val="24"/>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1pt" o:ole="" filled="t">
            <v:fill color2="black"/>
            <v:imagedata r:id="rId7" o:title=""/>
          </v:shape>
          <o:OLEObject Type="Embed" ProgID="Word.Picture.8" ShapeID="_x0000_i1025" DrawAspect="Content" ObjectID="_1595230631" r:id="rId8"/>
        </w:object>
      </w:r>
    </w:p>
    <w:p w:rsidR="00246C55" w:rsidRPr="00067FCA" w:rsidRDefault="00246C55" w:rsidP="00246C55">
      <w:pPr>
        <w:widowControl w:val="0"/>
        <w:jc w:val="center"/>
        <w:rPr>
          <w:rFonts w:eastAsia="Lucida Sans Unicode" w:cs="Tahoma"/>
          <w:b/>
          <w:bCs/>
          <w:kern w:val="1"/>
          <w:sz w:val="32"/>
          <w:szCs w:val="32"/>
        </w:rPr>
      </w:pPr>
      <w:r w:rsidRPr="00067FCA">
        <w:rPr>
          <w:rFonts w:eastAsia="Lucida Sans Unicode" w:cs="Tahoma"/>
          <w:b/>
          <w:bCs/>
          <w:kern w:val="1"/>
          <w:sz w:val="32"/>
          <w:szCs w:val="32"/>
        </w:rPr>
        <w:t>УКРАЇНА</w:t>
      </w:r>
    </w:p>
    <w:p w:rsidR="00246C55" w:rsidRPr="00067FCA" w:rsidRDefault="00246C55" w:rsidP="00246C55">
      <w:pPr>
        <w:widowControl w:val="0"/>
        <w:jc w:val="center"/>
        <w:rPr>
          <w:rFonts w:eastAsia="Lucida Sans Unicode" w:cs="Tahoma"/>
          <w:b/>
          <w:bCs/>
          <w:kern w:val="1"/>
          <w:sz w:val="32"/>
          <w:szCs w:val="32"/>
        </w:rPr>
      </w:pPr>
      <w:r w:rsidRPr="00067FCA">
        <w:rPr>
          <w:rFonts w:eastAsia="Lucida Sans Unicode" w:cs="Tahoma"/>
          <w:b/>
          <w:bCs/>
          <w:kern w:val="1"/>
          <w:sz w:val="32"/>
          <w:szCs w:val="32"/>
        </w:rPr>
        <w:t>ПАВЛОГРАДСЬКА   МІСЬКА  РАДА</w:t>
      </w:r>
    </w:p>
    <w:p w:rsidR="00246C55" w:rsidRPr="00067FCA" w:rsidRDefault="00246C55" w:rsidP="00246C55">
      <w:pPr>
        <w:widowControl w:val="0"/>
        <w:jc w:val="center"/>
        <w:rPr>
          <w:rFonts w:eastAsia="Lucida Sans Unicode" w:cs="Tahoma"/>
          <w:b/>
          <w:bCs/>
          <w:kern w:val="1"/>
          <w:sz w:val="32"/>
          <w:szCs w:val="32"/>
        </w:rPr>
      </w:pPr>
      <w:r w:rsidRPr="00067FCA">
        <w:rPr>
          <w:rFonts w:eastAsia="Lucida Sans Unicode" w:cs="Tahoma"/>
          <w:b/>
          <w:bCs/>
          <w:kern w:val="1"/>
          <w:sz w:val="32"/>
          <w:szCs w:val="32"/>
        </w:rPr>
        <w:t>ДНІПРОПЕТРОВСЬКОЇ  ОБЛАСТІ</w:t>
      </w:r>
    </w:p>
    <w:p w:rsidR="00246C55" w:rsidRPr="00067FCA" w:rsidRDefault="00246C55" w:rsidP="00246C55">
      <w:pPr>
        <w:widowControl w:val="0"/>
        <w:jc w:val="center"/>
        <w:rPr>
          <w:rFonts w:eastAsia="Lucida Sans Unicode" w:cs="Tahoma"/>
          <w:b/>
          <w:bCs/>
          <w:kern w:val="1"/>
          <w:sz w:val="32"/>
          <w:szCs w:val="32"/>
        </w:rPr>
      </w:pPr>
      <w:r w:rsidRPr="00067FCA">
        <w:rPr>
          <w:rFonts w:eastAsia="Lucida Sans Unicode" w:cs="Tahoma"/>
          <w:b/>
          <w:bCs/>
          <w:kern w:val="1"/>
          <w:sz w:val="32"/>
          <w:szCs w:val="32"/>
        </w:rPr>
        <w:t>(</w:t>
      </w:r>
      <w:r w:rsidR="00FC1023">
        <w:rPr>
          <w:rFonts w:eastAsia="Lucida Sans Unicode" w:cs="Tahoma"/>
          <w:b/>
          <w:bCs/>
          <w:kern w:val="1"/>
          <w:sz w:val="32"/>
          <w:szCs w:val="32"/>
        </w:rPr>
        <w:t>38</w:t>
      </w:r>
      <w:r>
        <w:rPr>
          <w:rFonts w:eastAsia="Lucida Sans Unicode" w:cs="Tahoma"/>
          <w:b/>
          <w:bCs/>
          <w:kern w:val="1"/>
          <w:sz w:val="32"/>
          <w:szCs w:val="32"/>
        </w:rPr>
        <w:t xml:space="preserve"> </w:t>
      </w:r>
      <w:r w:rsidRPr="00067FCA">
        <w:rPr>
          <w:rFonts w:eastAsia="Lucida Sans Unicode" w:cs="Tahoma"/>
          <w:b/>
          <w:bCs/>
          <w:kern w:val="1"/>
          <w:sz w:val="32"/>
          <w:szCs w:val="32"/>
        </w:rPr>
        <w:t xml:space="preserve">сесія </w:t>
      </w:r>
      <w:r w:rsidR="00FC1023">
        <w:rPr>
          <w:rFonts w:eastAsia="Lucida Sans Unicode" w:cs="Tahoma"/>
          <w:b/>
          <w:bCs/>
          <w:kern w:val="1"/>
          <w:sz w:val="32"/>
          <w:szCs w:val="32"/>
          <w:lang w:val="en-US"/>
        </w:rPr>
        <w:t>VII</w:t>
      </w:r>
      <w:r w:rsidRPr="00067FCA">
        <w:rPr>
          <w:rFonts w:eastAsia="Lucida Sans Unicode" w:cs="Tahoma"/>
          <w:b/>
          <w:bCs/>
          <w:kern w:val="1"/>
          <w:sz w:val="32"/>
          <w:szCs w:val="32"/>
        </w:rPr>
        <w:t xml:space="preserve"> скликання)</w:t>
      </w:r>
    </w:p>
    <w:p w:rsidR="00246C55" w:rsidRPr="00067FCA" w:rsidRDefault="00246C55" w:rsidP="00246C55">
      <w:pPr>
        <w:widowControl w:val="0"/>
        <w:jc w:val="center"/>
        <w:rPr>
          <w:rFonts w:eastAsia="Lucida Sans Unicode" w:cs="Tahoma"/>
          <w:b/>
          <w:bCs/>
          <w:kern w:val="1"/>
          <w:sz w:val="32"/>
          <w:szCs w:val="32"/>
        </w:rPr>
      </w:pPr>
    </w:p>
    <w:p w:rsidR="00246C55" w:rsidRDefault="00246C55" w:rsidP="00246C55">
      <w:pPr>
        <w:widowControl w:val="0"/>
        <w:jc w:val="center"/>
        <w:rPr>
          <w:rFonts w:eastAsia="Lucida Sans Unicode" w:cs="Tahoma"/>
          <w:b/>
          <w:bCs/>
          <w:kern w:val="1"/>
          <w:sz w:val="32"/>
          <w:szCs w:val="32"/>
        </w:rPr>
      </w:pPr>
      <w:r w:rsidRPr="00067FCA">
        <w:rPr>
          <w:rFonts w:eastAsia="Lucida Sans Unicode" w:cs="Tahoma"/>
          <w:b/>
          <w:bCs/>
          <w:kern w:val="1"/>
          <w:sz w:val="32"/>
          <w:szCs w:val="32"/>
        </w:rPr>
        <w:t>РІШЕННЯ</w:t>
      </w:r>
    </w:p>
    <w:p w:rsidR="00246C55" w:rsidRDefault="00246C55" w:rsidP="00246C55">
      <w:pPr>
        <w:widowControl w:val="0"/>
        <w:jc w:val="center"/>
        <w:rPr>
          <w:rFonts w:eastAsia="Lucida Sans Unicode" w:cs="Tahoma"/>
          <w:b/>
          <w:bCs/>
          <w:kern w:val="1"/>
          <w:sz w:val="32"/>
          <w:szCs w:val="32"/>
        </w:rPr>
      </w:pPr>
    </w:p>
    <w:p w:rsidR="00246C55" w:rsidRPr="00067FCA" w:rsidRDefault="00246C55" w:rsidP="00246C55">
      <w:pPr>
        <w:widowControl w:val="0"/>
        <w:jc w:val="center"/>
        <w:rPr>
          <w:rFonts w:eastAsia="Lucida Sans Unicode" w:cs="Tahoma"/>
          <w:b/>
          <w:bCs/>
          <w:kern w:val="1"/>
          <w:sz w:val="32"/>
          <w:szCs w:val="32"/>
        </w:rPr>
      </w:pPr>
    </w:p>
    <w:p w:rsidR="00641AB5" w:rsidRPr="00FC1023" w:rsidRDefault="00FC1023" w:rsidP="008619B7">
      <w:pPr>
        <w:ind w:right="127"/>
        <w:jc w:val="both"/>
        <w:rPr>
          <w:sz w:val="28"/>
          <w:lang w:val="en-US"/>
        </w:rPr>
      </w:pPr>
      <w:proofErr w:type="gramStart"/>
      <w:r>
        <w:rPr>
          <w:rFonts w:eastAsia="Lucida Sans Unicode" w:cs="Tahoma"/>
          <w:b/>
          <w:bCs/>
          <w:kern w:val="1"/>
          <w:sz w:val="32"/>
          <w:szCs w:val="32"/>
          <w:lang w:val="en-US"/>
        </w:rPr>
        <w:t>07.08.</w:t>
      </w:r>
      <w:r w:rsidR="00246C55" w:rsidRPr="00067FCA">
        <w:rPr>
          <w:rFonts w:eastAsia="Lucida Sans Unicode" w:cs="Tahoma"/>
          <w:b/>
          <w:bCs/>
          <w:kern w:val="1"/>
          <w:sz w:val="32"/>
          <w:szCs w:val="32"/>
        </w:rPr>
        <w:t>201</w:t>
      </w:r>
      <w:r w:rsidR="00246C55">
        <w:rPr>
          <w:rFonts w:eastAsia="Lucida Sans Unicode" w:cs="Tahoma"/>
          <w:b/>
          <w:bCs/>
          <w:kern w:val="1"/>
          <w:sz w:val="32"/>
          <w:szCs w:val="32"/>
        </w:rPr>
        <w:t>8</w:t>
      </w:r>
      <w:r>
        <w:rPr>
          <w:rFonts w:eastAsia="Lucida Sans Unicode" w:cs="Tahoma"/>
          <w:b/>
          <w:bCs/>
          <w:kern w:val="1"/>
          <w:sz w:val="32"/>
          <w:szCs w:val="32"/>
        </w:rPr>
        <w:t xml:space="preserve"> р.</w:t>
      </w:r>
      <w:proofErr w:type="gramEnd"/>
      <w:r>
        <w:rPr>
          <w:rFonts w:eastAsia="Lucida Sans Unicode" w:cs="Tahoma"/>
          <w:b/>
          <w:bCs/>
          <w:kern w:val="1"/>
          <w:sz w:val="32"/>
          <w:szCs w:val="32"/>
        </w:rPr>
        <w:tab/>
      </w:r>
      <w:r>
        <w:rPr>
          <w:rFonts w:eastAsia="Lucida Sans Unicode" w:cs="Tahoma"/>
          <w:b/>
          <w:bCs/>
          <w:kern w:val="1"/>
          <w:sz w:val="32"/>
          <w:szCs w:val="32"/>
        </w:rPr>
        <w:tab/>
      </w:r>
      <w:r>
        <w:rPr>
          <w:rFonts w:eastAsia="Lucida Sans Unicode" w:cs="Tahoma"/>
          <w:b/>
          <w:bCs/>
          <w:kern w:val="1"/>
          <w:sz w:val="32"/>
          <w:szCs w:val="32"/>
        </w:rPr>
        <w:tab/>
      </w:r>
      <w:r>
        <w:rPr>
          <w:rFonts w:eastAsia="Lucida Sans Unicode" w:cs="Tahoma"/>
          <w:b/>
          <w:bCs/>
          <w:kern w:val="1"/>
          <w:sz w:val="32"/>
          <w:szCs w:val="32"/>
        </w:rPr>
        <w:tab/>
      </w:r>
      <w:r>
        <w:rPr>
          <w:rFonts w:eastAsia="Lucida Sans Unicode" w:cs="Tahoma"/>
          <w:b/>
          <w:bCs/>
          <w:kern w:val="1"/>
          <w:sz w:val="32"/>
          <w:szCs w:val="32"/>
        </w:rPr>
        <w:tab/>
      </w:r>
      <w:r>
        <w:rPr>
          <w:rFonts w:eastAsia="Lucida Sans Unicode" w:cs="Tahoma"/>
          <w:b/>
          <w:bCs/>
          <w:kern w:val="1"/>
          <w:sz w:val="32"/>
          <w:szCs w:val="32"/>
          <w:lang w:val="en-US"/>
        </w:rPr>
        <w:tab/>
      </w:r>
      <w:r>
        <w:rPr>
          <w:rFonts w:eastAsia="Lucida Sans Unicode" w:cs="Tahoma"/>
          <w:b/>
          <w:bCs/>
          <w:kern w:val="1"/>
          <w:sz w:val="32"/>
          <w:szCs w:val="32"/>
          <w:lang w:val="en-US"/>
        </w:rPr>
        <w:tab/>
      </w:r>
      <w:r>
        <w:rPr>
          <w:rFonts w:eastAsia="Lucida Sans Unicode" w:cs="Tahoma"/>
          <w:b/>
          <w:bCs/>
          <w:kern w:val="1"/>
          <w:sz w:val="32"/>
          <w:szCs w:val="32"/>
          <w:lang w:val="en-US"/>
        </w:rPr>
        <w:tab/>
      </w:r>
      <w:r>
        <w:rPr>
          <w:rFonts w:eastAsia="Lucida Sans Unicode" w:cs="Tahoma"/>
          <w:b/>
          <w:bCs/>
          <w:kern w:val="1"/>
          <w:sz w:val="32"/>
          <w:szCs w:val="32"/>
        </w:rPr>
        <w:t>№</w:t>
      </w:r>
      <w:r>
        <w:rPr>
          <w:rFonts w:eastAsia="Lucida Sans Unicode" w:cs="Tahoma"/>
          <w:b/>
          <w:bCs/>
          <w:kern w:val="1"/>
          <w:sz w:val="32"/>
          <w:szCs w:val="32"/>
          <w:lang w:val="en-US"/>
        </w:rPr>
        <w:t xml:space="preserve"> 1286-38/VII</w:t>
      </w:r>
    </w:p>
    <w:p w:rsidR="00246C55" w:rsidRPr="00A53FD1" w:rsidRDefault="00246C55" w:rsidP="008619B7">
      <w:pPr>
        <w:ind w:right="127"/>
        <w:jc w:val="both"/>
        <w:rPr>
          <w:sz w:val="28"/>
        </w:rPr>
      </w:pPr>
    </w:p>
    <w:p w:rsidR="00E82C36" w:rsidRDefault="00246C55" w:rsidP="00E82C36">
      <w:pPr>
        <w:rPr>
          <w:rFonts w:ascii="Helvetica" w:hAnsi="Helvetica" w:cs="Helvetica"/>
          <w:color w:val="202020"/>
          <w:sz w:val="28"/>
          <w:szCs w:val="28"/>
          <w:lang w:val="ru-RU" w:eastAsia="uk-UA"/>
        </w:rPr>
      </w:pPr>
      <w:r w:rsidRPr="00246C55">
        <w:rPr>
          <w:color w:val="202020"/>
          <w:sz w:val="28"/>
          <w:szCs w:val="28"/>
          <w:lang w:eastAsia="uk-UA"/>
        </w:rPr>
        <w:t>Про створення комунального підприємства</w:t>
      </w:r>
    </w:p>
    <w:p w:rsidR="00246C55" w:rsidRPr="00E82C36" w:rsidRDefault="00246C55" w:rsidP="00E82C36">
      <w:pPr>
        <w:rPr>
          <w:rFonts w:ascii="Helvetica" w:hAnsi="Helvetica" w:cs="Helvetica"/>
          <w:color w:val="202020"/>
          <w:sz w:val="28"/>
          <w:szCs w:val="28"/>
          <w:lang w:eastAsia="uk-UA"/>
        </w:rPr>
      </w:pPr>
      <w:r w:rsidRPr="00246C55">
        <w:rPr>
          <w:color w:val="202020"/>
          <w:sz w:val="28"/>
          <w:szCs w:val="28"/>
          <w:lang w:eastAsia="uk-UA"/>
        </w:rPr>
        <w:t>«Муніципальна варта»</w:t>
      </w:r>
      <w:r w:rsidR="00E82C36">
        <w:rPr>
          <w:color w:val="202020"/>
          <w:sz w:val="28"/>
          <w:szCs w:val="28"/>
          <w:lang w:val="ru-RU" w:eastAsia="uk-UA"/>
        </w:rPr>
        <w:t xml:space="preserve"> </w:t>
      </w:r>
      <w:r w:rsidR="00E82C36" w:rsidRPr="007A51C8">
        <w:rPr>
          <w:sz w:val="28"/>
          <w:szCs w:val="28"/>
        </w:rPr>
        <w:t>Павлоградської міської ради</w:t>
      </w:r>
      <w:r w:rsidR="00E82C36">
        <w:rPr>
          <w:sz w:val="28"/>
          <w:szCs w:val="28"/>
        </w:rPr>
        <w:t xml:space="preserve"> </w:t>
      </w:r>
      <w:r w:rsidR="00E82C36" w:rsidRPr="00246C55">
        <w:rPr>
          <w:color w:val="202020"/>
          <w:sz w:val="28"/>
          <w:szCs w:val="28"/>
          <w:lang w:eastAsia="uk-UA"/>
        </w:rPr>
        <w:t xml:space="preserve"> </w:t>
      </w:r>
    </w:p>
    <w:p w:rsidR="009D2003" w:rsidRPr="007A51C8" w:rsidRDefault="009D2003" w:rsidP="00246C55">
      <w:pPr>
        <w:jc w:val="both"/>
        <w:rPr>
          <w:sz w:val="28"/>
          <w:szCs w:val="28"/>
        </w:rPr>
      </w:pPr>
    </w:p>
    <w:p w:rsidR="00075B2E" w:rsidRPr="00CE18B5" w:rsidRDefault="00075B2E" w:rsidP="00641AB5">
      <w:pPr>
        <w:ind w:right="127"/>
        <w:jc w:val="both"/>
        <w:rPr>
          <w:sz w:val="28"/>
        </w:rPr>
      </w:pPr>
    </w:p>
    <w:p w:rsidR="00CE18B5" w:rsidRPr="00CE18B5" w:rsidRDefault="00CE18B5" w:rsidP="00641AB5">
      <w:pPr>
        <w:ind w:right="127"/>
        <w:jc w:val="both"/>
        <w:rPr>
          <w:sz w:val="28"/>
        </w:rPr>
      </w:pPr>
    </w:p>
    <w:p w:rsidR="00246C55" w:rsidRPr="00294258" w:rsidRDefault="00CE18B5" w:rsidP="00246C55">
      <w:pPr>
        <w:jc w:val="both"/>
        <w:rPr>
          <w:rFonts w:ascii="Helvetica" w:hAnsi="Helvetica" w:cs="Helvetica"/>
          <w:color w:val="202020"/>
          <w:sz w:val="28"/>
          <w:szCs w:val="28"/>
          <w:lang w:eastAsia="uk-UA"/>
        </w:rPr>
      </w:pPr>
      <w:r w:rsidRPr="00246C55">
        <w:rPr>
          <w:sz w:val="28"/>
          <w:szCs w:val="28"/>
        </w:rPr>
        <w:tab/>
      </w:r>
      <w:r w:rsidR="00246C55" w:rsidRPr="00246C55">
        <w:rPr>
          <w:color w:val="202020"/>
          <w:sz w:val="28"/>
          <w:szCs w:val="28"/>
          <w:lang w:eastAsia="uk-UA"/>
        </w:rPr>
        <w:t xml:space="preserve">З метою </w:t>
      </w:r>
      <w:r w:rsidR="008E11E1" w:rsidRPr="008E11E1">
        <w:rPr>
          <w:color w:val="202020"/>
          <w:sz w:val="28"/>
          <w:szCs w:val="28"/>
          <w:lang w:eastAsia="uk-UA"/>
        </w:rPr>
        <w:t>нале</w:t>
      </w:r>
      <w:r w:rsidR="008E11E1">
        <w:rPr>
          <w:color w:val="202020"/>
          <w:sz w:val="28"/>
          <w:szCs w:val="28"/>
          <w:lang w:eastAsia="uk-UA"/>
        </w:rPr>
        <w:t xml:space="preserve">жного забезпечення </w:t>
      </w:r>
      <w:r w:rsidR="00246C55" w:rsidRPr="00246C55">
        <w:rPr>
          <w:color w:val="202020"/>
          <w:sz w:val="28"/>
          <w:szCs w:val="28"/>
          <w:lang w:eastAsia="uk-UA"/>
        </w:rPr>
        <w:t xml:space="preserve">профілактики правопорушень і </w:t>
      </w:r>
      <w:r w:rsidR="008E11E1">
        <w:rPr>
          <w:color w:val="202020"/>
          <w:sz w:val="28"/>
          <w:szCs w:val="28"/>
          <w:lang w:eastAsia="uk-UA"/>
        </w:rPr>
        <w:t xml:space="preserve"> </w:t>
      </w:r>
      <w:r w:rsidR="00246C55" w:rsidRPr="00246C55">
        <w:rPr>
          <w:color w:val="202020"/>
          <w:sz w:val="28"/>
          <w:szCs w:val="28"/>
          <w:lang w:eastAsia="uk-UA"/>
        </w:rPr>
        <w:t xml:space="preserve"> охорони громадського правопорядку на території міста </w:t>
      </w:r>
      <w:r w:rsidR="00246C55" w:rsidRPr="007A51C8">
        <w:rPr>
          <w:sz w:val="28"/>
          <w:szCs w:val="28"/>
        </w:rPr>
        <w:t>Павлоград</w:t>
      </w:r>
      <w:r w:rsidR="00246C55" w:rsidRPr="00246C55">
        <w:rPr>
          <w:color w:val="202020"/>
          <w:sz w:val="28"/>
          <w:szCs w:val="28"/>
          <w:lang w:eastAsia="uk-UA"/>
        </w:rPr>
        <w:t xml:space="preserve">, відповідно до п. 30 ч. 1 ст. 26 Закону України «Про місцеве самоврядування в Україні», ст. 58 та ст. 78 Господарського кодексу України, </w:t>
      </w:r>
      <w:r w:rsidR="008E11E1" w:rsidRPr="008E11E1">
        <w:rPr>
          <w:color w:val="202020"/>
          <w:sz w:val="28"/>
          <w:szCs w:val="28"/>
          <w:lang w:eastAsia="uk-UA"/>
        </w:rPr>
        <w:t xml:space="preserve"> </w:t>
      </w:r>
      <w:r w:rsidR="00246C55" w:rsidRPr="00294258">
        <w:rPr>
          <w:sz w:val="28"/>
          <w:szCs w:val="28"/>
        </w:rPr>
        <w:t>Павлоград</w:t>
      </w:r>
      <w:r w:rsidR="00246C55" w:rsidRPr="00294258">
        <w:rPr>
          <w:color w:val="202020"/>
          <w:sz w:val="28"/>
          <w:szCs w:val="28"/>
          <w:lang w:eastAsia="uk-UA"/>
        </w:rPr>
        <w:t>ська міська рада</w:t>
      </w:r>
    </w:p>
    <w:p w:rsidR="00CE18B5" w:rsidRPr="00EC7CF0" w:rsidRDefault="00CE18B5" w:rsidP="00641AB5">
      <w:pPr>
        <w:ind w:right="127"/>
        <w:jc w:val="both"/>
        <w:rPr>
          <w:sz w:val="28"/>
        </w:rPr>
      </w:pPr>
    </w:p>
    <w:p w:rsidR="00E620A4" w:rsidRDefault="00110EBC" w:rsidP="00110EBC">
      <w:pPr>
        <w:autoSpaceDN w:val="0"/>
        <w:jc w:val="center"/>
        <w:textAlignment w:val="baseline"/>
        <w:rPr>
          <w:kern w:val="3"/>
          <w:sz w:val="28"/>
          <w:szCs w:val="28"/>
          <w:lang w:eastAsia="zh-CN"/>
        </w:rPr>
      </w:pPr>
      <w:r w:rsidRPr="00110EBC">
        <w:rPr>
          <w:kern w:val="3"/>
          <w:sz w:val="28"/>
          <w:szCs w:val="28"/>
          <w:lang w:eastAsia="zh-CN"/>
        </w:rPr>
        <w:t>ВИРІШИЛА:</w:t>
      </w:r>
    </w:p>
    <w:p w:rsidR="00110EBC" w:rsidRPr="00831236" w:rsidRDefault="00110EBC" w:rsidP="00831236">
      <w:pPr>
        <w:autoSpaceDN w:val="0"/>
        <w:spacing w:before="240" w:after="240"/>
        <w:jc w:val="center"/>
        <w:textAlignment w:val="baseline"/>
        <w:rPr>
          <w:kern w:val="3"/>
          <w:sz w:val="28"/>
          <w:szCs w:val="28"/>
          <w:lang w:eastAsia="zh-CN"/>
        </w:rPr>
      </w:pPr>
    </w:p>
    <w:p w:rsidR="00742840" w:rsidRPr="00831236" w:rsidRDefault="00110EBC" w:rsidP="00831236">
      <w:pPr>
        <w:pStyle w:val="a3"/>
        <w:numPr>
          <w:ilvl w:val="0"/>
          <w:numId w:val="7"/>
        </w:numPr>
        <w:spacing w:before="240" w:after="240"/>
        <w:jc w:val="both"/>
        <w:rPr>
          <w:sz w:val="28"/>
          <w:szCs w:val="28"/>
        </w:rPr>
      </w:pPr>
      <w:r w:rsidRPr="00831236">
        <w:rPr>
          <w:sz w:val="28"/>
          <w:szCs w:val="28"/>
        </w:rPr>
        <w:t>Створити комунальне підприємство «Муніципальна варта»</w:t>
      </w:r>
      <w:r w:rsidR="00E82C36" w:rsidRPr="00831236">
        <w:rPr>
          <w:sz w:val="28"/>
          <w:szCs w:val="28"/>
        </w:rPr>
        <w:t xml:space="preserve"> Павлоградської міської ради</w:t>
      </w:r>
      <w:r w:rsidRPr="00831236">
        <w:rPr>
          <w:sz w:val="28"/>
          <w:szCs w:val="28"/>
        </w:rPr>
        <w:t>.</w:t>
      </w:r>
    </w:p>
    <w:p w:rsidR="00742840" w:rsidRPr="00831236" w:rsidRDefault="00831236" w:rsidP="00831236">
      <w:pPr>
        <w:spacing w:before="240" w:after="240"/>
        <w:ind w:left="-360"/>
        <w:jc w:val="both"/>
        <w:rPr>
          <w:sz w:val="28"/>
          <w:szCs w:val="28"/>
        </w:rPr>
      </w:pPr>
      <w:r>
        <w:rPr>
          <w:sz w:val="28"/>
          <w:szCs w:val="28"/>
        </w:rPr>
        <w:t xml:space="preserve">2. </w:t>
      </w:r>
      <w:r w:rsidR="00C952CF" w:rsidRPr="00831236">
        <w:rPr>
          <w:sz w:val="28"/>
          <w:szCs w:val="28"/>
        </w:rPr>
        <w:t xml:space="preserve">Створити </w:t>
      </w:r>
      <w:r w:rsidR="00E82C36" w:rsidRPr="00831236">
        <w:rPr>
          <w:sz w:val="28"/>
          <w:szCs w:val="28"/>
        </w:rPr>
        <w:t>за рахунок</w:t>
      </w:r>
      <w:r w:rsidR="00ED6FB1" w:rsidRPr="00831236">
        <w:rPr>
          <w:sz w:val="28"/>
          <w:szCs w:val="28"/>
        </w:rPr>
        <w:t xml:space="preserve"> внеску засновник</w:t>
      </w:r>
      <w:r w:rsidRPr="00831236">
        <w:rPr>
          <w:sz w:val="28"/>
          <w:szCs w:val="28"/>
        </w:rPr>
        <w:t>а</w:t>
      </w:r>
      <w:r w:rsidR="00C952CF" w:rsidRPr="00831236">
        <w:rPr>
          <w:sz w:val="28"/>
          <w:szCs w:val="28"/>
        </w:rPr>
        <w:t xml:space="preserve"> статутний капітал </w:t>
      </w:r>
      <w:r w:rsidR="00110EBC" w:rsidRPr="00831236">
        <w:rPr>
          <w:sz w:val="28"/>
          <w:szCs w:val="28"/>
        </w:rPr>
        <w:t>комунального підприємства «Муніципальна варта»</w:t>
      </w:r>
      <w:r w:rsidR="00ED6FB1" w:rsidRPr="00831236">
        <w:rPr>
          <w:sz w:val="28"/>
          <w:szCs w:val="28"/>
        </w:rPr>
        <w:t xml:space="preserve"> Павлоградської міської ради </w:t>
      </w:r>
      <w:r w:rsidR="00ED6FB1" w:rsidRPr="00831236">
        <w:rPr>
          <w:color w:val="202020"/>
          <w:sz w:val="28"/>
          <w:szCs w:val="28"/>
          <w:lang w:eastAsia="uk-UA"/>
        </w:rPr>
        <w:t xml:space="preserve"> </w:t>
      </w:r>
      <w:r w:rsidR="00C952CF" w:rsidRPr="00831236">
        <w:rPr>
          <w:sz w:val="28"/>
          <w:szCs w:val="28"/>
        </w:rPr>
        <w:t>у</w:t>
      </w:r>
      <w:r w:rsidR="00110EBC" w:rsidRPr="00831236">
        <w:rPr>
          <w:sz w:val="28"/>
          <w:szCs w:val="28"/>
        </w:rPr>
        <w:t xml:space="preserve"> </w:t>
      </w:r>
      <w:r w:rsidR="00C952CF" w:rsidRPr="00831236">
        <w:rPr>
          <w:sz w:val="28"/>
          <w:szCs w:val="28"/>
        </w:rPr>
        <w:t xml:space="preserve">  </w:t>
      </w:r>
      <w:r w:rsidR="009911BD">
        <w:rPr>
          <w:sz w:val="28"/>
          <w:szCs w:val="28"/>
        </w:rPr>
        <w:t xml:space="preserve">     </w:t>
      </w:r>
      <w:r w:rsidR="00C952CF" w:rsidRPr="00831236">
        <w:rPr>
          <w:sz w:val="28"/>
          <w:szCs w:val="28"/>
        </w:rPr>
        <w:t xml:space="preserve">   </w:t>
      </w:r>
      <w:r w:rsidR="00110EBC" w:rsidRPr="00831236">
        <w:rPr>
          <w:sz w:val="28"/>
          <w:szCs w:val="28"/>
        </w:rPr>
        <w:t xml:space="preserve">розмірі </w:t>
      </w:r>
      <w:r w:rsidR="001977CD">
        <w:rPr>
          <w:sz w:val="28"/>
          <w:szCs w:val="28"/>
          <w:lang w:val="ru-RU"/>
        </w:rPr>
        <w:t>1000</w:t>
      </w:r>
      <w:r w:rsidR="00110EBC" w:rsidRPr="00831236">
        <w:rPr>
          <w:sz w:val="28"/>
          <w:szCs w:val="28"/>
        </w:rPr>
        <w:t xml:space="preserve"> </w:t>
      </w:r>
      <w:r w:rsidR="008B7BD8">
        <w:rPr>
          <w:sz w:val="28"/>
          <w:szCs w:val="28"/>
        </w:rPr>
        <w:t xml:space="preserve">(одна тисяча) </w:t>
      </w:r>
      <w:r w:rsidR="00110EBC" w:rsidRPr="00831236">
        <w:rPr>
          <w:sz w:val="28"/>
          <w:szCs w:val="28"/>
        </w:rPr>
        <w:t>гр</w:t>
      </w:r>
      <w:r w:rsidR="008B7BD8">
        <w:rPr>
          <w:sz w:val="28"/>
          <w:szCs w:val="28"/>
        </w:rPr>
        <w:t>ивень</w:t>
      </w:r>
      <w:r w:rsidR="00110EBC" w:rsidRPr="00831236">
        <w:rPr>
          <w:sz w:val="28"/>
          <w:szCs w:val="28"/>
        </w:rPr>
        <w:t>.</w:t>
      </w:r>
    </w:p>
    <w:p w:rsidR="00ED6FB1" w:rsidRPr="00831236" w:rsidRDefault="00831236" w:rsidP="00831236">
      <w:pPr>
        <w:spacing w:before="240" w:after="240"/>
        <w:ind w:left="-360"/>
        <w:jc w:val="both"/>
        <w:rPr>
          <w:sz w:val="28"/>
          <w:szCs w:val="28"/>
        </w:rPr>
      </w:pPr>
      <w:r>
        <w:rPr>
          <w:sz w:val="28"/>
          <w:szCs w:val="28"/>
        </w:rPr>
        <w:t xml:space="preserve">3. </w:t>
      </w:r>
      <w:r w:rsidR="00ED6FB1" w:rsidRPr="00831236">
        <w:rPr>
          <w:sz w:val="28"/>
          <w:szCs w:val="28"/>
        </w:rPr>
        <w:t>Затвердити С</w:t>
      </w:r>
      <w:r w:rsidRPr="00831236">
        <w:rPr>
          <w:sz w:val="28"/>
          <w:szCs w:val="28"/>
        </w:rPr>
        <w:t xml:space="preserve">татут комунального підприємства </w:t>
      </w:r>
      <w:r w:rsidR="00ED6FB1" w:rsidRPr="00831236">
        <w:rPr>
          <w:sz w:val="28"/>
          <w:szCs w:val="28"/>
        </w:rPr>
        <w:t>«Муніципальна варта»</w:t>
      </w:r>
      <w:r w:rsidRPr="00831236">
        <w:rPr>
          <w:sz w:val="28"/>
          <w:szCs w:val="28"/>
        </w:rPr>
        <w:t xml:space="preserve"> Павлоградської міської ради</w:t>
      </w:r>
      <w:r w:rsidR="00ED6FB1" w:rsidRPr="00831236">
        <w:rPr>
          <w:sz w:val="28"/>
          <w:szCs w:val="28"/>
        </w:rPr>
        <w:t xml:space="preserve"> (</w:t>
      </w:r>
      <w:hyperlink r:id="rId9" w:history="1">
        <w:r w:rsidR="00ED6FB1" w:rsidRPr="00FC1023">
          <w:rPr>
            <w:rStyle w:val="a6"/>
            <w:color w:val="auto"/>
            <w:sz w:val="28"/>
            <w:szCs w:val="28"/>
            <w:u w:val="none"/>
          </w:rPr>
          <w:t>додається</w:t>
        </w:r>
      </w:hyperlink>
      <w:r w:rsidR="00ED6FB1" w:rsidRPr="00831236">
        <w:rPr>
          <w:sz w:val="28"/>
          <w:szCs w:val="28"/>
        </w:rPr>
        <w:t>).</w:t>
      </w:r>
    </w:p>
    <w:p w:rsidR="00C952CF" w:rsidRPr="00831236" w:rsidRDefault="00831236" w:rsidP="00831236">
      <w:pPr>
        <w:spacing w:before="240" w:after="240"/>
        <w:ind w:left="-360"/>
        <w:jc w:val="both"/>
        <w:rPr>
          <w:sz w:val="28"/>
          <w:szCs w:val="28"/>
        </w:rPr>
      </w:pPr>
      <w:r>
        <w:rPr>
          <w:sz w:val="28"/>
          <w:szCs w:val="28"/>
        </w:rPr>
        <w:t xml:space="preserve">4. </w:t>
      </w:r>
      <w:r w:rsidR="00ED6FB1" w:rsidRPr="00831236">
        <w:rPr>
          <w:sz w:val="28"/>
          <w:szCs w:val="28"/>
        </w:rPr>
        <w:t xml:space="preserve">Доручити секретарю міської ради Аматову Є.В. підписати </w:t>
      </w:r>
      <w:r w:rsidRPr="00831236">
        <w:rPr>
          <w:sz w:val="28"/>
          <w:szCs w:val="28"/>
        </w:rPr>
        <w:t>Статут комунального підприємства «Муніципальна варта»</w:t>
      </w:r>
      <w:r w:rsidR="00A62E71" w:rsidRPr="00A62E71">
        <w:rPr>
          <w:sz w:val="28"/>
          <w:szCs w:val="28"/>
        </w:rPr>
        <w:t xml:space="preserve"> </w:t>
      </w:r>
      <w:r w:rsidR="00A62E71" w:rsidRPr="00831236">
        <w:rPr>
          <w:sz w:val="28"/>
          <w:szCs w:val="28"/>
        </w:rPr>
        <w:t>Павлоградської міської ради</w:t>
      </w:r>
      <w:r w:rsidR="00ED6FB1" w:rsidRPr="00831236">
        <w:rPr>
          <w:sz w:val="28"/>
          <w:szCs w:val="28"/>
        </w:rPr>
        <w:t>.</w:t>
      </w:r>
    </w:p>
    <w:p w:rsidR="00ED6FB1" w:rsidRPr="00831236" w:rsidRDefault="00831236" w:rsidP="00831236">
      <w:pPr>
        <w:spacing w:before="240" w:after="240"/>
        <w:ind w:left="-360"/>
        <w:jc w:val="both"/>
        <w:rPr>
          <w:sz w:val="28"/>
          <w:szCs w:val="28"/>
        </w:rPr>
      </w:pPr>
      <w:r>
        <w:rPr>
          <w:sz w:val="28"/>
          <w:szCs w:val="28"/>
        </w:rPr>
        <w:t xml:space="preserve">5.  </w:t>
      </w:r>
      <w:r w:rsidR="00ED6FB1" w:rsidRPr="00831236">
        <w:rPr>
          <w:sz w:val="28"/>
          <w:szCs w:val="28"/>
        </w:rPr>
        <w:t>Доручити</w:t>
      </w:r>
      <w:r w:rsidRPr="00831236">
        <w:rPr>
          <w:sz w:val="28"/>
          <w:szCs w:val="28"/>
        </w:rPr>
        <w:t xml:space="preserve"> </w:t>
      </w:r>
      <w:r w:rsidR="00FC1023">
        <w:rPr>
          <w:sz w:val="28"/>
          <w:szCs w:val="28"/>
        </w:rPr>
        <w:t>Ті</w:t>
      </w:r>
      <w:proofErr w:type="spellStart"/>
      <w:r w:rsidR="001977CD" w:rsidRPr="008B7BD8">
        <w:rPr>
          <w:sz w:val="28"/>
          <w:szCs w:val="28"/>
          <w:lang w:val="ru-RU"/>
        </w:rPr>
        <w:t>щенко</w:t>
      </w:r>
      <w:proofErr w:type="spellEnd"/>
      <w:r w:rsidR="001977CD" w:rsidRPr="008B7BD8">
        <w:rPr>
          <w:sz w:val="28"/>
          <w:szCs w:val="28"/>
          <w:lang w:val="ru-RU"/>
        </w:rPr>
        <w:t xml:space="preserve"> </w:t>
      </w:r>
      <w:proofErr w:type="spellStart"/>
      <w:r w:rsidR="001977CD" w:rsidRPr="008B7BD8">
        <w:rPr>
          <w:sz w:val="28"/>
          <w:szCs w:val="28"/>
          <w:lang w:val="ru-RU"/>
        </w:rPr>
        <w:t>Сергію</w:t>
      </w:r>
      <w:proofErr w:type="spellEnd"/>
      <w:r w:rsidR="001977CD" w:rsidRPr="008B7BD8">
        <w:rPr>
          <w:sz w:val="28"/>
          <w:szCs w:val="28"/>
          <w:lang w:val="ru-RU"/>
        </w:rPr>
        <w:t xml:space="preserve"> </w:t>
      </w:r>
      <w:proofErr w:type="spellStart"/>
      <w:r w:rsidR="001977CD" w:rsidRPr="008B7BD8">
        <w:rPr>
          <w:sz w:val="28"/>
          <w:szCs w:val="28"/>
          <w:lang w:val="ru-RU"/>
        </w:rPr>
        <w:t>Олексійовичу</w:t>
      </w:r>
      <w:proofErr w:type="spellEnd"/>
      <w:r w:rsidR="001977CD" w:rsidRPr="008B7BD8">
        <w:rPr>
          <w:sz w:val="28"/>
          <w:szCs w:val="28"/>
          <w:lang w:val="ru-RU"/>
        </w:rPr>
        <w:t xml:space="preserve">  </w:t>
      </w:r>
      <w:r w:rsidR="00DA79E9">
        <w:rPr>
          <w:sz w:val="28"/>
          <w:szCs w:val="28"/>
          <w:lang w:val="ru-RU"/>
        </w:rPr>
        <w:t>(</w:t>
      </w:r>
      <w:proofErr w:type="spellStart"/>
      <w:r w:rsidR="001977CD" w:rsidRPr="008B7BD8">
        <w:rPr>
          <w:sz w:val="28"/>
          <w:szCs w:val="28"/>
        </w:rPr>
        <w:t>інн</w:t>
      </w:r>
      <w:proofErr w:type="spellEnd"/>
      <w:r w:rsidR="001977CD" w:rsidRPr="008B7BD8">
        <w:rPr>
          <w:sz w:val="28"/>
          <w:szCs w:val="28"/>
        </w:rPr>
        <w:t xml:space="preserve"> -</w:t>
      </w:r>
      <w:r w:rsidR="00DA79E9">
        <w:rPr>
          <w:sz w:val="28"/>
          <w:szCs w:val="28"/>
          <w:lang w:val="ru-RU"/>
        </w:rPr>
        <w:t xml:space="preserve"> 3150709135</w:t>
      </w:r>
      <w:r w:rsidR="00C952CF" w:rsidRPr="008B7BD8">
        <w:rPr>
          <w:sz w:val="28"/>
          <w:szCs w:val="28"/>
        </w:rPr>
        <w:t>)</w:t>
      </w:r>
      <w:r w:rsidR="00DA79E9">
        <w:rPr>
          <w:sz w:val="28"/>
          <w:szCs w:val="28"/>
          <w:lang w:val="ru-RU"/>
        </w:rPr>
        <w:t>,</w:t>
      </w:r>
      <w:r w:rsidR="00C952CF" w:rsidRPr="00831236">
        <w:rPr>
          <w:sz w:val="28"/>
          <w:szCs w:val="28"/>
        </w:rPr>
        <w:t xml:space="preserve"> надати документи державному реєстратору для проведення державної реєстрації </w:t>
      </w:r>
      <w:r w:rsidR="00C952CF" w:rsidRPr="00831236">
        <w:rPr>
          <w:color w:val="202020"/>
          <w:sz w:val="28"/>
          <w:szCs w:val="28"/>
          <w:lang w:eastAsia="uk-UA"/>
        </w:rPr>
        <w:t>комунального підприємства</w:t>
      </w:r>
      <w:r w:rsidRPr="00831236">
        <w:rPr>
          <w:sz w:val="28"/>
          <w:szCs w:val="28"/>
        </w:rPr>
        <w:t xml:space="preserve"> </w:t>
      </w:r>
      <w:r w:rsidR="00C952CF" w:rsidRPr="00831236">
        <w:rPr>
          <w:color w:val="202020"/>
          <w:sz w:val="28"/>
          <w:szCs w:val="28"/>
          <w:lang w:eastAsia="uk-UA"/>
        </w:rPr>
        <w:t>«Муніципальна варта»</w:t>
      </w:r>
      <w:r w:rsidR="00C952CF" w:rsidRPr="00831236">
        <w:rPr>
          <w:color w:val="202020"/>
          <w:sz w:val="28"/>
          <w:szCs w:val="28"/>
          <w:lang w:val="ru-RU" w:eastAsia="uk-UA"/>
        </w:rPr>
        <w:t xml:space="preserve"> </w:t>
      </w:r>
      <w:r w:rsidR="00C952CF" w:rsidRPr="00831236">
        <w:rPr>
          <w:sz w:val="28"/>
          <w:szCs w:val="28"/>
        </w:rPr>
        <w:t>Павлоградської міської ради.</w:t>
      </w:r>
      <w:r w:rsidR="00C952CF" w:rsidRPr="00831236">
        <w:rPr>
          <w:color w:val="202020"/>
          <w:sz w:val="28"/>
          <w:szCs w:val="28"/>
          <w:lang w:eastAsia="uk-UA"/>
        </w:rPr>
        <w:t xml:space="preserve"> </w:t>
      </w:r>
    </w:p>
    <w:p w:rsidR="00831236" w:rsidRDefault="00831236" w:rsidP="00831236">
      <w:pPr>
        <w:spacing w:before="240" w:after="240"/>
        <w:ind w:left="-360"/>
        <w:jc w:val="both"/>
        <w:rPr>
          <w:sz w:val="28"/>
          <w:szCs w:val="28"/>
        </w:rPr>
      </w:pPr>
    </w:p>
    <w:p w:rsidR="008E11E1" w:rsidRDefault="008E11E1" w:rsidP="00831236">
      <w:pPr>
        <w:spacing w:before="240" w:after="240"/>
        <w:ind w:left="-360"/>
        <w:jc w:val="both"/>
        <w:rPr>
          <w:sz w:val="28"/>
          <w:szCs w:val="28"/>
        </w:rPr>
      </w:pPr>
    </w:p>
    <w:p w:rsidR="008E11E1" w:rsidRDefault="008E11E1" w:rsidP="00831236">
      <w:pPr>
        <w:spacing w:before="240" w:after="240"/>
        <w:ind w:left="-360"/>
        <w:jc w:val="both"/>
        <w:rPr>
          <w:sz w:val="28"/>
          <w:szCs w:val="28"/>
        </w:rPr>
      </w:pPr>
    </w:p>
    <w:p w:rsidR="00742840" w:rsidRPr="00831236" w:rsidRDefault="00831236" w:rsidP="008B7BD8">
      <w:pPr>
        <w:tabs>
          <w:tab w:val="left" w:pos="180"/>
        </w:tabs>
        <w:spacing w:line="100" w:lineRule="atLeast"/>
        <w:jc w:val="both"/>
        <w:rPr>
          <w:sz w:val="28"/>
          <w:szCs w:val="28"/>
        </w:rPr>
      </w:pPr>
      <w:r>
        <w:rPr>
          <w:sz w:val="28"/>
          <w:szCs w:val="28"/>
        </w:rPr>
        <w:t xml:space="preserve">6. </w:t>
      </w:r>
      <w:r w:rsidR="00110EBC" w:rsidRPr="00831236">
        <w:rPr>
          <w:sz w:val="28"/>
          <w:szCs w:val="28"/>
        </w:rPr>
        <w:t>Контроль за виконанням рішення покласти</w:t>
      </w:r>
      <w:r w:rsidR="00BE29AE" w:rsidRPr="00831236">
        <w:rPr>
          <w:sz w:val="28"/>
          <w:szCs w:val="28"/>
        </w:rPr>
        <w:t xml:space="preserve"> </w:t>
      </w:r>
      <w:r w:rsidR="00110EBC" w:rsidRPr="00831236">
        <w:rPr>
          <w:sz w:val="28"/>
          <w:szCs w:val="28"/>
        </w:rPr>
        <w:t>на</w:t>
      </w:r>
      <w:r w:rsidR="008B7BD8">
        <w:rPr>
          <w:sz w:val="28"/>
          <w:szCs w:val="28"/>
        </w:rPr>
        <w:t xml:space="preserve"> </w:t>
      </w:r>
      <w:r w:rsidR="008B7BD8" w:rsidRPr="00A60C4B">
        <w:rPr>
          <w:color w:val="000000"/>
          <w:sz w:val="28"/>
          <w:szCs w:val="28"/>
        </w:rPr>
        <w:t>постійн</w:t>
      </w:r>
      <w:r w:rsidR="008B7BD8">
        <w:rPr>
          <w:color w:val="000000"/>
          <w:sz w:val="28"/>
          <w:szCs w:val="28"/>
        </w:rPr>
        <w:t>у</w:t>
      </w:r>
      <w:r w:rsidR="008B7BD8" w:rsidRPr="00A60C4B">
        <w:rPr>
          <w:color w:val="000000"/>
          <w:sz w:val="28"/>
          <w:szCs w:val="28"/>
        </w:rPr>
        <w:t xml:space="preserve"> депутатськ</w:t>
      </w:r>
      <w:r w:rsidR="008B7BD8">
        <w:rPr>
          <w:color w:val="000000"/>
          <w:sz w:val="28"/>
          <w:szCs w:val="28"/>
        </w:rPr>
        <w:t>у</w:t>
      </w:r>
      <w:r w:rsidR="008B7BD8" w:rsidRPr="00A60C4B">
        <w:rPr>
          <w:color w:val="000000"/>
          <w:sz w:val="28"/>
          <w:szCs w:val="28"/>
        </w:rPr>
        <w:t xml:space="preserve"> комісі</w:t>
      </w:r>
      <w:r w:rsidR="00580B0B">
        <w:rPr>
          <w:color w:val="000000"/>
          <w:sz w:val="28"/>
          <w:szCs w:val="28"/>
        </w:rPr>
        <w:t xml:space="preserve">ю </w:t>
      </w:r>
      <w:r w:rsidR="008B7BD8" w:rsidRPr="008B7BD8">
        <w:rPr>
          <w:rStyle w:val="a9"/>
          <w:b w:val="0"/>
          <w:color w:val="333333"/>
          <w:sz w:val="28"/>
          <w:szCs w:val="28"/>
          <w:shd w:val="clear" w:color="auto" w:fill="FFFFFF"/>
        </w:rPr>
        <w:t>з питань планування, бюджету, фінансів, економічних реформ, інвестицій та міжнародного співробітництва</w:t>
      </w:r>
      <w:r w:rsidR="00742840" w:rsidRPr="00831236">
        <w:rPr>
          <w:kern w:val="3"/>
          <w:sz w:val="28"/>
          <w:szCs w:val="28"/>
          <w:lang w:eastAsia="zh-CN"/>
        </w:rPr>
        <w:t xml:space="preserve"> (голова </w:t>
      </w:r>
      <w:r w:rsidR="008B7BD8">
        <w:rPr>
          <w:kern w:val="3"/>
          <w:sz w:val="28"/>
          <w:szCs w:val="28"/>
          <w:lang w:eastAsia="zh-CN"/>
        </w:rPr>
        <w:t>–</w:t>
      </w:r>
      <w:r w:rsidR="00742840" w:rsidRPr="00831236">
        <w:rPr>
          <w:kern w:val="3"/>
          <w:sz w:val="28"/>
          <w:szCs w:val="28"/>
          <w:lang w:eastAsia="zh-CN"/>
        </w:rPr>
        <w:t xml:space="preserve"> </w:t>
      </w:r>
      <w:r w:rsidR="008B7BD8">
        <w:rPr>
          <w:kern w:val="3"/>
          <w:sz w:val="28"/>
          <w:szCs w:val="28"/>
          <w:lang w:eastAsia="zh-CN"/>
        </w:rPr>
        <w:t>А.В.Чернецький</w:t>
      </w:r>
      <w:r w:rsidR="00742840" w:rsidRPr="00831236">
        <w:rPr>
          <w:kern w:val="3"/>
          <w:sz w:val="28"/>
          <w:szCs w:val="28"/>
          <w:lang w:eastAsia="zh-CN"/>
        </w:rPr>
        <w:t>)</w:t>
      </w:r>
      <w:r w:rsidR="00C952CF" w:rsidRPr="00831236">
        <w:rPr>
          <w:kern w:val="3"/>
          <w:sz w:val="28"/>
          <w:szCs w:val="28"/>
          <w:lang w:eastAsia="zh-CN"/>
        </w:rPr>
        <w:t>.</w:t>
      </w:r>
    </w:p>
    <w:p w:rsidR="00110EBC" w:rsidRPr="00831236" w:rsidRDefault="00831236" w:rsidP="008B7BD8">
      <w:pPr>
        <w:spacing w:before="240" w:after="240"/>
        <w:ind w:left="-360" w:firstLine="360"/>
        <w:jc w:val="both"/>
        <w:rPr>
          <w:sz w:val="28"/>
          <w:szCs w:val="28"/>
        </w:rPr>
      </w:pPr>
      <w:r>
        <w:rPr>
          <w:sz w:val="28"/>
          <w:szCs w:val="28"/>
        </w:rPr>
        <w:t xml:space="preserve">7. </w:t>
      </w:r>
      <w:r w:rsidR="00110EBC" w:rsidRPr="00831236">
        <w:rPr>
          <w:sz w:val="28"/>
          <w:szCs w:val="28"/>
        </w:rPr>
        <w:t>Оприлюднити рішення відповідно до вимог законодавства.</w:t>
      </w:r>
    </w:p>
    <w:p w:rsidR="00BE29AE" w:rsidRDefault="00BE29AE" w:rsidP="00831236">
      <w:pPr>
        <w:pStyle w:val="Standard"/>
        <w:tabs>
          <w:tab w:val="left" w:pos="142"/>
        </w:tabs>
        <w:jc w:val="both"/>
        <w:rPr>
          <w:rFonts w:ascii="Helvetica" w:hAnsi="Helvetica" w:cs="Helvetica"/>
          <w:color w:val="202020"/>
          <w:kern w:val="0"/>
          <w:sz w:val="18"/>
          <w:szCs w:val="18"/>
          <w:lang w:val="uk-UA" w:eastAsia="uk-UA"/>
        </w:rPr>
      </w:pPr>
    </w:p>
    <w:p w:rsidR="00BE29AE" w:rsidRDefault="00BE29AE" w:rsidP="00742840">
      <w:pPr>
        <w:pStyle w:val="Standard"/>
        <w:tabs>
          <w:tab w:val="left" w:pos="142"/>
        </w:tabs>
        <w:jc w:val="both"/>
        <w:rPr>
          <w:rFonts w:ascii="Helvetica" w:hAnsi="Helvetica" w:cs="Helvetica"/>
          <w:color w:val="202020"/>
          <w:kern w:val="0"/>
          <w:sz w:val="18"/>
          <w:szCs w:val="18"/>
          <w:lang w:val="uk-UA" w:eastAsia="uk-UA"/>
        </w:rPr>
      </w:pPr>
    </w:p>
    <w:p w:rsidR="001242B5" w:rsidRDefault="001242B5" w:rsidP="00742840">
      <w:pPr>
        <w:pStyle w:val="Standard"/>
        <w:tabs>
          <w:tab w:val="left" w:pos="142"/>
        </w:tabs>
        <w:jc w:val="both"/>
        <w:rPr>
          <w:rFonts w:ascii="Helvetica" w:hAnsi="Helvetica" w:cs="Helvetica"/>
          <w:color w:val="202020"/>
          <w:kern w:val="0"/>
          <w:sz w:val="18"/>
          <w:szCs w:val="18"/>
          <w:lang w:val="uk-UA" w:eastAsia="uk-UA"/>
        </w:rPr>
      </w:pPr>
    </w:p>
    <w:p w:rsidR="00742840" w:rsidRPr="00BE29AE" w:rsidRDefault="00742840" w:rsidP="00742840">
      <w:pPr>
        <w:pStyle w:val="Standard"/>
        <w:tabs>
          <w:tab w:val="left" w:pos="142"/>
        </w:tabs>
        <w:jc w:val="both"/>
        <w:rPr>
          <w:sz w:val="28"/>
          <w:szCs w:val="28"/>
        </w:rPr>
      </w:pPr>
      <w:r w:rsidRPr="00BE29AE">
        <w:rPr>
          <w:sz w:val="28"/>
          <w:szCs w:val="28"/>
          <w:lang w:val="uk-UA"/>
        </w:rPr>
        <w:t xml:space="preserve">Міський голова </w:t>
      </w:r>
      <w:r w:rsidRPr="00BE29AE">
        <w:rPr>
          <w:sz w:val="28"/>
          <w:szCs w:val="28"/>
          <w:lang w:val="uk-UA"/>
        </w:rPr>
        <w:tab/>
      </w:r>
      <w:r w:rsidRPr="00BE29AE">
        <w:rPr>
          <w:sz w:val="28"/>
          <w:szCs w:val="28"/>
          <w:lang w:val="uk-UA"/>
        </w:rPr>
        <w:tab/>
      </w:r>
      <w:r w:rsidRPr="00BE29AE">
        <w:rPr>
          <w:sz w:val="28"/>
          <w:szCs w:val="28"/>
          <w:lang w:val="uk-UA"/>
        </w:rPr>
        <w:tab/>
      </w:r>
      <w:r w:rsidRPr="00BE29AE">
        <w:rPr>
          <w:sz w:val="28"/>
          <w:szCs w:val="28"/>
          <w:lang w:val="uk-UA"/>
        </w:rPr>
        <w:tab/>
      </w:r>
      <w:r w:rsidRPr="00BE29AE">
        <w:rPr>
          <w:sz w:val="28"/>
          <w:szCs w:val="28"/>
          <w:lang w:val="uk-UA"/>
        </w:rPr>
        <w:tab/>
      </w:r>
      <w:r w:rsidRPr="00BE29AE">
        <w:rPr>
          <w:sz w:val="28"/>
          <w:szCs w:val="28"/>
          <w:lang w:val="uk-UA"/>
        </w:rPr>
        <w:tab/>
      </w:r>
      <w:r w:rsidRPr="00BE29AE">
        <w:rPr>
          <w:sz w:val="28"/>
          <w:szCs w:val="28"/>
          <w:lang w:val="uk-UA"/>
        </w:rPr>
        <w:tab/>
      </w:r>
      <w:r w:rsidRPr="00BE29AE">
        <w:rPr>
          <w:sz w:val="28"/>
          <w:szCs w:val="28"/>
          <w:lang w:val="uk-UA"/>
        </w:rPr>
        <w:tab/>
        <w:t>А.О.Вершина</w:t>
      </w:r>
    </w:p>
    <w:p w:rsidR="00742840" w:rsidRPr="00BE29AE" w:rsidRDefault="00742840" w:rsidP="00742840">
      <w:pPr>
        <w:pStyle w:val="Standard"/>
        <w:tabs>
          <w:tab w:val="left" w:pos="142"/>
        </w:tabs>
        <w:jc w:val="both"/>
        <w:rPr>
          <w:sz w:val="28"/>
          <w:szCs w:val="28"/>
          <w:lang w:val="uk-UA"/>
        </w:rPr>
      </w:pPr>
    </w:p>
    <w:p w:rsidR="008E7B54" w:rsidRDefault="008E7B54" w:rsidP="008E7B54">
      <w:pPr>
        <w:tabs>
          <w:tab w:val="left" w:pos="180"/>
        </w:tabs>
        <w:jc w:val="both"/>
      </w:pPr>
    </w:p>
    <w:p w:rsidR="008E7B54" w:rsidRDefault="008E7B54"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Default="00FC1023" w:rsidP="008E7B54">
      <w:pPr>
        <w:pStyle w:val="a7"/>
        <w:spacing w:line="100" w:lineRule="atLeast"/>
        <w:rPr>
          <w:color w:val="000000"/>
          <w:lang w:val="en-US"/>
        </w:rPr>
      </w:pPr>
    </w:p>
    <w:p w:rsidR="00FC1023" w:rsidRPr="00047B67" w:rsidRDefault="00283D5F" w:rsidP="00FC1023">
      <w:pPr>
        <w:ind w:left="5664" w:right="-366"/>
        <w:jc w:val="both"/>
        <w:rPr>
          <w:sz w:val="28"/>
          <w:szCs w:val="28"/>
          <w:lang w:eastAsia="ru-RU"/>
        </w:rPr>
      </w:pPr>
      <w:bookmarkStart w:id="0" w:name="bookmark0"/>
      <w:r>
        <w:rPr>
          <w:sz w:val="28"/>
          <w:szCs w:val="28"/>
          <w:lang w:eastAsia="ru-RU"/>
        </w:rPr>
        <w:t>Додаток до р</w:t>
      </w:r>
      <w:r w:rsidR="00FC1023" w:rsidRPr="00047B67">
        <w:rPr>
          <w:sz w:val="28"/>
          <w:szCs w:val="28"/>
          <w:lang w:eastAsia="ru-RU"/>
        </w:rPr>
        <w:t>ішення  міської ради</w:t>
      </w:r>
    </w:p>
    <w:p w:rsidR="00FC1023" w:rsidRPr="00283D5F" w:rsidRDefault="00FC1023" w:rsidP="00FC1023">
      <w:pPr>
        <w:tabs>
          <w:tab w:val="left" w:pos="5245"/>
        </w:tabs>
        <w:spacing w:line="360" w:lineRule="auto"/>
        <w:ind w:left="5245" w:right="-366"/>
        <w:jc w:val="both"/>
        <w:rPr>
          <w:sz w:val="28"/>
          <w:szCs w:val="28"/>
          <w:lang w:val="en-US" w:eastAsia="ru-RU"/>
        </w:rPr>
      </w:pPr>
      <w:r w:rsidRPr="00283D5F">
        <w:rPr>
          <w:sz w:val="28"/>
          <w:szCs w:val="28"/>
          <w:lang w:eastAsia="ru-RU"/>
        </w:rPr>
        <w:t xml:space="preserve">      </w:t>
      </w:r>
      <w:r w:rsidR="00283D5F" w:rsidRPr="00283D5F">
        <w:rPr>
          <w:sz w:val="28"/>
          <w:szCs w:val="28"/>
          <w:lang w:eastAsia="ru-RU"/>
        </w:rPr>
        <w:t>від 07.08.2018 р.</w:t>
      </w:r>
      <w:r w:rsidRPr="00283D5F">
        <w:rPr>
          <w:sz w:val="28"/>
          <w:szCs w:val="28"/>
          <w:lang w:eastAsia="ru-RU"/>
        </w:rPr>
        <w:t xml:space="preserve">  № </w:t>
      </w:r>
      <w:r w:rsidR="00283D5F" w:rsidRPr="00283D5F">
        <w:rPr>
          <w:sz w:val="28"/>
          <w:szCs w:val="28"/>
          <w:lang w:eastAsia="ru-RU"/>
        </w:rPr>
        <w:t>1286-38/</w:t>
      </w:r>
      <w:r w:rsidR="00283D5F" w:rsidRPr="00283D5F">
        <w:rPr>
          <w:sz w:val="28"/>
          <w:szCs w:val="28"/>
          <w:lang w:val="en-US" w:eastAsia="ru-RU"/>
        </w:rPr>
        <w:t>VII</w:t>
      </w:r>
    </w:p>
    <w:p w:rsidR="00FC1023" w:rsidRPr="00047B67" w:rsidRDefault="00FC1023" w:rsidP="00FC1023">
      <w:pPr>
        <w:ind w:right="-366"/>
        <w:rPr>
          <w:sz w:val="28"/>
          <w:szCs w:val="28"/>
          <w:lang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bookmarkStart w:id="1" w:name="_GoBack"/>
      <w:bookmarkEnd w:id="1"/>
    </w:p>
    <w:p w:rsidR="00FC1023" w:rsidRDefault="00FC1023" w:rsidP="00FC1023">
      <w:pPr>
        <w:ind w:right="-366"/>
        <w:jc w:val="center"/>
        <w:rPr>
          <w:sz w:val="28"/>
          <w:szCs w:val="28"/>
          <w:lang w:eastAsia="ru-RU"/>
        </w:rPr>
      </w:pPr>
    </w:p>
    <w:p w:rsidR="00FC1023"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Default="00FC1023" w:rsidP="00FC1023">
      <w:pPr>
        <w:ind w:right="-366"/>
        <w:jc w:val="center"/>
        <w:rPr>
          <w:sz w:val="28"/>
          <w:szCs w:val="28"/>
          <w:lang w:eastAsia="ru-RU"/>
        </w:rPr>
      </w:pPr>
    </w:p>
    <w:p w:rsidR="00FC1023" w:rsidRDefault="00FC1023" w:rsidP="00FC1023">
      <w:pPr>
        <w:ind w:right="-366"/>
        <w:jc w:val="center"/>
        <w:rPr>
          <w:sz w:val="28"/>
          <w:szCs w:val="28"/>
          <w:lang w:eastAsia="ru-RU"/>
        </w:rPr>
      </w:pPr>
    </w:p>
    <w:p w:rsidR="00FC1023" w:rsidRDefault="00FC1023" w:rsidP="00FC1023">
      <w:pPr>
        <w:ind w:right="-366"/>
        <w:jc w:val="center"/>
        <w:rPr>
          <w:sz w:val="28"/>
          <w:szCs w:val="28"/>
          <w:lang w:eastAsia="ru-RU"/>
        </w:rPr>
      </w:pPr>
    </w:p>
    <w:p w:rsidR="00FC1023" w:rsidRPr="002464EF" w:rsidRDefault="00FC1023" w:rsidP="00FC1023">
      <w:pPr>
        <w:ind w:right="-366"/>
        <w:jc w:val="center"/>
        <w:rPr>
          <w:sz w:val="48"/>
          <w:szCs w:val="48"/>
          <w:lang w:eastAsia="ru-RU"/>
        </w:rPr>
      </w:pPr>
    </w:p>
    <w:p w:rsidR="00FC1023" w:rsidRPr="002464EF" w:rsidRDefault="00FC1023" w:rsidP="00FC1023">
      <w:pPr>
        <w:widowControl w:val="0"/>
        <w:shd w:val="clear" w:color="auto" w:fill="FFFFFF"/>
        <w:tabs>
          <w:tab w:val="left" w:pos="0"/>
        </w:tabs>
        <w:ind w:right="-366"/>
        <w:jc w:val="center"/>
        <w:rPr>
          <w:b/>
          <w:sz w:val="44"/>
          <w:szCs w:val="44"/>
          <w:lang w:eastAsia="ru-RU"/>
        </w:rPr>
      </w:pPr>
      <w:r w:rsidRPr="002464EF">
        <w:rPr>
          <w:b/>
          <w:sz w:val="44"/>
          <w:szCs w:val="44"/>
          <w:lang w:eastAsia="ru-RU"/>
        </w:rPr>
        <w:t>СТАТУТ</w:t>
      </w:r>
    </w:p>
    <w:p w:rsidR="00FC1023" w:rsidRPr="002464EF" w:rsidRDefault="00FC1023" w:rsidP="00FC1023">
      <w:pPr>
        <w:tabs>
          <w:tab w:val="left" w:pos="0"/>
        </w:tabs>
        <w:ind w:right="-366"/>
        <w:jc w:val="center"/>
        <w:rPr>
          <w:b/>
          <w:sz w:val="44"/>
          <w:szCs w:val="44"/>
          <w:lang w:eastAsia="ru-RU"/>
        </w:rPr>
      </w:pPr>
    </w:p>
    <w:p w:rsidR="00FC1023" w:rsidRPr="002464EF" w:rsidRDefault="00FC1023" w:rsidP="00FC1023">
      <w:pPr>
        <w:tabs>
          <w:tab w:val="left" w:pos="0"/>
        </w:tabs>
        <w:ind w:right="-366"/>
        <w:jc w:val="center"/>
        <w:rPr>
          <w:b/>
          <w:caps/>
          <w:sz w:val="44"/>
          <w:szCs w:val="44"/>
          <w:lang w:eastAsia="ru-RU"/>
        </w:rPr>
      </w:pPr>
      <w:r w:rsidRPr="002464EF">
        <w:rPr>
          <w:b/>
          <w:caps/>
          <w:sz w:val="44"/>
          <w:szCs w:val="44"/>
          <w:lang w:eastAsia="ru-RU"/>
        </w:rPr>
        <w:t>комунального підприємства</w:t>
      </w:r>
    </w:p>
    <w:p w:rsidR="00FC1023" w:rsidRPr="002464EF" w:rsidRDefault="00FC1023" w:rsidP="00FC1023">
      <w:pPr>
        <w:tabs>
          <w:tab w:val="left" w:pos="0"/>
        </w:tabs>
        <w:ind w:right="-366"/>
        <w:jc w:val="center"/>
        <w:rPr>
          <w:b/>
          <w:caps/>
          <w:sz w:val="44"/>
          <w:szCs w:val="44"/>
          <w:lang w:eastAsia="ru-RU"/>
        </w:rPr>
      </w:pPr>
      <w:r w:rsidRPr="002464EF">
        <w:rPr>
          <w:b/>
          <w:caps/>
          <w:sz w:val="44"/>
          <w:szCs w:val="44"/>
          <w:lang w:eastAsia="ru-RU"/>
        </w:rPr>
        <w:t>«МУНІЦИПАЛЬНА ВАРТА»</w:t>
      </w:r>
    </w:p>
    <w:p w:rsidR="00FC1023" w:rsidRPr="002464EF" w:rsidRDefault="00FC1023" w:rsidP="00FC1023">
      <w:pPr>
        <w:tabs>
          <w:tab w:val="left" w:pos="0"/>
        </w:tabs>
        <w:ind w:right="-366"/>
        <w:jc w:val="center"/>
        <w:rPr>
          <w:b/>
          <w:caps/>
          <w:sz w:val="44"/>
          <w:szCs w:val="44"/>
          <w:lang w:eastAsia="ru-RU"/>
        </w:rPr>
      </w:pPr>
      <w:r w:rsidRPr="002464EF">
        <w:rPr>
          <w:b/>
          <w:caps/>
          <w:sz w:val="44"/>
          <w:szCs w:val="44"/>
          <w:lang w:eastAsia="ru-RU"/>
        </w:rPr>
        <w:t>павлоградської міської ради</w:t>
      </w:r>
    </w:p>
    <w:p w:rsidR="00FC1023" w:rsidRPr="002464EF" w:rsidRDefault="00FC1023" w:rsidP="00FC1023">
      <w:pPr>
        <w:ind w:right="-366"/>
        <w:jc w:val="center"/>
        <w:rPr>
          <w:b/>
          <w:sz w:val="44"/>
          <w:szCs w:val="44"/>
          <w:lang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Default="00FC1023" w:rsidP="00FC1023">
      <w:pPr>
        <w:ind w:right="-366"/>
        <w:rPr>
          <w:sz w:val="28"/>
          <w:szCs w:val="28"/>
          <w:lang w:val="ru-RU" w:eastAsia="ru-RU"/>
        </w:rPr>
      </w:pPr>
    </w:p>
    <w:p w:rsidR="00FC1023" w:rsidRPr="002464EF" w:rsidRDefault="00FC1023" w:rsidP="00FC1023">
      <w:pPr>
        <w:ind w:right="-366"/>
        <w:rPr>
          <w:sz w:val="28"/>
          <w:szCs w:val="28"/>
          <w:lang w:val="ru-RU" w:eastAsia="ru-RU"/>
        </w:rPr>
      </w:pPr>
    </w:p>
    <w:p w:rsidR="00FC1023" w:rsidRPr="00283D5F" w:rsidRDefault="00FC1023" w:rsidP="00FC1023">
      <w:pPr>
        <w:ind w:right="-366"/>
        <w:jc w:val="center"/>
        <w:rPr>
          <w:sz w:val="28"/>
          <w:szCs w:val="28"/>
          <w:lang w:val="ru-RU" w:eastAsia="ru-RU"/>
        </w:rPr>
      </w:pPr>
    </w:p>
    <w:p w:rsidR="00FC1023" w:rsidRPr="00283D5F" w:rsidRDefault="00FC1023" w:rsidP="00FC1023">
      <w:pPr>
        <w:ind w:right="-366"/>
        <w:jc w:val="center"/>
        <w:rPr>
          <w:sz w:val="28"/>
          <w:szCs w:val="28"/>
          <w:lang w:val="ru-RU" w:eastAsia="ru-RU"/>
        </w:rPr>
      </w:pPr>
    </w:p>
    <w:p w:rsidR="00FC1023" w:rsidRPr="00283D5F" w:rsidRDefault="00FC1023" w:rsidP="00FC1023">
      <w:pPr>
        <w:ind w:right="-366"/>
        <w:jc w:val="center"/>
        <w:rPr>
          <w:sz w:val="28"/>
          <w:szCs w:val="28"/>
          <w:lang w:val="ru-RU" w:eastAsia="ru-RU"/>
        </w:rPr>
      </w:pPr>
    </w:p>
    <w:p w:rsidR="00FC1023" w:rsidRPr="00283D5F" w:rsidRDefault="00FC1023" w:rsidP="00FC1023">
      <w:pPr>
        <w:ind w:right="-366"/>
        <w:jc w:val="center"/>
        <w:rPr>
          <w:sz w:val="28"/>
          <w:szCs w:val="28"/>
          <w:lang w:val="ru-RU" w:eastAsia="ru-RU"/>
        </w:rPr>
      </w:pPr>
    </w:p>
    <w:p w:rsidR="00FC1023" w:rsidRPr="00047B67" w:rsidRDefault="00FC1023" w:rsidP="00FC1023">
      <w:pPr>
        <w:ind w:right="-366"/>
        <w:jc w:val="center"/>
        <w:rPr>
          <w:sz w:val="28"/>
          <w:szCs w:val="28"/>
          <w:lang w:eastAsia="ru-RU"/>
        </w:rPr>
      </w:pPr>
    </w:p>
    <w:p w:rsidR="00FC1023" w:rsidRPr="00047B67" w:rsidRDefault="00FC1023" w:rsidP="00FC1023">
      <w:pPr>
        <w:ind w:right="-366"/>
        <w:jc w:val="center"/>
        <w:rPr>
          <w:sz w:val="28"/>
          <w:szCs w:val="28"/>
          <w:lang w:eastAsia="ru-RU"/>
        </w:rPr>
      </w:pPr>
    </w:p>
    <w:p w:rsidR="00FC1023" w:rsidRDefault="00FC1023" w:rsidP="00FC1023">
      <w:pPr>
        <w:ind w:right="-366"/>
        <w:jc w:val="center"/>
        <w:rPr>
          <w:sz w:val="28"/>
          <w:szCs w:val="28"/>
          <w:lang w:val="ru-RU" w:eastAsia="ru-RU"/>
        </w:rPr>
      </w:pPr>
    </w:p>
    <w:p w:rsidR="00FC1023" w:rsidRDefault="00FC1023" w:rsidP="00FC1023">
      <w:pPr>
        <w:ind w:right="-366"/>
        <w:jc w:val="center"/>
        <w:rPr>
          <w:sz w:val="28"/>
          <w:szCs w:val="28"/>
          <w:lang w:val="ru-RU" w:eastAsia="ru-RU"/>
        </w:rPr>
      </w:pPr>
    </w:p>
    <w:p w:rsidR="00FC1023" w:rsidRPr="002464EF" w:rsidRDefault="00FC1023" w:rsidP="00FC1023">
      <w:pPr>
        <w:ind w:right="-366"/>
        <w:jc w:val="center"/>
        <w:rPr>
          <w:sz w:val="28"/>
          <w:szCs w:val="28"/>
          <w:lang w:val="ru-RU" w:eastAsia="ru-RU"/>
        </w:rPr>
      </w:pPr>
    </w:p>
    <w:p w:rsidR="00FC1023" w:rsidRPr="00047B67" w:rsidRDefault="00FC1023" w:rsidP="00FC1023">
      <w:pPr>
        <w:ind w:right="-366"/>
        <w:jc w:val="center"/>
        <w:rPr>
          <w:sz w:val="28"/>
          <w:szCs w:val="28"/>
          <w:lang w:eastAsia="ru-RU"/>
        </w:rPr>
      </w:pPr>
    </w:p>
    <w:p w:rsidR="00FC1023" w:rsidRPr="007910FA" w:rsidRDefault="00FC1023" w:rsidP="00FC1023">
      <w:pPr>
        <w:ind w:right="-366"/>
        <w:jc w:val="center"/>
        <w:rPr>
          <w:sz w:val="28"/>
          <w:szCs w:val="28"/>
          <w:lang w:val="ru-RU" w:eastAsia="ru-RU"/>
        </w:rPr>
      </w:pPr>
      <w:r>
        <w:rPr>
          <w:sz w:val="28"/>
          <w:szCs w:val="28"/>
          <w:lang w:val="ru-RU" w:eastAsia="ru-RU"/>
        </w:rPr>
        <w:t xml:space="preserve"> </w:t>
      </w:r>
    </w:p>
    <w:p w:rsidR="00FC1023" w:rsidRPr="00047B67" w:rsidRDefault="00FC1023" w:rsidP="00FC1023">
      <w:pPr>
        <w:ind w:right="-366"/>
        <w:jc w:val="center"/>
        <w:rPr>
          <w:sz w:val="28"/>
          <w:szCs w:val="28"/>
          <w:lang w:eastAsia="ru-RU"/>
        </w:rPr>
      </w:pPr>
      <w:r w:rsidRPr="00047B67">
        <w:rPr>
          <w:sz w:val="28"/>
          <w:szCs w:val="28"/>
          <w:lang w:eastAsia="ru-RU"/>
        </w:rPr>
        <w:t xml:space="preserve">м. </w:t>
      </w:r>
      <w:r>
        <w:rPr>
          <w:sz w:val="28"/>
          <w:szCs w:val="28"/>
          <w:lang w:eastAsia="ru-RU"/>
        </w:rPr>
        <w:t>Павлоград</w:t>
      </w:r>
    </w:p>
    <w:p w:rsidR="00FC1023" w:rsidRPr="00047B67" w:rsidRDefault="00FC1023" w:rsidP="00FC1023">
      <w:pPr>
        <w:ind w:right="-366"/>
        <w:jc w:val="center"/>
        <w:rPr>
          <w:sz w:val="28"/>
          <w:szCs w:val="28"/>
          <w:lang w:eastAsia="ru-RU"/>
        </w:rPr>
      </w:pPr>
      <w:r w:rsidRPr="00047B67">
        <w:rPr>
          <w:sz w:val="28"/>
          <w:szCs w:val="28"/>
          <w:lang w:eastAsia="ru-RU"/>
        </w:rPr>
        <w:t>201</w:t>
      </w:r>
      <w:r>
        <w:rPr>
          <w:sz w:val="28"/>
          <w:szCs w:val="28"/>
          <w:lang w:eastAsia="ru-RU"/>
        </w:rPr>
        <w:t>8</w:t>
      </w:r>
      <w:r w:rsidRPr="00047B67">
        <w:rPr>
          <w:sz w:val="28"/>
          <w:szCs w:val="28"/>
          <w:lang w:eastAsia="ru-RU"/>
        </w:rPr>
        <w:t xml:space="preserve"> рік</w:t>
      </w:r>
    </w:p>
    <w:p w:rsidR="00FC1023" w:rsidRPr="007910FA" w:rsidRDefault="00FC1023" w:rsidP="00FC1023">
      <w:pPr>
        <w:pStyle w:val="10"/>
        <w:keepNext/>
        <w:keepLines/>
        <w:numPr>
          <w:ilvl w:val="0"/>
          <w:numId w:val="8"/>
        </w:numPr>
        <w:shd w:val="clear" w:color="auto" w:fill="auto"/>
        <w:spacing w:after="0" w:line="360" w:lineRule="auto"/>
        <w:jc w:val="center"/>
        <w:rPr>
          <w:sz w:val="28"/>
          <w:szCs w:val="28"/>
          <w:lang w:val="uk-UA" w:eastAsia="uk-UA"/>
        </w:rPr>
      </w:pPr>
      <w:r w:rsidRPr="007910FA">
        <w:rPr>
          <w:sz w:val="28"/>
          <w:szCs w:val="28"/>
          <w:lang w:val="uk-UA" w:eastAsia="uk-UA"/>
        </w:rPr>
        <w:lastRenderedPageBreak/>
        <w:t>Загальні положення</w:t>
      </w:r>
      <w:bookmarkEnd w:id="0"/>
    </w:p>
    <w:p w:rsidR="00FC1023" w:rsidRPr="00FC1023" w:rsidRDefault="00FC1023" w:rsidP="00FC1023">
      <w:pPr>
        <w:pStyle w:val="NoSpacing"/>
        <w:ind w:firstLine="709"/>
        <w:jc w:val="both"/>
        <w:rPr>
          <w:rFonts w:ascii="Times New Roman" w:hAnsi="Times New Roman"/>
          <w:sz w:val="28"/>
          <w:szCs w:val="28"/>
          <w:lang w:val="uk-UA"/>
        </w:rPr>
      </w:pPr>
      <w:r w:rsidRPr="00FC1023">
        <w:rPr>
          <w:rFonts w:ascii="Times New Roman" w:hAnsi="Times New Roman"/>
          <w:sz w:val="28"/>
          <w:szCs w:val="28"/>
          <w:lang w:val="uk-UA"/>
        </w:rPr>
        <w:t xml:space="preserve">1.1. Комунальне підприємство "Муніципальна варта" Павлоградської міської ради (далі -  Підприємство) в своїй діяльності керується Конституцією України, </w:t>
      </w:r>
      <w:r w:rsidRPr="00FC1023">
        <w:rPr>
          <w:rStyle w:val="NoSpacingChar"/>
          <w:rFonts w:ascii="Times New Roman" w:hAnsi="Times New Roman"/>
          <w:sz w:val="28"/>
          <w:szCs w:val="28"/>
          <w:lang w:val="uk-UA"/>
        </w:rPr>
        <w:t xml:space="preserve">Законами України </w:t>
      </w:r>
      <w:r w:rsidRPr="00FC1023">
        <w:rPr>
          <w:rFonts w:ascii="Times New Roman" w:hAnsi="Times New Roman"/>
          <w:sz w:val="28"/>
          <w:szCs w:val="28"/>
          <w:lang w:val="uk-UA"/>
        </w:rPr>
        <w:t>"Про місцеве самоврядування в Україні</w:t>
      </w:r>
      <w:r w:rsidRPr="00FC1023">
        <w:rPr>
          <w:rStyle w:val="NoSpacingChar"/>
          <w:rFonts w:ascii="Times New Roman" w:hAnsi="Times New Roman"/>
          <w:sz w:val="28"/>
          <w:szCs w:val="28"/>
          <w:lang w:val="uk-UA"/>
        </w:rPr>
        <w:t xml:space="preserve"> "Про охоронну діяльність", "Про благоустрій населених пунктів», іншими</w:t>
      </w:r>
      <w:r w:rsidRPr="00FC1023">
        <w:rPr>
          <w:rFonts w:ascii="Times New Roman" w:hAnsi="Times New Roman"/>
          <w:sz w:val="28"/>
          <w:szCs w:val="28"/>
          <w:lang w:val="uk-UA"/>
        </w:rPr>
        <w:t xml:space="preserve"> законами України, актами Президента України, Кабінету Міністрів України, відповідними рішеннями Павлоградської міської ради, її виконавчого комітету, розпорядженнями міського голови, іншими нормативно - правовими актами України та цим Статутом.</w:t>
      </w:r>
    </w:p>
    <w:p w:rsidR="00FC1023" w:rsidRPr="00FC1023" w:rsidRDefault="00FC1023" w:rsidP="00FC1023">
      <w:pPr>
        <w:pStyle w:val="NoSpacing"/>
        <w:ind w:firstLine="709"/>
        <w:jc w:val="both"/>
        <w:rPr>
          <w:rStyle w:val="NoSpacingChar"/>
          <w:rFonts w:ascii="Times New Roman" w:hAnsi="Times New Roman"/>
          <w:sz w:val="28"/>
          <w:szCs w:val="28"/>
        </w:rPr>
      </w:pPr>
      <w:r w:rsidRPr="00FC1023">
        <w:rPr>
          <w:rFonts w:ascii="Times New Roman" w:hAnsi="Times New Roman"/>
          <w:sz w:val="28"/>
          <w:szCs w:val="28"/>
        </w:rPr>
        <w:t xml:space="preserve">1.2. </w:t>
      </w:r>
      <w:proofErr w:type="spellStart"/>
      <w:proofErr w:type="gramStart"/>
      <w:r w:rsidRPr="00FC1023">
        <w:rPr>
          <w:rFonts w:ascii="Times New Roman" w:hAnsi="Times New Roman"/>
          <w:sz w:val="28"/>
          <w:szCs w:val="28"/>
        </w:rPr>
        <w:t>П</w:t>
      </w:r>
      <w:proofErr w:type="gramEnd"/>
      <w:r w:rsidRPr="00FC1023">
        <w:rPr>
          <w:rFonts w:ascii="Times New Roman" w:hAnsi="Times New Roman"/>
          <w:sz w:val="28"/>
          <w:szCs w:val="28"/>
        </w:rPr>
        <w:t>ідприємство</w:t>
      </w:r>
      <w:proofErr w:type="spellEnd"/>
      <w:r w:rsidRPr="00FC1023">
        <w:rPr>
          <w:rFonts w:ascii="Times New Roman" w:hAnsi="Times New Roman"/>
          <w:sz w:val="28"/>
          <w:szCs w:val="28"/>
        </w:rPr>
        <w:t xml:space="preserve"> </w:t>
      </w:r>
      <w:proofErr w:type="spellStart"/>
      <w:r w:rsidRPr="00FC1023">
        <w:rPr>
          <w:rFonts w:ascii="Times New Roman" w:hAnsi="Times New Roman"/>
          <w:sz w:val="28"/>
          <w:szCs w:val="28"/>
        </w:rPr>
        <w:t>належить</w:t>
      </w:r>
      <w:proofErr w:type="spellEnd"/>
      <w:r w:rsidRPr="00FC1023">
        <w:rPr>
          <w:rFonts w:ascii="Times New Roman" w:hAnsi="Times New Roman"/>
          <w:sz w:val="28"/>
          <w:szCs w:val="28"/>
        </w:rPr>
        <w:t xml:space="preserve"> до </w:t>
      </w:r>
      <w:proofErr w:type="spellStart"/>
      <w:r w:rsidRPr="00FC1023">
        <w:rPr>
          <w:rFonts w:ascii="Times New Roman" w:hAnsi="Times New Roman"/>
          <w:sz w:val="28"/>
          <w:szCs w:val="28"/>
        </w:rPr>
        <w:t>комунальної</w:t>
      </w:r>
      <w:proofErr w:type="spellEnd"/>
      <w:r w:rsidRPr="00FC1023">
        <w:rPr>
          <w:rFonts w:ascii="Times New Roman" w:hAnsi="Times New Roman"/>
          <w:sz w:val="28"/>
          <w:szCs w:val="28"/>
        </w:rPr>
        <w:t xml:space="preserve"> </w:t>
      </w:r>
      <w:proofErr w:type="spellStart"/>
      <w:r w:rsidRPr="00FC1023">
        <w:rPr>
          <w:rFonts w:ascii="Times New Roman" w:hAnsi="Times New Roman"/>
          <w:sz w:val="28"/>
          <w:szCs w:val="28"/>
        </w:rPr>
        <w:t>власності</w:t>
      </w:r>
      <w:proofErr w:type="spellEnd"/>
      <w:r w:rsidRPr="00FC1023">
        <w:rPr>
          <w:rFonts w:ascii="Times New Roman" w:hAnsi="Times New Roman"/>
          <w:sz w:val="28"/>
          <w:szCs w:val="28"/>
        </w:rPr>
        <w:t xml:space="preserve"> </w:t>
      </w:r>
      <w:proofErr w:type="spellStart"/>
      <w:r w:rsidRPr="00FC1023">
        <w:rPr>
          <w:rFonts w:ascii="Times New Roman" w:hAnsi="Times New Roman"/>
          <w:sz w:val="28"/>
          <w:szCs w:val="28"/>
        </w:rPr>
        <w:t>територіальної</w:t>
      </w:r>
      <w:proofErr w:type="spellEnd"/>
      <w:r w:rsidRPr="00FC1023">
        <w:rPr>
          <w:rFonts w:ascii="Times New Roman" w:hAnsi="Times New Roman"/>
          <w:sz w:val="28"/>
          <w:szCs w:val="28"/>
        </w:rPr>
        <w:t xml:space="preserve"> </w:t>
      </w:r>
      <w:proofErr w:type="spellStart"/>
      <w:r w:rsidRPr="00FC1023">
        <w:rPr>
          <w:rFonts w:ascii="Times New Roman" w:hAnsi="Times New Roman"/>
          <w:sz w:val="28"/>
          <w:szCs w:val="28"/>
        </w:rPr>
        <w:t>громади</w:t>
      </w:r>
      <w:proofErr w:type="spellEnd"/>
      <w:r w:rsidRPr="00FC1023">
        <w:rPr>
          <w:rFonts w:ascii="Times New Roman" w:hAnsi="Times New Roman"/>
          <w:sz w:val="28"/>
          <w:szCs w:val="28"/>
        </w:rPr>
        <w:t xml:space="preserve"> </w:t>
      </w:r>
      <w:proofErr w:type="spellStart"/>
      <w:r w:rsidRPr="00FC1023">
        <w:rPr>
          <w:rFonts w:ascii="Times New Roman" w:hAnsi="Times New Roman"/>
          <w:sz w:val="28"/>
          <w:szCs w:val="28"/>
        </w:rPr>
        <w:t>міста</w:t>
      </w:r>
      <w:proofErr w:type="spellEnd"/>
      <w:r w:rsidRPr="00FC1023">
        <w:rPr>
          <w:rFonts w:ascii="Times New Roman" w:hAnsi="Times New Roman"/>
          <w:sz w:val="28"/>
          <w:szCs w:val="28"/>
        </w:rPr>
        <w:t xml:space="preserve"> Павлограда</w:t>
      </w:r>
    </w:p>
    <w:p w:rsidR="00FC1023" w:rsidRPr="00FC1023" w:rsidRDefault="00FC1023" w:rsidP="00FC1023">
      <w:pPr>
        <w:pStyle w:val="a7"/>
        <w:tabs>
          <w:tab w:val="left" w:pos="562"/>
        </w:tabs>
        <w:rPr>
          <w:szCs w:val="28"/>
        </w:rPr>
      </w:pPr>
      <w:r w:rsidRPr="00FC1023">
        <w:rPr>
          <w:szCs w:val="28"/>
          <w:lang w:eastAsia="uk-UA"/>
        </w:rPr>
        <w:tab/>
      </w:r>
      <w:r w:rsidRPr="00FC1023">
        <w:rPr>
          <w:szCs w:val="28"/>
          <w:lang w:eastAsia="uk-UA"/>
        </w:rPr>
        <w:tab/>
        <w:t xml:space="preserve">1.4. Засновником та Власником Підприємства є територіальна громада міста </w:t>
      </w:r>
      <w:r w:rsidRPr="00FC1023">
        <w:rPr>
          <w:szCs w:val="28"/>
          <w:lang w:eastAsia="ru-RU"/>
        </w:rPr>
        <w:t>Павлоград</w:t>
      </w:r>
      <w:r w:rsidRPr="00FC1023">
        <w:rPr>
          <w:szCs w:val="28"/>
          <w:lang w:eastAsia="uk-UA"/>
        </w:rPr>
        <w:t xml:space="preserve">а, в особі </w:t>
      </w:r>
      <w:r w:rsidRPr="00FC1023">
        <w:rPr>
          <w:szCs w:val="28"/>
          <w:lang w:eastAsia="ru-RU"/>
        </w:rPr>
        <w:t>Павлоград</w:t>
      </w:r>
      <w:r w:rsidRPr="00FC1023">
        <w:rPr>
          <w:szCs w:val="28"/>
          <w:lang w:eastAsia="uk-UA"/>
        </w:rPr>
        <w:t xml:space="preserve">ської міської ради (ЄДРПОУ </w:t>
      </w:r>
      <w:r w:rsidRPr="00FC1023">
        <w:rPr>
          <w:szCs w:val="28"/>
        </w:rPr>
        <w:t xml:space="preserve">– </w:t>
      </w:r>
      <w:r w:rsidRPr="00FC1023">
        <w:rPr>
          <w:kern w:val="1"/>
          <w:szCs w:val="28"/>
        </w:rPr>
        <w:t>33892721)</w:t>
      </w:r>
      <w:r w:rsidRPr="00FC1023">
        <w:rPr>
          <w:szCs w:val="28"/>
        </w:rPr>
        <w:t xml:space="preserve">, </w:t>
      </w:r>
      <w:r w:rsidRPr="00FC1023">
        <w:rPr>
          <w:szCs w:val="28"/>
          <w:lang w:eastAsia="uk-UA"/>
        </w:rPr>
        <w:t xml:space="preserve">яка   розташована:   Україна,   </w:t>
      </w:r>
      <w:r w:rsidRPr="00FC1023">
        <w:rPr>
          <w:szCs w:val="28"/>
        </w:rPr>
        <w:t xml:space="preserve">51400,   </w:t>
      </w:r>
      <w:r w:rsidRPr="00FC1023">
        <w:rPr>
          <w:szCs w:val="28"/>
          <w:lang w:eastAsia="uk-UA"/>
        </w:rPr>
        <w:t xml:space="preserve">Дніпропетровська </w:t>
      </w:r>
      <w:r w:rsidRPr="00FC1023">
        <w:rPr>
          <w:szCs w:val="28"/>
        </w:rPr>
        <w:t xml:space="preserve">обл.,  м. Павлоград, </w:t>
      </w:r>
      <w:r w:rsidRPr="00FC1023">
        <w:rPr>
          <w:kern w:val="1"/>
          <w:szCs w:val="28"/>
        </w:rPr>
        <w:t xml:space="preserve">вул. Соборна, 95 </w:t>
      </w:r>
      <w:r w:rsidRPr="00FC1023">
        <w:rPr>
          <w:szCs w:val="28"/>
        </w:rPr>
        <w:t xml:space="preserve"> </w:t>
      </w:r>
      <w:r w:rsidRPr="00FC1023">
        <w:rPr>
          <w:szCs w:val="28"/>
          <w:lang w:eastAsia="uk-UA"/>
        </w:rPr>
        <w:t xml:space="preserve">(далі </w:t>
      </w:r>
      <w:r w:rsidRPr="00FC1023">
        <w:rPr>
          <w:szCs w:val="28"/>
        </w:rPr>
        <w:t xml:space="preserve">- </w:t>
      </w:r>
      <w:r w:rsidRPr="00FC1023">
        <w:rPr>
          <w:szCs w:val="28"/>
          <w:lang w:eastAsia="uk-UA"/>
        </w:rPr>
        <w:t>Власник).</w:t>
      </w:r>
    </w:p>
    <w:p w:rsidR="00FC1023" w:rsidRPr="00FC1023" w:rsidRDefault="00FC1023" w:rsidP="00FC1023">
      <w:pPr>
        <w:pStyle w:val="a7"/>
        <w:tabs>
          <w:tab w:val="left" w:pos="534"/>
        </w:tabs>
        <w:rPr>
          <w:szCs w:val="28"/>
        </w:rPr>
      </w:pPr>
      <w:r w:rsidRPr="00FC1023">
        <w:rPr>
          <w:szCs w:val="28"/>
          <w:lang w:eastAsia="uk-UA"/>
        </w:rPr>
        <w:tab/>
      </w:r>
      <w:r w:rsidRPr="00FC1023">
        <w:rPr>
          <w:szCs w:val="28"/>
          <w:lang w:eastAsia="uk-UA"/>
        </w:rPr>
        <w:tab/>
        <w:t>1.5. Орган, до сфери управління якого входить Підприємство, є виконавчий комітет Павлоградської міської ради (далі - Уповноважений орган).</w:t>
      </w:r>
    </w:p>
    <w:p w:rsidR="00FC1023" w:rsidRPr="00FC1023" w:rsidRDefault="00FC1023" w:rsidP="00FC1023">
      <w:pPr>
        <w:pStyle w:val="a7"/>
        <w:tabs>
          <w:tab w:val="left" w:pos="524"/>
        </w:tabs>
        <w:rPr>
          <w:szCs w:val="28"/>
          <w:lang w:eastAsia="uk-UA"/>
        </w:rPr>
      </w:pPr>
      <w:r w:rsidRPr="00FC1023">
        <w:rPr>
          <w:rStyle w:val="CharacterStyle1"/>
          <w:rFonts w:ascii="Times New Roman" w:hAnsi="Times New Roman"/>
          <w:spacing w:val="-1"/>
          <w:szCs w:val="28"/>
        </w:rPr>
        <w:tab/>
      </w:r>
      <w:r w:rsidRPr="00FC1023">
        <w:rPr>
          <w:rStyle w:val="CharacterStyle1"/>
          <w:rFonts w:ascii="Times New Roman" w:hAnsi="Times New Roman"/>
          <w:spacing w:val="-1"/>
          <w:szCs w:val="28"/>
        </w:rPr>
        <w:tab/>
        <w:t>1.6. Для здійснення господарської діяльності Підприємства Власник створює статутний капітал в сумі 1 000 ( тисяча ) гривень за рахунок внеску Власника</w:t>
      </w:r>
    </w:p>
    <w:p w:rsidR="00FC1023" w:rsidRPr="00FC1023" w:rsidRDefault="00FC1023" w:rsidP="00FC1023">
      <w:pPr>
        <w:pStyle w:val="a7"/>
        <w:ind w:firstLine="640"/>
        <w:rPr>
          <w:szCs w:val="28"/>
          <w:lang w:eastAsia="uk-UA"/>
        </w:rPr>
      </w:pPr>
      <w:r w:rsidRPr="00FC1023">
        <w:rPr>
          <w:szCs w:val="28"/>
          <w:lang w:eastAsia="uk-UA"/>
        </w:rPr>
        <w:t xml:space="preserve">Розмір статутного капіталу Підприємства визначається та може бути змінений за відповідним рішенням Власника.  </w:t>
      </w:r>
    </w:p>
    <w:p w:rsidR="00FC1023" w:rsidRPr="00FC1023" w:rsidRDefault="00FC1023" w:rsidP="00FC1023">
      <w:pPr>
        <w:widowControl w:val="0"/>
        <w:autoSpaceDE w:val="0"/>
        <w:autoSpaceDN w:val="0"/>
        <w:ind w:firstLine="709"/>
        <w:jc w:val="both"/>
        <w:rPr>
          <w:spacing w:val="-1"/>
          <w:sz w:val="28"/>
          <w:szCs w:val="28"/>
          <w:lang w:eastAsia="ru-RU"/>
        </w:rPr>
      </w:pPr>
      <w:r w:rsidRPr="00FC1023">
        <w:rPr>
          <w:spacing w:val="-1"/>
          <w:sz w:val="28"/>
          <w:szCs w:val="28"/>
          <w:lang w:eastAsia="ru-RU"/>
        </w:rPr>
        <w:t>1.8.  Підприємство не має у своєму складі інших юридичних осіб</w:t>
      </w:r>
    </w:p>
    <w:p w:rsidR="00FC1023" w:rsidRPr="00FC1023" w:rsidRDefault="00FC1023" w:rsidP="00FC1023">
      <w:pPr>
        <w:pStyle w:val="a7"/>
        <w:ind w:firstLine="709"/>
        <w:rPr>
          <w:szCs w:val="28"/>
          <w:lang w:eastAsia="uk-UA"/>
        </w:rPr>
      </w:pPr>
      <w:r w:rsidRPr="00FC1023">
        <w:rPr>
          <w:szCs w:val="28"/>
          <w:lang w:eastAsia="uk-UA"/>
        </w:rPr>
        <w:t>1.9. Найменування Підприємства: українською мовою:</w:t>
      </w:r>
    </w:p>
    <w:p w:rsidR="00FC1023" w:rsidRPr="00FC1023" w:rsidRDefault="00FC1023" w:rsidP="00FC1023">
      <w:pPr>
        <w:pStyle w:val="a7"/>
        <w:rPr>
          <w:szCs w:val="28"/>
        </w:rPr>
      </w:pPr>
      <w:r w:rsidRPr="00FC1023">
        <w:rPr>
          <w:szCs w:val="28"/>
          <w:lang w:eastAsia="uk-UA"/>
        </w:rPr>
        <w:tab/>
        <w:t xml:space="preserve">- повне найменування: Комунальне підприємство </w:t>
      </w:r>
      <w:r w:rsidRPr="00FC1023">
        <w:rPr>
          <w:szCs w:val="28"/>
        </w:rPr>
        <w:t xml:space="preserve">«Муніципальна варта» </w:t>
      </w:r>
      <w:r w:rsidRPr="00FC1023">
        <w:rPr>
          <w:szCs w:val="28"/>
          <w:lang w:eastAsia="uk-UA"/>
        </w:rPr>
        <w:t>Павлоградської міської ради;</w:t>
      </w:r>
    </w:p>
    <w:p w:rsidR="00FC1023" w:rsidRPr="00FC1023" w:rsidRDefault="00FC1023" w:rsidP="00FC1023">
      <w:pPr>
        <w:pStyle w:val="a7"/>
        <w:ind w:firstLine="640"/>
        <w:rPr>
          <w:szCs w:val="28"/>
        </w:rPr>
      </w:pPr>
      <w:r w:rsidRPr="00FC1023">
        <w:rPr>
          <w:szCs w:val="28"/>
        </w:rPr>
        <w:t xml:space="preserve">- </w:t>
      </w:r>
      <w:r w:rsidRPr="00FC1023">
        <w:rPr>
          <w:szCs w:val="28"/>
          <w:lang w:eastAsia="uk-UA"/>
        </w:rPr>
        <w:t xml:space="preserve">скорочене найменування: КП </w:t>
      </w:r>
      <w:r w:rsidRPr="00FC1023">
        <w:rPr>
          <w:szCs w:val="28"/>
        </w:rPr>
        <w:t>«Муніципальна варта»;</w:t>
      </w:r>
    </w:p>
    <w:p w:rsidR="00FC1023" w:rsidRPr="00FC1023" w:rsidRDefault="00FC1023" w:rsidP="00FC1023">
      <w:pPr>
        <w:pStyle w:val="ab"/>
        <w:shd w:val="clear" w:color="auto" w:fill="auto"/>
        <w:spacing w:line="240" w:lineRule="auto"/>
        <w:ind w:firstLine="640"/>
        <w:rPr>
          <w:rFonts w:ascii="Times New Roman" w:hAnsi="Times New Roman" w:cs="Times New Roman"/>
          <w:sz w:val="28"/>
          <w:szCs w:val="28"/>
          <w:lang w:val="uk-UA"/>
        </w:rPr>
      </w:pPr>
      <w:r w:rsidRPr="00FC1023">
        <w:rPr>
          <w:rFonts w:ascii="Times New Roman" w:hAnsi="Times New Roman" w:cs="Times New Roman"/>
          <w:sz w:val="28"/>
          <w:szCs w:val="28"/>
          <w:lang w:val="uk-UA"/>
        </w:rPr>
        <w:t xml:space="preserve">1.10.  </w:t>
      </w:r>
      <w:r w:rsidRPr="00FC1023">
        <w:rPr>
          <w:rFonts w:ascii="Times New Roman" w:hAnsi="Times New Roman" w:cs="Times New Roman"/>
          <w:sz w:val="28"/>
          <w:szCs w:val="28"/>
          <w:lang w:val="uk-UA" w:eastAsia="uk-UA"/>
        </w:rPr>
        <w:t xml:space="preserve">Місцезнаходження Підприємства: Україна, </w:t>
      </w:r>
      <w:r w:rsidRPr="00FC1023">
        <w:rPr>
          <w:rFonts w:ascii="Times New Roman" w:hAnsi="Times New Roman" w:cs="Times New Roman"/>
          <w:kern w:val="1"/>
          <w:sz w:val="28"/>
          <w:szCs w:val="28"/>
          <w:lang w:val="uk-UA"/>
        </w:rPr>
        <w:t>51400</w:t>
      </w:r>
      <w:r w:rsidRPr="00FC1023">
        <w:rPr>
          <w:rFonts w:ascii="Times New Roman" w:hAnsi="Times New Roman" w:cs="Times New Roman"/>
          <w:sz w:val="28"/>
          <w:szCs w:val="28"/>
          <w:lang w:val="uk-UA"/>
        </w:rPr>
        <w:t xml:space="preserve">, </w:t>
      </w:r>
      <w:r w:rsidRPr="00FC1023">
        <w:rPr>
          <w:rFonts w:ascii="Times New Roman" w:hAnsi="Times New Roman" w:cs="Times New Roman"/>
          <w:sz w:val="28"/>
          <w:szCs w:val="28"/>
          <w:lang w:val="uk-UA" w:eastAsia="uk-UA"/>
        </w:rPr>
        <w:t xml:space="preserve">Дніпропетровська </w:t>
      </w:r>
      <w:r w:rsidRPr="00FC1023">
        <w:rPr>
          <w:rFonts w:ascii="Times New Roman" w:hAnsi="Times New Roman" w:cs="Times New Roman"/>
          <w:sz w:val="28"/>
          <w:szCs w:val="28"/>
          <w:lang w:val="uk-UA"/>
        </w:rPr>
        <w:t xml:space="preserve">обл., </w:t>
      </w:r>
      <w:r w:rsidRPr="00FC1023">
        <w:rPr>
          <w:rFonts w:ascii="Times New Roman" w:hAnsi="Times New Roman" w:cs="Times New Roman"/>
          <w:sz w:val="28"/>
          <w:szCs w:val="28"/>
          <w:lang w:val="uk-UA" w:eastAsia="uk-UA"/>
        </w:rPr>
        <w:t xml:space="preserve">м. Павлоград, вулиця </w:t>
      </w:r>
      <w:r w:rsidRPr="00FC1023">
        <w:rPr>
          <w:rFonts w:ascii="Times New Roman" w:hAnsi="Times New Roman" w:cs="Times New Roman"/>
          <w:sz w:val="28"/>
          <w:szCs w:val="28"/>
          <w:lang w:val="uk-UA"/>
        </w:rPr>
        <w:t xml:space="preserve">Соборна, будинок 95. </w:t>
      </w:r>
    </w:p>
    <w:p w:rsidR="00FC1023" w:rsidRPr="00FC1023" w:rsidRDefault="00FC1023" w:rsidP="00FC1023">
      <w:pPr>
        <w:pStyle w:val="ab"/>
        <w:shd w:val="clear" w:color="auto" w:fill="auto"/>
        <w:spacing w:line="240" w:lineRule="auto"/>
        <w:ind w:firstLine="640"/>
        <w:rPr>
          <w:rFonts w:ascii="Times New Roman" w:hAnsi="Times New Roman" w:cs="Times New Roman"/>
          <w:sz w:val="28"/>
          <w:szCs w:val="28"/>
          <w:lang w:val="uk-UA" w:eastAsia="uk-UA"/>
        </w:rPr>
      </w:pPr>
      <w:r w:rsidRPr="00FC1023">
        <w:rPr>
          <w:rFonts w:ascii="Times New Roman" w:hAnsi="Times New Roman" w:cs="Times New Roman"/>
          <w:sz w:val="28"/>
          <w:szCs w:val="28"/>
          <w:lang w:val="uk-UA" w:eastAsia="uk-UA"/>
        </w:rPr>
        <w:t>1.11. Підприємство не несе відповідальності за зобов'язаннями Власника та Уповноваженого органу. Власник та Уповноважений орган не несе відповідальності за зобов'язаннями Підприємства.</w:t>
      </w:r>
    </w:p>
    <w:p w:rsidR="00FC1023" w:rsidRPr="00FC1023" w:rsidRDefault="00FC1023" w:rsidP="00FC1023">
      <w:pPr>
        <w:pStyle w:val="ab"/>
        <w:shd w:val="clear" w:color="auto" w:fill="auto"/>
        <w:spacing w:line="240" w:lineRule="auto"/>
        <w:rPr>
          <w:rFonts w:ascii="Times New Roman" w:hAnsi="Times New Roman" w:cs="Times New Roman"/>
          <w:sz w:val="28"/>
          <w:szCs w:val="28"/>
          <w:lang w:val="uk-UA"/>
        </w:rPr>
      </w:pPr>
    </w:p>
    <w:p w:rsidR="00FC1023" w:rsidRPr="00FC1023" w:rsidRDefault="00FC1023" w:rsidP="00FC1023">
      <w:pPr>
        <w:pStyle w:val="10"/>
        <w:keepNext/>
        <w:keepLines/>
        <w:shd w:val="clear" w:color="auto" w:fill="auto"/>
        <w:spacing w:before="120" w:after="120" w:line="240" w:lineRule="auto"/>
        <w:jc w:val="center"/>
        <w:rPr>
          <w:rFonts w:ascii="Times New Roman" w:hAnsi="Times New Roman" w:cs="Times New Roman"/>
          <w:sz w:val="28"/>
          <w:szCs w:val="28"/>
          <w:lang w:val="uk-UA"/>
        </w:rPr>
      </w:pPr>
      <w:bookmarkStart w:id="2" w:name="bookmark1"/>
      <w:r w:rsidRPr="00FC1023">
        <w:rPr>
          <w:rFonts w:ascii="Times New Roman" w:hAnsi="Times New Roman" w:cs="Times New Roman"/>
          <w:sz w:val="28"/>
          <w:szCs w:val="28"/>
          <w:lang w:val="uk-UA"/>
        </w:rPr>
        <w:t xml:space="preserve">2. </w:t>
      </w:r>
      <w:r w:rsidRPr="00FC1023">
        <w:rPr>
          <w:rFonts w:ascii="Times New Roman" w:hAnsi="Times New Roman" w:cs="Times New Roman"/>
          <w:sz w:val="28"/>
          <w:szCs w:val="28"/>
          <w:lang w:val="uk-UA" w:eastAsia="uk-UA"/>
        </w:rPr>
        <w:t>Мета та предмет діяльності Підприємства</w:t>
      </w:r>
      <w:bookmarkEnd w:id="2"/>
    </w:p>
    <w:p w:rsidR="00FC1023" w:rsidRPr="004604C8" w:rsidRDefault="00FC1023" w:rsidP="00FC1023">
      <w:pPr>
        <w:pStyle w:val="a7"/>
        <w:tabs>
          <w:tab w:val="left" w:pos="519"/>
        </w:tabs>
        <w:rPr>
          <w:szCs w:val="28"/>
        </w:rPr>
      </w:pPr>
      <w:r w:rsidRPr="004604C8">
        <w:rPr>
          <w:szCs w:val="28"/>
          <w:lang w:eastAsia="uk-UA"/>
        </w:rPr>
        <w:tab/>
      </w:r>
      <w:r w:rsidRPr="004604C8">
        <w:rPr>
          <w:szCs w:val="28"/>
          <w:lang w:eastAsia="uk-UA"/>
        </w:rPr>
        <w:tab/>
        <w:t>2.1. Метою створення і діяльності Підприємства є:</w:t>
      </w:r>
    </w:p>
    <w:p w:rsidR="00FC1023" w:rsidRPr="004604C8" w:rsidRDefault="00FC1023" w:rsidP="00FC1023">
      <w:pPr>
        <w:pStyle w:val="Style2"/>
        <w:rPr>
          <w:rStyle w:val="CharacterStyle1"/>
          <w:rFonts w:ascii="Times New Roman" w:hAnsi="Times New Roman"/>
          <w:spacing w:val="-1"/>
          <w:lang w:val="uk-UA"/>
        </w:rPr>
      </w:pPr>
      <w:r w:rsidRPr="004604C8">
        <w:rPr>
          <w:rStyle w:val="CharacterStyle1"/>
          <w:rFonts w:ascii="Times New Roman" w:hAnsi="Times New Roman"/>
          <w:spacing w:val="-1"/>
          <w:lang w:val="uk-UA"/>
        </w:rPr>
        <w:t>2.1.1.</w:t>
      </w:r>
      <w:r w:rsidRPr="00251CB9">
        <w:rPr>
          <w:rStyle w:val="CharacterStyle1"/>
          <w:rFonts w:ascii="Times New Roman" w:hAnsi="Times New Roman"/>
          <w:spacing w:val="-1"/>
          <w:lang w:val="uk-UA"/>
        </w:rPr>
        <w:t xml:space="preserve"> </w:t>
      </w:r>
      <w:r w:rsidRPr="004604C8">
        <w:rPr>
          <w:rStyle w:val="CharacterStyle1"/>
          <w:rFonts w:ascii="Times New Roman" w:hAnsi="Times New Roman"/>
          <w:spacing w:val="-1"/>
          <w:lang w:val="uk-UA"/>
        </w:rPr>
        <w:t>здійснення заходів, спрямованих на забезпечення збереження цілісності майна, відвернення та недопущення безпосередніх посягань на таке майно, припинення несанкціонованого доступу до нього, охорона власності та громадян на договірних засадах та в інших випадках, визначених чинним законодавством та локальними актами Власника;</w:t>
      </w:r>
    </w:p>
    <w:p w:rsidR="00FC1023" w:rsidRPr="004604C8" w:rsidRDefault="00FC1023" w:rsidP="00FC1023">
      <w:pPr>
        <w:pStyle w:val="Style2"/>
        <w:rPr>
          <w:rStyle w:val="CharacterStyle1"/>
          <w:rFonts w:ascii="Times New Roman" w:hAnsi="Times New Roman"/>
          <w:spacing w:val="-1"/>
          <w:lang w:val="uk-UA"/>
        </w:rPr>
      </w:pPr>
      <w:r w:rsidRPr="004604C8">
        <w:rPr>
          <w:rStyle w:val="CharacterStyle1"/>
          <w:rFonts w:ascii="Times New Roman" w:hAnsi="Times New Roman"/>
          <w:spacing w:val="-1"/>
          <w:lang w:val="uk-UA"/>
        </w:rPr>
        <w:t>2.1.2. господарська діяльність для досягнення економічних і соціальних</w:t>
      </w:r>
      <w:r w:rsidRPr="004604C8">
        <w:rPr>
          <w:rFonts w:ascii="Times New Roman" w:hAnsi="Times New Roman"/>
          <w:lang w:val="uk-UA" w:eastAsia="uk-UA" w:bidi="uk-UA"/>
        </w:rPr>
        <w:t xml:space="preserve"> </w:t>
      </w:r>
      <w:r w:rsidRPr="004604C8">
        <w:rPr>
          <w:rStyle w:val="CharacterStyle1"/>
          <w:rFonts w:ascii="Times New Roman" w:hAnsi="Times New Roman"/>
          <w:spacing w:val="-1"/>
          <w:lang w:val="uk-UA"/>
        </w:rPr>
        <w:t>результатів з метою отримання прибутку;</w:t>
      </w:r>
    </w:p>
    <w:p w:rsidR="00FC1023" w:rsidRPr="004604C8" w:rsidRDefault="00FC1023" w:rsidP="00FC1023">
      <w:pPr>
        <w:pStyle w:val="Style2"/>
        <w:rPr>
          <w:rStyle w:val="CharacterStyle1"/>
          <w:rFonts w:ascii="Times New Roman" w:hAnsi="Times New Roman"/>
          <w:spacing w:val="-1"/>
          <w:lang w:val="uk-UA"/>
        </w:rPr>
      </w:pPr>
      <w:r w:rsidRPr="004604C8">
        <w:rPr>
          <w:rStyle w:val="CharacterStyle1"/>
          <w:rFonts w:ascii="Times New Roman" w:hAnsi="Times New Roman"/>
          <w:spacing w:val="-1"/>
          <w:lang w:val="uk-UA"/>
        </w:rPr>
        <w:t>2.1.3. забезпечення прав і законних інтересів суб'єктів господарювання та фізичних осіб, органів державної влади та місцевого самоврядування;</w:t>
      </w:r>
    </w:p>
    <w:p w:rsidR="00FC1023" w:rsidRPr="004604C8" w:rsidRDefault="00FC1023" w:rsidP="00FC1023">
      <w:pPr>
        <w:pStyle w:val="Style2"/>
        <w:rPr>
          <w:rStyle w:val="CharacterStyle1"/>
          <w:rFonts w:ascii="Times New Roman" w:hAnsi="Times New Roman"/>
          <w:spacing w:val="-1"/>
          <w:lang w:val="uk-UA"/>
        </w:rPr>
      </w:pPr>
      <w:r w:rsidRPr="004604C8">
        <w:rPr>
          <w:rStyle w:val="CharacterStyle1"/>
          <w:rFonts w:ascii="Times New Roman" w:hAnsi="Times New Roman"/>
          <w:spacing w:val="-1"/>
          <w:lang w:val="uk-UA"/>
        </w:rPr>
        <w:t>2.1.4. створення належних умов для виконання рішень міської ради та її виконавчих органів, реалізації і захисту майнових прав територіальної громади міста;</w:t>
      </w:r>
    </w:p>
    <w:p w:rsidR="00FC1023" w:rsidRPr="004604C8" w:rsidRDefault="00FC1023" w:rsidP="00FC1023">
      <w:pPr>
        <w:pStyle w:val="Style2"/>
        <w:rPr>
          <w:rStyle w:val="CharacterStyle1"/>
          <w:rFonts w:ascii="Times New Roman" w:hAnsi="Times New Roman"/>
          <w:spacing w:val="-1"/>
          <w:lang w:val="uk-UA"/>
        </w:rPr>
      </w:pPr>
      <w:r w:rsidRPr="004604C8">
        <w:rPr>
          <w:rStyle w:val="CharacterStyle1"/>
          <w:rFonts w:ascii="Times New Roman" w:hAnsi="Times New Roman"/>
          <w:spacing w:val="-1"/>
          <w:lang w:val="uk-UA"/>
        </w:rPr>
        <w:t xml:space="preserve">2.1.5. забезпечення в межах, визначених законодавством, прав членів </w:t>
      </w:r>
      <w:r w:rsidRPr="004604C8">
        <w:rPr>
          <w:rStyle w:val="CharacterStyle1"/>
          <w:rFonts w:ascii="Times New Roman" w:hAnsi="Times New Roman"/>
          <w:spacing w:val="-1"/>
          <w:lang w:val="uk-UA"/>
        </w:rPr>
        <w:lastRenderedPageBreak/>
        <w:t>територіальної громади в сфері благоустрою та громадського порядку, формування у мешканців міста активної громадської позиції щодо збереження довкілля, об’єктів та елементів благоустрою, забезпечення чіткого виконання суб’єктами господарювання та громадянами обов’язків в сфері благоустрою та громадського порядку.</w:t>
      </w:r>
    </w:p>
    <w:p w:rsidR="00FC1023" w:rsidRPr="004604C8" w:rsidRDefault="00FC1023" w:rsidP="00FC1023">
      <w:pPr>
        <w:pStyle w:val="a7"/>
        <w:tabs>
          <w:tab w:val="left" w:pos="582"/>
        </w:tabs>
        <w:rPr>
          <w:szCs w:val="28"/>
        </w:rPr>
      </w:pPr>
      <w:r w:rsidRPr="004604C8">
        <w:rPr>
          <w:szCs w:val="28"/>
          <w:lang w:eastAsia="uk-UA"/>
        </w:rPr>
        <w:tab/>
      </w:r>
      <w:r w:rsidRPr="004604C8">
        <w:rPr>
          <w:szCs w:val="28"/>
          <w:lang w:eastAsia="uk-UA"/>
        </w:rPr>
        <w:tab/>
        <w:t>2.2. Предметом господарської діяльності Підприємства для реалізації зазначеної мети є:</w:t>
      </w:r>
    </w:p>
    <w:p w:rsidR="00FC1023" w:rsidRPr="004604C8" w:rsidRDefault="00FC1023" w:rsidP="00FC1023">
      <w:pPr>
        <w:pStyle w:val="a7"/>
        <w:tabs>
          <w:tab w:val="left" w:pos="582"/>
        </w:tabs>
        <w:rPr>
          <w:szCs w:val="28"/>
          <w:lang w:eastAsia="uk-UA"/>
        </w:rPr>
      </w:pPr>
      <w:r w:rsidRPr="004604C8">
        <w:rPr>
          <w:bCs/>
          <w:szCs w:val="28"/>
          <w:shd w:val="clear" w:color="auto" w:fill="FFFAF0"/>
        </w:rPr>
        <w:tab/>
      </w:r>
      <w:r w:rsidRPr="004604C8">
        <w:rPr>
          <w:bCs/>
          <w:szCs w:val="28"/>
          <w:shd w:val="clear" w:color="auto" w:fill="FFFAF0"/>
        </w:rPr>
        <w:tab/>
        <w:t>2.2.1. проведення розслідувань та забезпечення безпеки</w:t>
      </w:r>
      <w:r>
        <w:rPr>
          <w:bCs/>
          <w:szCs w:val="28"/>
          <w:shd w:val="clear" w:color="auto" w:fill="FFFAF0"/>
        </w:rPr>
        <w:t>;</w:t>
      </w:r>
    </w:p>
    <w:p w:rsidR="00FC1023" w:rsidRPr="00FC1023" w:rsidRDefault="00FC1023" w:rsidP="00FC1023">
      <w:pPr>
        <w:ind w:firstLine="708"/>
        <w:jc w:val="both"/>
        <w:rPr>
          <w:bCs/>
          <w:sz w:val="28"/>
          <w:szCs w:val="28"/>
          <w:lang w:eastAsia="ru-RU"/>
        </w:rPr>
      </w:pPr>
      <w:r w:rsidRPr="00FB5175">
        <w:rPr>
          <w:bCs/>
          <w:sz w:val="28"/>
          <w:szCs w:val="28"/>
          <w:lang w:eastAsia="ru-RU"/>
        </w:rPr>
        <w:t xml:space="preserve">2.2.2. </w:t>
      </w:r>
      <w:r w:rsidRPr="00FC1023">
        <w:rPr>
          <w:bCs/>
          <w:sz w:val="28"/>
          <w:szCs w:val="28"/>
          <w:lang w:eastAsia="ru-RU"/>
        </w:rPr>
        <w:t>діяльність у сфері охорони громадського порядку та безпеки;</w:t>
      </w:r>
    </w:p>
    <w:p w:rsidR="00FC1023" w:rsidRPr="00FC1023" w:rsidRDefault="00FC1023" w:rsidP="00FC1023">
      <w:pPr>
        <w:pStyle w:val="a7"/>
        <w:tabs>
          <w:tab w:val="left" w:pos="582"/>
        </w:tabs>
        <w:rPr>
          <w:color w:val="000000"/>
          <w:szCs w:val="28"/>
          <w:shd w:val="clear" w:color="auto" w:fill="FFFAF0"/>
        </w:rPr>
      </w:pPr>
      <w:r w:rsidRPr="00FC1023">
        <w:rPr>
          <w:szCs w:val="28"/>
        </w:rPr>
        <w:tab/>
      </w:r>
      <w:r w:rsidRPr="00FC1023">
        <w:rPr>
          <w:szCs w:val="28"/>
        </w:rPr>
        <w:tab/>
        <w:t>2.2.3.</w:t>
      </w:r>
      <w:r w:rsidRPr="00FC1023">
        <w:rPr>
          <w:color w:val="000000"/>
          <w:szCs w:val="28"/>
          <w:shd w:val="clear" w:color="auto" w:fill="FFFAF0"/>
        </w:rPr>
        <w:tab/>
        <w:t xml:space="preserve">надання в оренду офісних машин і </w:t>
      </w:r>
      <w:proofErr w:type="spellStart"/>
      <w:r w:rsidRPr="00FC1023">
        <w:rPr>
          <w:color w:val="000000"/>
          <w:szCs w:val="28"/>
          <w:shd w:val="clear" w:color="auto" w:fill="FFFAF0"/>
        </w:rPr>
        <w:t>устатковання</w:t>
      </w:r>
      <w:proofErr w:type="spellEnd"/>
      <w:r w:rsidRPr="00FC1023">
        <w:rPr>
          <w:color w:val="000000"/>
          <w:szCs w:val="28"/>
          <w:shd w:val="clear" w:color="auto" w:fill="FFFAF0"/>
        </w:rPr>
        <w:t>, у тому числі комп'ютерів;</w:t>
      </w:r>
    </w:p>
    <w:p w:rsidR="00FC1023" w:rsidRPr="00FC1023" w:rsidRDefault="00FC1023" w:rsidP="00FC1023">
      <w:pPr>
        <w:pStyle w:val="a7"/>
        <w:tabs>
          <w:tab w:val="left" w:pos="582"/>
        </w:tabs>
        <w:rPr>
          <w:szCs w:val="28"/>
        </w:rPr>
      </w:pPr>
      <w:r w:rsidRPr="00FC1023">
        <w:rPr>
          <w:color w:val="000000"/>
          <w:szCs w:val="28"/>
          <w:shd w:val="clear" w:color="auto" w:fill="FFFAF0"/>
        </w:rPr>
        <w:tab/>
      </w:r>
      <w:r w:rsidRPr="00FC1023">
        <w:rPr>
          <w:color w:val="000000"/>
          <w:szCs w:val="28"/>
          <w:shd w:val="clear" w:color="auto" w:fill="FFFAF0"/>
        </w:rPr>
        <w:tab/>
        <w:t>2.2.4. надання в оренду автомобілів і легкових автотранспортних засобів;</w:t>
      </w:r>
    </w:p>
    <w:p w:rsidR="00FC1023" w:rsidRPr="00FC1023" w:rsidRDefault="00FC1023" w:rsidP="00FC1023">
      <w:pPr>
        <w:pStyle w:val="a7"/>
        <w:tabs>
          <w:tab w:val="left" w:pos="582"/>
        </w:tabs>
        <w:rPr>
          <w:rStyle w:val="CharacterStyle1"/>
          <w:rFonts w:ascii="Times New Roman" w:hAnsi="Times New Roman"/>
          <w:spacing w:val="-1"/>
          <w:szCs w:val="28"/>
        </w:rPr>
      </w:pPr>
      <w:r w:rsidRPr="00FC1023">
        <w:rPr>
          <w:rStyle w:val="CharacterStyle1"/>
          <w:rFonts w:ascii="Times New Roman" w:hAnsi="Times New Roman"/>
          <w:spacing w:val="-1"/>
          <w:szCs w:val="28"/>
        </w:rPr>
        <w:tab/>
      </w:r>
      <w:r w:rsidRPr="00FC1023">
        <w:rPr>
          <w:rStyle w:val="CharacterStyle1"/>
          <w:rFonts w:ascii="Times New Roman" w:hAnsi="Times New Roman"/>
          <w:spacing w:val="-1"/>
          <w:szCs w:val="28"/>
        </w:rPr>
        <w:tab/>
        <w:t>2.2.5. дослідження кон’юнктури ринку та вивчення суспільної думки;</w:t>
      </w:r>
    </w:p>
    <w:p w:rsidR="00FC1023" w:rsidRPr="00FC1023" w:rsidRDefault="00FC1023" w:rsidP="00FC1023">
      <w:pPr>
        <w:pStyle w:val="a7"/>
        <w:tabs>
          <w:tab w:val="left" w:pos="582"/>
        </w:tabs>
        <w:rPr>
          <w:rStyle w:val="CharacterStyle1"/>
          <w:rFonts w:ascii="Times New Roman" w:hAnsi="Times New Roman"/>
          <w:spacing w:val="-1"/>
          <w:szCs w:val="28"/>
        </w:rPr>
      </w:pPr>
      <w:r w:rsidRPr="00FC1023">
        <w:rPr>
          <w:rStyle w:val="CharacterStyle1"/>
          <w:rFonts w:ascii="Times New Roman" w:hAnsi="Times New Roman"/>
          <w:spacing w:val="-1"/>
          <w:szCs w:val="28"/>
        </w:rPr>
        <w:tab/>
      </w:r>
      <w:r w:rsidRPr="00FC1023">
        <w:rPr>
          <w:rStyle w:val="CharacterStyle1"/>
          <w:rFonts w:ascii="Times New Roman" w:hAnsi="Times New Roman"/>
          <w:spacing w:val="-1"/>
          <w:szCs w:val="28"/>
        </w:rPr>
        <w:tab/>
        <w:t>2.2.6. обслуговування систем безпеки;</w:t>
      </w:r>
    </w:p>
    <w:p w:rsidR="00FC1023" w:rsidRPr="00FC1023" w:rsidRDefault="00FC1023" w:rsidP="00FC1023">
      <w:pPr>
        <w:pStyle w:val="a7"/>
        <w:tabs>
          <w:tab w:val="left" w:pos="582"/>
        </w:tabs>
        <w:rPr>
          <w:bCs/>
          <w:szCs w:val="28"/>
          <w:shd w:val="clear" w:color="auto" w:fill="FFFAF0"/>
        </w:rPr>
      </w:pPr>
      <w:r w:rsidRPr="00FC1023">
        <w:rPr>
          <w:rStyle w:val="CharacterStyle1"/>
          <w:rFonts w:ascii="Times New Roman" w:hAnsi="Times New Roman"/>
          <w:spacing w:val="-1"/>
          <w:szCs w:val="28"/>
        </w:rPr>
        <w:tab/>
      </w:r>
      <w:r w:rsidRPr="00FC1023">
        <w:rPr>
          <w:rStyle w:val="CharacterStyle1"/>
          <w:rFonts w:ascii="Times New Roman" w:hAnsi="Times New Roman"/>
          <w:spacing w:val="-1"/>
          <w:szCs w:val="28"/>
        </w:rPr>
        <w:tab/>
        <w:t>2.2.7. і</w:t>
      </w:r>
      <w:r w:rsidRPr="00FC1023">
        <w:rPr>
          <w:bCs/>
          <w:szCs w:val="28"/>
          <w:shd w:val="clear" w:color="auto" w:fill="FFFAF0"/>
        </w:rPr>
        <w:t xml:space="preserve">нша професійна, наукова та технічна діяльність, </w:t>
      </w:r>
      <w:proofErr w:type="spellStart"/>
      <w:r w:rsidRPr="00FC1023">
        <w:rPr>
          <w:bCs/>
          <w:szCs w:val="28"/>
          <w:shd w:val="clear" w:color="auto" w:fill="FFFAF0"/>
        </w:rPr>
        <w:t>н.в.і.у</w:t>
      </w:r>
      <w:proofErr w:type="spellEnd"/>
      <w:r w:rsidRPr="00FC1023">
        <w:rPr>
          <w:bCs/>
          <w:szCs w:val="28"/>
          <w:shd w:val="clear" w:color="auto" w:fill="FFFAF0"/>
        </w:rPr>
        <w:t>.</w:t>
      </w:r>
    </w:p>
    <w:p w:rsidR="00FC1023" w:rsidRPr="004604C8" w:rsidRDefault="00FC1023" w:rsidP="00FC1023">
      <w:pPr>
        <w:pStyle w:val="a7"/>
        <w:ind w:firstLine="709"/>
        <w:rPr>
          <w:szCs w:val="28"/>
        </w:rPr>
      </w:pPr>
      <w:r w:rsidRPr="00FC1023">
        <w:rPr>
          <w:szCs w:val="28"/>
          <w:lang w:eastAsia="uk-UA"/>
        </w:rPr>
        <w:t>2.3. Види діяльності, які потребують спеціального дозволу, сертифікації та ліцензування, Підприємство здійснює лише після отримання відповідних документів у порядку, встановленому</w:t>
      </w:r>
      <w:r w:rsidRPr="004604C8">
        <w:rPr>
          <w:szCs w:val="28"/>
          <w:lang w:eastAsia="uk-UA"/>
        </w:rPr>
        <w:t xml:space="preserve"> чинним законодавством України.</w:t>
      </w:r>
    </w:p>
    <w:p w:rsidR="00FC1023" w:rsidRPr="004604C8" w:rsidRDefault="00FC1023" w:rsidP="00FC1023">
      <w:pPr>
        <w:pStyle w:val="a7"/>
        <w:ind w:firstLine="709"/>
        <w:rPr>
          <w:szCs w:val="28"/>
        </w:rPr>
      </w:pPr>
      <w:r w:rsidRPr="004604C8">
        <w:rPr>
          <w:szCs w:val="28"/>
          <w:lang w:eastAsia="uk-UA"/>
        </w:rPr>
        <w:t>2.4. Підприємство може здійснювати інші види діяльності, що не заборонені чинним законодавством України.</w:t>
      </w:r>
    </w:p>
    <w:p w:rsidR="00FC1023" w:rsidRPr="004604C8" w:rsidRDefault="00FC1023" w:rsidP="00FC1023">
      <w:pPr>
        <w:pStyle w:val="Style2"/>
        <w:ind w:firstLine="709"/>
        <w:rPr>
          <w:rStyle w:val="CharacterStyle1"/>
          <w:rFonts w:ascii="Times New Roman" w:hAnsi="Times New Roman"/>
          <w:spacing w:val="-1"/>
          <w:lang w:val="uk-UA"/>
        </w:rPr>
      </w:pPr>
      <w:r w:rsidRPr="004604C8">
        <w:rPr>
          <w:rStyle w:val="CharacterStyle1"/>
          <w:rFonts w:ascii="Times New Roman" w:hAnsi="Times New Roman"/>
          <w:spacing w:val="-1"/>
          <w:lang w:val="uk-UA"/>
        </w:rPr>
        <w:t>2.5. Для досягнення мети та реалізації предмету господарської діяльності Підприємство має наступні повноваження, але не виключно:</w:t>
      </w:r>
    </w:p>
    <w:p w:rsidR="00FC1023" w:rsidRPr="004604C8" w:rsidRDefault="00FC1023" w:rsidP="00FC1023">
      <w:pPr>
        <w:pStyle w:val="Style2"/>
        <w:ind w:firstLine="709"/>
        <w:rPr>
          <w:rStyle w:val="CharacterStyle1"/>
          <w:rFonts w:ascii="Times New Roman" w:hAnsi="Times New Roman"/>
          <w:spacing w:val="-1"/>
          <w:lang w:val="uk-UA"/>
        </w:rPr>
      </w:pPr>
      <w:r w:rsidRPr="004604C8">
        <w:rPr>
          <w:rStyle w:val="CharacterStyle1"/>
          <w:rFonts w:ascii="Times New Roman" w:hAnsi="Times New Roman"/>
          <w:spacing w:val="-1"/>
          <w:lang w:val="uk-UA"/>
        </w:rPr>
        <w:t>2.5.1. придбавати, зберігати та використовувати в установленому законодавством порядку спеціальні засоби, перелік яких визначається Кабінетом Міністрів України, використовувати відповідну форму, розпізнавальні знаки, особові посвідчення, а також оснащувати працівників Підприємства засобами оборони та індивідуального захисту в порядку, визначеному чинним законодавством України;</w:t>
      </w:r>
    </w:p>
    <w:p w:rsidR="00FC1023" w:rsidRPr="004604C8" w:rsidRDefault="00FC1023" w:rsidP="00FC1023">
      <w:pPr>
        <w:pStyle w:val="Style2"/>
        <w:ind w:firstLine="709"/>
        <w:rPr>
          <w:rStyle w:val="CharacterStyle1"/>
          <w:rFonts w:ascii="Times New Roman" w:hAnsi="Times New Roman"/>
          <w:spacing w:val="-1"/>
          <w:lang w:val="uk-UA"/>
        </w:rPr>
      </w:pPr>
      <w:r w:rsidRPr="004604C8">
        <w:rPr>
          <w:rStyle w:val="CharacterStyle1"/>
          <w:rFonts w:ascii="Times New Roman" w:hAnsi="Times New Roman"/>
          <w:spacing w:val="-1"/>
          <w:lang w:val="uk-UA"/>
        </w:rPr>
        <w:t>2.5.2. використовувати радіозв’язок за наявності дозволу на його використання на заданих радіочастотах;</w:t>
      </w:r>
    </w:p>
    <w:p w:rsidR="00FC1023" w:rsidRPr="004604C8" w:rsidRDefault="00FC1023" w:rsidP="00FC1023">
      <w:pPr>
        <w:pStyle w:val="Style2"/>
        <w:ind w:firstLine="709"/>
        <w:rPr>
          <w:rStyle w:val="CharacterStyle1"/>
          <w:rFonts w:ascii="Times New Roman" w:hAnsi="Times New Roman"/>
          <w:spacing w:val="-1"/>
          <w:lang w:val="uk-UA"/>
        </w:rPr>
      </w:pPr>
      <w:r w:rsidRPr="004604C8">
        <w:rPr>
          <w:rStyle w:val="CharacterStyle1"/>
          <w:rFonts w:ascii="Times New Roman" w:hAnsi="Times New Roman"/>
          <w:spacing w:val="-1"/>
          <w:lang w:val="uk-UA"/>
        </w:rPr>
        <w:t>2.5.3. використовувати транспорт реагування;</w:t>
      </w:r>
    </w:p>
    <w:p w:rsidR="00FC1023" w:rsidRPr="00516939" w:rsidRDefault="00FC1023" w:rsidP="00FC1023">
      <w:pPr>
        <w:pStyle w:val="Style2"/>
        <w:ind w:firstLine="709"/>
        <w:rPr>
          <w:rStyle w:val="CharacterStyle1"/>
          <w:rFonts w:ascii="Times New Roman" w:hAnsi="Times New Roman"/>
          <w:spacing w:val="-1"/>
          <w:lang w:val="uk-UA"/>
        </w:rPr>
      </w:pPr>
      <w:r w:rsidRPr="004604C8">
        <w:rPr>
          <w:rStyle w:val="CharacterStyle1"/>
          <w:rFonts w:ascii="Times New Roman" w:hAnsi="Times New Roman"/>
          <w:spacing w:val="-1"/>
          <w:lang w:val="uk-UA"/>
        </w:rPr>
        <w:t>2.5.4. вимагати від фізичних осіб, в т.ч. службових та посадових осіб підприємств, установ</w:t>
      </w:r>
      <w:r w:rsidRPr="00516939">
        <w:rPr>
          <w:rStyle w:val="CharacterStyle1"/>
          <w:rFonts w:ascii="Times New Roman" w:hAnsi="Times New Roman"/>
          <w:spacing w:val="-1"/>
          <w:lang w:val="uk-UA"/>
        </w:rPr>
        <w:t>, організацій незалежно від форм власності, припинення протиправних дій, дотримання законності та правопорядку;</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.5. вимагати від службових осіб об'єктів охорони та інших осіб дотримання пропускного та внутрішньо об’єктового режимів;</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.6. не допускати проникнення осіб та затримувати тих, які намагаються проникнути (проникли) на об'єкт охорони або залишити його, порушуючи встановлені правила, з обов'язковим негайним повідомленням про це територіальний орган національної поліції;</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.7. застосовувати методи реагування в межах наданих законом повноважень на протиправні дії, пов'язані з посяганням на об'єкт охорони, застосовувати заходи фізичного впливу, спеціальні засоби та використовувати службових собак в порядку, встановленому Законом України «Про охоронну діяльність»;</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 xml:space="preserve">.8. під час здійснення пропускного режиму на об'єктах охорони проводити огляд речей фізичних осіб (за їх добровільною згодою), транспортних засобів, вилучення речей і документів, що є знаряддями або </w:t>
      </w:r>
      <w:r w:rsidRPr="00516939">
        <w:rPr>
          <w:rStyle w:val="CharacterStyle1"/>
          <w:rFonts w:ascii="Times New Roman" w:hAnsi="Times New Roman"/>
          <w:spacing w:val="-1"/>
          <w:lang w:val="uk-UA"/>
        </w:rPr>
        <w:lastRenderedPageBreak/>
        <w:t>предметами правопорушення, перевірку 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охорони (з об'єктів охорони) в межах повноважень згідно чинного законодавства;</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.9. проводити відкриту відео та фотозйомку подій як допоміжний засіб запобігання протиправним діям на об'єкті, що охороняється з обов'язковим оприлюдненням на об'єкті, що охороняється, інформації про здійснення таких заходів;</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.10. надавати допомогу Власнику та його виконавчим органам, інспекціям з благоустрою міста в межах своєї компетенції у діяльності з поліпшення стану території та об'єктів благоустрою міста, дотримання вимог законодавства в сфері поводження з відходами, охорони громадського порядку;</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.11. брати участь у межах своєї компетенції, у роботі інспекцій з благоустрою, утворених міською радою, її виконавчих органів;</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.12. передавати до контролюючих та правоохоронних органів інформацію та матеріали, що свідчать про порушення вимог законодавства у сфері благоустрою, поводження з відходами, громадського порядку;</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.13. спільно з органами національної поліції організовувати взаємодію і надавати взаємодопомогу у діяльності, що спрямована на попередження, припинення і розкриття правопорушень та забезпечення охорони громадського порядку, в тому числі у формі проведення спільних нарад, консультацій, обміну інформацією з питань попередження та припинення правопорушень, інших не заборонених законодавством профілактичних заходів за умови, якщо не порушуються права та обов'язки підприємств, установ, організацій незалежно від форм власності та громадян, якщо здійснення таких заходів належить до компетенції відповідного правоохоронного органу;</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.14. виконувати функції представника власника об’єктів благоустрою міста у правовідносинах, які виникають при експлуатації або використанні таких об’єктів;</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.15. перевіряти наявність у юридичних та фізичних осіб, які використовують об’єкти благоустрою міста, відповідних дозвільних та погоджувальних документів;</w:t>
      </w:r>
    </w:p>
    <w:p w:rsidR="00FC1023" w:rsidRPr="00516939" w:rsidRDefault="00FC1023" w:rsidP="00FC1023">
      <w:pPr>
        <w:pStyle w:val="Style2"/>
        <w:ind w:firstLine="709"/>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.16. видавати особам, які вчинили правопорушення, обов’язкові до виконання приписи;</w:t>
      </w:r>
    </w:p>
    <w:p w:rsidR="00FC1023" w:rsidRDefault="00FC1023" w:rsidP="00FC1023">
      <w:pPr>
        <w:pStyle w:val="Style2"/>
        <w:ind w:firstLine="708"/>
        <w:rPr>
          <w:rStyle w:val="CharacterStyle1"/>
          <w:rFonts w:ascii="Times New Roman" w:hAnsi="Times New Roman"/>
          <w:spacing w:val="-1"/>
          <w:lang w:val="uk-UA"/>
        </w:rPr>
      </w:pPr>
      <w:r w:rsidRPr="00516939">
        <w:rPr>
          <w:rStyle w:val="CharacterStyle1"/>
          <w:rFonts w:ascii="Times New Roman" w:hAnsi="Times New Roman"/>
          <w:spacing w:val="-1"/>
          <w:lang w:val="uk-UA"/>
        </w:rPr>
        <w:t>2.</w:t>
      </w:r>
      <w:r>
        <w:rPr>
          <w:rStyle w:val="CharacterStyle1"/>
          <w:rFonts w:ascii="Times New Roman" w:hAnsi="Times New Roman"/>
          <w:spacing w:val="-1"/>
          <w:lang w:val="uk-UA"/>
        </w:rPr>
        <w:t>5</w:t>
      </w:r>
      <w:r w:rsidRPr="00516939">
        <w:rPr>
          <w:rStyle w:val="CharacterStyle1"/>
          <w:rFonts w:ascii="Times New Roman" w:hAnsi="Times New Roman"/>
          <w:spacing w:val="-1"/>
          <w:lang w:val="uk-UA"/>
        </w:rPr>
        <w:t>.17. вносити до правоохоронних органів відповідні подання про примусове притягнення до відповідальності порушників вимог правил благоустрою</w:t>
      </w:r>
      <w:r>
        <w:rPr>
          <w:rStyle w:val="CharacterStyle1"/>
          <w:rFonts w:ascii="Times New Roman" w:hAnsi="Times New Roman"/>
          <w:spacing w:val="-1"/>
          <w:lang w:val="uk-UA"/>
        </w:rPr>
        <w:t xml:space="preserve"> та громадського порядку</w:t>
      </w:r>
      <w:r w:rsidRPr="00516939">
        <w:rPr>
          <w:rStyle w:val="CharacterStyle1"/>
          <w:rFonts w:ascii="Times New Roman" w:hAnsi="Times New Roman"/>
          <w:spacing w:val="-1"/>
          <w:lang w:val="uk-UA"/>
        </w:rPr>
        <w:t>.</w:t>
      </w:r>
    </w:p>
    <w:p w:rsidR="00FC1023" w:rsidRPr="00263C31" w:rsidRDefault="00FC1023" w:rsidP="00FC1023">
      <w:pPr>
        <w:widowControl w:val="0"/>
        <w:autoSpaceDE w:val="0"/>
        <w:jc w:val="center"/>
        <w:rPr>
          <w:sz w:val="28"/>
          <w:szCs w:val="28"/>
          <w:lang w:eastAsia="zh-CN"/>
        </w:rPr>
      </w:pPr>
      <w:r w:rsidRPr="00263C31">
        <w:rPr>
          <w:b/>
          <w:sz w:val="28"/>
          <w:szCs w:val="28"/>
          <w:lang w:eastAsia="zh-CN"/>
        </w:rPr>
        <w:t xml:space="preserve"> 3. Юридичний статус підприємства</w:t>
      </w:r>
      <w:r w:rsidRPr="00263C31">
        <w:rPr>
          <w:sz w:val="28"/>
          <w:szCs w:val="28"/>
          <w:lang w:eastAsia="zh-CN"/>
        </w:rPr>
        <w:t>.</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3</w:t>
      </w:r>
      <w:r w:rsidRPr="00263C31">
        <w:rPr>
          <w:bCs/>
          <w:sz w:val="28"/>
          <w:szCs w:val="28"/>
          <w:lang w:eastAsia="zh-CN"/>
        </w:rPr>
        <w:t>.1. Підприємство є юридичною особою публічного  права від дня його державної реєстрації.</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3.</w:t>
      </w:r>
      <w:r w:rsidRPr="00263C31">
        <w:rPr>
          <w:bCs/>
          <w:sz w:val="28"/>
          <w:szCs w:val="28"/>
          <w:lang w:eastAsia="zh-CN"/>
        </w:rPr>
        <w:t>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3</w:t>
      </w:r>
      <w:r w:rsidRPr="00263C31">
        <w:rPr>
          <w:bCs/>
          <w:sz w:val="28"/>
          <w:szCs w:val="28"/>
          <w:lang w:eastAsia="zh-CN"/>
        </w:rPr>
        <w:t>.3. Державна реєстрація Підприємства здійснюється у порядку,  встановленому чинним законодавством.</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3</w:t>
      </w:r>
      <w:r w:rsidRPr="00263C31">
        <w:rPr>
          <w:bCs/>
          <w:sz w:val="28"/>
          <w:szCs w:val="28"/>
          <w:lang w:eastAsia="zh-CN"/>
        </w:rPr>
        <w:t xml:space="preserve">.4. </w:t>
      </w:r>
      <w:r>
        <w:rPr>
          <w:bCs/>
          <w:sz w:val="28"/>
          <w:szCs w:val="28"/>
          <w:lang w:eastAsia="zh-CN"/>
        </w:rPr>
        <w:t>П</w:t>
      </w:r>
      <w:r w:rsidRPr="00263C31">
        <w:rPr>
          <w:bCs/>
          <w:sz w:val="28"/>
          <w:szCs w:val="28"/>
          <w:lang w:eastAsia="zh-CN"/>
        </w:rPr>
        <w:t>ідприємство  діє на основі комунальної власності територіальної громади.</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lastRenderedPageBreak/>
        <w:t>3</w:t>
      </w:r>
      <w:r w:rsidRPr="00263C31">
        <w:rPr>
          <w:bCs/>
          <w:sz w:val="28"/>
          <w:szCs w:val="28"/>
          <w:lang w:eastAsia="zh-CN"/>
        </w:rPr>
        <w:t>.5.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FC1023" w:rsidRPr="00263C31" w:rsidRDefault="00FC1023" w:rsidP="00FC1023">
      <w:pPr>
        <w:widowControl w:val="0"/>
        <w:autoSpaceDE w:val="0"/>
        <w:ind w:firstLine="567"/>
        <w:jc w:val="both"/>
        <w:rPr>
          <w:bCs/>
          <w:sz w:val="28"/>
          <w:szCs w:val="28"/>
          <w:lang w:eastAsia="zh-CN"/>
        </w:rPr>
      </w:pPr>
      <w:r w:rsidRPr="00263C31">
        <w:rPr>
          <w:bCs/>
          <w:sz w:val="28"/>
          <w:szCs w:val="28"/>
          <w:lang w:eastAsia="zh-CN"/>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3</w:t>
      </w:r>
      <w:r w:rsidRPr="00263C31">
        <w:rPr>
          <w:bCs/>
          <w:sz w:val="28"/>
          <w:szCs w:val="28"/>
          <w:lang w:eastAsia="zh-CN"/>
        </w:rPr>
        <w:t xml:space="preserve">.6. Підприємство має право в установленому чинним законодавством порядку, на підставі рішення </w:t>
      </w:r>
      <w:r>
        <w:rPr>
          <w:bCs/>
          <w:sz w:val="28"/>
          <w:szCs w:val="28"/>
          <w:lang w:eastAsia="zh-CN"/>
        </w:rPr>
        <w:t>Власника</w:t>
      </w:r>
      <w:r w:rsidRPr="00263C31">
        <w:rPr>
          <w:bCs/>
          <w:sz w:val="28"/>
          <w:szCs w:val="28"/>
          <w:lang w:eastAsia="zh-CN"/>
        </w:rPr>
        <w:t xml:space="preserve">: </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w:t>
      </w:r>
      <w:r w:rsidRPr="00263C31">
        <w:rPr>
          <w:bCs/>
          <w:sz w:val="28"/>
          <w:szCs w:val="28"/>
          <w:lang w:eastAsia="zh-CN"/>
        </w:rPr>
        <w:t>вступати в об’єднання з іншими суб’єктами господарської діяльності, за умови дотримання вимог чинного законодавства;</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w:t>
      </w:r>
      <w:r w:rsidRPr="00263C31">
        <w:rPr>
          <w:bCs/>
          <w:sz w:val="28"/>
          <w:szCs w:val="28"/>
          <w:lang w:eastAsia="zh-CN"/>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асоціацій підприємств;  </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w:t>
      </w:r>
      <w:r w:rsidRPr="00263C31">
        <w:rPr>
          <w:bCs/>
          <w:sz w:val="28"/>
          <w:szCs w:val="28"/>
          <w:lang w:eastAsia="zh-CN"/>
        </w:rPr>
        <w:t>вкладати грошові кошти в облігації займу, сертифікати банків та інші цінні папери, що знаходяться в обігу.</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3</w:t>
      </w:r>
      <w:r w:rsidRPr="00263C31">
        <w:rPr>
          <w:bCs/>
          <w:sz w:val="28"/>
          <w:szCs w:val="28"/>
          <w:lang w:eastAsia="zh-CN"/>
        </w:rPr>
        <w:t>.7.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і її органів. Держава і її органи не несуть відповідальності за зобов’язаннями Підприємства.</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3</w:t>
      </w:r>
      <w:r w:rsidRPr="00263C31">
        <w:rPr>
          <w:bCs/>
          <w:sz w:val="28"/>
          <w:szCs w:val="28"/>
          <w:lang w:eastAsia="zh-CN"/>
        </w:rPr>
        <w:t>.8.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 xml:space="preserve">Підприємство самостійно встановлює ціни на свої роботи, послуги, </w:t>
      </w:r>
      <w:r>
        <w:rPr>
          <w:bCs/>
          <w:sz w:val="28"/>
          <w:szCs w:val="28"/>
          <w:lang w:eastAsia="zh-CN"/>
        </w:rPr>
        <w:t xml:space="preserve"> </w:t>
      </w:r>
      <w:r w:rsidRPr="00263C31">
        <w:rPr>
          <w:bCs/>
          <w:sz w:val="28"/>
          <w:szCs w:val="28"/>
          <w:lang w:eastAsia="zh-CN"/>
        </w:rPr>
        <w:t>виходячи при цьому з реального ринкового стану відповідно чинному законодавству.</w:t>
      </w:r>
    </w:p>
    <w:p w:rsidR="00FC1023" w:rsidRPr="00263C31" w:rsidRDefault="00FC1023" w:rsidP="00FC1023">
      <w:pPr>
        <w:widowControl w:val="0"/>
        <w:autoSpaceDE w:val="0"/>
        <w:ind w:firstLine="567"/>
        <w:jc w:val="both"/>
        <w:rPr>
          <w:bCs/>
          <w:sz w:val="28"/>
          <w:szCs w:val="28"/>
          <w:lang w:eastAsia="zh-CN"/>
        </w:rPr>
      </w:pPr>
      <w:r w:rsidRPr="00263C31">
        <w:rPr>
          <w:bCs/>
          <w:sz w:val="28"/>
          <w:szCs w:val="28"/>
          <w:lang w:eastAsia="zh-CN"/>
        </w:rPr>
        <w:t xml:space="preserve"> </w:t>
      </w:r>
      <w:r>
        <w:rPr>
          <w:bCs/>
          <w:sz w:val="28"/>
          <w:szCs w:val="28"/>
          <w:lang w:eastAsia="zh-CN"/>
        </w:rPr>
        <w:tab/>
        <w:t>3</w:t>
      </w:r>
      <w:r w:rsidRPr="00263C31">
        <w:rPr>
          <w:bCs/>
          <w:sz w:val="28"/>
          <w:szCs w:val="28"/>
          <w:lang w:eastAsia="zh-CN"/>
        </w:rPr>
        <w:t>.9.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3</w:t>
      </w:r>
      <w:r w:rsidRPr="00263C31">
        <w:rPr>
          <w:bCs/>
          <w:sz w:val="28"/>
          <w:szCs w:val="28"/>
          <w:lang w:eastAsia="zh-CN"/>
        </w:rPr>
        <w:t xml:space="preserve">.10. Підприємство має право залучати для роботи спеціалістів, </w:t>
      </w:r>
      <w:r w:rsidRPr="00263C31">
        <w:rPr>
          <w:bCs/>
          <w:sz w:val="28"/>
          <w:szCs w:val="28"/>
          <w:lang w:eastAsia="zh-CN"/>
        </w:rPr>
        <w:lastRenderedPageBreak/>
        <w:t>самостійно визначати форми,системи, та розміри оплати праці.</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3</w:t>
      </w:r>
      <w:r w:rsidRPr="00263C31">
        <w:rPr>
          <w:bCs/>
          <w:sz w:val="28"/>
          <w:szCs w:val="28"/>
          <w:lang w:eastAsia="zh-CN"/>
        </w:rPr>
        <w:t xml:space="preserve">.11.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 xml:space="preserve">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FC1023" w:rsidRPr="00263C31" w:rsidRDefault="00FC1023" w:rsidP="00FC1023">
      <w:pPr>
        <w:widowControl w:val="0"/>
        <w:autoSpaceDE w:val="0"/>
        <w:spacing w:after="120"/>
        <w:ind w:firstLine="709"/>
        <w:jc w:val="both"/>
        <w:rPr>
          <w:bCs/>
          <w:iCs/>
          <w:sz w:val="28"/>
          <w:szCs w:val="28"/>
          <w:lang w:eastAsia="zh-CN"/>
        </w:rPr>
      </w:pPr>
      <w:r>
        <w:rPr>
          <w:bCs/>
          <w:iCs/>
          <w:sz w:val="28"/>
          <w:szCs w:val="28"/>
          <w:lang w:eastAsia="zh-CN"/>
        </w:rPr>
        <w:t>3</w:t>
      </w:r>
      <w:r w:rsidRPr="00263C31">
        <w:rPr>
          <w:bCs/>
          <w:iCs/>
          <w:sz w:val="28"/>
          <w:szCs w:val="28"/>
          <w:lang w:eastAsia="zh-CN"/>
        </w:rPr>
        <w:t>.12. Офіційн</w:t>
      </w:r>
      <w:r>
        <w:rPr>
          <w:bCs/>
          <w:iCs/>
          <w:sz w:val="28"/>
          <w:szCs w:val="28"/>
          <w:lang w:eastAsia="zh-CN"/>
        </w:rPr>
        <w:t>ою</w:t>
      </w:r>
      <w:r w:rsidRPr="00263C31">
        <w:rPr>
          <w:bCs/>
          <w:iCs/>
          <w:sz w:val="28"/>
          <w:szCs w:val="28"/>
          <w:lang w:eastAsia="zh-CN"/>
        </w:rPr>
        <w:t xml:space="preserve"> мов</w:t>
      </w:r>
      <w:r>
        <w:rPr>
          <w:bCs/>
          <w:iCs/>
          <w:sz w:val="28"/>
          <w:szCs w:val="28"/>
          <w:lang w:eastAsia="zh-CN"/>
        </w:rPr>
        <w:t>ою</w:t>
      </w:r>
      <w:r w:rsidRPr="00263C31">
        <w:rPr>
          <w:bCs/>
          <w:iCs/>
          <w:sz w:val="28"/>
          <w:szCs w:val="28"/>
          <w:lang w:eastAsia="zh-CN"/>
        </w:rPr>
        <w:t xml:space="preserve"> </w:t>
      </w:r>
      <w:r w:rsidRPr="00263C31">
        <w:rPr>
          <w:bCs/>
          <w:sz w:val="28"/>
          <w:szCs w:val="28"/>
          <w:lang w:eastAsia="zh-CN"/>
        </w:rPr>
        <w:t>Підприємства</w:t>
      </w:r>
      <w:r w:rsidRPr="00263C31">
        <w:rPr>
          <w:bCs/>
          <w:iCs/>
          <w:sz w:val="28"/>
          <w:szCs w:val="28"/>
          <w:lang w:eastAsia="zh-CN"/>
        </w:rPr>
        <w:t xml:space="preserve"> є українська. </w:t>
      </w:r>
      <w:r w:rsidRPr="00263C31">
        <w:rPr>
          <w:bCs/>
          <w:sz w:val="28"/>
          <w:szCs w:val="28"/>
          <w:lang w:eastAsia="zh-CN"/>
        </w:rPr>
        <w:t>Підприємств</w:t>
      </w:r>
      <w:r w:rsidRPr="00263C31">
        <w:rPr>
          <w:bCs/>
          <w:iCs/>
          <w:sz w:val="28"/>
          <w:szCs w:val="28"/>
          <w:lang w:eastAsia="zh-CN"/>
        </w:rPr>
        <w:t>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FC1023" w:rsidRPr="00263C31" w:rsidRDefault="00FC1023" w:rsidP="00FC1023">
      <w:pPr>
        <w:widowControl w:val="0"/>
        <w:autoSpaceDE w:val="0"/>
        <w:jc w:val="center"/>
        <w:rPr>
          <w:sz w:val="28"/>
          <w:szCs w:val="28"/>
          <w:lang w:eastAsia="zh-CN"/>
        </w:rPr>
      </w:pPr>
    </w:p>
    <w:p w:rsidR="00FC1023" w:rsidRDefault="00FC1023" w:rsidP="00FC1023">
      <w:pPr>
        <w:widowControl w:val="0"/>
        <w:autoSpaceDE w:val="0"/>
        <w:jc w:val="center"/>
        <w:rPr>
          <w:b/>
          <w:sz w:val="28"/>
          <w:szCs w:val="28"/>
          <w:lang w:eastAsia="zh-CN"/>
        </w:rPr>
      </w:pPr>
      <w:r w:rsidRPr="00AA363A">
        <w:rPr>
          <w:b/>
          <w:sz w:val="28"/>
          <w:szCs w:val="28"/>
          <w:lang w:eastAsia="zh-CN"/>
        </w:rPr>
        <w:t xml:space="preserve">4.  Фінансово-господарська діяльність. </w:t>
      </w:r>
    </w:p>
    <w:p w:rsidR="00FC1023" w:rsidRPr="00AA363A" w:rsidRDefault="00FC1023" w:rsidP="00FC1023">
      <w:pPr>
        <w:widowControl w:val="0"/>
        <w:autoSpaceDE w:val="0"/>
        <w:jc w:val="center"/>
        <w:rPr>
          <w:b/>
          <w:sz w:val="28"/>
          <w:szCs w:val="28"/>
          <w:lang w:eastAsia="zh-CN"/>
        </w:rPr>
      </w:pPr>
      <w:r w:rsidRPr="00AA363A">
        <w:rPr>
          <w:b/>
          <w:sz w:val="28"/>
          <w:szCs w:val="28"/>
          <w:lang w:eastAsia="zh-CN"/>
        </w:rPr>
        <w:t xml:space="preserve">Облік та звітність підприємства </w:t>
      </w:r>
      <w:r w:rsidRPr="00AA363A">
        <w:rPr>
          <w:b/>
          <w:smallCaps/>
          <w:sz w:val="28"/>
          <w:szCs w:val="28"/>
          <w:lang w:eastAsia="zh-CN"/>
        </w:rPr>
        <w:t xml:space="preserve"> </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4</w:t>
      </w:r>
      <w:r w:rsidRPr="00263C31">
        <w:rPr>
          <w:bCs/>
          <w:sz w:val="28"/>
          <w:szCs w:val="28"/>
          <w:lang w:eastAsia="zh-CN"/>
        </w:rPr>
        <w:t>.1. 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4</w:t>
      </w:r>
      <w:r w:rsidRPr="00263C31">
        <w:rPr>
          <w:bCs/>
          <w:sz w:val="28"/>
          <w:szCs w:val="28"/>
          <w:lang w:eastAsia="zh-CN"/>
        </w:rPr>
        <w:t xml:space="preserve">.2. 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263C31">
        <w:rPr>
          <w:bCs/>
          <w:sz w:val="28"/>
          <w:szCs w:val="28"/>
          <w:lang w:eastAsia="zh-CN"/>
        </w:rPr>
        <w:t>діяльності</w:t>
      </w:r>
      <w:proofErr w:type="spellEnd"/>
      <w:r w:rsidRPr="00263C31">
        <w:rPr>
          <w:bCs/>
          <w:sz w:val="28"/>
          <w:szCs w:val="28"/>
          <w:lang w:eastAsia="zh-CN"/>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263C31">
        <w:rPr>
          <w:bCs/>
          <w:sz w:val="28"/>
          <w:szCs w:val="28"/>
          <w:lang w:eastAsia="zh-CN"/>
        </w:rPr>
        <w:t>органам</w:t>
      </w:r>
      <w:proofErr w:type="spellEnd"/>
      <w:r w:rsidRPr="00263C31">
        <w:rPr>
          <w:bCs/>
          <w:sz w:val="28"/>
          <w:szCs w:val="28"/>
          <w:lang w:eastAsia="zh-CN"/>
        </w:rPr>
        <w:t xml:space="preserve"> державної статистики та іншим державним органам.</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 xml:space="preserve">Фінансові результати і підсумки фінансово-господарської діяльності Підприємства відображаються в його річному балансі і затверджуються </w:t>
      </w:r>
      <w:r>
        <w:rPr>
          <w:bCs/>
          <w:sz w:val="28"/>
          <w:szCs w:val="28"/>
          <w:lang w:eastAsia="zh-CN"/>
        </w:rPr>
        <w:t xml:space="preserve">Уповноваженим органом Власника </w:t>
      </w:r>
      <w:r w:rsidRPr="00263C31">
        <w:rPr>
          <w:bCs/>
          <w:sz w:val="28"/>
          <w:szCs w:val="28"/>
          <w:lang w:eastAsia="zh-CN"/>
        </w:rPr>
        <w:t xml:space="preserve">Підприємства. </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4</w:t>
      </w:r>
      <w:r w:rsidRPr="00263C31">
        <w:rPr>
          <w:bCs/>
          <w:sz w:val="28"/>
          <w:szCs w:val="28"/>
          <w:lang w:eastAsia="zh-CN"/>
        </w:rPr>
        <w:t>.3. 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4</w:t>
      </w:r>
      <w:r w:rsidRPr="00263C31">
        <w:rPr>
          <w:bCs/>
          <w:sz w:val="28"/>
          <w:szCs w:val="28"/>
          <w:lang w:eastAsia="zh-CN"/>
        </w:rPr>
        <w:t>.4. 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передбаченому чинним законодавством та Статутом.</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4</w:t>
      </w:r>
      <w:r w:rsidRPr="00263C31">
        <w:rPr>
          <w:bCs/>
          <w:sz w:val="28"/>
          <w:szCs w:val="28"/>
          <w:lang w:eastAsia="zh-CN"/>
        </w:rPr>
        <w:t>.5. Перевірка фінансово-господарської діяльності Підприємства здійснюється відповідними державними органами, в межах їх компетенції, та органами зазначеними у Статуті.</w:t>
      </w:r>
    </w:p>
    <w:p w:rsidR="00FC1023" w:rsidRPr="00263C31" w:rsidRDefault="00FC1023" w:rsidP="00FC1023">
      <w:pPr>
        <w:keepNext/>
        <w:widowControl w:val="0"/>
        <w:autoSpaceDE w:val="0"/>
        <w:spacing w:before="240" w:after="60"/>
        <w:jc w:val="center"/>
        <w:outlineLvl w:val="3"/>
        <w:rPr>
          <w:bCs/>
          <w:sz w:val="28"/>
          <w:szCs w:val="28"/>
          <w:lang w:eastAsia="zh-CN"/>
        </w:rPr>
      </w:pPr>
      <w:r w:rsidRPr="000C4E02">
        <w:rPr>
          <w:b/>
          <w:bCs/>
          <w:sz w:val="28"/>
          <w:szCs w:val="28"/>
          <w:lang w:eastAsia="zh-CN"/>
        </w:rPr>
        <w:t>5.  Майно та кошти підприємства</w:t>
      </w:r>
      <w:r w:rsidRPr="00263C31">
        <w:rPr>
          <w:bCs/>
          <w:sz w:val="28"/>
          <w:szCs w:val="28"/>
          <w:lang w:eastAsia="zh-CN"/>
        </w:rPr>
        <w:t>.</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5</w:t>
      </w:r>
      <w:r w:rsidRPr="00263C31">
        <w:rPr>
          <w:bCs/>
          <w:sz w:val="28"/>
          <w:szCs w:val="28"/>
          <w:lang w:eastAsia="zh-CN"/>
        </w:rPr>
        <w:t>.1. Майно Підприємства складається з виробничих та невиробничих фондів, а також інших цінностей, вартість яких відображається у самостійному балансі Підприємства.</w:t>
      </w:r>
      <w:r w:rsidRPr="00263C31">
        <w:rPr>
          <w:bCs/>
          <w:sz w:val="28"/>
          <w:szCs w:val="28"/>
          <w:lang w:eastAsia="zh-CN"/>
        </w:rPr>
        <w:tab/>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lastRenderedPageBreak/>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5</w:t>
      </w:r>
      <w:r w:rsidRPr="00263C31">
        <w:rPr>
          <w:bCs/>
          <w:sz w:val="28"/>
          <w:szCs w:val="28"/>
          <w:lang w:eastAsia="zh-CN"/>
        </w:rPr>
        <w:t>.2. Джерелами формування майна Підприємства є:</w:t>
      </w:r>
    </w:p>
    <w:p w:rsidR="00FC1023" w:rsidRPr="00263C31" w:rsidRDefault="00FC1023" w:rsidP="00FC1023">
      <w:pPr>
        <w:widowControl w:val="0"/>
        <w:autoSpaceDE w:val="0"/>
        <w:ind w:firstLine="709"/>
        <w:jc w:val="both"/>
        <w:rPr>
          <w:bCs/>
          <w:iCs/>
          <w:sz w:val="28"/>
          <w:szCs w:val="28"/>
          <w:lang w:eastAsia="x-none"/>
        </w:rPr>
      </w:pPr>
      <w:r>
        <w:rPr>
          <w:bCs/>
          <w:sz w:val="28"/>
          <w:szCs w:val="28"/>
          <w:lang w:eastAsia="x-none"/>
        </w:rPr>
        <w:t xml:space="preserve">- </w:t>
      </w:r>
      <w:r w:rsidRPr="00263C31">
        <w:rPr>
          <w:bCs/>
          <w:sz w:val="28"/>
          <w:szCs w:val="28"/>
          <w:lang w:eastAsia="x-none"/>
        </w:rPr>
        <w:t>комунальне майно, передане Підприємству відповідно до рішення Засновника;</w:t>
      </w:r>
    </w:p>
    <w:p w:rsidR="00FC1023" w:rsidRPr="00263C31" w:rsidRDefault="00FC1023" w:rsidP="00FC1023">
      <w:pPr>
        <w:widowControl w:val="0"/>
        <w:autoSpaceDE w:val="0"/>
        <w:ind w:firstLine="709"/>
        <w:jc w:val="both"/>
        <w:rPr>
          <w:bCs/>
          <w:iCs/>
          <w:sz w:val="28"/>
          <w:szCs w:val="28"/>
          <w:lang w:eastAsia="x-none"/>
        </w:rPr>
      </w:pPr>
      <w:r>
        <w:rPr>
          <w:bCs/>
          <w:iCs/>
          <w:sz w:val="28"/>
          <w:szCs w:val="28"/>
          <w:lang w:eastAsia="x-none"/>
        </w:rPr>
        <w:t xml:space="preserve">-  </w:t>
      </w:r>
      <w:r w:rsidRPr="00263C31">
        <w:rPr>
          <w:bCs/>
          <w:iCs/>
          <w:sz w:val="28"/>
          <w:szCs w:val="28"/>
          <w:lang w:eastAsia="x-none"/>
        </w:rPr>
        <w:t xml:space="preserve">майно, утворене </w:t>
      </w:r>
      <w:r w:rsidRPr="00263C31">
        <w:rPr>
          <w:bCs/>
          <w:sz w:val="28"/>
          <w:szCs w:val="28"/>
          <w:lang w:eastAsia="x-none"/>
        </w:rPr>
        <w:t xml:space="preserve">Підприємством </w:t>
      </w:r>
      <w:r w:rsidRPr="00263C31">
        <w:rPr>
          <w:bCs/>
          <w:iCs/>
          <w:sz w:val="28"/>
          <w:szCs w:val="28"/>
          <w:lang w:eastAsia="x-none"/>
        </w:rPr>
        <w:t>у результаті фінансово-господарської діяльності;</w:t>
      </w:r>
    </w:p>
    <w:p w:rsidR="00FC1023" w:rsidRPr="00263C31" w:rsidRDefault="00FC1023" w:rsidP="00FC1023">
      <w:pPr>
        <w:widowControl w:val="0"/>
        <w:autoSpaceDE w:val="0"/>
        <w:ind w:firstLine="709"/>
        <w:jc w:val="both"/>
        <w:rPr>
          <w:bCs/>
          <w:sz w:val="28"/>
          <w:szCs w:val="28"/>
          <w:lang w:eastAsia="x-none"/>
        </w:rPr>
      </w:pPr>
      <w:r>
        <w:rPr>
          <w:bCs/>
          <w:sz w:val="28"/>
          <w:szCs w:val="28"/>
          <w:lang w:eastAsia="x-none"/>
        </w:rPr>
        <w:t xml:space="preserve">- </w:t>
      </w:r>
      <w:r w:rsidRPr="00263C31">
        <w:rPr>
          <w:bCs/>
          <w:sz w:val="28"/>
          <w:szCs w:val="28"/>
          <w:lang w:eastAsia="x-none"/>
        </w:rPr>
        <w:t>продукції,  виробленої  Підприємством  у результаті господарської діяльності;</w:t>
      </w:r>
    </w:p>
    <w:p w:rsidR="00FC1023" w:rsidRPr="00263C31" w:rsidRDefault="00FC1023" w:rsidP="00FC1023">
      <w:pPr>
        <w:widowControl w:val="0"/>
        <w:autoSpaceDE w:val="0"/>
        <w:ind w:firstLine="709"/>
        <w:jc w:val="both"/>
        <w:rPr>
          <w:bCs/>
          <w:sz w:val="28"/>
          <w:szCs w:val="28"/>
          <w:lang w:eastAsia="x-none"/>
        </w:rPr>
      </w:pPr>
      <w:r>
        <w:rPr>
          <w:bCs/>
          <w:sz w:val="28"/>
          <w:szCs w:val="28"/>
          <w:lang w:eastAsia="x-none"/>
        </w:rPr>
        <w:t xml:space="preserve">-  </w:t>
      </w:r>
      <w:r w:rsidRPr="00263C31">
        <w:rPr>
          <w:bCs/>
          <w:sz w:val="28"/>
          <w:szCs w:val="28"/>
          <w:lang w:eastAsia="x-none"/>
        </w:rPr>
        <w:t>одержаних доходів;</w:t>
      </w:r>
    </w:p>
    <w:p w:rsidR="00FC1023" w:rsidRPr="00263C31" w:rsidRDefault="00FC1023" w:rsidP="00FC1023">
      <w:pPr>
        <w:widowControl w:val="0"/>
        <w:autoSpaceDE w:val="0"/>
        <w:ind w:firstLine="709"/>
        <w:jc w:val="both"/>
        <w:rPr>
          <w:bCs/>
          <w:sz w:val="28"/>
          <w:szCs w:val="28"/>
          <w:lang w:eastAsia="x-none"/>
        </w:rPr>
      </w:pPr>
      <w:r>
        <w:rPr>
          <w:bCs/>
          <w:sz w:val="28"/>
          <w:szCs w:val="28"/>
          <w:lang w:eastAsia="x-none"/>
        </w:rPr>
        <w:t xml:space="preserve">-  </w:t>
      </w:r>
      <w:r w:rsidRPr="00263C31">
        <w:rPr>
          <w:bCs/>
          <w:sz w:val="28"/>
          <w:szCs w:val="28"/>
          <w:lang w:eastAsia="x-none"/>
        </w:rPr>
        <w:t>кредити банків;</w:t>
      </w:r>
    </w:p>
    <w:p w:rsidR="00FC1023" w:rsidRPr="00263C31" w:rsidRDefault="00FC1023" w:rsidP="00FC1023">
      <w:pPr>
        <w:widowControl w:val="0"/>
        <w:autoSpaceDE w:val="0"/>
        <w:ind w:firstLine="709"/>
        <w:jc w:val="both"/>
        <w:rPr>
          <w:bCs/>
          <w:iCs/>
          <w:sz w:val="28"/>
          <w:szCs w:val="28"/>
          <w:lang w:eastAsia="x-none"/>
        </w:rPr>
      </w:pPr>
      <w:r>
        <w:rPr>
          <w:bCs/>
          <w:iCs/>
          <w:sz w:val="28"/>
          <w:szCs w:val="28"/>
          <w:lang w:eastAsia="x-none"/>
        </w:rPr>
        <w:t xml:space="preserve">-  </w:t>
      </w:r>
      <w:r w:rsidRPr="00263C31">
        <w:rPr>
          <w:bCs/>
          <w:iCs/>
          <w:sz w:val="28"/>
          <w:szCs w:val="28"/>
          <w:lang w:eastAsia="x-none"/>
        </w:rPr>
        <w:t xml:space="preserve">благодійних внесків і пожертвувань юридичних і фізичних осіб; </w:t>
      </w:r>
    </w:p>
    <w:p w:rsidR="00FC1023" w:rsidRPr="00263C31" w:rsidRDefault="00FC1023" w:rsidP="00FC1023">
      <w:pPr>
        <w:widowControl w:val="0"/>
        <w:autoSpaceDE w:val="0"/>
        <w:ind w:firstLine="709"/>
        <w:jc w:val="both"/>
        <w:rPr>
          <w:bCs/>
          <w:iCs/>
          <w:sz w:val="28"/>
          <w:szCs w:val="28"/>
          <w:lang w:eastAsia="x-none"/>
        </w:rPr>
      </w:pPr>
      <w:r>
        <w:rPr>
          <w:bCs/>
          <w:iCs/>
          <w:sz w:val="28"/>
          <w:szCs w:val="28"/>
          <w:lang w:eastAsia="x-none"/>
        </w:rPr>
        <w:t xml:space="preserve">- </w:t>
      </w:r>
      <w:r w:rsidRPr="00263C31">
        <w:rPr>
          <w:bCs/>
          <w:iCs/>
          <w:sz w:val="28"/>
          <w:szCs w:val="28"/>
          <w:lang w:eastAsia="x-none"/>
        </w:rPr>
        <w:t>іншого майна набутого на підставах, що не заборонені чинним законодавством.</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5.3</w:t>
      </w:r>
      <w:r w:rsidRPr="00263C31">
        <w:rPr>
          <w:bCs/>
          <w:sz w:val="28"/>
          <w:szCs w:val="28"/>
          <w:lang w:eastAsia="zh-CN"/>
        </w:rPr>
        <w:t xml:space="preserve">. Ризик випадкової загибелі або пошкодження майна, що є комунальною власністю міста Павлограда несе Підприємство. </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5</w:t>
      </w:r>
      <w:r w:rsidRPr="00263C31">
        <w:rPr>
          <w:bCs/>
          <w:sz w:val="28"/>
          <w:szCs w:val="28"/>
          <w:lang w:eastAsia="zh-CN"/>
        </w:rPr>
        <w:t>.4.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конкурсних засадах .</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FC1023" w:rsidRPr="00263C31" w:rsidRDefault="00FC1023" w:rsidP="00FC1023">
      <w:pPr>
        <w:widowControl w:val="0"/>
        <w:autoSpaceDE w:val="0"/>
        <w:spacing w:before="240" w:after="60"/>
        <w:jc w:val="center"/>
        <w:outlineLvl w:val="8"/>
        <w:rPr>
          <w:sz w:val="28"/>
          <w:szCs w:val="28"/>
          <w:lang w:eastAsia="zh-CN"/>
        </w:rPr>
      </w:pPr>
      <w:r w:rsidRPr="001977CC">
        <w:rPr>
          <w:b/>
          <w:sz w:val="28"/>
          <w:szCs w:val="28"/>
          <w:lang w:eastAsia="zh-CN"/>
        </w:rPr>
        <w:t>6.  Статутний капітал підприємства</w:t>
      </w:r>
      <w:r>
        <w:rPr>
          <w:sz w:val="28"/>
          <w:szCs w:val="28"/>
          <w:lang w:eastAsia="zh-CN"/>
        </w:rPr>
        <w:t xml:space="preserve"> </w:t>
      </w:r>
      <w:r w:rsidRPr="00263C31">
        <w:rPr>
          <w:sz w:val="28"/>
          <w:szCs w:val="28"/>
          <w:lang w:eastAsia="zh-CN"/>
        </w:rPr>
        <w:t>.</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6</w:t>
      </w:r>
      <w:r w:rsidRPr="00263C31">
        <w:rPr>
          <w:bCs/>
          <w:sz w:val="28"/>
          <w:szCs w:val="28"/>
          <w:lang w:eastAsia="zh-CN"/>
        </w:rPr>
        <w:t xml:space="preserve">.1.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FC1023" w:rsidRPr="00263C31" w:rsidRDefault="00FC1023" w:rsidP="00FC1023">
      <w:pPr>
        <w:widowControl w:val="0"/>
        <w:autoSpaceDE w:val="0"/>
        <w:ind w:firstLine="709"/>
        <w:jc w:val="both"/>
        <w:rPr>
          <w:sz w:val="28"/>
          <w:szCs w:val="28"/>
          <w:lang w:eastAsia="zh-CN"/>
        </w:rPr>
      </w:pPr>
      <w:r w:rsidRPr="00263C31">
        <w:rPr>
          <w:bCs/>
          <w:iCs/>
          <w:sz w:val="28"/>
          <w:szCs w:val="28"/>
          <w:lang w:eastAsia="zh-CN"/>
        </w:rPr>
        <w:t xml:space="preserve">Внесок до  статутного  капіталу Власника складає </w:t>
      </w:r>
      <w:r>
        <w:rPr>
          <w:sz w:val="28"/>
          <w:szCs w:val="28"/>
          <w:lang w:eastAsia="zh-CN"/>
        </w:rPr>
        <w:t>1000,00</w:t>
      </w:r>
      <w:r w:rsidRPr="00263C31">
        <w:rPr>
          <w:sz w:val="28"/>
          <w:szCs w:val="28"/>
          <w:lang w:eastAsia="zh-CN"/>
        </w:rPr>
        <w:t xml:space="preserve"> грн. (тисяч</w:t>
      </w:r>
      <w:r>
        <w:rPr>
          <w:sz w:val="28"/>
          <w:szCs w:val="28"/>
          <w:lang w:eastAsia="zh-CN"/>
        </w:rPr>
        <w:t>а</w:t>
      </w:r>
      <w:r w:rsidRPr="00263C31">
        <w:rPr>
          <w:sz w:val="28"/>
          <w:szCs w:val="28"/>
          <w:lang w:eastAsia="zh-CN"/>
        </w:rPr>
        <w:t xml:space="preserve"> гривень </w:t>
      </w:r>
      <w:r>
        <w:rPr>
          <w:sz w:val="28"/>
          <w:szCs w:val="28"/>
          <w:lang w:eastAsia="zh-CN"/>
        </w:rPr>
        <w:t>00</w:t>
      </w:r>
      <w:r w:rsidRPr="00263C31">
        <w:rPr>
          <w:sz w:val="28"/>
          <w:szCs w:val="28"/>
          <w:lang w:eastAsia="zh-CN"/>
        </w:rPr>
        <w:t xml:space="preserve"> </w:t>
      </w:r>
      <w:proofErr w:type="spellStart"/>
      <w:r w:rsidRPr="00263C31">
        <w:rPr>
          <w:sz w:val="28"/>
          <w:szCs w:val="28"/>
          <w:lang w:eastAsia="zh-CN"/>
        </w:rPr>
        <w:t>коп</w:t>
      </w:r>
      <w:proofErr w:type="spellEnd"/>
      <w:r w:rsidRPr="00263C31">
        <w:rPr>
          <w:sz w:val="28"/>
          <w:szCs w:val="28"/>
          <w:lang w:eastAsia="zh-CN"/>
        </w:rPr>
        <w:t>).</w:t>
      </w:r>
    </w:p>
    <w:p w:rsidR="00FC1023" w:rsidRPr="00263C31" w:rsidRDefault="00FC1023" w:rsidP="00FC1023">
      <w:pPr>
        <w:widowControl w:val="0"/>
        <w:autoSpaceDE w:val="0"/>
        <w:ind w:firstLine="709"/>
        <w:jc w:val="both"/>
        <w:rPr>
          <w:bCs/>
          <w:iCs/>
          <w:sz w:val="28"/>
          <w:szCs w:val="28"/>
          <w:lang w:eastAsia="zh-CN"/>
        </w:rPr>
      </w:pPr>
      <w:r>
        <w:rPr>
          <w:bCs/>
          <w:iCs/>
          <w:sz w:val="28"/>
          <w:szCs w:val="28"/>
          <w:lang w:eastAsia="zh-CN"/>
        </w:rPr>
        <w:t>6</w:t>
      </w:r>
      <w:r w:rsidRPr="00263C31">
        <w:rPr>
          <w:bCs/>
          <w:iCs/>
          <w:sz w:val="28"/>
          <w:szCs w:val="28"/>
          <w:lang w:eastAsia="zh-CN"/>
        </w:rPr>
        <w:t xml:space="preserve">.2. Розмір статутного капіталу </w:t>
      </w:r>
      <w:r w:rsidRPr="00263C31">
        <w:rPr>
          <w:bCs/>
          <w:sz w:val="28"/>
          <w:szCs w:val="28"/>
          <w:lang w:eastAsia="zh-CN"/>
        </w:rPr>
        <w:t>Підприємства</w:t>
      </w:r>
      <w:r w:rsidRPr="00263C31">
        <w:rPr>
          <w:bCs/>
          <w:iCs/>
          <w:sz w:val="28"/>
          <w:szCs w:val="28"/>
          <w:lang w:eastAsia="zh-CN"/>
        </w:rPr>
        <w:t xml:space="preserve"> може змінюватись (збільшуватись, або зменшуватись) за рішенням Власника. </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6</w:t>
      </w:r>
      <w:r w:rsidRPr="00263C31">
        <w:rPr>
          <w:bCs/>
          <w:sz w:val="28"/>
          <w:szCs w:val="28"/>
          <w:lang w:eastAsia="zh-CN"/>
        </w:rPr>
        <w:t>.3. Зміни розміру статутного капіталу стають чинними з моменту внесення відповідних змін до Статуту та їх державної реєстрації.</w:t>
      </w:r>
    </w:p>
    <w:p w:rsidR="00FC1023" w:rsidRPr="000C4E02" w:rsidRDefault="00FC1023" w:rsidP="00FC1023">
      <w:pPr>
        <w:widowControl w:val="0"/>
        <w:autoSpaceDE w:val="0"/>
        <w:spacing w:before="240" w:after="60"/>
        <w:jc w:val="center"/>
        <w:outlineLvl w:val="8"/>
        <w:rPr>
          <w:b/>
          <w:sz w:val="28"/>
          <w:szCs w:val="28"/>
          <w:lang w:eastAsia="zh-CN"/>
        </w:rPr>
      </w:pPr>
      <w:r w:rsidRPr="000C4E02">
        <w:rPr>
          <w:b/>
          <w:sz w:val="28"/>
          <w:szCs w:val="28"/>
          <w:lang w:eastAsia="zh-CN"/>
        </w:rPr>
        <w:lastRenderedPageBreak/>
        <w:t>7.  Прибуток та фонди підприємства.</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7</w:t>
      </w:r>
      <w:r w:rsidRPr="00263C31">
        <w:rPr>
          <w:bCs/>
          <w:sz w:val="28"/>
          <w:szCs w:val="28"/>
          <w:lang w:eastAsia="zh-CN"/>
        </w:rPr>
        <w:t xml:space="preserve">.1. Прибуток Підприємства створюється із надходжень від господарської діяльності після покриття матеріальних витрат. Із балансового прибутку Підприємства сплачуються  відсотки по банківських кредитах, а також вносяться передбачені законодавством України податки та платежі до бюджетів. </w:t>
      </w:r>
    </w:p>
    <w:p w:rsidR="00FC1023" w:rsidRPr="00263C31" w:rsidRDefault="00FC1023" w:rsidP="00FC1023">
      <w:pPr>
        <w:widowControl w:val="0"/>
        <w:autoSpaceDE w:val="0"/>
        <w:ind w:firstLine="709"/>
        <w:jc w:val="both"/>
        <w:rPr>
          <w:bCs/>
          <w:sz w:val="28"/>
          <w:szCs w:val="28"/>
          <w:lang w:eastAsia="zh-CN"/>
        </w:rPr>
      </w:pPr>
      <w:r w:rsidRPr="00263C31">
        <w:rPr>
          <w:bCs/>
          <w:sz w:val="28"/>
          <w:szCs w:val="28"/>
          <w:lang w:eastAsia="zh-CN"/>
        </w:rPr>
        <w:t xml:space="preserve">Чистий прибуток, одержаний після зазначених розрахунків,  використовується за рішенням </w:t>
      </w:r>
      <w:r>
        <w:rPr>
          <w:bCs/>
          <w:sz w:val="28"/>
          <w:szCs w:val="28"/>
          <w:lang w:eastAsia="zh-CN"/>
        </w:rPr>
        <w:t>Власника</w:t>
      </w:r>
      <w:r w:rsidRPr="00263C31">
        <w:rPr>
          <w:bCs/>
          <w:sz w:val="28"/>
          <w:szCs w:val="28"/>
          <w:lang w:eastAsia="zh-CN"/>
        </w:rPr>
        <w:t>.</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7</w:t>
      </w:r>
      <w:r w:rsidRPr="00263C31">
        <w:rPr>
          <w:bCs/>
          <w:sz w:val="28"/>
          <w:szCs w:val="28"/>
          <w:lang w:eastAsia="zh-CN"/>
        </w:rPr>
        <w:t>.2. За рахунок чистого прибутку Підприємство створює спеціальні (цільові) фонди, призначені для покриття витрат, пов’язаних з діяльністю:</w:t>
      </w:r>
    </w:p>
    <w:p w:rsidR="00FC1023" w:rsidRPr="00263C31" w:rsidRDefault="00FC1023" w:rsidP="00FC1023">
      <w:pPr>
        <w:widowControl w:val="0"/>
        <w:autoSpaceDE w:val="0"/>
        <w:autoSpaceDN w:val="0"/>
        <w:adjustRightInd w:val="0"/>
        <w:ind w:firstLine="709"/>
        <w:jc w:val="both"/>
        <w:rPr>
          <w:bCs/>
          <w:sz w:val="28"/>
          <w:szCs w:val="28"/>
          <w:lang w:eastAsia="zh-CN"/>
        </w:rPr>
      </w:pPr>
      <w:r>
        <w:rPr>
          <w:bCs/>
          <w:sz w:val="28"/>
          <w:szCs w:val="28"/>
          <w:lang w:eastAsia="zh-CN"/>
        </w:rPr>
        <w:t xml:space="preserve">- </w:t>
      </w:r>
      <w:r w:rsidRPr="00263C31">
        <w:rPr>
          <w:bCs/>
          <w:sz w:val="28"/>
          <w:szCs w:val="28"/>
          <w:lang w:eastAsia="zh-CN"/>
        </w:rPr>
        <w:t>фонд розвитку виробництва;</w:t>
      </w:r>
    </w:p>
    <w:p w:rsidR="00FC1023" w:rsidRPr="00263C31" w:rsidRDefault="00FC1023" w:rsidP="00FC1023">
      <w:pPr>
        <w:widowControl w:val="0"/>
        <w:autoSpaceDE w:val="0"/>
        <w:autoSpaceDN w:val="0"/>
        <w:adjustRightInd w:val="0"/>
        <w:ind w:firstLine="709"/>
        <w:jc w:val="both"/>
        <w:rPr>
          <w:bCs/>
          <w:sz w:val="28"/>
          <w:szCs w:val="28"/>
          <w:lang w:eastAsia="zh-CN"/>
        </w:rPr>
      </w:pPr>
      <w:r>
        <w:rPr>
          <w:bCs/>
          <w:sz w:val="28"/>
          <w:szCs w:val="28"/>
          <w:lang w:eastAsia="zh-CN"/>
        </w:rPr>
        <w:t xml:space="preserve">- </w:t>
      </w:r>
      <w:r w:rsidRPr="00263C31">
        <w:rPr>
          <w:bCs/>
          <w:sz w:val="28"/>
          <w:szCs w:val="28"/>
          <w:lang w:eastAsia="zh-CN"/>
        </w:rPr>
        <w:t>інші фонди.</w:t>
      </w:r>
    </w:p>
    <w:p w:rsidR="00FC1023" w:rsidRPr="00263C31" w:rsidRDefault="00FC1023" w:rsidP="00FC1023">
      <w:pPr>
        <w:widowControl w:val="0"/>
        <w:autoSpaceDE w:val="0"/>
        <w:ind w:firstLine="426"/>
        <w:jc w:val="both"/>
        <w:rPr>
          <w:bCs/>
          <w:sz w:val="28"/>
          <w:szCs w:val="28"/>
          <w:lang w:eastAsia="zh-CN"/>
        </w:rPr>
      </w:pPr>
      <w:r w:rsidRPr="00263C31">
        <w:rPr>
          <w:bCs/>
          <w:sz w:val="28"/>
          <w:szCs w:val="28"/>
          <w:lang w:eastAsia="zh-CN"/>
        </w:rPr>
        <w:t xml:space="preserve">   </w:t>
      </w:r>
      <w:r>
        <w:rPr>
          <w:bCs/>
          <w:sz w:val="28"/>
          <w:szCs w:val="28"/>
          <w:lang w:eastAsia="zh-CN"/>
        </w:rPr>
        <w:tab/>
        <w:t>7</w:t>
      </w:r>
      <w:r w:rsidRPr="00263C31">
        <w:rPr>
          <w:bCs/>
          <w:sz w:val="28"/>
          <w:szCs w:val="28"/>
          <w:lang w:eastAsia="zh-CN"/>
        </w:rPr>
        <w:t>.3.Порядок формування і використання цих фондів визначається чинним законодавством та положеннями про них,</w:t>
      </w:r>
      <w:r>
        <w:rPr>
          <w:bCs/>
          <w:sz w:val="28"/>
          <w:szCs w:val="28"/>
          <w:lang w:eastAsia="zh-CN"/>
        </w:rPr>
        <w:t xml:space="preserve"> </w:t>
      </w:r>
      <w:r w:rsidRPr="00263C31">
        <w:rPr>
          <w:bCs/>
          <w:sz w:val="28"/>
          <w:szCs w:val="28"/>
          <w:lang w:eastAsia="zh-CN"/>
        </w:rPr>
        <w:t xml:space="preserve">котрі затверджуються рішенням </w:t>
      </w:r>
      <w:r>
        <w:rPr>
          <w:bCs/>
          <w:sz w:val="28"/>
          <w:szCs w:val="28"/>
          <w:lang w:eastAsia="zh-CN"/>
        </w:rPr>
        <w:t>Власника</w:t>
      </w:r>
      <w:r w:rsidRPr="00263C31">
        <w:rPr>
          <w:bCs/>
          <w:sz w:val="28"/>
          <w:szCs w:val="28"/>
          <w:lang w:eastAsia="zh-CN"/>
        </w:rPr>
        <w:t>.</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7</w:t>
      </w:r>
      <w:r w:rsidRPr="00263C31">
        <w:rPr>
          <w:bCs/>
          <w:sz w:val="28"/>
          <w:szCs w:val="28"/>
          <w:lang w:eastAsia="zh-CN"/>
        </w:rPr>
        <w:t>.4. Рішенням Власника встановлюється розмір частки прибутку, яка підлягає зарахуванню до міського бюджету.</w:t>
      </w:r>
    </w:p>
    <w:p w:rsidR="00FC1023" w:rsidRDefault="00FC1023" w:rsidP="00FC1023">
      <w:pPr>
        <w:widowControl w:val="0"/>
        <w:autoSpaceDE w:val="0"/>
        <w:jc w:val="center"/>
        <w:rPr>
          <w:sz w:val="28"/>
          <w:szCs w:val="28"/>
          <w:lang w:eastAsia="zh-CN"/>
        </w:rPr>
      </w:pPr>
    </w:p>
    <w:p w:rsidR="00FC1023" w:rsidRPr="001977CC" w:rsidRDefault="00FC1023" w:rsidP="00FC1023">
      <w:pPr>
        <w:widowControl w:val="0"/>
        <w:autoSpaceDE w:val="0"/>
        <w:jc w:val="center"/>
        <w:rPr>
          <w:b/>
          <w:bCs/>
          <w:sz w:val="28"/>
          <w:szCs w:val="28"/>
          <w:lang w:eastAsia="zh-CN"/>
        </w:rPr>
      </w:pPr>
      <w:r w:rsidRPr="001977CC">
        <w:rPr>
          <w:b/>
          <w:sz w:val="28"/>
          <w:szCs w:val="28"/>
          <w:lang w:eastAsia="zh-CN"/>
        </w:rPr>
        <w:t>8. Органи управління підприємством</w:t>
      </w:r>
      <w:r w:rsidRPr="001977CC">
        <w:rPr>
          <w:b/>
          <w:bCs/>
          <w:sz w:val="28"/>
          <w:szCs w:val="28"/>
          <w:lang w:eastAsia="zh-CN"/>
        </w:rPr>
        <w:t>.</w:t>
      </w:r>
    </w:p>
    <w:p w:rsidR="00FC1023" w:rsidRPr="000C4E02" w:rsidRDefault="00FC1023" w:rsidP="00FC1023">
      <w:pPr>
        <w:widowControl w:val="0"/>
        <w:autoSpaceDE w:val="0"/>
        <w:autoSpaceDN w:val="0"/>
        <w:adjustRightInd w:val="0"/>
        <w:ind w:firstLine="600"/>
        <w:jc w:val="both"/>
        <w:rPr>
          <w:bCs/>
          <w:sz w:val="28"/>
          <w:szCs w:val="28"/>
          <w:lang w:eastAsia="zh-CN"/>
        </w:rPr>
      </w:pPr>
      <w:r>
        <w:rPr>
          <w:sz w:val="28"/>
          <w:szCs w:val="28"/>
          <w:lang w:eastAsia="zh-CN"/>
        </w:rPr>
        <w:t xml:space="preserve"> </w:t>
      </w:r>
      <w:r>
        <w:rPr>
          <w:sz w:val="28"/>
          <w:szCs w:val="28"/>
          <w:lang w:eastAsia="zh-CN"/>
        </w:rPr>
        <w:tab/>
        <w:t>8</w:t>
      </w:r>
      <w:r w:rsidRPr="000C4E02">
        <w:rPr>
          <w:bCs/>
          <w:sz w:val="28"/>
          <w:szCs w:val="28"/>
          <w:lang w:eastAsia="zh-CN"/>
        </w:rPr>
        <w:t>.1. Власник - Павлоградська міська рада здійснює свої права по управлінню підприємством через уповноважений орган – викон</w:t>
      </w:r>
      <w:r>
        <w:rPr>
          <w:bCs/>
          <w:sz w:val="28"/>
          <w:szCs w:val="28"/>
          <w:lang w:eastAsia="zh-CN"/>
        </w:rPr>
        <w:t>авчий комітет</w:t>
      </w:r>
      <w:r w:rsidRPr="000C4E02">
        <w:rPr>
          <w:bCs/>
          <w:sz w:val="28"/>
          <w:szCs w:val="28"/>
          <w:lang w:eastAsia="zh-CN"/>
        </w:rPr>
        <w:t xml:space="preserve"> Павлоградської міської ради, згідно з цим Статутом та чинним законодавством.</w:t>
      </w:r>
    </w:p>
    <w:p w:rsidR="00FC1023" w:rsidRPr="000C4E02" w:rsidRDefault="00FC1023" w:rsidP="00FC1023">
      <w:pPr>
        <w:widowControl w:val="0"/>
        <w:autoSpaceDE w:val="0"/>
        <w:autoSpaceDN w:val="0"/>
        <w:adjustRightInd w:val="0"/>
        <w:ind w:firstLine="600"/>
        <w:jc w:val="both"/>
        <w:rPr>
          <w:bCs/>
          <w:sz w:val="28"/>
          <w:szCs w:val="28"/>
          <w:lang w:eastAsia="zh-CN"/>
        </w:rPr>
      </w:pPr>
      <w:r w:rsidRPr="000C4E02">
        <w:rPr>
          <w:bCs/>
          <w:sz w:val="28"/>
          <w:szCs w:val="28"/>
          <w:lang w:eastAsia="zh-CN"/>
        </w:rPr>
        <w:t xml:space="preserve">Керівництво господарською діяльністю здійснює директор Підприємства, що призначається на посаду та звільняється міським головою відповідно до контракту. </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8</w:t>
      </w:r>
      <w:r w:rsidRPr="000C4E02">
        <w:rPr>
          <w:bCs/>
          <w:sz w:val="28"/>
          <w:szCs w:val="28"/>
          <w:lang w:eastAsia="zh-CN"/>
        </w:rPr>
        <w:t>.2. До виключної компетенції Власника - Павлоградської міської ради належить:</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w:t>
      </w:r>
      <w:r w:rsidRPr="000C4E02">
        <w:rPr>
          <w:bCs/>
          <w:sz w:val="28"/>
          <w:szCs w:val="28"/>
          <w:lang w:eastAsia="zh-CN"/>
        </w:rPr>
        <w:t xml:space="preserve"> визначення головних напрямків </w:t>
      </w:r>
      <w:proofErr w:type="spellStart"/>
      <w:r w:rsidRPr="000C4E02">
        <w:rPr>
          <w:bCs/>
          <w:sz w:val="28"/>
          <w:szCs w:val="28"/>
          <w:lang w:eastAsia="zh-CN"/>
        </w:rPr>
        <w:t>дiяльностi</w:t>
      </w:r>
      <w:proofErr w:type="spellEnd"/>
      <w:r w:rsidRPr="000C4E02">
        <w:rPr>
          <w:bCs/>
          <w:sz w:val="28"/>
          <w:szCs w:val="28"/>
          <w:lang w:eastAsia="zh-CN"/>
        </w:rPr>
        <w:t xml:space="preserve"> </w:t>
      </w:r>
      <w:proofErr w:type="spellStart"/>
      <w:r w:rsidRPr="000C4E02">
        <w:rPr>
          <w:bCs/>
          <w:sz w:val="28"/>
          <w:szCs w:val="28"/>
          <w:lang w:eastAsia="zh-CN"/>
        </w:rPr>
        <w:t>Пiдприємства</w:t>
      </w:r>
      <w:proofErr w:type="spellEnd"/>
      <w:r w:rsidRPr="000C4E02">
        <w:rPr>
          <w:bCs/>
          <w:sz w:val="28"/>
          <w:szCs w:val="28"/>
          <w:lang w:eastAsia="zh-CN"/>
        </w:rPr>
        <w:t xml:space="preserve">, затвердження планів та </w:t>
      </w:r>
      <w:proofErr w:type="spellStart"/>
      <w:r w:rsidRPr="000C4E02">
        <w:rPr>
          <w:bCs/>
          <w:sz w:val="28"/>
          <w:szCs w:val="28"/>
          <w:lang w:eastAsia="zh-CN"/>
        </w:rPr>
        <w:t>звiтiв</w:t>
      </w:r>
      <w:proofErr w:type="spellEnd"/>
      <w:r w:rsidRPr="000C4E02">
        <w:rPr>
          <w:bCs/>
          <w:sz w:val="28"/>
          <w:szCs w:val="28"/>
          <w:lang w:eastAsia="zh-CN"/>
        </w:rPr>
        <w:t xml:space="preserve"> про їх виконання;</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w:t>
      </w:r>
      <w:r w:rsidRPr="000C4E02">
        <w:rPr>
          <w:bCs/>
          <w:sz w:val="28"/>
          <w:szCs w:val="28"/>
          <w:lang w:eastAsia="zh-CN"/>
        </w:rPr>
        <w:t xml:space="preserve"> затвердження та внесення </w:t>
      </w:r>
      <w:proofErr w:type="spellStart"/>
      <w:r w:rsidRPr="000C4E02">
        <w:rPr>
          <w:bCs/>
          <w:sz w:val="28"/>
          <w:szCs w:val="28"/>
          <w:lang w:eastAsia="zh-CN"/>
        </w:rPr>
        <w:t>змiн</w:t>
      </w:r>
      <w:proofErr w:type="spellEnd"/>
      <w:r w:rsidRPr="000C4E02">
        <w:rPr>
          <w:bCs/>
          <w:sz w:val="28"/>
          <w:szCs w:val="28"/>
          <w:lang w:eastAsia="zh-CN"/>
        </w:rPr>
        <w:t xml:space="preserve"> і доповнень до Статуту;</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w:t>
      </w:r>
      <w:r w:rsidRPr="000C4E02">
        <w:rPr>
          <w:bCs/>
          <w:sz w:val="28"/>
          <w:szCs w:val="28"/>
          <w:lang w:eastAsia="zh-CN"/>
        </w:rPr>
        <w:t xml:space="preserve"> створення, </w:t>
      </w:r>
      <w:proofErr w:type="spellStart"/>
      <w:r w:rsidRPr="000C4E02">
        <w:rPr>
          <w:bCs/>
          <w:sz w:val="28"/>
          <w:szCs w:val="28"/>
          <w:lang w:eastAsia="zh-CN"/>
        </w:rPr>
        <w:t>реорганiзацiя</w:t>
      </w:r>
      <w:proofErr w:type="spellEnd"/>
      <w:r w:rsidRPr="000C4E02">
        <w:rPr>
          <w:bCs/>
          <w:sz w:val="28"/>
          <w:szCs w:val="28"/>
          <w:lang w:eastAsia="zh-CN"/>
        </w:rPr>
        <w:t xml:space="preserve">, </w:t>
      </w:r>
      <w:proofErr w:type="spellStart"/>
      <w:r w:rsidRPr="000C4E02">
        <w:rPr>
          <w:bCs/>
          <w:sz w:val="28"/>
          <w:szCs w:val="28"/>
          <w:lang w:eastAsia="zh-CN"/>
        </w:rPr>
        <w:t>лiквiдацiя</w:t>
      </w:r>
      <w:proofErr w:type="spellEnd"/>
      <w:r w:rsidRPr="000C4E02">
        <w:rPr>
          <w:bCs/>
          <w:sz w:val="28"/>
          <w:szCs w:val="28"/>
          <w:lang w:eastAsia="zh-CN"/>
        </w:rPr>
        <w:t xml:space="preserve"> </w:t>
      </w:r>
      <w:proofErr w:type="spellStart"/>
      <w:r w:rsidRPr="000C4E02">
        <w:rPr>
          <w:bCs/>
          <w:sz w:val="28"/>
          <w:szCs w:val="28"/>
          <w:lang w:eastAsia="zh-CN"/>
        </w:rPr>
        <w:t>дочiрних</w:t>
      </w:r>
      <w:proofErr w:type="spellEnd"/>
      <w:r w:rsidRPr="000C4E02">
        <w:rPr>
          <w:bCs/>
          <w:sz w:val="28"/>
          <w:szCs w:val="28"/>
          <w:lang w:eastAsia="zh-CN"/>
        </w:rPr>
        <w:t xml:space="preserve"> підприємств, </w:t>
      </w:r>
      <w:proofErr w:type="spellStart"/>
      <w:r w:rsidRPr="000C4E02">
        <w:rPr>
          <w:bCs/>
          <w:sz w:val="28"/>
          <w:szCs w:val="28"/>
          <w:lang w:eastAsia="zh-CN"/>
        </w:rPr>
        <w:t>фiлiй</w:t>
      </w:r>
      <w:proofErr w:type="spellEnd"/>
      <w:r w:rsidRPr="000C4E02">
        <w:rPr>
          <w:bCs/>
          <w:sz w:val="28"/>
          <w:szCs w:val="28"/>
          <w:lang w:eastAsia="zh-CN"/>
        </w:rPr>
        <w:t xml:space="preserve">, представництв та </w:t>
      </w:r>
      <w:proofErr w:type="spellStart"/>
      <w:r w:rsidRPr="000C4E02">
        <w:rPr>
          <w:bCs/>
          <w:sz w:val="28"/>
          <w:szCs w:val="28"/>
          <w:lang w:eastAsia="zh-CN"/>
        </w:rPr>
        <w:t>iнших</w:t>
      </w:r>
      <w:proofErr w:type="spellEnd"/>
      <w:r w:rsidRPr="000C4E02">
        <w:rPr>
          <w:bCs/>
          <w:sz w:val="28"/>
          <w:szCs w:val="28"/>
          <w:lang w:eastAsia="zh-CN"/>
        </w:rPr>
        <w:t xml:space="preserve">  </w:t>
      </w:r>
      <w:proofErr w:type="spellStart"/>
      <w:r w:rsidRPr="000C4E02">
        <w:rPr>
          <w:bCs/>
          <w:sz w:val="28"/>
          <w:szCs w:val="28"/>
          <w:lang w:eastAsia="zh-CN"/>
        </w:rPr>
        <w:t>вiдокремленних</w:t>
      </w:r>
      <w:proofErr w:type="spellEnd"/>
      <w:r w:rsidRPr="000C4E02">
        <w:rPr>
          <w:bCs/>
          <w:sz w:val="28"/>
          <w:szCs w:val="28"/>
          <w:lang w:eastAsia="zh-CN"/>
        </w:rPr>
        <w:t xml:space="preserve"> </w:t>
      </w:r>
      <w:proofErr w:type="spellStart"/>
      <w:r w:rsidRPr="000C4E02">
        <w:rPr>
          <w:bCs/>
          <w:sz w:val="28"/>
          <w:szCs w:val="28"/>
          <w:lang w:eastAsia="zh-CN"/>
        </w:rPr>
        <w:t>пiдроздiлiв</w:t>
      </w:r>
      <w:proofErr w:type="spellEnd"/>
      <w:r w:rsidRPr="000C4E02">
        <w:rPr>
          <w:bCs/>
          <w:sz w:val="28"/>
          <w:szCs w:val="28"/>
          <w:lang w:eastAsia="zh-CN"/>
        </w:rPr>
        <w:t>, затвердження їх статутів та положень;</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w:t>
      </w:r>
      <w:r w:rsidRPr="000C4E02">
        <w:rPr>
          <w:bCs/>
          <w:sz w:val="28"/>
          <w:szCs w:val="28"/>
          <w:lang w:eastAsia="zh-CN"/>
        </w:rPr>
        <w:t xml:space="preserve"> н</w:t>
      </w:r>
      <w:r w:rsidRPr="000C4E02">
        <w:rPr>
          <w:bCs/>
          <w:color w:val="2E2E2E"/>
          <w:sz w:val="28"/>
          <w:szCs w:val="28"/>
          <w:lang w:eastAsia="zh-CN"/>
        </w:rPr>
        <w:t xml:space="preserve">адання згоди про вступ Підприємства, як </w:t>
      </w:r>
      <w:r w:rsidRPr="000C4E02">
        <w:rPr>
          <w:bCs/>
          <w:sz w:val="28"/>
          <w:szCs w:val="28"/>
          <w:lang w:eastAsia="zh-CN"/>
        </w:rPr>
        <w:t>учасника (засновника) товариств (установ), у тому числі господарських товариств та господарських об’єднань, союзів, спілок, асоціації підприємств;</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w:t>
      </w:r>
      <w:r w:rsidRPr="000C4E02">
        <w:rPr>
          <w:bCs/>
          <w:sz w:val="28"/>
          <w:szCs w:val="28"/>
          <w:lang w:eastAsia="zh-CN"/>
        </w:rPr>
        <w:t xml:space="preserve"> прийняття рішень про </w:t>
      </w:r>
      <w:proofErr w:type="spellStart"/>
      <w:r w:rsidRPr="000C4E02">
        <w:rPr>
          <w:bCs/>
          <w:sz w:val="28"/>
          <w:szCs w:val="28"/>
          <w:lang w:eastAsia="zh-CN"/>
        </w:rPr>
        <w:t>реорганiзацiю</w:t>
      </w:r>
      <w:proofErr w:type="spellEnd"/>
      <w:r w:rsidRPr="000C4E02">
        <w:rPr>
          <w:bCs/>
          <w:sz w:val="28"/>
          <w:szCs w:val="28"/>
          <w:lang w:eastAsia="zh-CN"/>
        </w:rPr>
        <w:t xml:space="preserve">, </w:t>
      </w:r>
      <w:proofErr w:type="spellStart"/>
      <w:r w:rsidRPr="000C4E02">
        <w:rPr>
          <w:bCs/>
          <w:sz w:val="28"/>
          <w:szCs w:val="28"/>
          <w:lang w:eastAsia="zh-CN"/>
        </w:rPr>
        <w:t>лiквiдацiю</w:t>
      </w:r>
      <w:proofErr w:type="spellEnd"/>
      <w:r w:rsidRPr="000C4E02">
        <w:rPr>
          <w:bCs/>
          <w:sz w:val="28"/>
          <w:szCs w:val="28"/>
          <w:lang w:eastAsia="zh-CN"/>
        </w:rPr>
        <w:t xml:space="preserve"> </w:t>
      </w:r>
      <w:proofErr w:type="spellStart"/>
      <w:r w:rsidRPr="000C4E02">
        <w:rPr>
          <w:bCs/>
          <w:sz w:val="28"/>
          <w:szCs w:val="28"/>
          <w:lang w:eastAsia="zh-CN"/>
        </w:rPr>
        <w:t>Пiдприємства</w:t>
      </w:r>
      <w:proofErr w:type="spellEnd"/>
      <w:r w:rsidRPr="000C4E02">
        <w:rPr>
          <w:bCs/>
          <w:sz w:val="28"/>
          <w:szCs w:val="28"/>
          <w:lang w:eastAsia="zh-CN"/>
        </w:rPr>
        <w:t xml:space="preserve">, призначення    </w:t>
      </w:r>
      <w:proofErr w:type="spellStart"/>
      <w:r w:rsidRPr="000C4E02">
        <w:rPr>
          <w:bCs/>
          <w:sz w:val="28"/>
          <w:szCs w:val="28"/>
          <w:lang w:eastAsia="zh-CN"/>
        </w:rPr>
        <w:t>лiквiдацiйної</w:t>
      </w:r>
      <w:proofErr w:type="spellEnd"/>
      <w:r w:rsidRPr="000C4E02">
        <w:rPr>
          <w:bCs/>
          <w:sz w:val="28"/>
          <w:szCs w:val="28"/>
          <w:lang w:eastAsia="zh-CN"/>
        </w:rPr>
        <w:t xml:space="preserve">  </w:t>
      </w:r>
      <w:proofErr w:type="spellStart"/>
      <w:r w:rsidRPr="000C4E02">
        <w:rPr>
          <w:bCs/>
          <w:sz w:val="28"/>
          <w:szCs w:val="28"/>
          <w:lang w:eastAsia="zh-CN"/>
        </w:rPr>
        <w:t>комiсiї</w:t>
      </w:r>
      <w:proofErr w:type="spellEnd"/>
      <w:r w:rsidRPr="000C4E02">
        <w:rPr>
          <w:bCs/>
          <w:sz w:val="28"/>
          <w:szCs w:val="28"/>
          <w:lang w:eastAsia="zh-CN"/>
        </w:rPr>
        <w:t>, затвердження ліквідаційного балансу,</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w:t>
      </w:r>
      <w:r w:rsidRPr="000C4E02">
        <w:rPr>
          <w:bCs/>
          <w:sz w:val="28"/>
          <w:szCs w:val="28"/>
          <w:lang w:eastAsia="zh-CN"/>
        </w:rPr>
        <w:t xml:space="preserve"> узгодження договорів (угод), що укладаються Підприємством на суму, яка перевищує розмір </w:t>
      </w:r>
      <w:r>
        <w:rPr>
          <w:bCs/>
          <w:sz w:val="28"/>
          <w:szCs w:val="28"/>
          <w:lang w:eastAsia="zh-CN"/>
        </w:rPr>
        <w:t>100000 гривень</w:t>
      </w:r>
      <w:r w:rsidRPr="000C4E02">
        <w:rPr>
          <w:bCs/>
          <w:sz w:val="28"/>
          <w:szCs w:val="28"/>
          <w:lang w:eastAsia="zh-CN"/>
        </w:rPr>
        <w:t>;</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w:t>
      </w:r>
      <w:r w:rsidRPr="000C4E02">
        <w:rPr>
          <w:bCs/>
          <w:sz w:val="28"/>
          <w:szCs w:val="28"/>
          <w:lang w:eastAsia="zh-CN"/>
        </w:rPr>
        <w:t xml:space="preserve"> затвердження граничного складу працівників та фонду оплати праці;</w:t>
      </w:r>
    </w:p>
    <w:p w:rsidR="00FC1023" w:rsidRPr="000C4E02" w:rsidRDefault="00FC1023" w:rsidP="00FC1023">
      <w:pPr>
        <w:widowControl w:val="0"/>
        <w:autoSpaceDE w:val="0"/>
        <w:autoSpaceDN w:val="0"/>
        <w:adjustRightInd w:val="0"/>
        <w:ind w:firstLine="709"/>
        <w:jc w:val="both"/>
        <w:rPr>
          <w:bCs/>
          <w:sz w:val="28"/>
          <w:szCs w:val="28"/>
          <w:lang w:eastAsia="zh-CN"/>
        </w:rPr>
      </w:pPr>
      <w:r w:rsidRPr="000C4E02">
        <w:rPr>
          <w:bCs/>
          <w:sz w:val="28"/>
          <w:szCs w:val="28"/>
          <w:lang w:eastAsia="zh-CN"/>
        </w:rPr>
        <w:t xml:space="preserve">Статутом </w:t>
      </w:r>
      <w:r>
        <w:rPr>
          <w:bCs/>
          <w:sz w:val="28"/>
          <w:szCs w:val="28"/>
          <w:lang w:eastAsia="zh-CN"/>
        </w:rPr>
        <w:t xml:space="preserve">та чинним законодавством </w:t>
      </w:r>
      <w:r w:rsidRPr="000C4E02">
        <w:rPr>
          <w:bCs/>
          <w:sz w:val="28"/>
          <w:szCs w:val="28"/>
          <w:lang w:eastAsia="zh-CN"/>
        </w:rPr>
        <w:t xml:space="preserve">до компетенції </w:t>
      </w:r>
      <w:r>
        <w:rPr>
          <w:bCs/>
          <w:sz w:val="28"/>
          <w:szCs w:val="28"/>
          <w:lang w:eastAsia="zh-CN"/>
        </w:rPr>
        <w:t>Власника</w:t>
      </w:r>
      <w:r w:rsidRPr="000C4E02">
        <w:rPr>
          <w:bCs/>
          <w:sz w:val="28"/>
          <w:szCs w:val="28"/>
          <w:lang w:eastAsia="zh-CN"/>
        </w:rPr>
        <w:t xml:space="preserve"> можуть бути віднесені й інші питання.</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8</w:t>
      </w:r>
      <w:r w:rsidRPr="00263C31">
        <w:rPr>
          <w:bCs/>
          <w:sz w:val="28"/>
          <w:szCs w:val="28"/>
          <w:lang w:eastAsia="zh-CN"/>
        </w:rPr>
        <w:t>.</w:t>
      </w:r>
      <w:r>
        <w:rPr>
          <w:bCs/>
          <w:sz w:val="28"/>
          <w:szCs w:val="28"/>
          <w:lang w:eastAsia="zh-CN"/>
        </w:rPr>
        <w:t>2.1</w:t>
      </w:r>
      <w:r w:rsidRPr="00263C31">
        <w:rPr>
          <w:bCs/>
          <w:sz w:val="28"/>
          <w:szCs w:val="28"/>
          <w:lang w:eastAsia="zh-CN"/>
        </w:rPr>
        <w:t>. Власник зобов'язаний:</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w:t>
      </w:r>
      <w:r w:rsidRPr="00263C31">
        <w:rPr>
          <w:bCs/>
          <w:sz w:val="28"/>
          <w:szCs w:val="28"/>
          <w:lang w:eastAsia="zh-CN"/>
        </w:rPr>
        <w:t>всебічно сприяти організації</w:t>
      </w:r>
      <w:r>
        <w:rPr>
          <w:bCs/>
          <w:sz w:val="28"/>
          <w:szCs w:val="28"/>
          <w:lang w:eastAsia="zh-CN"/>
        </w:rPr>
        <w:t xml:space="preserve"> діяльності</w:t>
      </w:r>
      <w:r w:rsidRPr="00263C31">
        <w:rPr>
          <w:bCs/>
          <w:sz w:val="28"/>
          <w:szCs w:val="28"/>
          <w:lang w:eastAsia="zh-CN"/>
        </w:rPr>
        <w:t xml:space="preserve"> Підприємства;</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w:t>
      </w:r>
      <w:r w:rsidRPr="00263C31">
        <w:rPr>
          <w:bCs/>
          <w:sz w:val="28"/>
          <w:szCs w:val="28"/>
          <w:lang w:eastAsia="zh-CN"/>
        </w:rPr>
        <w:t>проводити планові ревізії фінансово-господарської діяльності Підприємства;</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8</w:t>
      </w:r>
      <w:r w:rsidRPr="00263C31">
        <w:rPr>
          <w:bCs/>
          <w:sz w:val="28"/>
          <w:szCs w:val="28"/>
          <w:lang w:eastAsia="zh-CN"/>
        </w:rPr>
        <w:t>.</w:t>
      </w:r>
      <w:r>
        <w:rPr>
          <w:bCs/>
          <w:sz w:val="28"/>
          <w:szCs w:val="28"/>
          <w:lang w:eastAsia="zh-CN"/>
        </w:rPr>
        <w:t>2.3</w:t>
      </w:r>
      <w:r w:rsidRPr="00263C31">
        <w:rPr>
          <w:bCs/>
          <w:sz w:val="28"/>
          <w:szCs w:val="28"/>
          <w:lang w:eastAsia="zh-CN"/>
        </w:rPr>
        <w:t>. Власник має і інші обов’язки які передбачені Статутом та чинним законодавством.</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lastRenderedPageBreak/>
        <w:t>8.3</w:t>
      </w:r>
      <w:r w:rsidRPr="000C4E02">
        <w:rPr>
          <w:bCs/>
          <w:sz w:val="28"/>
          <w:szCs w:val="28"/>
          <w:lang w:eastAsia="zh-CN"/>
        </w:rPr>
        <w:t>. До компетенції</w:t>
      </w:r>
      <w:r>
        <w:rPr>
          <w:bCs/>
          <w:sz w:val="28"/>
          <w:szCs w:val="28"/>
          <w:lang w:eastAsia="zh-CN"/>
        </w:rPr>
        <w:t xml:space="preserve"> та обов’язків </w:t>
      </w:r>
      <w:r w:rsidRPr="000C4E02">
        <w:rPr>
          <w:bCs/>
          <w:sz w:val="28"/>
          <w:szCs w:val="28"/>
          <w:lang w:eastAsia="zh-CN"/>
        </w:rPr>
        <w:t xml:space="preserve"> </w:t>
      </w:r>
      <w:r>
        <w:rPr>
          <w:bCs/>
          <w:sz w:val="28"/>
          <w:szCs w:val="28"/>
          <w:lang w:eastAsia="zh-CN"/>
        </w:rPr>
        <w:t>У</w:t>
      </w:r>
      <w:r w:rsidRPr="000C4E02">
        <w:rPr>
          <w:bCs/>
          <w:sz w:val="28"/>
          <w:szCs w:val="28"/>
          <w:lang w:eastAsia="zh-CN"/>
        </w:rPr>
        <w:t>повноваженого органу – виконкому Павлоградської міської ради відносяться такі повноваження:</w:t>
      </w:r>
    </w:p>
    <w:p w:rsidR="00FC1023" w:rsidRPr="000C4E02" w:rsidRDefault="00FC1023" w:rsidP="00FC1023">
      <w:pPr>
        <w:widowControl w:val="0"/>
        <w:autoSpaceDE w:val="0"/>
        <w:autoSpaceDN w:val="0"/>
        <w:adjustRightInd w:val="0"/>
        <w:ind w:firstLine="709"/>
        <w:jc w:val="both"/>
        <w:rPr>
          <w:bCs/>
          <w:sz w:val="28"/>
          <w:szCs w:val="28"/>
          <w:lang w:eastAsia="zh-CN"/>
        </w:rPr>
      </w:pPr>
      <w:r>
        <w:rPr>
          <w:bCs/>
          <w:sz w:val="28"/>
          <w:szCs w:val="28"/>
          <w:lang w:eastAsia="zh-CN"/>
        </w:rPr>
        <w:t>-</w:t>
      </w:r>
      <w:r w:rsidRPr="000C4E02">
        <w:rPr>
          <w:bCs/>
          <w:sz w:val="28"/>
          <w:szCs w:val="28"/>
          <w:lang w:eastAsia="zh-CN"/>
        </w:rPr>
        <w:t xml:space="preserve"> </w:t>
      </w:r>
      <w:r>
        <w:rPr>
          <w:bCs/>
          <w:sz w:val="28"/>
          <w:szCs w:val="28"/>
          <w:lang w:eastAsia="zh-CN"/>
        </w:rPr>
        <w:t xml:space="preserve"> </w:t>
      </w:r>
      <w:r w:rsidRPr="000C4E02">
        <w:rPr>
          <w:bCs/>
          <w:sz w:val="28"/>
          <w:szCs w:val="28"/>
          <w:lang w:eastAsia="zh-CN"/>
        </w:rPr>
        <w:t>визначення форм контролю за діяльністю Підприємства;</w:t>
      </w:r>
    </w:p>
    <w:p w:rsidR="00FC1023" w:rsidRPr="000C4E02" w:rsidRDefault="00FC1023" w:rsidP="00FC1023">
      <w:pPr>
        <w:widowControl w:val="0"/>
        <w:autoSpaceDE w:val="0"/>
        <w:autoSpaceDN w:val="0"/>
        <w:adjustRightInd w:val="0"/>
        <w:ind w:firstLine="709"/>
        <w:jc w:val="both"/>
        <w:rPr>
          <w:bCs/>
          <w:sz w:val="28"/>
          <w:szCs w:val="28"/>
          <w:lang w:eastAsia="zh-CN"/>
        </w:rPr>
      </w:pPr>
      <w:r>
        <w:rPr>
          <w:bCs/>
          <w:sz w:val="28"/>
          <w:szCs w:val="28"/>
          <w:lang w:eastAsia="zh-CN"/>
        </w:rPr>
        <w:t xml:space="preserve">- </w:t>
      </w:r>
      <w:r w:rsidRPr="000C4E02">
        <w:rPr>
          <w:bCs/>
          <w:sz w:val="28"/>
          <w:szCs w:val="28"/>
          <w:lang w:eastAsia="zh-CN"/>
        </w:rPr>
        <w:t xml:space="preserve"> визначення умов оплати праці Директора Підприємства, та керівників його дочірніх підприємств, філій та представництв;</w:t>
      </w:r>
    </w:p>
    <w:p w:rsidR="00FC1023" w:rsidRPr="000C4E02" w:rsidRDefault="00FC1023" w:rsidP="00FC1023">
      <w:pPr>
        <w:widowControl w:val="0"/>
        <w:autoSpaceDE w:val="0"/>
        <w:autoSpaceDN w:val="0"/>
        <w:adjustRightInd w:val="0"/>
        <w:ind w:firstLine="709"/>
        <w:jc w:val="both"/>
        <w:rPr>
          <w:bCs/>
          <w:sz w:val="28"/>
          <w:szCs w:val="28"/>
          <w:lang w:eastAsia="zh-CN"/>
        </w:rPr>
      </w:pPr>
      <w:r>
        <w:rPr>
          <w:bCs/>
          <w:snapToGrid w:val="0"/>
          <w:sz w:val="28"/>
          <w:szCs w:val="28"/>
          <w:lang w:eastAsia="zh-CN"/>
        </w:rPr>
        <w:t xml:space="preserve">- </w:t>
      </w:r>
      <w:r w:rsidRPr="000C4E02">
        <w:rPr>
          <w:bCs/>
          <w:snapToGrid w:val="0"/>
          <w:sz w:val="28"/>
          <w:szCs w:val="28"/>
          <w:lang w:eastAsia="zh-CN"/>
        </w:rPr>
        <w:t>прийняття рішень, що до отримання Підприємством банківських кредитів;</w:t>
      </w:r>
    </w:p>
    <w:p w:rsidR="00FC1023" w:rsidRPr="000C4E02" w:rsidRDefault="00FC1023" w:rsidP="00FC1023">
      <w:pPr>
        <w:widowControl w:val="0"/>
        <w:autoSpaceDE w:val="0"/>
        <w:autoSpaceDN w:val="0"/>
        <w:adjustRightInd w:val="0"/>
        <w:ind w:firstLine="709"/>
        <w:jc w:val="both"/>
        <w:rPr>
          <w:bCs/>
          <w:sz w:val="28"/>
          <w:szCs w:val="28"/>
          <w:lang w:eastAsia="zh-CN"/>
        </w:rPr>
      </w:pPr>
      <w:r>
        <w:rPr>
          <w:bCs/>
          <w:sz w:val="28"/>
          <w:szCs w:val="28"/>
          <w:lang w:eastAsia="zh-CN"/>
        </w:rPr>
        <w:t>-</w:t>
      </w:r>
      <w:r w:rsidRPr="000C4E02">
        <w:rPr>
          <w:bCs/>
          <w:sz w:val="28"/>
          <w:szCs w:val="28"/>
          <w:lang w:eastAsia="zh-CN"/>
        </w:rPr>
        <w:t xml:space="preserve"> попереднє розглядання річних звітів, балансів та висновків по ним контролюючого органу;</w:t>
      </w:r>
    </w:p>
    <w:p w:rsidR="00FC1023" w:rsidRPr="000C4E02" w:rsidRDefault="00FC1023" w:rsidP="00FC1023">
      <w:pPr>
        <w:widowControl w:val="0"/>
        <w:autoSpaceDE w:val="0"/>
        <w:autoSpaceDN w:val="0"/>
        <w:adjustRightInd w:val="0"/>
        <w:ind w:firstLine="709"/>
        <w:jc w:val="both"/>
        <w:rPr>
          <w:bCs/>
          <w:sz w:val="28"/>
          <w:szCs w:val="28"/>
          <w:lang w:eastAsia="zh-CN"/>
        </w:rPr>
      </w:pPr>
      <w:r>
        <w:rPr>
          <w:bCs/>
          <w:sz w:val="28"/>
          <w:szCs w:val="28"/>
          <w:lang w:eastAsia="zh-CN"/>
        </w:rPr>
        <w:t>-</w:t>
      </w:r>
      <w:r w:rsidRPr="000C4E02">
        <w:rPr>
          <w:bCs/>
          <w:sz w:val="28"/>
          <w:szCs w:val="28"/>
          <w:lang w:eastAsia="zh-CN"/>
        </w:rPr>
        <w:t xml:space="preserve"> аналіз діяльності Підприємства, реалізації, інвестиційної, технічної та цінової політики, додержання номенклатури товарів і послуг;</w:t>
      </w:r>
    </w:p>
    <w:p w:rsidR="00FC1023" w:rsidRPr="000C4E02" w:rsidRDefault="00FC1023" w:rsidP="00FC1023">
      <w:pPr>
        <w:widowControl w:val="0"/>
        <w:autoSpaceDE w:val="0"/>
        <w:autoSpaceDN w:val="0"/>
        <w:adjustRightInd w:val="0"/>
        <w:ind w:firstLine="709"/>
        <w:jc w:val="both"/>
        <w:rPr>
          <w:bCs/>
          <w:sz w:val="28"/>
          <w:szCs w:val="28"/>
          <w:lang w:eastAsia="zh-CN"/>
        </w:rPr>
      </w:pPr>
      <w:r>
        <w:rPr>
          <w:bCs/>
          <w:sz w:val="28"/>
          <w:szCs w:val="28"/>
          <w:lang w:eastAsia="zh-CN"/>
        </w:rPr>
        <w:t>-</w:t>
      </w:r>
      <w:r w:rsidRPr="000C4E02">
        <w:rPr>
          <w:bCs/>
          <w:sz w:val="28"/>
          <w:szCs w:val="28"/>
          <w:lang w:eastAsia="zh-CN"/>
        </w:rPr>
        <w:t xml:space="preserve"> подання </w:t>
      </w:r>
      <w:r>
        <w:rPr>
          <w:bCs/>
          <w:sz w:val="28"/>
          <w:szCs w:val="28"/>
          <w:lang w:eastAsia="zh-CN"/>
        </w:rPr>
        <w:t>Власнику</w:t>
      </w:r>
      <w:r w:rsidRPr="000C4E02">
        <w:rPr>
          <w:bCs/>
          <w:sz w:val="28"/>
          <w:szCs w:val="28"/>
          <w:lang w:eastAsia="zh-CN"/>
        </w:rPr>
        <w:t xml:space="preserve"> пропозицій з питань діяльності Підприємства;</w:t>
      </w:r>
    </w:p>
    <w:p w:rsidR="00FC1023" w:rsidRPr="000C4E02" w:rsidRDefault="00FC1023" w:rsidP="00FC1023">
      <w:pPr>
        <w:widowControl w:val="0"/>
        <w:autoSpaceDE w:val="0"/>
        <w:autoSpaceDN w:val="0"/>
        <w:adjustRightInd w:val="0"/>
        <w:ind w:firstLine="709"/>
        <w:jc w:val="both"/>
        <w:rPr>
          <w:bCs/>
          <w:sz w:val="28"/>
          <w:szCs w:val="28"/>
          <w:lang w:eastAsia="zh-CN"/>
        </w:rPr>
      </w:pPr>
      <w:r>
        <w:rPr>
          <w:bCs/>
          <w:sz w:val="28"/>
          <w:szCs w:val="28"/>
          <w:lang w:eastAsia="zh-CN"/>
        </w:rPr>
        <w:t xml:space="preserve">- </w:t>
      </w:r>
      <w:r w:rsidRPr="000C4E02">
        <w:rPr>
          <w:bCs/>
          <w:sz w:val="28"/>
          <w:szCs w:val="28"/>
          <w:lang w:eastAsia="zh-CN"/>
        </w:rPr>
        <w:t xml:space="preserve">попереднє розглядання усіх питань, які виносяться до розгляду </w:t>
      </w:r>
      <w:r>
        <w:rPr>
          <w:bCs/>
          <w:sz w:val="28"/>
          <w:szCs w:val="28"/>
          <w:lang w:eastAsia="zh-CN"/>
        </w:rPr>
        <w:t>Власнику</w:t>
      </w:r>
      <w:r w:rsidRPr="000C4E02">
        <w:rPr>
          <w:bCs/>
          <w:sz w:val="28"/>
          <w:szCs w:val="28"/>
          <w:lang w:eastAsia="zh-CN"/>
        </w:rPr>
        <w:t>;</w:t>
      </w:r>
    </w:p>
    <w:p w:rsidR="00FC1023" w:rsidRPr="000C4E02" w:rsidRDefault="00FC1023" w:rsidP="00FC1023">
      <w:pPr>
        <w:widowControl w:val="0"/>
        <w:autoSpaceDE w:val="0"/>
        <w:autoSpaceDN w:val="0"/>
        <w:adjustRightInd w:val="0"/>
        <w:ind w:firstLine="709"/>
        <w:jc w:val="both"/>
        <w:rPr>
          <w:bCs/>
          <w:snapToGrid w:val="0"/>
          <w:sz w:val="28"/>
          <w:szCs w:val="28"/>
          <w:lang w:eastAsia="zh-CN"/>
        </w:rPr>
      </w:pPr>
      <w:r>
        <w:rPr>
          <w:bCs/>
          <w:sz w:val="28"/>
          <w:szCs w:val="28"/>
          <w:lang w:eastAsia="zh-CN"/>
        </w:rPr>
        <w:t xml:space="preserve">- </w:t>
      </w:r>
      <w:r w:rsidRPr="000C4E02">
        <w:rPr>
          <w:bCs/>
          <w:sz w:val="28"/>
          <w:szCs w:val="28"/>
          <w:lang w:eastAsia="zh-CN"/>
        </w:rPr>
        <w:t xml:space="preserve"> контроль за </w:t>
      </w:r>
      <w:r w:rsidRPr="000C4E02">
        <w:rPr>
          <w:bCs/>
          <w:snapToGrid w:val="0"/>
          <w:sz w:val="28"/>
          <w:szCs w:val="28"/>
          <w:lang w:eastAsia="zh-CN"/>
        </w:rPr>
        <w:t xml:space="preserve">виконанням встановлених </w:t>
      </w:r>
      <w:r>
        <w:rPr>
          <w:bCs/>
          <w:snapToGrid w:val="0"/>
          <w:sz w:val="28"/>
          <w:szCs w:val="28"/>
          <w:lang w:eastAsia="zh-CN"/>
        </w:rPr>
        <w:t>Власником</w:t>
      </w:r>
      <w:r w:rsidRPr="000C4E02">
        <w:rPr>
          <w:bCs/>
          <w:snapToGrid w:val="0"/>
          <w:sz w:val="28"/>
          <w:szCs w:val="28"/>
          <w:lang w:eastAsia="zh-CN"/>
        </w:rPr>
        <w:t xml:space="preserve"> планів, та основних напрямів діяльності Підприємства;</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 xml:space="preserve">- </w:t>
      </w:r>
      <w:r w:rsidRPr="000C4E02">
        <w:rPr>
          <w:bCs/>
          <w:sz w:val="28"/>
          <w:szCs w:val="28"/>
          <w:lang w:eastAsia="zh-CN"/>
        </w:rPr>
        <w:t>прийняття рішень про притягнення до майнової відповідальності керівника  Підприємства,</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 xml:space="preserve">- </w:t>
      </w:r>
      <w:r w:rsidRPr="000C4E02">
        <w:rPr>
          <w:bCs/>
          <w:sz w:val="28"/>
          <w:szCs w:val="28"/>
          <w:lang w:eastAsia="zh-CN"/>
        </w:rPr>
        <w:t>затвердження тарифів на послуги Підприємства відповідно чинного законодавства;</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8</w:t>
      </w:r>
      <w:r w:rsidRPr="00263C31">
        <w:rPr>
          <w:bCs/>
          <w:sz w:val="28"/>
          <w:szCs w:val="28"/>
          <w:lang w:eastAsia="zh-CN"/>
        </w:rPr>
        <w:t>.</w:t>
      </w:r>
      <w:r>
        <w:rPr>
          <w:bCs/>
          <w:sz w:val="28"/>
          <w:szCs w:val="28"/>
          <w:lang w:eastAsia="zh-CN"/>
        </w:rPr>
        <w:t>4</w:t>
      </w:r>
      <w:r w:rsidRPr="00263C31">
        <w:rPr>
          <w:bCs/>
          <w:sz w:val="28"/>
          <w:szCs w:val="28"/>
          <w:lang w:eastAsia="zh-CN"/>
        </w:rPr>
        <w:t xml:space="preserve">. </w:t>
      </w:r>
      <w:r w:rsidRPr="000C4E02">
        <w:rPr>
          <w:bCs/>
          <w:sz w:val="28"/>
          <w:szCs w:val="28"/>
          <w:lang w:eastAsia="zh-CN"/>
        </w:rPr>
        <w:t>До компетенції</w:t>
      </w:r>
      <w:r>
        <w:rPr>
          <w:bCs/>
          <w:sz w:val="28"/>
          <w:szCs w:val="28"/>
          <w:lang w:eastAsia="zh-CN"/>
        </w:rPr>
        <w:t xml:space="preserve"> та обов’язків </w:t>
      </w:r>
      <w:r w:rsidRPr="000C4E02">
        <w:rPr>
          <w:bCs/>
          <w:sz w:val="28"/>
          <w:szCs w:val="28"/>
          <w:lang w:eastAsia="zh-CN"/>
        </w:rPr>
        <w:t xml:space="preserve"> </w:t>
      </w:r>
      <w:r w:rsidRPr="00263C31">
        <w:rPr>
          <w:bCs/>
          <w:sz w:val="28"/>
          <w:szCs w:val="28"/>
          <w:lang w:eastAsia="zh-CN"/>
        </w:rPr>
        <w:t>Підприємств</w:t>
      </w:r>
      <w:r>
        <w:rPr>
          <w:bCs/>
          <w:sz w:val="28"/>
          <w:szCs w:val="28"/>
          <w:lang w:eastAsia="zh-CN"/>
        </w:rPr>
        <w:t>а</w:t>
      </w:r>
      <w:r w:rsidRPr="00263C31">
        <w:rPr>
          <w:bCs/>
          <w:sz w:val="28"/>
          <w:szCs w:val="28"/>
          <w:lang w:eastAsia="zh-CN"/>
        </w:rPr>
        <w:t xml:space="preserve"> </w:t>
      </w:r>
      <w:r>
        <w:rPr>
          <w:bCs/>
          <w:sz w:val="28"/>
          <w:szCs w:val="28"/>
          <w:lang w:eastAsia="zh-CN"/>
        </w:rPr>
        <w:t>належить</w:t>
      </w:r>
      <w:r w:rsidRPr="00263C31">
        <w:rPr>
          <w:bCs/>
          <w:sz w:val="28"/>
          <w:szCs w:val="28"/>
          <w:lang w:eastAsia="zh-CN"/>
        </w:rPr>
        <w:t>:</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w:t>
      </w:r>
      <w:r w:rsidRPr="00263C31">
        <w:rPr>
          <w:bCs/>
          <w:sz w:val="28"/>
          <w:szCs w:val="28"/>
          <w:lang w:eastAsia="zh-CN"/>
        </w:rPr>
        <w:t>здійсн</w:t>
      </w:r>
      <w:r>
        <w:rPr>
          <w:bCs/>
          <w:sz w:val="28"/>
          <w:szCs w:val="28"/>
          <w:lang w:eastAsia="zh-CN"/>
        </w:rPr>
        <w:t>ення</w:t>
      </w:r>
      <w:r w:rsidRPr="00263C31">
        <w:rPr>
          <w:bCs/>
          <w:sz w:val="28"/>
          <w:szCs w:val="28"/>
          <w:lang w:eastAsia="zh-CN"/>
        </w:rPr>
        <w:t xml:space="preserve"> власн</w:t>
      </w:r>
      <w:r>
        <w:rPr>
          <w:bCs/>
          <w:sz w:val="28"/>
          <w:szCs w:val="28"/>
          <w:lang w:eastAsia="zh-CN"/>
        </w:rPr>
        <w:t>ої</w:t>
      </w:r>
      <w:r w:rsidRPr="00263C31">
        <w:rPr>
          <w:bCs/>
          <w:sz w:val="28"/>
          <w:szCs w:val="28"/>
          <w:lang w:eastAsia="zh-CN"/>
        </w:rPr>
        <w:t xml:space="preserve"> діяльност</w:t>
      </w:r>
      <w:r>
        <w:rPr>
          <w:bCs/>
          <w:sz w:val="28"/>
          <w:szCs w:val="28"/>
          <w:lang w:eastAsia="zh-CN"/>
        </w:rPr>
        <w:t>і</w:t>
      </w:r>
      <w:r w:rsidRPr="00263C31">
        <w:rPr>
          <w:bCs/>
          <w:sz w:val="28"/>
          <w:szCs w:val="28"/>
          <w:lang w:eastAsia="zh-CN"/>
        </w:rPr>
        <w:t xml:space="preserve"> згідно Статуту та чинного законодавства;</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w:t>
      </w:r>
      <w:r w:rsidRPr="00263C31">
        <w:rPr>
          <w:bCs/>
          <w:sz w:val="28"/>
          <w:szCs w:val="28"/>
          <w:lang w:eastAsia="zh-CN"/>
        </w:rPr>
        <w:t>здійсн</w:t>
      </w:r>
      <w:r>
        <w:rPr>
          <w:bCs/>
          <w:sz w:val="28"/>
          <w:szCs w:val="28"/>
          <w:lang w:eastAsia="zh-CN"/>
        </w:rPr>
        <w:t>ення</w:t>
      </w:r>
      <w:r w:rsidRPr="00263C31">
        <w:rPr>
          <w:bCs/>
          <w:sz w:val="28"/>
          <w:szCs w:val="28"/>
          <w:lang w:eastAsia="zh-CN"/>
        </w:rPr>
        <w:t xml:space="preserve"> оперативн</w:t>
      </w:r>
      <w:r>
        <w:rPr>
          <w:bCs/>
          <w:sz w:val="28"/>
          <w:szCs w:val="28"/>
          <w:lang w:eastAsia="zh-CN"/>
        </w:rPr>
        <w:t>ого</w:t>
      </w:r>
      <w:r w:rsidRPr="00263C31">
        <w:rPr>
          <w:bCs/>
          <w:sz w:val="28"/>
          <w:szCs w:val="28"/>
          <w:lang w:eastAsia="zh-CN"/>
        </w:rPr>
        <w:t xml:space="preserve"> та бухгалтерськ</w:t>
      </w:r>
      <w:r>
        <w:rPr>
          <w:bCs/>
          <w:sz w:val="28"/>
          <w:szCs w:val="28"/>
          <w:lang w:eastAsia="zh-CN"/>
        </w:rPr>
        <w:t>ого</w:t>
      </w:r>
      <w:r w:rsidRPr="00263C31">
        <w:rPr>
          <w:bCs/>
          <w:sz w:val="28"/>
          <w:szCs w:val="28"/>
          <w:lang w:eastAsia="zh-CN"/>
        </w:rPr>
        <w:t xml:space="preserve"> облік</w:t>
      </w:r>
      <w:r>
        <w:rPr>
          <w:bCs/>
          <w:sz w:val="28"/>
          <w:szCs w:val="28"/>
          <w:lang w:eastAsia="zh-CN"/>
        </w:rPr>
        <w:t xml:space="preserve">у </w:t>
      </w:r>
      <w:r w:rsidRPr="00263C31">
        <w:rPr>
          <w:bCs/>
          <w:sz w:val="28"/>
          <w:szCs w:val="28"/>
          <w:lang w:eastAsia="zh-CN"/>
        </w:rPr>
        <w:t>результатів своєї роботи, ве</w:t>
      </w:r>
      <w:r>
        <w:rPr>
          <w:bCs/>
          <w:sz w:val="28"/>
          <w:szCs w:val="28"/>
          <w:lang w:eastAsia="zh-CN"/>
        </w:rPr>
        <w:t xml:space="preserve">дення </w:t>
      </w:r>
      <w:r w:rsidRPr="00263C31">
        <w:rPr>
          <w:bCs/>
          <w:sz w:val="28"/>
          <w:szCs w:val="28"/>
          <w:lang w:eastAsia="zh-CN"/>
        </w:rPr>
        <w:t>статистичн</w:t>
      </w:r>
      <w:r>
        <w:rPr>
          <w:bCs/>
          <w:sz w:val="28"/>
          <w:szCs w:val="28"/>
          <w:lang w:eastAsia="zh-CN"/>
        </w:rPr>
        <w:t>ої та іншої звітності</w:t>
      </w:r>
      <w:r w:rsidRPr="00263C31">
        <w:rPr>
          <w:bCs/>
          <w:sz w:val="28"/>
          <w:szCs w:val="28"/>
          <w:lang w:eastAsia="zh-CN"/>
        </w:rPr>
        <w:t>;</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w:t>
      </w:r>
      <w:r w:rsidRPr="00263C31">
        <w:rPr>
          <w:bCs/>
          <w:sz w:val="28"/>
          <w:szCs w:val="28"/>
          <w:lang w:eastAsia="zh-CN"/>
        </w:rPr>
        <w:t>своєчасно</w:t>
      </w:r>
      <w:r>
        <w:rPr>
          <w:bCs/>
          <w:sz w:val="28"/>
          <w:szCs w:val="28"/>
          <w:lang w:eastAsia="zh-CN"/>
        </w:rPr>
        <w:t>го</w:t>
      </w:r>
      <w:r w:rsidRPr="00263C31">
        <w:rPr>
          <w:bCs/>
          <w:sz w:val="28"/>
          <w:szCs w:val="28"/>
          <w:lang w:eastAsia="zh-CN"/>
        </w:rPr>
        <w:t xml:space="preserve"> пров</w:t>
      </w:r>
      <w:r>
        <w:rPr>
          <w:bCs/>
          <w:sz w:val="28"/>
          <w:szCs w:val="28"/>
          <w:lang w:eastAsia="zh-CN"/>
        </w:rPr>
        <w:t>едення</w:t>
      </w:r>
      <w:r w:rsidRPr="00263C31">
        <w:rPr>
          <w:bCs/>
          <w:sz w:val="28"/>
          <w:szCs w:val="28"/>
          <w:lang w:eastAsia="zh-CN"/>
        </w:rPr>
        <w:t xml:space="preserve"> розрахунк</w:t>
      </w:r>
      <w:r>
        <w:rPr>
          <w:bCs/>
          <w:sz w:val="28"/>
          <w:szCs w:val="28"/>
          <w:lang w:eastAsia="zh-CN"/>
        </w:rPr>
        <w:t>ів</w:t>
      </w:r>
      <w:r w:rsidRPr="00263C31">
        <w:rPr>
          <w:bCs/>
          <w:sz w:val="28"/>
          <w:szCs w:val="28"/>
          <w:lang w:eastAsia="zh-CN"/>
        </w:rPr>
        <w:t xml:space="preserve"> з державним та місцевим бюджетом, по оплаті праці робітників;</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w:t>
      </w:r>
      <w:r w:rsidRPr="00263C31">
        <w:rPr>
          <w:bCs/>
          <w:sz w:val="28"/>
          <w:szCs w:val="28"/>
          <w:lang w:eastAsia="zh-CN"/>
        </w:rPr>
        <w:t>забезпеч</w:t>
      </w:r>
      <w:r>
        <w:rPr>
          <w:bCs/>
          <w:sz w:val="28"/>
          <w:szCs w:val="28"/>
          <w:lang w:eastAsia="zh-CN"/>
        </w:rPr>
        <w:t>ення</w:t>
      </w:r>
      <w:r w:rsidRPr="00263C31">
        <w:rPr>
          <w:bCs/>
          <w:sz w:val="28"/>
          <w:szCs w:val="28"/>
          <w:lang w:eastAsia="zh-CN"/>
        </w:rPr>
        <w:t xml:space="preserve"> працівникам безпечн</w:t>
      </w:r>
      <w:r>
        <w:rPr>
          <w:bCs/>
          <w:sz w:val="28"/>
          <w:szCs w:val="28"/>
          <w:lang w:eastAsia="zh-CN"/>
        </w:rPr>
        <w:t>их</w:t>
      </w:r>
      <w:r w:rsidRPr="00263C31">
        <w:rPr>
          <w:bCs/>
          <w:sz w:val="28"/>
          <w:szCs w:val="28"/>
          <w:lang w:eastAsia="zh-CN"/>
        </w:rPr>
        <w:t xml:space="preserve"> та не шкідлив</w:t>
      </w:r>
      <w:r>
        <w:rPr>
          <w:bCs/>
          <w:sz w:val="28"/>
          <w:szCs w:val="28"/>
          <w:lang w:eastAsia="zh-CN"/>
        </w:rPr>
        <w:t>их</w:t>
      </w:r>
      <w:r w:rsidRPr="00263C31">
        <w:rPr>
          <w:bCs/>
          <w:sz w:val="28"/>
          <w:szCs w:val="28"/>
          <w:lang w:eastAsia="zh-CN"/>
        </w:rPr>
        <w:t xml:space="preserve"> умов праці;</w:t>
      </w:r>
    </w:p>
    <w:p w:rsidR="00FC1023" w:rsidRPr="00263C31" w:rsidRDefault="00FC1023" w:rsidP="00FC1023">
      <w:pPr>
        <w:widowControl w:val="0"/>
        <w:autoSpaceDE w:val="0"/>
        <w:ind w:firstLine="709"/>
        <w:jc w:val="both"/>
        <w:rPr>
          <w:bCs/>
          <w:sz w:val="28"/>
          <w:szCs w:val="28"/>
          <w:lang w:eastAsia="zh-CN"/>
        </w:rPr>
      </w:pPr>
      <w:r>
        <w:rPr>
          <w:bCs/>
          <w:sz w:val="28"/>
          <w:szCs w:val="28"/>
          <w:lang w:eastAsia="zh-CN"/>
        </w:rPr>
        <w:t xml:space="preserve">- розроблення </w:t>
      </w:r>
      <w:r w:rsidRPr="00263C31">
        <w:rPr>
          <w:bCs/>
          <w:sz w:val="28"/>
          <w:szCs w:val="28"/>
          <w:lang w:eastAsia="zh-CN"/>
        </w:rPr>
        <w:t xml:space="preserve"> та реаліз</w:t>
      </w:r>
      <w:r>
        <w:rPr>
          <w:bCs/>
          <w:sz w:val="28"/>
          <w:szCs w:val="28"/>
          <w:lang w:eastAsia="zh-CN"/>
        </w:rPr>
        <w:t>ація</w:t>
      </w:r>
      <w:r w:rsidRPr="00263C31">
        <w:rPr>
          <w:bCs/>
          <w:sz w:val="28"/>
          <w:szCs w:val="28"/>
          <w:lang w:eastAsia="zh-CN"/>
        </w:rPr>
        <w:t xml:space="preserve"> комплексн</w:t>
      </w:r>
      <w:r>
        <w:rPr>
          <w:bCs/>
          <w:sz w:val="28"/>
          <w:szCs w:val="28"/>
          <w:lang w:eastAsia="zh-CN"/>
        </w:rPr>
        <w:t>их</w:t>
      </w:r>
      <w:r w:rsidRPr="00263C31">
        <w:rPr>
          <w:bCs/>
          <w:sz w:val="28"/>
          <w:szCs w:val="28"/>
          <w:lang w:eastAsia="zh-CN"/>
        </w:rPr>
        <w:t xml:space="preserve"> заход</w:t>
      </w:r>
      <w:r>
        <w:rPr>
          <w:bCs/>
          <w:sz w:val="28"/>
          <w:szCs w:val="28"/>
          <w:lang w:eastAsia="zh-CN"/>
        </w:rPr>
        <w:t>ів</w:t>
      </w:r>
      <w:r w:rsidRPr="00263C31">
        <w:rPr>
          <w:bCs/>
          <w:sz w:val="28"/>
          <w:szCs w:val="28"/>
          <w:lang w:eastAsia="zh-CN"/>
        </w:rPr>
        <w:t xml:space="preserve"> по охороні праці згідно чинного законодавства;</w:t>
      </w:r>
    </w:p>
    <w:p w:rsidR="00FC1023" w:rsidRPr="001977CC" w:rsidRDefault="00FC1023" w:rsidP="00FC1023">
      <w:pPr>
        <w:widowControl w:val="0"/>
        <w:autoSpaceDE w:val="0"/>
        <w:ind w:firstLine="709"/>
        <w:jc w:val="both"/>
        <w:rPr>
          <w:bCs/>
          <w:sz w:val="28"/>
          <w:szCs w:val="28"/>
          <w:lang w:eastAsia="zh-CN"/>
        </w:rPr>
      </w:pPr>
      <w:r w:rsidRPr="001977CC">
        <w:rPr>
          <w:bCs/>
          <w:sz w:val="28"/>
          <w:szCs w:val="28"/>
          <w:lang w:eastAsia="zh-CN"/>
        </w:rPr>
        <w:t>- в мирний та воєнний час виконувати  мобілізаційні  завдання,  запропоновані  та  затверджені місцевими радами.</w:t>
      </w:r>
    </w:p>
    <w:p w:rsidR="00FC1023" w:rsidRPr="001977CC" w:rsidRDefault="00FC1023" w:rsidP="00FC1023">
      <w:pPr>
        <w:widowControl w:val="0"/>
        <w:autoSpaceDE w:val="0"/>
        <w:ind w:firstLine="709"/>
        <w:jc w:val="both"/>
        <w:rPr>
          <w:bCs/>
          <w:sz w:val="28"/>
          <w:szCs w:val="28"/>
          <w:lang w:eastAsia="zh-CN"/>
        </w:rPr>
      </w:pPr>
      <w:r w:rsidRPr="001977CC">
        <w:rPr>
          <w:bCs/>
          <w:sz w:val="28"/>
          <w:szCs w:val="28"/>
          <w:lang w:eastAsia="zh-CN"/>
        </w:rPr>
        <w:t xml:space="preserve">8.4.1. Підприємство має і інші обов’язки які передбачені Статутом та чинним законодавством. </w:t>
      </w:r>
    </w:p>
    <w:p w:rsidR="00FC1023" w:rsidRPr="001977CC" w:rsidRDefault="00FC1023" w:rsidP="00FC1023">
      <w:pPr>
        <w:widowControl w:val="0"/>
        <w:autoSpaceDE w:val="0"/>
        <w:ind w:firstLine="567"/>
        <w:jc w:val="both"/>
        <w:rPr>
          <w:bCs/>
          <w:sz w:val="28"/>
          <w:szCs w:val="28"/>
          <w:lang w:eastAsia="zh-CN"/>
        </w:rPr>
      </w:pPr>
      <w:r w:rsidRPr="001977CC">
        <w:rPr>
          <w:bCs/>
          <w:sz w:val="28"/>
          <w:szCs w:val="28"/>
          <w:lang w:eastAsia="zh-CN"/>
        </w:rPr>
        <w:tab/>
        <w:t>8.5. Виконавчим органом Підприємства є Директор.</w:t>
      </w:r>
    </w:p>
    <w:p w:rsidR="00FC1023" w:rsidRPr="001977CC" w:rsidRDefault="00FC1023" w:rsidP="00FC1023">
      <w:pPr>
        <w:widowControl w:val="0"/>
        <w:autoSpaceDE w:val="0"/>
        <w:ind w:firstLine="709"/>
        <w:jc w:val="both"/>
        <w:rPr>
          <w:bCs/>
          <w:sz w:val="28"/>
          <w:szCs w:val="28"/>
          <w:lang w:eastAsia="zh-CN"/>
        </w:rPr>
      </w:pPr>
      <w:r>
        <w:rPr>
          <w:sz w:val="28"/>
          <w:szCs w:val="28"/>
        </w:rPr>
        <w:t>Директор</w:t>
      </w:r>
      <w:r w:rsidRPr="001977CC">
        <w:rPr>
          <w:sz w:val="28"/>
          <w:szCs w:val="28"/>
        </w:rPr>
        <w:t xml:space="preserve"> Підприємства призначається та звільняється з посади розпорядженням міського голови</w:t>
      </w:r>
      <w:r>
        <w:rPr>
          <w:sz w:val="28"/>
          <w:szCs w:val="28"/>
        </w:rPr>
        <w:t xml:space="preserve">.  З Директором </w:t>
      </w:r>
      <w:r w:rsidRPr="001977CC">
        <w:rPr>
          <w:sz w:val="28"/>
          <w:szCs w:val="28"/>
        </w:rPr>
        <w:t>обов'язково укладається трудовий контракт, в якому визначаються строк найму, права, обов'язки та відповідальність керівника, умови його матеріального забезпечення, умови звільнення його з посади, інші умови найму за згодою сторін</w:t>
      </w:r>
      <w:r>
        <w:rPr>
          <w:sz w:val="28"/>
          <w:szCs w:val="28"/>
        </w:rPr>
        <w:t xml:space="preserve"> </w:t>
      </w:r>
      <w:r w:rsidRPr="001977CC">
        <w:rPr>
          <w:bCs/>
          <w:sz w:val="28"/>
          <w:szCs w:val="28"/>
          <w:lang w:eastAsia="zh-CN"/>
        </w:rPr>
        <w:t>з урахуванням гарантій, передбачених чинним законодавством.</w:t>
      </w:r>
    </w:p>
    <w:p w:rsidR="00FC1023" w:rsidRPr="001977CC" w:rsidRDefault="00FC1023" w:rsidP="00FC1023">
      <w:pPr>
        <w:pStyle w:val="a7"/>
        <w:tabs>
          <w:tab w:val="left" w:pos="538"/>
        </w:tabs>
        <w:rPr>
          <w:szCs w:val="28"/>
        </w:rPr>
      </w:pPr>
      <w:r w:rsidRPr="001977CC">
        <w:rPr>
          <w:szCs w:val="28"/>
          <w:lang w:eastAsia="uk-UA"/>
        </w:rPr>
        <w:tab/>
      </w:r>
      <w:r w:rsidRPr="001977CC">
        <w:rPr>
          <w:szCs w:val="28"/>
          <w:lang w:eastAsia="uk-UA"/>
        </w:rPr>
        <w:tab/>
        <w:t xml:space="preserve">Кандидатуру на посаду керівника Підприємства подає заступник міського голови з питань діяльності виконавчих органів згідно з розподілом повноважень. </w:t>
      </w:r>
    </w:p>
    <w:p w:rsidR="00FC1023" w:rsidRPr="000C4E02" w:rsidRDefault="00FC1023" w:rsidP="00FC1023">
      <w:pPr>
        <w:widowControl w:val="0"/>
        <w:autoSpaceDE w:val="0"/>
        <w:ind w:firstLine="709"/>
        <w:jc w:val="both"/>
        <w:rPr>
          <w:bCs/>
          <w:sz w:val="28"/>
          <w:szCs w:val="28"/>
          <w:lang w:eastAsia="zh-CN"/>
        </w:rPr>
      </w:pPr>
      <w:r w:rsidRPr="001977CC">
        <w:rPr>
          <w:bCs/>
          <w:sz w:val="28"/>
          <w:szCs w:val="28"/>
          <w:lang w:eastAsia="zh-CN"/>
        </w:rPr>
        <w:t>8.5.1. Директор Підприємства виступаючи від імені Підприємства зобов’язаний діяти в інтересах</w:t>
      </w:r>
      <w:r w:rsidRPr="000C4E02">
        <w:rPr>
          <w:bCs/>
          <w:sz w:val="28"/>
          <w:szCs w:val="28"/>
          <w:lang w:eastAsia="zh-CN"/>
        </w:rPr>
        <w:t xml:space="preserve"> Підприємства</w:t>
      </w:r>
      <w:r>
        <w:rPr>
          <w:bCs/>
          <w:sz w:val="28"/>
          <w:szCs w:val="28"/>
          <w:lang w:val="ru-RU" w:eastAsia="zh-CN"/>
        </w:rPr>
        <w:t xml:space="preserve"> </w:t>
      </w:r>
      <w:r w:rsidRPr="000C4E02">
        <w:rPr>
          <w:bCs/>
          <w:sz w:val="28"/>
          <w:szCs w:val="28"/>
          <w:lang w:eastAsia="zh-CN"/>
        </w:rPr>
        <w:t xml:space="preserve"> добросовісно і розумно, та не перевищувати своїх повноважень. </w:t>
      </w:r>
    </w:p>
    <w:p w:rsidR="00FC1023" w:rsidRPr="000C4E02" w:rsidRDefault="00FC1023" w:rsidP="00FC1023">
      <w:pPr>
        <w:widowControl w:val="0"/>
        <w:autoSpaceDE w:val="0"/>
        <w:ind w:firstLine="546"/>
        <w:jc w:val="both"/>
        <w:rPr>
          <w:bCs/>
          <w:sz w:val="28"/>
          <w:szCs w:val="28"/>
          <w:lang w:eastAsia="zh-CN"/>
        </w:rPr>
      </w:pPr>
      <w:r>
        <w:rPr>
          <w:bCs/>
          <w:sz w:val="28"/>
          <w:szCs w:val="28"/>
          <w:lang w:eastAsia="zh-CN"/>
        </w:rPr>
        <w:tab/>
        <w:t>8.5.2</w:t>
      </w:r>
      <w:r w:rsidRPr="000C4E02">
        <w:rPr>
          <w:bCs/>
          <w:sz w:val="28"/>
          <w:szCs w:val="28"/>
          <w:lang w:eastAsia="zh-CN"/>
        </w:rPr>
        <w:t xml:space="preserve">. Директор має наступні повноваження: </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 xml:space="preserve">а) організація та здійснення керівництва оперативною діяльністю Підприємства, забезпечення виконання рішень </w:t>
      </w:r>
      <w:r>
        <w:rPr>
          <w:bCs/>
          <w:sz w:val="28"/>
          <w:szCs w:val="28"/>
          <w:lang w:eastAsia="zh-CN"/>
        </w:rPr>
        <w:t xml:space="preserve">Власника, її Уповноваженого </w:t>
      </w:r>
      <w:r>
        <w:rPr>
          <w:bCs/>
          <w:sz w:val="28"/>
          <w:szCs w:val="28"/>
          <w:lang w:eastAsia="zh-CN"/>
        </w:rPr>
        <w:lastRenderedPageBreak/>
        <w:t>органу та розпоряджень міського голови</w:t>
      </w:r>
      <w:r w:rsidRPr="000C4E02">
        <w:rPr>
          <w:bCs/>
          <w:sz w:val="28"/>
          <w:szCs w:val="28"/>
          <w:lang w:eastAsia="zh-CN"/>
        </w:rPr>
        <w:t>;</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 xml:space="preserve">в) укладати від імені Підприємства договори (угоди). Якщо сума договору (угоди) з однією особою перевищує </w:t>
      </w:r>
      <w:r>
        <w:rPr>
          <w:bCs/>
          <w:sz w:val="28"/>
          <w:szCs w:val="28"/>
          <w:lang w:eastAsia="zh-CN"/>
        </w:rPr>
        <w:t>100000 гривень,</w:t>
      </w:r>
      <w:r w:rsidRPr="000C4E02">
        <w:rPr>
          <w:bCs/>
          <w:sz w:val="28"/>
          <w:szCs w:val="28"/>
          <w:lang w:eastAsia="zh-CN"/>
        </w:rPr>
        <w:t xml:space="preserve"> </w:t>
      </w:r>
      <w:r>
        <w:rPr>
          <w:bCs/>
          <w:sz w:val="28"/>
          <w:szCs w:val="28"/>
          <w:lang w:eastAsia="zh-CN"/>
        </w:rPr>
        <w:t xml:space="preserve"> </w:t>
      </w:r>
      <w:r w:rsidRPr="000C4E02">
        <w:rPr>
          <w:bCs/>
          <w:sz w:val="28"/>
          <w:szCs w:val="28"/>
          <w:lang w:eastAsia="zh-CN"/>
        </w:rPr>
        <w:t xml:space="preserve">то Директор повинен </w:t>
      </w:r>
      <w:r w:rsidRPr="00FB5175">
        <w:rPr>
          <w:bCs/>
          <w:sz w:val="28"/>
          <w:szCs w:val="28"/>
          <w:lang w:eastAsia="zh-CN"/>
        </w:rPr>
        <w:t>отримати згоду  Власника</w:t>
      </w:r>
      <w:r>
        <w:rPr>
          <w:bCs/>
          <w:sz w:val="28"/>
          <w:szCs w:val="28"/>
          <w:lang w:eastAsia="zh-CN"/>
        </w:rPr>
        <w:t xml:space="preserve"> на</w:t>
      </w:r>
      <w:r w:rsidRPr="000C4E02">
        <w:rPr>
          <w:bCs/>
          <w:sz w:val="28"/>
          <w:szCs w:val="28"/>
          <w:lang w:eastAsia="zh-CN"/>
        </w:rPr>
        <w:t xml:space="preserve"> укладання договору;</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г) 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 xml:space="preserve">д) вирішення питань підбору, підготовки і використання кадрів; </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е) видача доручень на вчинення юридичних дій від імені Підприємства;</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є) приймання на роботу та звільнення з роботи працівників Підприємства, застосовування до них заходів заохочення та дисциплінарного стягнення;</w:t>
      </w:r>
    </w:p>
    <w:p w:rsidR="00FC1023" w:rsidRPr="008B2A39" w:rsidRDefault="00FC1023" w:rsidP="00FC1023">
      <w:pPr>
        <w:widowControl w:val="0"/>
        <w:autoSpaceDE w:val="0"/>
        <w:ind w:firstLine="709"/>
        <w:jc w:val="both"/>
        <w:rPr>
          <w:bCs/>
          <w:sz w:val="28"/>
          <w:szCs w:val="28"/>
          <w:lang w:eastAsia="zh-CN"/>
        </w:rPr>
      </w:pPr>
      <w:r w:rsidRPr="000C4E02">
        <w:rPr>
          <w:bCs/>
          <w:sz w:val="28"/>
          <w:szCs w:val="28"/>
          <w:lang w:eastAsia="zh-CN"/>
        </w:rPr>
        <w:t xml:space="preserve">ж) відповідно до законодавства видача наказів з питань діяльності </w:t>
      </w:r>
      <w:r w:rsidRPr="008B2A39">
        <w:rPr>
          <w:bCs/>
          <w:sz w:val="28"/>
          <w:szCs w:val="28"/>
          <w:lang w:eastAsia="zh-CN"/>
        </w:rPr>
        <w:t>Підприємства;</w:t>
      </w:r>
    </w:p>
    <w:p w:rsidR="00FC1023" w:rsidRPr="008B2A39" w:rsidRDefault="00FC1023" w:rsidP="00FC1023">
      <w:pPr>
        <w:widowControl w:val="0"/>
        <w:autoSpaceDE w:val="0"/>
        <w:ind w:firstLine="709"/>
        <w:jc w:val="both"/>
        <w:rPr>
          <w:bCs/>
          <w:sz w:val="28"/>
          <w:szCs w:val="28"/>
          <w:lang w:eastAsia="zh-CN"/>
        </w:rPr>
      </w:pPr>
      <w:r w:rsidRPr="008B2A39">
        <w:rPr>
          <w:bCs/>
          <w:sz w:val="28"/>
          <w:szCs w:val="28"/>
          <w:lang w:eastAsia="zh-CN"/>
        </w:rPr>
        <w:t>з) затвердження поточних планів діяльності Підприємства та заходів, необхідних для вирішення його завдань;</w:t>
      </w:r>
    </w:p>
    <w:p w:rsidR="00FC1023" w:rsidRPr="008B2A39" w:rsidRDefault="00FC1023" w:rsidP="00FC1023">
      <w:pPr>
        <w:widowControl w:val="0"/>
        <w:autoSpaceDE w:val="0"/>
        <w:ind w:firstLine="709"/>
        <w:jc w:val="both"/>
        <w:rPr>
          <w:bCs/>
          <w:sz w:val="28"/>
          <w:szCs w:val="28"/>
          <w:lang w:eastAsia="zh-CN"/>
        </w:rPr>
      </w:pPr>
      <w:r w:rsidRPr="008B2A39">
        <w:rPr>
          <w:bCs/>
          <w:sz w:val="28"/>
          <w:szCs w:val="28"/>
          <w:lang w:eastAsia="zh-CN"/>
        </w:rPr>
        <w:t>і)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FC1023" w:rsidRPr="008B2A39" w:rsidRDefault="00FC1023" w:rsidP="00FC1023">
      <w:pPr>
        <w:widowControl w:val="0"/>
        <w:autoSpaceDE w:val="0"/>
        <w:ind w:firstLine="709"/>
        <w:jc w:val="both"/>
        <w:rPr>
          <w:bCs/>
          <w:sz w:val="28"/>
          <w:szCs w:val="28"/>
          <w:lang w:eastAsia="zh-CN"/>
        </w:rPr>
      </w:pPr>
      <w:r w:rsidRPr="008B2A39">
        <w:rPr>
          <w:bCs/>
          <w:sz w:val="28"/>
          <w:szCs w:val="28"/>
          <w:lang w:eastAsia="zh-CN"/>
        </w:rPr>
        <w:t>ї)   прийняття рішень про відрядження;</w:t>
      </w:r>
    </w:p>
    <w:p w:rsidR="00FC1023" w:rsidRPr="000C4E02" w:rsidRDefault="00FC1023" w:rsidP="00FC1023">
      <w:pPr>
        <w:widowControl w:val="0"/>
        <w:autoSpaceDE w:val="0"/>
        <w:ind w:firstLine="709"/>
        <w:jc w:val="both"/>
        <w:rPr>
          <w:bCs/>
          <w:sz w:val="28"/>
          <w:szCs w:val="28"/>
          <w:lang w:eastAsia="zh-CN"/>
        </w:rPr>
      </w:pPr>
      <w:r w:rsidRPr="008B2A39">
        <w:rPr>
          <w:bCs/>
          <w:sz w:val="28"/>
          <w:szCs w:val="28"/>
          <w:lang w:eastAsia="zh-CN"/>
        </w:rPr>
        <w:t>к) реалізація інвестиційної</w:t>
      </w:r>
      <w:r w:rsidRPr="000C4E02">
        <w:rPr>
          <w:bCs/>
          <w:sz w:val="28"/>
          <w:szCs w:val="28"/>
          <w:lang w:eastAsia="zh-CN"/>
        </w:rPr>
        <w:t>, технічної та цінової політики, додержання номенклатури товарів і послуг;</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л) організація ведення бухгалтерського обліку та звітності Підприємства;</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м) 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Інші права, обов’язки і відповідальність керівника визначаються Статутом, та в контракті.</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8.6.</w:t>
      </w:r>
      <w:r w:rsidRPr="000C4E02">
        <w:rPr>
          <w:bCs/>
          <w:sz w:val="28"/>
          <w:szCs w:val="28"/>
          <w:lang w:eastAsia="zh-CN"/>
        </w:rPr>
        <w:t xml:space="preserve"> Директор є керівником цивільної оборони Підприємства. </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 xml:space="preserve">З питань цивільної оборони Директор діє у відповідності із </w:t>
      </w:r>
      <w:r>
        <w:rPr>
          <w:bCs/>
          <w:sz w:val="28"/>
          <w:szCs w:val="28"/>
          <w:lang w:eastAsia="zh-CN"/>
        </w:rPr>
        <w:t xml:space="preserve">Кодексом цивільного захисту України </w:t>
      </w:r>
      <w:r w:rsidRPr="000C4E02">
        <w:rPr>
          <w:bCs/>
          <w:sz w:val="28"/>
          <w:szCs w:val="28"/>
          <w:lang w:eastAsia="zh-CN"/>
        </w:rPr>
        <w:t xml:space="preserve"> та організує виконання мобілізаційних завдань, які встановлені для Підприємства органами місцевої виконавчої влади.</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Директор несе персональну відповідальність за стан цієї роботи.</w:t>
      </w:r>
    </w:p>
    <w:p w:rsidR="00FC1023" w:rsidRPr="000C4E02" w:rsidRDefault="00FC1023" w:rsidP="00FC1023">
      <w:pPr>
        <w:widowControl w:val="0"/>
        <w:tabs>
          <w:tab w:val="left" w:pos="3969"/>
        </w:tabs>
        <w:autoSpaceDE w:val="0"/>
        <w:ind w:firstLine="567"/>
        <w:jc w:val="both"/>
        <w:rPr>
          <w:bCs/>
          <w:sz w:val="28"/>
          <w:szCs w:val="28"/>
          <w:lang w:eastAsia="zh-CN"/>
        </w:rPr>
      </w:pPr>
    </w:p>
    <w:p w:rsidR="00FC1023" w:rsidRPr="007A79CC" w:rsidRDefault="00FC1023" w:rsidP="00FC1023">
      <w:pPr>
        <w:widowControl w:val="0"/>
        <w:autoSpaceDE w:val="0"/>
        <w:jc w:val="center"/>
        <w:outlineLvl w:val="4"/>
        <w:rPr>
          <w:b/>
          <w:iCs/>
          <w:sz w:val="28"/>
          <w:szCs w:val="28"/>
          <w:lang w:eastAsia="zh-CN"/>
        </w:rPr>
      </w:pPr>
      <w:r w:rsidRPr="007A79CC">
        <w:rPr>
          <w:b/>
          <w:bCs/>
          <w:iCs/>
          <w:sz w:val="28"/>
          <w:szCs w:val="28"/>
          <w:lang w:eastAsia="zh-CN"/>
        </w:rPr>
        <w:t xml:space="preserve">9. Трудові відносини працівників та їх соціальні </w:t>
      </w:r>
      <w:proofErr w:type="spellStart"/>
      <w:r w:rsidRPr="007A79CC">
        <w:rPr>
          <w:b/>
          <w:bCs/>
          <w:iCs/>
          <w:sz w:val="28"/>
          <w:szCs w:val="28"/>
          <w:lang w:eastAsia="zh-CN"/>
        </w:rPr>
        <w:t>гарантії</w:t>
      </w:r>
      <w:r w:rsidRPr="007A79CC">
        <w:rPr>
          <w:b/>
          <w:iCs/>
          <w:sz w:val="28"/>
          <w:szCs w:val="28"/>
          <w:lang w:eastAsia="zh-CN"/>
        </w:rPr>
        <w:t>Ї</w:t>
      </w:r>
      <w:proofErr w:type="spellEnd"/>
      <w:r w:rsidRPr="007A79CC">
        <w:rPr>
          <w:b/>
          <w:iCs/>
          <w:sz w:val="28"/>
          <w:szCs w:val="28"/>
          <w:lang w:eastAsia="zh-CN"/>
        </w:rPr>
        <w:t>.</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9</w:t>
      </w:r>
      <w:r w:rsidRPr="000C4E02">
        <w:rPr>
          <w:bCs/>
          <w:sz w:val="28"/>
          <w:szCs w:val="28"/>
          <w:lang w:eastAsia="zh-CN"/>
        </w:rPr>
        <w:t xml:space="preserve">.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9.1</w:t>
      </w:r>
      <w:r w:rsidRPr="000C4E02">
        <w:rPr>
          <w:bCs/>
          <w:sz w:val="28"/>
          <w:szCs w:val="28"/>
          <w:lang w:eastAsia="zh-CN"/>
        </w:rPr>
        <w:t>. Директор Підприємства самостійно визначає кількість працюючих</w:t>
      </w:r>
      <w:r>
        <w:rPr>
          <w:bCs/>
          <w:sz w:val="28"/>
          <w:szCs w:val="28"/>
          <w:lang w:eastAsia="zh-CN"/>
        </w:rPr>
        <w:t xml:space="preserve"> (в межах фонду оплати праці)</w:t>
      </w:r>
      <w:r w:rsidRPr="000C4E02">
        <w:rPr>
          <w:bCs/>
          <w:sz w:val="28"/>
          <w:szCs w:val="28"/>
          <w:lang w:eastAsia="zh-CN"/>
        </w:rPr>
        <w:t xml:space="preserve">, порядок наймання та звільнення працівників, розпорядок дня, форми, системи та розміри оплати праці, умови </w:t>
      </w:r>
      <w:r w:rsidRPr="000C4E02">
        <w:rPr>
          <w:bCs/>
          <w:sz w:val="28"/>
          <w:szCs w:val="28"/>
          <w:lang w:eastAsia="zh-CN"/>
        </w:rPr>
        <w:lastRenderedPageBreak/>
        <w:t>матеріального стимулювання,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9.2.</w:t>
      </w:r>
      <w:r w:rsidRPr="000C4E02">
        <w:rPr>
          <w:bCs/>
          <w:sz w:val="28"/>
          <w:szCs w:val="28"/>
          <w:lang w:eastAsia="zh-CN"/>
        </w:rPr>
        <w:t xml:space="preserve">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sidRPr="000C4E02">
        <w:rPr>
          <w:bCs/>
          <w:sz w:val="28"/>
          <w:szCs w:val="28"/>
          <w:lang w:eastAsia="zh-CN"/>
        </w:rPr>
        <w:t>взаємо</w:t>
      </w:r>
      <w:proofErr w:type="spellEnd"/>
      <w:r w:rsidRPr="000C4E02">
        <w:rPr>
          <w:bCs/>
          <w:sz w:val="28"/>
          <w:szCs w:val="28"/>
          <w:lang w:eastAsia="zh-CN"/>
        </w:rPr>
        <w:t xml:space="preserve"> звітують про його виконання на зборах трудового колективу.</w:t>
      </w:r>
    </w:p>
    <w:p w:rsidR="00FC1023" w:rsidRDefault="00FC1023" w:rsidP="00FC1023">
      <w:pPr>
        <w:widowControl w:val="0"/>
        <w:autoSpaceDE w:val="0"/>
        <w:ind w:firstLine="709"/>
        <w:jc w:val="both"/>
        <w:rPr>
          <w:bCs/>
          <w:sz w:val="28"/>
          <w:szCs w:val="28"/>
          <w:lang w:eastAsia="zh-CN"/>
        </w:rPr>
      </w:pPr>
      <w:r>
        <w:rPr>
          <w:bCs/>
          <w:sz w:val="28"/>
          <w:szCs w:val="28"/>
          <w:lang w:eastAsia="zh-CN"/>
        </w:rPr>
        <w:t>9.3.</w:t>
      </w:r>
      <w:r w:rsidRPr="000C4E02">
        <w:rPr>
          <w:bCs/>
          <w:sz w:val="28"/>
          <w:szCs w:val="28"/>
          <w:lang w:eastAsia="zh-CN"/>
        </w:rPr>
        <w:t xml:space="preserve">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Члени трудового колективу повинні бути політично нейтральні та не належати до будь яких політичних партій та осередків.</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9.4.</w:t>
      </w:r>
      <w:r w:rsidRPr="000C4E02">
        <w:rPr>
          <w:bCs/>
          <w:sz w:val="28"/>
          <w:szCs w:val="28"/>
          <w:lang w:eastAsia="zh-CN"/>
        </w:rPr>
        <w:t xml:space="preserve">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FC1023" w:rsidRPr="000C4E02" w:rsidRDefault="00FC1023" w:rsidP="00FC1023">
      <w:pPr>
        <w:widowControl w:val="0"/>
        <w:autoSpaceDE w:val="0"/>
        <w:rPr>
          <w:bCs/>
          <w:sz w:val="28"/>
          <w:szCs w:val="28"/>
          <w:lang w:eastAsia="zh-CN"/>
        </w:rPr>
      </w:pPr>
    </w:p>
    <w:p w:rsidR="00FC1023" w:rsidRPr="007A79CC" w:rsidRDefault="00FC1023" w:rsidP="00FC1023">
      <w:pPr>
        <w:keepNext/>
        <w:widowControl w:val="0"/>
        <w:autoSpaceDE w:val="0"/>
        <w:jc w:val="center"/>
        <w:outlineLvl w:val="3"/>
        <w:rPr>
          <w:b/>
          <w:sz w:val="28"/>
          <w:szCs w:val="28"/>
          <w:lang w:eastAsia="zh-CN"/>
        </w:rPr>
      </w:pPr>
      <w:r w:rsidRPr="007A79CC">
        <w:rPr>
          <w:b/>
          <w:sz w:val="28"/>
          <w:szCs w:val="28"/>
          <w:lang w:eastAsia="zh-CN"/>
        </w:rPr>
        <w:t xml:space="preserve">10.  </w:t>
      </w:r>
      <w:r>
        <w:rPr>
          <w:b/>
          <w:sz w:val="28"/>
          <w:szCs w:val="28"/>
          <w:lang w:eastAsia="zh-CN"/>
        </w:rPr>
        <w:t>Фінансовий к</w:t>
      </w:r>
      <w:r w:rsidRPr="007A79CC">
        <w:rPr>
          <w:b/>
          <w:sz w:val="28"/>
          <w:szCs w:val="28"/>
          <w:lang w:eastAsia="zh-CN"/>
        </w:rPr>
        <w:t>онтроль за діяльністю підприємства.</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10</w:t>
      </w:r>
      <w:r w:rsidRPr="000C4E02">
        <w:rPr>
          <w:bCs/>
          <w:sz w:val="28"/>
          <w:szCs w:val="28"/>
          <w:lang w:eastAsia="zh-CN"/>
        </w:rPr>
        <w:t>.1. Контроль за діяльністю  Підприємства здійснює фінансовий орган Власника у порядку, встановленому Статутом та чинним законодавством.</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1</w:t>
      </w:r>
      <w:r>
        <w:rPr>
          <w:bCs/>
          <w:sz w:val="28"/>
          <w:szCs w:val="28"/>
          <w:lang w:eastAsia="zh-CN"/>
        </w:rPr>
        <w:t>0</w:t>
      </w:r>
      <w:r w:rsidRPr="000C4E02">
        <w:rPr>
          <w:bCs/>
          <w:sz w:val="28"/>
          <w:szCs w:val="28"/>
          <w:lang w:eastAsia="zh-CN"/>
        </w:rPr>
        <w:t>.2. Перевірка фінансово-господарської діяльності  Підприємства здійснюється за дорученням міського голови, з власної ініціативи фінансового органу Власника, або з ініціативи Директора Підприємства.</w:t>
      </w:r>
    </w:p>
    <w:p w:rsidR="00FC1023" w:rsidRPr="000C4E02" w:rsidRDefault="00FC1023" w:rsidP="00FC1023">
      <w:pPr>
        <w:widowControl w:val="0"/>
        <w:autoSpaceDE w:val="0"/>
        <w:ind w:firstLine="546"/>
        <w:jc w:val="both"/>
        <w:rPr>
          <w:bCs/>
          <w:sz w:val="28"/>
          <w:szCs w:val="28"/>
          <w:lang w:eastAsia="zh-CN"/>
        </w:rPr>
      </w:pPr>
    </w:p>
    <w:p w:rsidR="00FC1023" w:rsidRPr="007A79CC" w:rsidRDefault="00FC1023" w:rsidP="00FC1023">
      <w:pPr>
        <w:widowControl w:val="0"/>
        <w:autoSpaceDE w:val="0"/>
        <w:jc w:val="center"/>
        <w:outlineLvl w:val="7"/>
        <w:rPr>
          <w:b/>
          <w:bCs/>
          <w:sz w:val="28"/>
          <w:szCs w:val="28"/>
          <w:lang w:eastAsia="zh-CN"/>
        </w:rPr>
      </w:pPr>
      <w:r w:rsidRPr="007A79CC">
        <w:rPr>
          <w:b/>
          <w:iCs/>
          <w:sz w:val="28"/>
          <w:szCs w:val="28"/>
          <w:lang w:eastAsia="zh-CN"/>
        </w:rPr>
        <w:t>11. Припинення діяльності та ліквідація підприємства. Виділ з підприємства</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1</w:t>
      </w:r>
      <w:r>
        <w:rPr>
          <w:bCs/>
          <w:sz w:val="28"/>
          <w:szCs w:val="28"/>
          <w:lang w:eastAsia="zh-CN"/>
        </w:rPr>
        <w:t>1</w:t>
      </w:r>
      <w:r w:rsidRPr="000C4E02">
        <w:rPr>
          <w:bCs/>
          <w:sz w:val="28"/>
          <w:szCs w:val="28"/>
          <w:lang w:eastAsia="zh-CN"/>
        </w:rPr>
        <w:t>.1. 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FC1023" w:rsidRPr="000C4E02" w:rsidRDefault="00FC1023" w:rsidP="00FC1023">
      <w:pPr>
        <w:widowControl w:val="0"/>
        <w:autoSpaceDE w:val="0"/>
        <w:ind w:firstLine="567"/>
        <w:jc w:val="both"/>
        <w:rPr>
          <w:bCs/>
          <w:sz w:val="28"/>
          <w:szCs w:val="28"/>
          <w:lang w:eastAsia="zh-CN"/>
        </w:rPr>
      </w:pPr>
      <w:r w:rsidRPr="000C4E02">
        <w:rPr>
          <w:bCs/>
          <w:sz w:val="28"/>
          <w:szCs w:val="28"/>
          <w:lang w:eastAsia="zh-CN"/>
        </w:rPr>
        <w:lastRenderedPageBreak/>
        <w:t>Порядок припинення Підприємства в процесі відновлення його платоспроможності або банкрутства встановлюється чинним законодавством.</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1</w:t>
      </w:r>
      <w:r>
        <w:rPr>
          <w:bCs/>
          <w:sz w:val="28"/>
          <w:szCs w:val="28"/>
          <w:lang w:eastAsia="zh-CN"/>
        </w:rPr>
        <w:t>1</w:t>
      </w:r>
      <w:r w:rsidRPr="000C4E02">
        <w:rPr>
          <w:bCs/>
          <w:sz w:val="28"/>
          <w:szCs w:val="28"/>
          <w:lang w:eastAsia="zh-CN"/>
        </w:rPr>
        <w:t>.2.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 або відповідних органів державної влади.</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1</w:t>
      </w:r>
      <w:r>
        <w:rPr>
          <w:bCs/>
          <w:sz w:val="28"/>
          <w:szCs w:val="28"/>
          <w:lang w:eastAsia="zh-CN"/>
        </w:rPr>
        <w:t>1</w:t>
      </w:r>
      <w:r w:rsidRPr="000C4E02">
        <w:rPr>
          <w:bCs/>
          <w:sz w:val="28"/>
          <w:szCs w:val="28"/>
          <w:lang w:eastAsia="zh-CN"/>
        </w:rPr>
        <w:t>.3. Ліквідація Підприємства здійснюється за рішенням Власника, а у випадках, встановлених чинним законодавством, – за рішенням суду.</w:t>
      </w:r>
    </w:p>
    <w:p w:rsidR="00FC1023" w:rsidRPr="000C4E02" w:rsidRDefault="00FC1023" w:rsidP="00FC1023">
      <w:pPr>
        <w:widowControl w:val="0"/>
        <w:autoSpaceDE w:val="0"/>
        <w:ind w:firstLine="567"/>
        <w:jc w:val="both"/>
        <w:rPr>
          <w:bCs/>
          <w:sz w:val="28"/>
          <w:szCs w:val="28"/>
          <w:lang w:eastAsia="zh-CN"/>
        </w:rPr>
      </w:pPr>
      <w:r>
        <w:rPr>
          <w:bCs/>
          <w:sz w:val="28"/>
          <w:szCs w:val="28"/>
          <w:lang w:eastAsia="zh-CN"/>
        </w:rPr>
        <w:t xml:space="preserve"> </w:t>
      </w:r>
      <w:r>
        <w:rPr>
          <w:bCs/>
          <w:sz w:val="28"/>
          <w:szCs w:val="28"/>
          <w:lang w:eastAsia="zh-CN"/>
        </w:rPr>
        <w:tab/>
      </w:r>
      <w:r w:rsidRPr="000C4E02">
        <w:rPr>
          <w:bCs/>
          <w:sz w:val="28"/>
          <w:szCs w:val="28"/>
          <w:lang w:eastAsia="zh-CN"/>
        </w:rPr>
        <w:t>1</w:t>
      </w:r>
      <w:r>
        <w:rPr>
          <w:bCs/>
          <w:sz w:val="28"/>
          <w:szCs w:val="28"/>
          <w:lang w:eastAsia="zh-CN"/>
        </w:rPr>
        <w:t>1</w:t>
      </w:r>
      <w:r w:rsidRPr="000C4E02">
        <w:rPr>
          <w:bCs/>
          <w:sz w:val="28"/>
          <w:szCs w:val="28"/>
          <w:lang w:eastAsia="zh-CN"/>
        </w:rPr>
        <w:t>.4. Порядок та строки припинення і ліквідації Підприємства регулюється чинним законодавством.</w:t>
      </w:r>
    </w:p>
    <w:p w:rsidR="00FC1023" w:rsidRPr="000C4E02" w:rsidRDefault="00FC1023" w:rsidP="00FC1023">
      <w:pPr>
        <w:widowControl w:val="0"/>
        <w:autoSpaceDE w:val="0"/>
        <w:ind w:firstLine="709"/>
        <w:jc w:val="both"/>
        <w:rPr>
          <w:bCs/>
          <w:sz w:val="28"/>
          <w:szCs w:val="28"/>
          <w:lang w:eastAsia="zh-CN"/>
        </w:rPr>
      </w:pPr>
      <w:r>
        <w:rPr>
          <w:bCs/>
          <w:sz w:val="28"/>
          <w:szCs w:val="28"/>
          <w:lang w:eastAsia="zh-CN"/>
        </w:rPr>
        <w:t>11</w:t>
      </w:r>
      <w:r w:rsidRPr="000C4E02">
        <w:rPr>
          <w:bCs/>
          <w:sz w:val="28"/>
          <w:szCs w:val="28"/>
          <w:lang w:eastAsia="zh-CN"/>
        </w:rPr>
        <w:t>.5.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1</w:t>
      </w:r>
      <w:r>
        <w:rPr>
          <w:bCs/>
          <w:sz w:val="28"/>
          <w:szCs w:val="28"/>
          <w:lang w:eastAsia="zh-CN"/>
        </w:rPr>
        <w:t>1</w:t>
      </w:r>
      <w:r w:rsidRPr="000C4E02">
        <w:rPr>
          <w:bCs/>
          <w:sz w:val="28"/>
          <w:szCs w:val="28"/>
          <w:lang w:eastAsia="zh-CN"/>
        </w:rPr>
        <w:t>.6.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FC1023" w:rsidRPr="000C4E02" w:rsidRDefault="00FC1023" w:rsidP="00FC1023">
      <w:pPr>
        <w:widowControl w:val="0"/>
        <w:autoSpaceDE w:val="0"/>
        <w:jc w:val="both"/>
        <w:rPr>
          <w:bCs/>
          <w:sz w:val="28"/>
          <w:szCs w:val="28"/>
          <w:lang w:eastAsia="zh-CN"/>
        </w:rPr>
      </w:pPr>
    </w:p>
    <w:p w:rsidR="00FC1023" w:rsidRPr="002A5AF0" w:rsidRDefault="00FC1023" w:rsidP="00FC1023">
      <w:pPr>
        <w:widowControl w:val="0"/>
        <w:autoSpaceDE w:val="0"/>
        <w:jc w:val="center"/>
        <w:rPr>
          <w:b/>
          <w:sz w:val="28"/>
          <w:szCs w:val="28"/>
          <w:lang w:eastAsia="zh-CN"/>
        </w:rPr>
      </w:pPr>
      <w:r w:rsidRPr="002A5AF0">
        <w:rPr>
          <w:b/>
          <w:sz w:val="28"/>
          <w:szCs w:val="28"/>
          <w:lang w:eastAsia="zh-CN"/>
        </w:rPr>
        <w:t xml:space="preserve">12. Внесення змін та доповнень до статуту  </w:t>
      </w:r>
    </w:p>
    <w:p w:rsidR="00FC1023" w:rsidRPr="000C4E02" w:rsidRDefault="00FC1023" w:rsidP="00FC1023">
      <w:pPr>
        <w:widowControl w:val="0"/>
        <w:autoSpaceDE w:val="0"/>
        <w:ind w:firstLine="709"/>
        <w:jc w:val="both"/>
        <w:rPr>
          <w:bCs/>
          <w:sz w:val="28"/>
          <w:szCs w:val="28"/>
          <w:lang w:eastAsia="zh-CN"/>
        </w:rPr>
      </w:pPr>
      <w:r w:rsidRPr="000C4E02">
        <w:rPr>
          <w:bCs/>
          <w:sz w:val="28"/>
          <w:szCs w:val="28"/>
          <w:lang w:eastAsia="zh-CN"/>
        </w:rPr>
        <w:t>1</w:t>
      </w:r>
      <w:r>
        <w:rPr>
          <w:bCs/>
          <w:sz w:val="28"/>
          <w:szCs w:val="28"/>
          <w:lang w:eastAsia="zh-CN"/>
        </w:rPr>
        <w:t>2</w:t>
      </w:r>
      <w:r w:rsidRPr="000C4E02">
        <w:rPr>
          <w:bCs/>
          <w:sz w:val="28"/>
          <w:szCs w:val="28"/>
          <w:lang w:eastAsia="zh-CN"/>
        </w:rPr>
        <w:t xml:space="preserve">.1. Положення Статуту можуть змінюватись або доповнюватись на підставі рішень Власника. </w:t>
      </w:r>
    </w:p>
    <w:p w:rsidR="00FC1023" w:rsidRPr="000C4E02" w:rsidRDefault="00FC1023" w:rsidP="00FC1023">
      <w:pPr>
        <w:widowControl w:val="0"/>
        <w:autoSpaceDE w:val="0"/>
        <w:autoSpaceDN w:val="0"/>
        <w:adjustRightInd w:val="0"/>
        <w:ind w:firstLine="709"/>
        <w:jc w:val="both"/>
        <w:rPr>
          <w:sz w:val="28"/>
          <w:szCs w:val="28"/>
          <w:lang w:val="ru-RU" w:eastAsia="zh-CN"/>
        </w:rPr>
      </w:pPr>
      <w:r w:rsidRPr="000C4E02">
        <w:rPr>
          <w:bCs/>
          <w:sz w:val="28"/>
          <w:szCs w:val="28"/>
          <w:lang w:eastAsia="zh-CN"/>
        </w:rPr>
        <w:t>1</w:t>
      </w:r>
      <w:r>
        <w:rPr>
          <w:bCs/>
          <w:sz w:val="28"/>
          <w:szCs w:val="28"/>
          <w:lang w:eastAsia="zh-CN"/>
        </w:rPr>
        <w:t>2</w:t>
      </w:r>
      <w:r w:rsidRPr="000C4E02">
        <w:rPr>
          <w:bCs/>
          <w:sz w:val="28"/>
          <w:szCs w:val="28"/>
          <w:lang w:eastAsia="zh-CN"/>
        </w:rPr>
        <w:t xml:space="preserve">.2.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зміни. </w:t>
      </w:r>
      <w:r w:rsidRPr="000C4E02">
        <w:rPr>
          <w:sz w:val="28"/>
          <w:szCs w:val="28"/>
          <w:lang w:eastAsia="zh-CN"/>
        </w:rPr>
        <w:t xml:space="preserve">  </w:t>
      </w:r>
    </w:p>
    <w:p w:rsidR="00FC1023" w:rsidRDefault="00FC1023" w:rsidP="00FC1023">
      <w:pPr>
        <w:widowControl w:val="0"/>
        <w:autoSpaceDE w:val="0"/>
        <w:autoSpaceDN w:val="0"/>
        <w:adjustRightInd w:val="0"/>
        <w:ind w:firstLine="561"/>
        <w:jc w:val="both"/>
        <w:rPr>
          <w:sz w:val="28"/>
          <w:szCs w:val="28"/>
          <w:lang w:val="ru-RU" w:eastAsia="zh-CN"/>
        </w:rPr>
      </w:pPr>
    </w:p>
    <w:p w:rsidR="00FC1023" w:rsidRPr="000C4E02" w:rsidRDefault="00FC1023" w:rsidP="00FC1023">
      <w:pPr>
        <w:widowControl w:val="0"/>
        <w:autoSpaceDE w:val="0"/>
        <w:autoSpaceDN w:val="0"/>
        <w:adjustRightInd w:val="0"/>
        <w:ind w:firstLine="561"/>
        <w:jc w:val="both"/>
        <w:rPr>
          <w:sz w:val="28"/>
          <w:szCs w:val="28"/>
          <w:lang w:val="ru-RU" w:eastAsia="zh-CN"/>
        </w:rPr>
      </w:pPr>
    </w:p>
    <w:p w:rsidR="00FC1023" w:rsidRPr="000C4E02" w:rsidRDefault="00FC1023" w:rsidP="00FC1023">
      <w:pPr>
        <w:widowControl w:val="0"/>
        <w:autoSpaceDE w:val="0"/>
        <w:autoSpaceDN w:val="0"/>
        <w:adjustRightInd w:val="0"/>
        <w:ind w:firstLine="561"/>
        <w:jc w:val="both"/>
        <w:rPr>
          <w:bCs/>
          <w:sz w:val="28"/>
          <w:szCs w:val="28"/>
          <w:lang w:eastAsia="zh-CN"/>
        </w:rPr>
      </w:pPr>
      <w:r w:rsidRPr="000C4E02">
        <w:rPr>
          <w:sz w:val="28"/>
          <w:szCs w:val="28"/>
          <w:lang w:eastAsia="zh-CN"/>
        </w:rPr>
        <w:t xml:space="preserve">Секретар ради      </w:t>
      </w:r>
      <w:r w:rsidRPr="000C4E02">
        <w:rPr>
          <w:sz w:val="28"/>
          <w:szCs w:val="28"/>
          <w:lang w:eastAsia="zh-CN"/>
        </w:rPr>
        <w:tab/>
      </w:r>
      <w:r w:rsidRPr="000C4E02">
        <w:rPr>
          <w:sz w:val="28"/>
          <w:szCs w:val="28"/>
          <w:lang w:eastAsia="zh-CN"/>
        </w:rPr>
        <w:tab/>
      </w:r>
      <w:r w:rsidRPr="000C4E02">
        <w:rPr>
          <w:sz w:val="28"/>
          <w:szCs w:val="28"/>
          <w:lang w:eastAsia="zh-CN"/>
        </w:rPr>
        <w:tab/>
      </w:r>
      <w:r w:rsidRPr="000C4E02">
        <w:rPr>
          <w:sz w:val="28"/>
          <w:szCs w:val="28"/>
          <w:lang w:eastAsia="zh-CN"/>
        </w:rPr>
        <w:tab/>
      </w:r>
      <w:r w:rsidRPr="000C4E02">
        <w:rPr>
          <w:sz w:val="28"/>
          <w:szCs w:val="28"/>
          <w:lang w:eastAsia="zh-CN"/>
        </w:rPr>
        <w:tab/>
      </w:r>
      <w:r w:rsidRPr="000C4E02">
        <w:rPr>
          <w:sz w:val="28"/>
          <w:szCs w:val="28"/>
          <w:lang w:eastAsia="zh-CN"/>
        </w:rPr>
        <w:tab/>
      </w:r>
      <w:r w:rsidRPr="000C4E02">
        <w:rPr>
          <w:sz w:val="28"/>
          <w:szCs w:val="28"/>
          <w:lang w:eastAsia="zh-CN"/>
        </w:rPr>
        <w:tab/>
      </w:r>
      <w:r w:rsidRPr="000C4E02">
        <w:rPr>
          <w:sz w:val="28"/>
          <w:szCs w:val="28"/>
          <w:lang w:eastAsia="zh-CN"/>
        </w:rPr>
        <w:tab/>
        <w:t>Є.В.</w:t>
      </w:r>
      <w:r>
        <w:rPr>
          <w:sz w:val="28"/>
          <w:szCs w:val="28"/>
          <w:lang w:eastAsia="zh-CN"/>
        </w:rPr>
        <w:t xml:space="preserve"> </w:t>
      </w:r>
      <w:proofErr w:type="spellStart"/>
      <w:r w:rsidRPr="000C4E02">
        <w:rPr>
          <w:sz w:val="28"/>
          <w:szCs w:val="28"/>
          <w:lang w:eastAsia="zh-CN"/>
        </w:rPr>
        <w:t>Аматов</w:t>
      </w:r>
      <w:proofErr w:type="spellEnd"/>
    </w:p>
    <w:p w:rsidR="00FC1023" w:rsidRPr="000C4E02" w:rsidRDefault="00FC1023" w:rsidP="00FC1023">
      <w:pPr>
        <w:widowControl w:val="0"/>
        <w:autoSpaceDE w:val="0"/>
        <w:jc w:val="both"/>
        <w:rPr>
          <w:sz w:val="28"/>
          <w:szCs w:val="28"/>
          <w:lang w:val="ru-RU" w:eastAsia="zh-CN"/>
        </w:rPr>
      </w:pPr>
    </w:p>
    <w:p w:rsidR="00FC1023" w:rsidRPr="00263C31" w:rsidRDefault="00FC1023" w:rsidP="00FC1023">
      <w:pPr>
        <w:pStyle w:val="Style2"/>
        <w:ind w:firstLine="708"/>
        <w:rPr>
          <w:rStyle w:val="CharacterStyle1"/>
          <w:rFonts w:ascii="Times New Roman" w:hAnsi="Times New Roman" w:cs="Times New Roman"/>
          <w:spacing w:val="-1"/>
          <w:lang w:val="uk-UA"/>
        </w:rPr>
      </w:pPr>
    </w:p>
    <w:p w:rsidR="00FC1023" w:rsidRDefault="00FC1023" w:rsidP="00FC1023">
      <w:pPr>
        <w:pStyle w:val="Style2"/>
        <w:ind w:firstLine="708"/>
        <w:rPr>
          <w:rStyle w:val="CharacterStyle1"/>
          <w:rFonts w:ascii="Times New Roman" w:hAnsi="Times New Roman"/>
          <w:spacing w:val="-1"/>
          <w:lang w:val="uk-UA"/>
        </w:rPr>
      </w:pPr>
    </w:p>
    <w:p w:rsidR="00FC1023" w:rsidRDefault="00FC1023" w:rsidP="00FC1023">
      <w:pPr>
        <w:pStyle w:val="Style2"/>
        <w:ind w:firstLine="708"/>
        <w:rPr>
          <w:rStyle w:val="CharacterStyle1"/>
          <w:rFonts w:ascii="Times New Roman" w:hAnsi="Times New Roman"/>
          <w:spacing w:val="-1"/>
          <w:lang w:val="uk-UA"/>
        </w:rPr>
      </w:pPr>
    </w:p>
    <w:p w:rsidR="00FC1023" w:rsidRDefault="00FC1023" w:rsidP="00FC1023">
      <w:pPr>
        <w:pStyle w:val="Style2"/>
        <w:ind w:firstLine="708"/>
        <w:rPr>
          <w:rStyle w:val="CharacterStyle1"/>
          <w:rFonts w:ascii="Times New Roman" w:hAnsi="Times New Roman"/>
          <w:spacing w:val="-1"/>
          <w:lang w:val="uk-UA"/>
        </w:rPr>
      </w:pPr>
    </w:p>
    <w:p w:rsidR="00FC1023" w:rsidRPr="00516939" w:rsidRDefault="00FC1023" w:rsidP="00FC1023">
      <w:pPr>
        <w:pStyle w:val="Style2"/>
        <w:ind w:firstLine="708"/>
        <w:rPr>
          <w:rStyle w:val="CharacterStyle1"/>
          <w:rFonts w:ascii="Times New Roman" w:hAnsi="Times New Roman"/>
          <w:spacing w:val="-1"/>
          <w:lang w:val="uk-UA"/>
        </w:rPr>
      </w:pPr>
    </w:p>
    <w:p w:rsidR="00FC1023" w:rsidRPr="002E6E56" w:rsidRDefault="00FC1023" w:rsidP="00FC1023">
      <w:pPr>
        <w:ind w:hanging="14"/>
      </w:pPr>
      <w:r>
        <w:t xml:space="preserve"> </w:t>
      </w:r>
    </w:p>
    <w:p w:rsidR="00FC1023" w:rsidRPr="001941D5" w:rsidRDefault="00FC1023" w:rsidP="00FC1023">
      <w:pPr>
        <w:pStyle w:val="40"/>
        <w:shd w:val="clear" w:color="auto" w:fill="auto"/>
        <w:spacing w:before="0" w:line="240" w:lineRule="auto"/>
        <w:jc w:val="both"/>
        <w:rPr>
          <w:sz w:val="28"/>
          <w:szCs w:val="28"/>
          <w:lang w:val="uk-UA" w:eastAsia="uk-UA"/>
        </w:rPr>
      </w:pPr>
    </w:p>
    <w:p w:rsidR="00FC1023" w:rsidRPr="00FC1023" w:rsidRDefault="00FC1023" w:rsidP="008E7B54">
      <w:pPr>
        <w:pStyle w:val="a7"/>
        <w:spacing w:line="100" w:lineRule="atLeast"/>
        <w:rPr>
          <w:color w:val="000000"/>
          <w:lang w:val="en-US"/>
        </w:rPr>
      </w:pPr>
    </w:p>
    <w:p w:rsidR="00BB1E91" w:rsidRDefault="00BB1E91" w:rsidP="00C15CB2">
      <w:pPr>
        <w:ind w:right="127"/>
        <w:jc w:val="both"/>
        <w:rPr>
          <w:sz w:val="28"/>
        </w:rPr>
      </w:pPr>
    </w:p>
    <w:p w:rsidR="00BB1E91" w:rsidRDefault="00BB1E91" w:rsidP="00C15CB2">
      <w:pPr>
        <w:ind w:right="127"/>
        <w:jc w:val="both"/>
        <w:rPr>
          <w:sz w:val="28"/>
        </w:rPr>
      </w:pPr>
    </w:p>
    <w:p w:rsidR="00BB1E91" w:rsidRDefault="00BB1E91" w:rsidP="00C15CB2">
      <w:pPr>
        <w:ind w:right="127"/>
        <w:jc w:val="both"/>
        <w:rPr>
          <w:sz w:val="28"/>
        </w:rPr>
      </w:pPr>
    </w:p>
    <w:p w:rsidR="00BB1E91" w:rsidRDefault="00BB1E91" w:rsidP="00C15CB2">
      <w:pPr>
        <w:ind w:right="127"/>
        <w:jc w:val="both"/>
        <w:rPr>
          <w:sz w:val="28"/>
        </w:rPr>
      </w:pPr>
    </w:p>
    <w:p w:rsidR="00BB1E91" w:rsidRPr="00C15CB2" w:rsidRDefault="00BB1E91" w:rsidP="00C15CB2">
      <w:pPr>
        <w:ind w:right="127"/>
        <w:jc w:val="both"/>
        <w:rPr>
          <w:sz w:val="28"/>
        </w:rPr>
      </w:pPr>
    </w:p>
    <w:p w:rsidR="00D44A32" w:rsidRDefault="00D44A32" w:rsidP="00D44A32">
      <w:pPr>
        <w:jc w:val="both"/>
        <w:rPr>
          <w:sz w:val="28"/>
          <w:szCs w:val="28"/>
        </w:rPr>
      </w:pPr>
    </w:p>
    <w:p w:rsidR="00D44A32" w:rsidRPr="00BB1E91" w:rsidRDefault="00D44A32" w:rsidP="00D44A32">
      <w:pPr>
        <w:jc w:val="both"/>
        <w:rPr>
          <w:sz w:val="28"/>
          <w:szCs w:val="28"/>
        </w:rPr>
      </w:pPr>
    </w:p>
    <w:p w:rsidR="00075B2E" w:rsidRPr="00BB1E91" w:rsidRDefault="00075B2E" w:rsidP="00D44A32">
      <w:pPr>
        <w:jc w:val="both"/>
        <w:rPr>
          <w:sz w:val="28"/>
          <w:szCs w:val="28"/>
        </w:rPr>
      </w:pPr>
    </w:p>
    <w:p w:rsidR="00075B2E" w:rsidRPr="00BB1E91" w:rsidRDefault="00075B2E" w:rsidP="00D44A32">
      <w:pPr>
        <w:jc w:val="both"/>
        <w:rPr>
          <w:sz w:val="28"/>
          <w:szCs w:val="28"/>
        </w:rPr>
      </w:pPr>
    </w:p>
    <w:p w:rsidR="00075B2E" w:rsidRPr="00BB1E91" w:rsidRDefault="00075B2E" w:rsidP="00D44A32">
      <w:pPr>
        <w:jc w:val="both"/>
        <w:rPr>
          <w:sz w:val="28"/>
          <w:szCs w:val="28"/>
        </w:rPr>
      </w:pPr>
    </w:p>
    <w:p w:rsidR="00075B2E" w:rsidRPr="00BB1E91" w:rsidRDefault="00075B2E" w:rsidP="00D44A32">
      <w:pPr>
        <w:jc w:val="both"/>
        <w:rPr>
          <w:sz w:val="28"/>
          <w:szCs w:val="28"/>
        </w:rPr>
      </w:pPr>
    </w:p>
    <w:p w:rsidR="00075B2E" w:rsidRPr="00BB1E91" w:rsidRDefault="00075B2E" w:rsidP="00D44A32">
      <w:pPr>
        <w:jc w:val="both"/>
        <w:rPr>
          <w:sz w:val="28"/>
          <w:szCs w:val="28"/>
        </w:rPr>
      </w:pPr>
    </w:p>
    <w:p w:rsidR="00075B2E" w:rsidRPr="00BB1E91" w:rsidRDefault="00075B2E" w:rsidP="00D44A32">
      <w:pPr>
        <w:jc w:val="both"/>
        <w:rPr>
          <w:sz w:val="28"/>
          <w:szCs w:val="28"/>
        </w:rPr>
      </w:pPr>
    </w:p>
    <w:p w:rsidR="00075B2E" w:rsidRPr="00BB1E91" w:rsidRDefault="00075B2E" w:rsidP="00D44A32">
      <w:pPr>
        <w:jc w:val="both"/>
        <w:rPr>
          <w:sz w:val="28"/>
          <w:szCs w:val="28"/>
        </w:rPr>
      </w:pPr>
    </w:p>
    <w:p w:rsidR="00D44A32" w:rsidRPr="00D44A32" w:rsidRDefault="00D44A32" w:rsidP="00D44A32">
      <w:pPr>
        <w:jc w:val="center"/>
        <w:rPr>
          <w:sz w:val="28"/>
          <w:szCs w:val="28"/>
        </w:rPr>
      </w:pPr>
    </w:p>
    <w:sectPr w:rsidR="00D44A32" w:rsidRPr="00D44A32" w:rsidSect="00C952CF">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DF6441"/>
    <w:multiLevelType w:val="hybridMultilevel"/>
    <w:tmpl w:val="7A28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3E67"/>
    <w:multiLevelType w:val="hybridMultilevel"/>
    <w:tmpl w:val="B60C76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72E9E"/>
    <w:multiLevelType w:val="hybridMultilevel"/>
    <w:tmpl w:val="26B67E2E"/>
    <w:lvl w:ilvl="0" w:tplc="CDA8369A">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4">
    <w:nsid w:val="3DB21B58"/>
    <w:multiLevelType w:val="hybridMultilevel"/>
    <w:tmpl w:val="F7623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CF06D8"/>
    <w:multiLevelType w:val="hybridMultilevel"/>
    <w:tmpl w:val="5FA22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F1046"/>
    <w:multiLevelType w:val="hybridMultilevel"/>
    <w:tmpl w:val="0E1245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3042555"/>
    <w:multiLevelType w:val="multilevel"/>
    <w:tmpl w:val="1BEE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E1B71"/>
    <w:rsid w:val="00011543"/>
    <w:rsid w:val="00021855"/>
    <w:rsid w:val="00075B2E"/>
    <w:rsid w:val="000938F8"/>
    <w:rsid w:val="00110EBC"/>
    <w:rsid w:val="001242B5"/>
    <w:rsid w:val="001977CD"/>
    <w:rsid w:val="001B290C"/>
    <w:rsid w:val="00246C55"/>
    <w:rsid w:val="002512D7"/>
    <w:rsid w:val="00283D5F"/>
    <w:rsid w:val="00291CE9"/>
    <w:rsid w:val="00294258"/>
    <w:rsid w:val="002C7403"/>
    <w:rsid w:val="002F650F"/>
    <w:rsid w:val="00354751"/>
    <w:rsid w:val="003F1A5D"/>
    <w:rsid w:val="003F7DC8"/>
    <w:rsid w:val="00426BBE"/>
    <w:rsid w:val="00450864"/>
    <w:rsid w:val="00460C1D"/>
    <w:rsid w:val="00462CAB"/>
    <w:rsid w:val="004A2B13"/>
    <w:rsid w:val="005145EC"/>
    <w:rsid w:val="005362CA"/>
    <w:rsid w:val="00580B0B"/>
    <w:rsid w:val="005E1B71"/>
    <w:rsid w:val="00640954"/>
    <w:rsid w:val="00641AB5"/>
    <w:rsid w:val="0067496F"/>
    <w:rsid w:val="007426D6"/>
    <w:rsid w:val="00742840"/>
    <w:rsid w:val="00783BC6"/>
    <w:rsid w:val="007A51C8"/>
    <w:rsid w:val="00831236"/>
    <w:rsid w:val="0084333B"/>
    <w:rsid w:val="008619B7"/>
    <w:rsid w:val="00876B2A"/>
    <w:rsid w:val="0089125F"/>
    <w:rsid w:val="008A38CB"/>
    <w:rsid w:val="008B7BD8"/>
    <w:rsid w:val="008D4940"/>
    <w:rsid w:val="008E11E1"/>
    <w:rsid w:val="008E7B54"/>
    <w:rsid w:val="009911BD"/>
    <w:rsid w:val="009C2662"/>
    <w:rsid w:val="009D2003"/>
    <w:rsid w:val="00A62E71"/>
    <w:rsid w:val="00AD69AD"/>
    <w:rsid w:val="00B6559C"/>
    <w:rsid w:val="00BB1E91"/>
    <w:rsid w:val="00BE29AE"/>
    <w:rsid w:val="00C137B1"/>
    <w:rsid w:val="00C15CB2"/>
    <w:rsid w:val="00C952CF"/>
    <w:rsid w:val="00CB2245"/>
    <w:rsid w:val="00CD117C"/>
    <w:rsid w:val="00CE18B5"/>
    <w:rsid w:val="00D153A7"/>
    <w:rsid w:val="00D44A32"/>
    <w:rsid w:val="00D53AC9"/>
    <w:rsid w:val="00D934C3"/>
    <w:rsid w:val="00DA79E9"/>
    <w:rsid w:val="00E620A4"/>
    <w:rsid w:val="00E7111D"/>
    <w:rsid w:val="00E80420"/>
    <w:rsid w:val="00E82C36"/>
    <w:rsid w:val="00EC7CF0"/>
    <w:rsid w:val="00ED6FB1"/>
    <w:rsid w:val="00FC1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B5"/>
    <w:pPr>
      <w:suppressAutoHyphens/>
      <w:spacing w:after="0" w:line="240" w:lineRule="auto"/>
    </w:pPr>
    <w:rPr>
      <w:rFonts w:ascii="Times New Roman" w:eastAsia="Times New Roman" w:hAnsi="Times New Roman" w:cs="Times New Roman"/>
      <w:sz w:val="20"/>
      <w:szCs w:val="20"/>
      <w:lang w:val="uk-UA" w:eastAsia="ar-SA"/>
    </w:rPr>
  </w:style>
  <w:style w:type="paragraph" w:styleId="2">
    <w:name w:val="heading 2"/>
    <w:basedOn w:val="a"/>
    <w:next w:val="a"/>
    <w:link w:val="20"/>
    <w:qFormat/>
    <w:rsid w:val="00641AB5"/>
    <w:pPr>
      <w:keepNext/>
      <w:tabs>
        <w:tab w:val="num" w:pos="0"/>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AB5"/>
    <w:rPr>
      <w:rFonts w:ascii="Times New Roman" w:eastAsia="Times New Roman" w:hAnsi="Times New Roman" w:cs="Times New Roman"/>
      <w:sz w:val="28"/>
      <w:szCs w:val="20"/>
      <w:lang w:val="uk-UA" w:eastAsia="ar-SA"/>
    </w:rPr>
  </w:style>
  <w:style w:type="paragraph" w:styleId="a3">
    <w:name w:val="List Paragraph"/>
    <w:basedOn w:val="a"/>
    <w:uiPriority w:val="34"/>
    <w:qFormat/>
    <w:rsid w:val="00D53AC9"/>
    <w:pPr>
      <w:ind w:left="720"/>
      <w:contextualSpacing/>
    </w:pPr>
  </w:style>
  <w:style w:type="paragraph" w:styleId="a4">
    <w:name w:val="Balloon Text"/>
    <w:basedOn w:val="a"/>
    <w:link w:val="a5"/>
    <w:uiPriority w:val="99"/>
    <w:semiHidden/>
    <w:unhideWhenUsed/>
    <w:rsid w:val="00075B2E"/>
    <w:rPr>
      <w:rFonts w:ascii="Tahoma" w:hAnsi="Tahoma" w:cs="Tahoma"/>
      <w:sz w:val="16"/>
      <w:szCs w:val="16"/>
    </w:rPr>
  </w:style>
  <w:style w:type="character" w:customStyle="1" w:styleId="a5">
    <w:name w:val="Текст выноски Знак"/>
    <w:basedOn w:val="a0"/>
    <w:link w:val="a4"/>
    <w:uiPriority w:val="99"/>
    <w:semiHidden/>
    <w:rsid w:val="00075B2E"/>
    <w:rPr>
      <w:rFonts w:ascii="Tahoma" w:eastAsia="Times New Roman" w:hAnsi="Tahoma" w:cs="Tahoma"/>
      <w:sz w:val="16"/>
      <w:szCs w:val="16"/>
      <w:lang w:val="uk-UA" w:eastAsia="ar-SA"/>
    </w:rPr>
  </w:style>
  <w:style w:type="character" w:styleId="a6">
    <w:name w:val="Hyperlink"/>
    <w:basedOn w:val="a0"/>
    <w:uiPriority w:val="99"/>
    <w:unhideWhenUsed/>
    <w:rsid w:val="00110EBC"/>
    <w:rPr>
      <w:color w:val="0000FF" w:themeColor="hyperlink"/>
      <w:u w:val="single"/>
    </w:rPr>
  </w:style>
  <w:style w:type="paragraph" w:customStyle="1" w:styleId="Standard">
    <w:name w:val="Standard"/>
    <w:rsid w:val="0074284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7">
    <w:name w:val="Body Text"/>
    <w:basedOn w:val="a"/>
    <w:link w:val="a8"/>
    <w:rsid w:val="008E7B54"/>
    <w:pPr>
      <w:jc w:val="both"/>
    </w:pPr>
    <w:rPr>
      <w:sz w:val="28"/>
      <w:szCs w:val="24"/>
      <w:lang w:eastAsia="zh-CN"/>
    </w:rPr>
  </w:style>
  <w:style w:type="character" w:customStyle="1" w:styleId="a8">
    <w:name w:val="Основной текст Знак"/>
    <w:basedOn w:val="a0"/>
    <w:link w:val="a7"/>
    <w:rsid w:val="008E7B54"/>
    <w:rPr>
      <w:rFonts w:ascii="Times New Roman" w:eastAsia="Times New Roman" w:hAnsi="Times New Roman" w:cs="Times New Roman"/>
      <w:sz w:val="28"/>
      <w:szCs w:val="24"/>
      <w:lang w:val="uk-UA" w:eastAsia="zh-CN"/>
    </w:rPr>
  </w:style>
  <w:style w:type="character" w:styleId="a9">
    <w:name w:val="Strong"/>
    <w:basedOn w:val="a0"/>
    <w:uiPriority w:val="22"/>
    <w:qFormat/>
    <w:rsid w:val="008B7BD8"/>
    <w:rPr>
      <w:b/>
      <w:bCs/>
    </w:rPr>
  </w:style>
  <w:style w:type="character" w:customStyle="1" w:styleId="1">
    <w:name w:val="Заголовок №1_"/>
    <w:link w:val="10"/>
    <w:locked/>
    <w:rsid w:val="00FC1023"/>
    <w:rPr>
      <w:b/>
      <w:bCs/>
      <w:sz w:val="25"/>
      <w:szCs w:val="25"/>
      <w:shd w:val="clear" w:color="auto" w:fill="FFFFFF"/>
    </w:rPr>
  </w:style>
  <w:style w:type="character" w:customStyle="1" w:styleId="aa">
    <w:name w:val="Оглавление_"/>
    <w:link w:val="ab"/>
    <w:locked/>
    <w:rsid w:val="00FC1023"/>
    <w:rPr>
      <w:sz w:val="25"/>
      <w:szCs w:val="25"/>
      <w:shd w:val="clear" w:color="auto" w:fill="FFFFFF"/>
    </w:rPr>
  </w:style>
  <w:style w:type="character" w:customStyle="1" w:styleId="4">
    <w:name w:val="Основной текст (4)_"/>
    <w:link w:val="40"/>
    <w:locked/>
    <w:rsid w:val="00FC1023"/>
    <w:rPr>
      <w:i/>
      <w:iCs/>
      <w:sz w:val="23"/>
      <w:szCs w:val="23"/>
      <w:shd w:val="clear" w:color="auto" w:fill="FFFFFF"/>
    </w:rPr>
  </w:style>
  <w:style w:type="paragraph" w:customStyle="1" w:styleId="10">
    <w:name w:val="Заголовок №1"/>
    <w:basedOn w:val="a"/>
    <w:link w:val="1"/>
    <w:rsid w:val="00FC1023"/>
    <w:pPr>
      <w:shd w:val="clear" w:color="auto" w:fill="FFFFFF"/>
      <w:suppressAutoHyphens w:val="0"/>
      <w:spacing w:after="840" w:line="240" w:lineRule="atLeast"/>
      <w:outlineLvl w:val="0"/>
    </w:pPr>
    <w:rPr>
      <w:rFonts w:asciiTheme="minorHAnsi" w:eastAsiaTheme="minorHAnsi" w:hAnsiTheme="minorHAnsi" w:cstheme="minorBidi"/>
      <w:b/>
      <w:bCs/>
      <w:sz w:val="25"/>
      <w:szCs w:val="25"/>
      <w:lang w:val="ru-RU" w:eastAsia="en-US"/>
    </w:rPr>
  </w:style>
  <w:style w:type="paragraph" w:customStyle="1" w:styleId="ab">
    <w:name w:val="Оглавление"/>
    <w:basedOn w:val="a"/>
    <w:link w:val="aa"/>
    <w:rsid w:val="00FC1023"/>
    <w:pPr>
      <w:shd w:val="clear" w:color="auto" w:fill="FFFFFF"/>
      <w:suppressAutoHyphens w:val="0"/>
      <w:spacing w:line="302" w:lineRule="exact"/>
      <w:jc w:val="both"/>
    </w:pPr>
    <w:rPr>
      <w:rFonts w:asciiTheme="minorHAnsi" w:eastAsiaTheme="minorHAnsi" w:hAnsiTheme="minorHAnsi" w:cstheme="minorBidi"/>
      <w:sz w:val="25"/>
      <w:szCs w:val="25"/>
      <w:lang w:val="ru-RU" w:eastAsia="en-US"/>
    </w:rPr>
  </w:style>
  <w:style w:type="paragraph" w:customStyle="1" w:styleId="40">
    <w:name w:val="Основной текст (4)"/>
    <w:basedOn w:val="a"/>
    <w:link w:val="4"/>
    <w:rsid w:val="00FC1023"/>
    <w:pPr>
      <w:shd w:val="clear" w:color="auto" w:fill="FFFFFF"/>
      <w:suppressAutoHyphens w:val="0"/>
      <w:spacing w:before="420" w:line="288" w:lineRule="exact"/>
      <w:ind w:firstLine="700"/>
    </w:pPr>
    <w:rPr>
      <w:rFonts w:asciiTheme="minorHAnsi" w:eastAsiaTheme="minorHAnsi" w:hAnsiTheme="minorHAnsi" w:cstheme="minorBidi"/>
      <w:i/>
      <w:iCs/>
      <w:sz w:val="23"/>
      <w:szCs w:val="23"/>
      <w:lang w:val="ru-RU" w:eastAsia="en-US"/>
    </w:rPr>
  </w:style>
  <w:style w:type="paragraph" w:customStyle="1" w:styleId="NoSpacing">
    <w:name w:val="No Spacing"/>
    <w:link w:val="NoSpacingChar"/>
    <w:rsid w:val="00FC1023"/>
    <w:pPr>
      <w:spacing w:after="0" w:line="240" w:lineRule="auto"/>
    </w:pPr>
    <w:rPr>
      <w:rFonts w:ascii="Calibri" w:eastAsia="Times New Roman" w:hAnsi="Calibri" w:cs="Times New Roman"/>
      <w:lang w:eastAsia="ru-RU"/>
    </w:rPr>
  </w:style>
  <w:style w:type="character" w:customStyle="1" w:styleId="NoSpacingChar">
    <w:name w:val="No Spacing Char"/>
    <w:link w:val="NoSpacing"/>
    <w:locked/>
    <w:rsid w:val="00FC1023"/>
    <w:rPr>
      <w:rFonts w:ascii="Calibri" w:eastAsia="Times New Roman" w:hAnsi="Calibri" w:cs="Times New Roman"/>
      <w:lang w:eastAsia="ru-RU"/>
    </w:rPr>
  </w:style>
  <w:style w:type="character" w:customStyle="1" w:styleId="CharacterStyle1">
    <w:name w:val="Character Style 1"/>
    <w:rsid w:val="00FC1023"/>
    <w:rPr>
      <w:rFonts w:ascii="Arial" w:hAnsi="Arial"/>
      <w:sz w:val="28"/>
    </w:rPr>
  </w:style>
  <w:style w:type="paragraph" w:customStyle="1" w:styleId="Style2">
    <w:name w:val="Style 2"/>
    <w:rsid w:val="00FC1023"/>
    <w:pPr>
      <w:widowControl w:val="0"/>
      <w:autoSpaceDE w:val="0"/>
      <w:autoSpaceDN w:val="0"/>
      <w:spacing w:after="0" w:line="240" w:lineRule="auto"/>
      <w:ind w:firstLine="720"/>
      <w:jc w:val="both"/>
    </w:pPr>
    <w:rPr>
      <w:rFonts w:ascii="Arial" w:eastAsia="Times New Roman" w:hAnsi="Arial" w:cs="Arial"/>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B5"/>
    <w:pPr>
      <w:suppressAutoHyphens/>
      <w:spacing w:after="0" w:line="240" w:lineRule="auto"/>
    </w:pPr>
    <w:rPr>
      <w:rFonts w:ascii="Times New Roman" w:eastAsia="Times New Roman" w:hAnsi="Times New Roman" w:cs="Times New Roman"/>
      <w:sz w:val="20"/>
      <w:szCs w:val="20"/>
      <w:lang w:val="uk-UA" w:eastAsia="ar-SA"/>
    </w:rPr>
  </w:style>
  <w:style w:type="paragraph" w:styleId="2">
    <w:name w:val="heading 2"/>
    <w:basedOn w:val="a"/>
    <w:next w:val="a"/>
    <w:link w:val="20"/>
    <w:qFormat/>
    <w:rsid w:val="00641AB5"/>
    <w:pPr>
      <w:keepNext/>
      <w:tabs>
        <w:tab w:val="num" w:pos="0"/>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AB5"/>
    <w:rPr>
      <w:rFonts w:ascii="Times New Roman" w:eastAsia="Times New Roman" w:hAnsi="Times New Roman" w:cs="Times New Roman"/>
      <w:sz w:val="28"/>
      <w:szCs w:val="20"/>
      <w:lang w:val="uk-UA" w:eastAsia="ar-SA"/>
    </w:rPr>
  </w:style>
  <w:style w:type="paragraph" w:styleId="a3">
    <w:name w:val="List Paragraph"/>
    <w:basedOn w:val="a"/>
    <w:uiPriority w:val="34"/>
    <w:qFormat/>
    <w:rsid w:val="00D53AC9"/>
    <w:pPr>
      <w:ind w:left="720"/>
      <w:contextualSpacing/>
    </w:pPr>
  </w:style>
  <w:style w:type="paragraph" w:styleId="a4">
    <w:name w:val="Balloon Text"/>
    <w:basedOn w:val="a"/>
    <w:link w:val="a5"/>
    <w:uiPriority w:val="99"/>
    <w:semiHidden/>
    <w:unhideWhenUsed/>
    <w:rsid w:val="00075B2E"/>
    <w:rPr>
      <w:rFonts w:ascii="Tahoma" w:hAnsi="Tahoma" w:cs="Tahoma"/>
      <w:sz w:val="16"/>
      <w:szCs w:val="16"/>
    </w:rPr>
  </w:style>
  <w:style w:type="character" w:customStyle="1" w:styleId="a5">
    <w:name w:val="Текст выноски Знак"/>
    <w:basedOn w:val="a0"/>
    <w:link w:val="a4"/>
    <w:uiPriority w:val="99"/>
    <w:semiHidden/>
    <w:rsid w:val="00075B2E"/>
    <w:rPr>
      <w:rFonts w:ascii="Tahoma" w:eastAsia="Times New Roma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open?id=18QoKZwsZKzhS3MGjA69vWrNYB8q9jjW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327B-2384-45B3-BB54-F01C9042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15</Pages>
  <Words>4700</Words>
  <Characters>26793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Снегирева</dc:creator>
  <cp:keywords/>
  <dc:description/>
  <cp:lastModifiedBy>11</cp:lastModifiedBy>
  <cp:revision>35</cp:revision>
  <cp:lastPrinted>2018-08-08T07:39:00Z</cp:lastPrinted>
  <dcterms:created xsi:type="dcterms:W3CDTF">2017-01-10T12:06:00Z</dcterms:created>
  <dcterms:modified xsi:type="dcterms:W3CDTF">2018-08-08T07:51:00Z</dcterms:modified>
</cp:coreProperties>
</file>