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25C" w:rsidRDefault="0056425C" w:rsidP="0056425C">
      <w:pPr>
        <w:ind w:left="-1200"/>
        <w:jc w:val="center"/>
        <w:rPr>
          <w:sz w:val="16"/>
        </w:rPr>
      </w:pPr>
      <w: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ed="t">
            <v:fill color2="black"/>
            <v:imagedata r:id="rId5" o:title=""/>
          </v:shape>
          <o:OLEObject Type="Embed" ProgID="Word.Picture.8" ShapeID="_x0000_i1025" DrawAspect="Content" ObjectID="_1624691305" r:id="rId6"/>
        </w:object>
      </w:r>
    </w:p>
    <w:p w:rsidR="0056425C" w:rsidRDefault="0056425C" w:rsidP="0056425C">
      <w:pPr>
        <w:spacing w:after="0" w:line="240" w:lineRule="auto"/>
        <w:ind w:left="-1200"/>
        <w:jc w:val="center"/>
        <w:rPr>
          <w:rFonts w:ascii="Times New Roman" w:hAnsi="Times New Roman"/>
          <w:sz w:val="32"/>
        </w:rPr>
      </w:pPr>
      <w:r>
        <w:rPr>
          <w:rFonts w:ascii="Times New Roman" w:hAnsi="Times New Roman"/>
          <w:sz w:val="32"/>
        </w:rPr>
        <w:t>ПАВЛОГРАДСЬКА МІСЬКА РАДА</w:t>
      </w:r>
    </w:p>
    <w:p w:rsidR="0056425C" w:rsidRDefault="0056425C" w:rsidP="0056425C">
      <w:pPr>
        <w:spacing w:after="0" w:line="240" w:lineRule="auto"/>
        <w:ind w:left="-1200"/>
        <w:jc w:val="center"/>
        <w:rPr>
          <w:rFonts w:ascii="Times New Roman" w:hAnsi="Times New Roman"/>
          <w:sz w:val="32"/>
        </w:rPr>
      </w:pPr>
      <w:r>
        <w:rPr>
          <w:rFonts w:ascii="Times New Roman" w:hAnsi="Times New Roman"/>
          <w:sz w:val="32"/>
        </w:rPr>
        <w:t>ВИКОНАВЧИЙ КОМІТЕТ</w:t>
      </w:r>
    </w:p>
    <w:p w:rsidR="0056425C" w:rsidRDefault="0056425C" w:rsidP="0056425C">
      <w:pPr>
        <w:spacing w:after="0" w:line="240" w:lineRule="auto"/>
        <w:ind w:left="-1200"/>
        <w:jc w:val="center"/>
        <w:rPr>
          <w:rFonts w:ascii="Times New Roman" w:hAnsi="Times New Roman"/>
        </w:rPr>
      </w:pPr>
    </w:p>
    <w:p w:rsidR="0056425C" w:rsidRDefault="0056425C" w:rsidP="0056425C">
      <w:pPr>
        <w:pStyle w:val="2"/>
        <w:numPr>
          <w:ilvl w:val="1"/>
          <w:numId w:val="1"/>
        </w:numPr>
        <w:tabs>
          <w:tab w:val="left" w:pos="-7200"/>
        </w:tabs>
        <w:ind w:left="-1200"/>
        <w:rPr>
          <w:b/>
          <w:sz w:val="36"/>
          <w:szCs w:val="36"/>
        </w:rPr>
      </w:pPr>
      <w:r>
        <w:rPr>
          <w:b/>
          <w:sz w:val="36"/>
          <w:szCs w:val="36"/>
        </w:rPr>
        <w:t xml:space="preserve">Р І Ш Е Н </w:t>
      </w:r>
      <w:proofErr w:type="spellStart"/>
      <w:r>
        <w:rPr>
          <w:b/>
          <w:sz w:val="36"/>
          <w:szCs w:val="36"/>
        </w:rPr>
        <w:t>Н</w:t>
      </w:r>
      <w:proofErr w:type="spellEnd"/>
      <w:r>
        <w:rPr>
          <w:b/>
          <w:sz w:val="36"/>
          <w:szCs w:val="36"/>
        </w:rPr>
        <w:t xml:space="preserve"> Я</w:t>
      </w:r>
    </w:p>
    <w:p w:rsidR="0056425C" w:rsidRDefault="0056425C" w:rsidP="0056425C">
      <w:pPr>
        <w:tabs>
          <w:tab w:val="left" w:pos="-7200"/>
        </w:tabs>
        <w:spacing w:after="0" w:line="240" w:lineRule="auto"/>
        <w:ind w:left="-1200"/>
        <w:rPr>
          <w:rFonts w:ascii="Times New Roman" w:hAnsi="Times New Roman"/>
        </w:rPr>
      </w:pPr>
    </w:p>
    <w:p w:rsidR="0056425C" w:rsidRDefault="0056425C" w:rsidP="0056425C">
      <w:pPr>
        <w:spacing w:after="0" w:line="240" w:lineRule="auto"/>
        <w:ind w:left="-1200"/>
        <w:jc w:val="center"/>
        <w:rPr>
          <w:rFonts w:ascii="Times New Roman" w:hAnsi="Times New Roman"/>
        </w:rPr>
      </w:pPr>
    </w:p>
    <w:p w:rsidR="0056425C" w:rsidRDefault="0056425C" w:rsidP="0056425C">
      <w:pPr>
        <w:spacing w:after="0" w:line="240" w:lineRule="auto"/>
        <w:rPr>
          <w:rFonts w:ascii="Times New Roman" w:hAnsi="Times New Roman"/>
          <w:sz w:val="28"/>
          <w:szCs w:val="28"/>
        </w:rPr>
      </w:pPr>
      <w:r>
        <w:rPr>
          <w:rFonts w:ascii="Times New Roman" w:hAnsi="Times New Roman"/>
          <w:sz w:val="28"/>
          <w:szCs w:val="28"/>
          <w:lang w:val="uk-UA"/>
        </w:rPr>
        <w:t xml:space="preserve"> </w:t>
      </w:r>
      <w:r w:rsidR="004E433A">
        <w:rPr>
          <w:rFonts w:ascii="Times New Roman" w:hAnsi="Times New Roman"/>
          <w:sz w:val="28"/>
          <w:szCs w:val="28"/>
          <w:lang w:val="uk-UA"/>
        </w:rPr>
        <w:t>10.07.</w:t>
      </w:r>
      <w:r>
        <w:rPr>
          <w:rFonts w:ascii="Times New Roman" w:hAnsi="Times New Roman"/>
          <w:sz w:val="28"/>
          <w:szCs w:val="28"/>
          <w:lang w:val="uk-UA"/>
        </w:rPr>
        <w:t xml:space="preserve"> </w:t>
      </w:r>
      <w:r>
        <w:rPr>
          <w:rFonts w:ascii="Times New Roman" w:hAnsi="Times New Roman"/>
          <w:sz w:val="28"/>
          <w:szCs w:val="28"/>
        </w:rPr>
        <w:t>201</w:t>
      </w:r>
      <w:r>
        <w:rPr>
          <w:rFonts w:ascii="Times New Roman" w:hAnsi="Times New Roman"/>
          <w:sz w:val="28"/>
          <w:szCs w:val="28"/>
          <w:lang w:val="uk-UA"/>
        </w:rPr>
        <w:t>9</w:t>
      </w:r>
      <w:r>
        <w:rPr>
          <w:rFonts w:ascii="Times New Roman" w:hAnsi="Times New Roman"/>
          <w:sz w:val="28"/>
          <w:szCs w:val="28"/>
        </w:rPr>
        <w:t xml:space="preserve">р.      </w:t>
      </w:r>
      <w:r w:rsidR="004E433A">
        <w:rPr>
          <w:rFonts w:ascii="Times New Roman" w:hAnsi="Times New Roman"/>
          <w:sz w:val="28"/>
          <w:szCs w:val="28"/>
          <w:lang w:val="uk-UA"/>
        </w:rPr>
        <w:t xml:space="preserve">         </w:t>
      </w:r>
      <w:r>
        <w:rPr>
          <w:rFonts w:ascii="Times New Roman" w:hAnsi="Times New Roman"/>
          <w:sz w:val="28"/>
          <w:szCs w:val="28"/>
        </w:rPr>
        <w:t xml:space="preserve">   </w:t>
      </w:r>
      <w:r w:rsidR="00774AF8">
        <w:rPr>
          <w:rFonts w:ascii="Times New Roman" w:hAnsi="Times New Roman"/>
          <w:sz w:val="28"/>
          <w:szCs w:val="28"/>
          <w:lang w:val="uk-UA"/>
        </w:rPr>
        <w:t xml:space="preserve">    </w:t>
      </w:r>
      <w:r w:rsidR="0018076E">
        <w:rPr>
          <w:rFonts w:ascii="Times New Roman" w:hAnsi="Times New Roman"/>
          <w:sz w:val="28"/>
          <w:szCs w:val="28"/>
          <w:lang w:val="uk-UA"/>
        </w:rPr>
        <w:t xml:space="preserve"> </w:t>
      </w:r>
      <w:bookmarkStart w:id="0" w:name="_GoBack"/>
      <w:bookmarkEnd w:id="0"/>
      <w:r>
        <w:rPr>
          <w:rFonts w:ascii="Times New Roman" w:hAnsi="Times New Roman"/>
          <w:sz w:val="28"/>
          <w:szCs w:val="28"/>
        </w:rPr>
        <w:t>м. Павлоград</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 xml:space="preserve"> </w:t>
      </w:r>
      <w:r w:rsidR="0018076E">
        <w:rPr>
          <w:rFonts w:ascii="Times New Roman" w:hAnsi="Times New Roman"/>
          <w:sz w:val="28"/>
          <w:szCs w:val="28"/>
          <w:lang w:val="uk-UA"/>
        </w:rPr>
        <w:tab/>
      </w:r>
      <w:r w:rsidR="0018076E">
        <w:rPr>
          <w:rFonts w:ascii="Times New Roman" w:hAnsi="Times New Roman"/>
          <w:sz w:val="28"/>
          <w:szCs w:val="28"/>
          <w:lang w:val="uk-UA"/>
        </w:rPr>
        <w:tab/>
      </w:r>
      <w:proofErr w:type="gramStart"/>
      <w:r>
        <w:rPr>
          <w:rFonts w:ascii="Times New Roman" w:hAnsi="Times New Roman"/>
          <w:sz w:val="28"/>
          <w:szCs w:val="28"/>
        </w:rPr>
        <w:t>№</w:t>
      </w:r>
      <w:r>
        <w:rPr>
          <w:rFonts w:ascii="Times New Roman" w:hAnsi="Times New Roman"/>
          <w:sz w:val="28"/>
          <w:szCs w:val="28"/>
          <w:lang w:val="uk-UA"/>
        </w:rPr>
        <w:t xml:space="preserve"> </w:t>
      </w:r>
      <w:r w:rsidR="004E433A">
        <w:rPr>
          <w:rFonts w:ascii="Times New Roman" w:hAnsi="Times New Roman"/>
          <w:sz w:val="28"/>
          <w:szCs w:val="28"/>
          <w:lang w:val="uk-UA"/>
        </w:rPr>
        <w:t xml:space="preserve"> 543</w:t>
      </w:r>
      <w:proofErr w:type="gramEnd"/>
      <w:r>
        <w:rPr>
          <w:rFonts w:ascii="Times New Roman" w:hAnsi="Times New Roman"/>
          <w:sz w:val="28"/>
          <w:szCs w:val="28"/>
          <w:lang w:val="uk-UA"/>
        </w:rPr>
        <w:t xml:space="preserve"> </w:t>
      </w:r>
    </w:p>
    <w:p w:rsidR="0056425C" w:rsidRDefault="0056425C" w:rsidP="0056425C">
      <w:pPr>
        <w:tabs>
          <w:tab w:val="left" w:pos="4320"/>
          <w:tab w:val="left" w:pos="7920"/>
        </w:tabs>
        <w:spacing w:after="0" w:line="240" w:lineRule="auto"/>
        <w:jc w:val="both"/>
        <w:rPr>
          <w:rFonts w:ascii="Times New Roman" w:hAnsi="Times New Roman"/>
          <w:sz w:val="28"/>
          <w:szCs w:val="28"/>
          <w:lang w:val="uk-UA" w:eastAsia="ar-SA"/>
        </w:rPr>
      </w:pPr>
    </w:p>
    <w:p w:rsidR="0056425C" w:rsidRDefault="0056425C" w:rsidP="0056425C">
      <w:pPr>
        <w:tabs>
          <w:tab w:val="left" w:pos="4320"/>
          <w:tab w:val="left" w:pos="7920"/>
        </w:tabs>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Про</w:t>
      </w:r>
      <w:r>
        <w:rPr>
          <w:rFonts w:ascii="Times New Roman" w:eastAsia="Bookman Old Style" w:hAnsi="Times New Roman"/>
          <w:sz w:val="28"/>
          <w:szCs w:val="28"/>
          <w:lang w:val="uk-UA" w:eastAsia="ar-SA"/>
        </w:rPr>
        <w:t xml:space="preserve"> </w:t>
      </w:r>
      <w:r>
        <w:rPr>
          <w:rFonts w:ascii="Times New Roman" w:hAnsi="Times New Roman"/>
          <w:sz w:val="28"/>
          <w:szCs w:val="28"/>
          <w:lang w:val="uk-UA" w:eastAsia="ar-SA"/>
        </w:rPr>
        <w:t>підсумки</w:t>
      </w:r>
      <w:r>
        <w:rPr>
          <w:rFonts w:ascii="Times New Roman" w:eastAsia="Bookman Old Style" w:hAnsi="Times New Roman"/>
          <w:sz w:val="28"/>
          <w:szCs w:val="28"/>
          <w:lang w:val="uk-UA" w:eastAsia="ar-SA"/>
        </w:rPr>
        <w:t xml:space="preserve"> </w:t>
      </w:r>
      <w:r>
        <w:rPr>
          <w:rFonts w:ascii="Times New Roman" w:hAnsi="Times New Roman"/>
          <w:sz w:val="28"/>
          <w:szCs w:val="28"/>
          <w:lang w:val="uk-UA" w:eastAsia="ar-SA"/>
        </w:rPr>
        <w:t>роботи</w:t>
      </w:r>
      <w:r>
        <w:rPr>
          <w:rFonts w:ascii="Times New Roman" w:eastAsia="Bookman Old Style" w:hAnsi="Times New Roman"/>
          <w:sz w:val="28"/>
          <w:szCs w:val="28"/>
          <w:lang w:val="uk-UA" w:eastAsia="ar-SA"/>
        </w:rPr>
        <w:t xml:space="preserve"> </w:t>
      </w:r>
      <w:r>
        <w:rPr>
          <w:rFonts w:ascii="Times New Roman" w:hAnsi="Times New Roman"/>
          <w:sz w:val="28"/>
          <w:szCs w:val="28"/>
          <w:lang w:val="uk-UA" w:eastAsia="ar-SA"/>
        </w:rPr>
        <w:t>з</w:t>
      </w:r>
      <w:r>
        <w:rPr>
          <w:rFonts w:ascii="Times New Roman" w:eastAsia="Bookman Old Style" w:hAnsi="Times New Roman"/>
          <w:sz w:val="28"/>
          <w:szCs w:val="28"/>
          <w:lang w:val="uk-UA" w:eastAsia="ar-SA"/>
        </w:rPr>
        <w:t xml:space="preserve"> </w:t>
      </w:r>
      <w:r>
        <w:rPr>
          <w:rFonts w:ascii="Times New Roman" w:hAnsi="Times New Roman"/>
          <w:sz w:val="28"/>
          <w:szCs w:val="28"/>
          <w:lang w:val="uk-UA" w:eastAsia="ar-SA"/>
        </w:rPr>
        <w:t>контрольними</w:t>
      </w:r>
    </w:p>
    <w:p w:rsidR="0056425C" w:rsidRDefault="0056425C" w:rsidP="0056425C">
      <w:pPr>
        <w:tabs>
          <w:tab w:val="left" w:pos="4320"/>
          <w:tab w:val="left" w:pos="7920"/>
        </w:tabs>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документами</w:t>
      </w:r>
      <w:r>
        <w:rPr>
          <w:rFonts w:ascii="Times New Roman" w:eastAsia="Bookman Old Style" w:hAnsi="Times New Roman"/>
          <w:sz w:val="28"/>
          <w:szCs w:val="28"/>
          <w:lang w:val="uk-UA" w:eastAsia="ar-SA"/>
        </w:rPr>
        <w:t xml:space="preserve">  в </w:t>
      </w:r>
      <w:r w:rsidR="001707FB">
        <w:rPr>
          <w:rFonts w:ascii="Times New Roman" w:eastAsia="Bookman Old Style" w:hAnsi="Times New Roman"/>
          <w:sz w:val="28"/>
          <w:szCs w:val="28"/>
          <w:lang w:val="en-US" w:eastAsia="ar-SA"/>
        </w:rPr>
        <w:t>I</w:t>
      </w:r>
      <w:r>
        <w:rPr>
          <w:rFonts w:ascii="Times New Roman" w:eastAsia="Bookman Old Style" w:hAnsi="Times New Roman"/>
          <w:sz w:val="28"/>
          <w:szCs w:val="28"/>
          <w:lang w:val="uk-UA" w:eastAsia="ar-SA"/>
        </w:rPr>
        <w:t xml:space="preserve"> півріччі  </w:t>
      </w:r>
      <w:r>
        <w:rPr>
          <w:rFonts w:ascii="Times New Roman" w:hAnsi="Times New Roman"/>
          <w:sz w:val="28"/>
          <w:szCs w:val="28"/>
          <w:lang w:val="uk-UA" w:eastAsia="ar-SA"/>
        </w:rPr>
        <w:t>2019</w:t>
      </w:r>
      <w:r>
        <w:rPr>
          <w:rFonts w:ascii="Times New Roman" w:eastAsia="Bookman Old Style" w:hAnsi="Times New Roman"/>
          <w:sz w:val="28"/>
          <w:szCs w:val="28"/>
          <w:lang w:val="uk-UA" w:eastAsia="ar-SA"/>
        </w:rPr>
        <w:t xml:space="preserve"> </w:t>
      </w:r>
      <w:r>
        <w:rPr>
          <w:rFonts w:ascii="Times New Roman" w:hAnsi="Times New Roman"/>
          <w:sz w:val="28"/>
          <w:szCs w:val="28"/>
          <w:lang w:val="uk-UA" w:eastAsia="ar-SA"/>
        </w:rPr>
        <w:t>року</w:t>
      </w:r>
    </w:p>
    <w:p w:rsidR="0056425C" w:rsidRDefault="0056425C" w:rsidP="0056425C">
      <w:pPr>
        <w:tabs>
          <w:tab w:val="left" w:pos="4320"/>
          <w:tab w:val="left" w:pos="7920"/>
        </w:tabs>
        <w:spacing w:after="0" w:line="240" w:lineRule="auto"/>
        <w:jc w:val="both"/>
        <w:rPr>
          <w:rFonts w:ascii="Times New Roman" w:hAnsi="Times New Roman"/>
          <w:sz w:val="28"/>
          <w:szCs w:val="28"/>
          <w:lang w:val="uk-UA" w:eastAsia="ar-SA"/>
        </w:rPr>
      </w:pPr>
    </w:p>
    <w:p w:rsidR="0056425C" w:rsidRDefault="0056425C" w:rsidP="0056425C">
      <w:pPr>
        <w:tabs>
          <w:tab w:val="left" w:pos="4320"/>
          <w:tab w:val="left" w:pos="7920"/>
        </w:tabs>
        <w:spacing w:after="0" w:line="240" w:lineRule="auto"/>
        <w:jc w:val="both"/>
        <w:rPr>
          <w:rFonts w:ascii="Times New Roman" w:hAnsi="Times New Roman"/>
          <w:sz w:val="28"/>
          <w:szCs w:val="28"/>
          <w:lang w:val="uk-UA" w:eastAsia="ar-SA"/>
        </w:rPr>
      </w:pPr>
    </w:p>
    <w:p w:rsidR="0056425C" w:rsidRDefault="0056425C" w:rsidP="0056425C">
      <w:pPr>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ab/>
        <w:t>Проведений аналіз роботи з контрольними документами в першому півріччі 2019 року показав, що виконавчим комітетом міської ради постійно здійснюються заходи, спрямовані на поліпшення  управлінської дисципліни в  структурних підрозділах міської ради та виконавчого комітету, організації контролю за виконанням завдань, визначених директивними документами органів державної влади вищого рівня, рішеннями виконкому, розпорядженнями міського голови.</w:t>
      </w:r>
    </w:p>
    <w:p w:rsidR="0056425C" w:rsidRDefault="0056425C" w:rsidP="0056425C">
      <w:pPr>
        <w:spacing w:after="0" w:line="240" w:lineRule="auto"/>
        <w:jc w:val="both"/>
        <w:rPr>
          <w:rFonts w:ascii="Times New Roman" w:hAnsi="Times New Roman"/>
          <w:sz w:val="28"/>
          <w:szCs w:val="28"/>
          <w:lang w:val="uk-UA" w:eastAsia="ar-SA"/>
        </w:rPr>
      </w:pPr>
    </w:p>
    <w:p w:rsidR="0056425C" w:rsidRDefault="0056425C" w:rsidP="0056425C">
      <w:pPr>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ab/>
        <w:t>Для забезпечення своєчасного та якісного виконання документів у встановлені терміни загальним відділом проводиться систематичний  моніторинг, щомісяця аналізується стан виконання контрольних документів, щокварталу підводяться підсумки цієї роботи, щотижня готуються нагадування про наближення терміну виконання документів.</w:t>
      </w:r>
    </w:p>
    <w:p w:rsidR="0056425C" w:rsidRDefault="0056425C" w:rsidP="0056425C">
      <w:pPr>
        <w:spacing w:after="0" w:line="240" w:lineRule="auto"/>
        <w:jc w:val="both"/>
        <w:rPr>
          <w:rFonts w:ascii="Times New Roman" w:hAnsi="Times New Roman"/>
          <w:sz w:val="28"/>
          <w:szCs w:val="28"/>
          <w:lang w:val="uk-UA" w:eastAsia="ar-SA"/>
        </w:rPr>
      </w:pPr>
    </w:p>
    <w:p w:rsidR="0056425C" w:rsidRDefault="0056425C" w:rsidP="0056425C">
      <w:pPr>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ab/>
        <w:t xml:space="preserve">В першому півріччі 2019 року до виконкому надійшло </w:t>
      </w:r>
      <w:r w:rsidR="003B7989" w:rsidRPr="003B7989">
        <w:rPr>
          <w:rFonts w:ascii="Times New Roman" w:hAnsi="Times New Roman"/>
          <w:sz w:val="28"/>
          <w:szCs w:val="28"/>
          <w:lang w:eastAsia="ar-SA"/>
        </w:rPr>
        <w:t>3443</w:t>
      </w:r>
      <w:r w:rsidRPr="00656532">
        <w:rPr>
          <w:rFonts w:ascii="Times New Roman" w:hAnsi="Times New Roman"/>
          <w:b/>
          <w:sz w:val="28"/>
          <w:szCs w:val="28"/>
          <w:lang w:val="uk-UA" w:eastAsia="ar-SA"/>
        </w:rPr>
        <w:t xml:space="preserve"> </w:t>
      </w:r>
      <w:r>
        <w:rPr>
          <w:rFonts w:ascii="Times New Roman" w:hAnsi="Times New Roman"/>
          <w:sz w:val="28"/>
          <w:szCs w:val="28"/>
          <w:lang w:val="uk-UA" w:eastAsia="ar-SA"/>
        </w:rPr>
        <w:t>документ</w:t>
      </w:r>
      <w:r w:rsidR="003B7989">
        <w:rPr>
          <w:rFonts w:ascii="Times New Roman" w:hAnsi="Times New Roman"/>
          <w:sz w:val="28"/>
          <w:szCs w:val="28"/>
          <w:lang w:val="uk-UA" w:eastAsia="ar-SA"/>
        </w:rPr>
        <w:t>и</w:t>
      </w:r>
      <w:r>
        <w:rPr>
          <w:rFonts w:ascii="Times New Roman" w:hAnsi="Times New Roman"/>
          <w:sz w:val="28"/>
          <w:szCs w:val="28"/>
          <w:lang w:val="uk-UA" w:eastAsia="ar-SA"/>
        </w:rPr>
        <w:t xml:space="preserve">, що на </w:t>
      </w:r>
      <w:r w:rsidR="003B7989">
        <w:rPr>
          <w:rFonts w:ascii="Times New Roman" w:hAnsi="Times New Roman"/>
          <w:sz w:val="28"/>
          <w:szCs w:val="28"/>
          <w:lang w:val="uk-UA" w:eastAsia="ar-SA"/>
        </w:rPr>
        <w:t>1</w:t>
      </w:r>
      <w:r w:rsidR="00C516F3">
        <w:rPr>
          <w:rFonts w:ascii="Times New Roman" w:hAnsi="Times New Roman"/>
          <w:sz w:val="28"/>
          <w:szCs w:val="28"/>
          <w:lang w:val="uk-UA" w:eastAsia="ar-SA"/>
        </w:rPr>
        <w:t>1</w:t>
      </w:r>
      <w:r w:rsidR="003B7989">
        <w:rPr>
          <w:rFonts w:ascii="Times New Roman" w:hAnsi="Times New Roman"/>
          <w:sz w:val="28"/>
          <w:szCs w:val="28"/>
          <w:lang w:val="uk-UA" w:eastAsia="ar-SA"/>
        </w:rPr>
        <w:t>3</w:t>
      </w:r>
      <w:r w:rsidRPr="007E3A77">
        <w:rPr>
          <w:rFonts w:ascii="Times New Roman" w:hAnsi="Times New Roman"/>
          <w:b/>
          <w:sz w:val="28"/>
          <w:szCs w:val="28"/>
          <w:lang w:val="uk-UA" w:eastAsia="ar-SA"/>
        </w:rPr>
        <w:t xml:space="preserve"> </w:t>
      </w:r>
      <w:r w:rsidR="00C516F3" w:rsidRPr="00C516F3">
        <w:rPr>
          <w:rFonts w:ascii="Times New Roman" w:hAnsi="Times New Roman"/>
          <w:sz w:val="28"/>
          <w:szCs w:val="28"/>
          <w:lang w:val="uk-UA" w:eastAsia="ar-SA"/>
        </w:rPr>
        <w:t>більше</w:t>
      </w:r>
      <w:r w:rsidRPr="00C516F3">
        <w:rPr>
          <w:rFonts w:ascii="Times New Roman" w:hAnsi="Times New Roman"/>
          <w:sz w:val="28"/>
          <w:szCs w:val="28"/>
          <w:lang w:val="uk-UA" w:eastAsia="ar-SA"/>
        </w:rPr>
        <w:t>,</w:t>
      </w:r>
      <w:r>
        <w:rPr>
          <w:rFonts w:ascii="Times New Roman" w:hAnsi="Times New Roman"/>
          <w:sz w:val="28"/>
          <w:szCs w:val="28"/>
          <w:lang w:val="uk-UA" w:eastAsia="ar-SA"/>
        </w:rPr>
        <w:t xml:space="preserve"> ніж у 2018 році (</w:t>
      </w:r>
      <w:r w:rsidR="00CF30B9">
        <w:rPr>
          <w:rFonts w:ascii="Times New Roman" w:hAnsi="Times New Roman"/>
          <w:sz w:val="28"/>
          <w:szCs w:val="28"/>
          <w:lang w:val="uk-UA" w:eastAsia="ar-SA"/>
        </w:rPr>
        <w:t>3230</w:t>
      </w:r>
      <w:r w:rsidRPr="00CF30B9">
        <w:rPr>
          <w:rFonts w:ascii="Times New Roman" w:hAnsi="Times New Roman"/>
          <w:sz w:val="28"/>
          <w:szCs w:val="28"/>
          <w:lang w:val="uk-UA" w:eastAsia="ar-SA"/>
        </w:rPr>
        <w:t>)</w:t>
      </w:r>
      <w:r>
        <w:rPr>
          <w:rFonts w:ascii="Times New Roman" w:hAnsi="Times New Roman"/>
          <w:sz w:val="28"/>
          <w:szCs w:val="28"/>
          <w:lang w:val="uk-UA" w:eastAsia="ar-SA"/>
        </w:rPr>
        <w:t>, в тому числі контрольних –</w:t>
      </w:r>
      <w:r w:rsidR="00BA0543">
        <w:rPr>
          <w:rFonts w:ascii="Times New Roman" w:hAnsi="Times New Roman"/>
          <w:sz w:val="28"/>
          <w:szCs w:val="28"/>
          <w:lang w:val="uk-UA" w:eastAsia="ar-SA"/>
        </w:rPr>
        <w:t>770</w:t>
      </w:r>
      <w:r>
        <w:rPr>
          <w:rFonts w:ascii="Times New Roman" w:hAnsi="Times New Roman"/>
          <w:sz w:val="28"/>
          <w:szCs w:val="28"/>
          <w:lang w:val="uk-UA" w:eastAsia="ar-SA"/>
        </w:rPr>
        <w:t xml:space="preserve"> </w:t>
      </w:r>
      <w:r w:rsidR="00774AF8">
        <w:rPr>
          <w:rFonts w:ascii="Times New Roman" w:hAnsi="Times New Roman"/>
          <w:sz w:val="28"/>
          <w:szCs w:val="28"/>
          <w:lang w:val="uk-UA" w:eastAsia="ar-SA"/>
        </w:rPr>
        <w:t xml:space="preserve">               </w:t>
      </w:r>
      <w:r>
        <w:rPr>
          <w:rFonts w:ascii="Times New Roman" w:hAnsi="Times New Roman"/>
          <w:sz w:val="28"/>
          <w:szCs w:val="28"/>
          <w:lang w:val="uk-UA" w:eastAsia="ar-SA"/>
        </w:rPr>
        <w:t xml:space="preserve">(на </w:t>
      </w:r>
      <w:r w:rsidR="00C516F3">
        <w:rPr>
          <w:rFonts w:ascii="Times New Roman" w:hAnsi="Times New Roman"/>
          <w:sz w:val="28"/>
          <w:szCs w:val="28"/>
          <w:lang w:val="uk-UA" w:eastAsia="ar-SA"/>
        </w:rPr>
        <w:t>3</w:t>
      </w:r>
      <w:r w:rsidR="00BA0543">
        <w:rPr>
          <w:rFonts w:ascii="Times New Roman" w:hAnsi="Times New Roman"/>
          <w:sz w:val="28"/>
          <w:szCs w:val="28"/>
          <w:lang w:val="uk-UA" w:eastAsia="ar-SA"/>
        </w:rPr>
        <w:t>48</w:t>
      </w:r>
      <w:r w:rsidRPr="0056425C">
        <w:rPr>
          <w:rFonts w:ascii="Times New Roman" w:hAnsi="Times New Roman"/>
          <w:b/>
          <w:sz w:val="28"/>
          <w:szCs w:val="28"/>
          <w:lang w:val="uk-UA" w:eastAsia="ar-SA"/>
        </w:rPr>
        <w:t xml:space="preserve"> </w:t>
      </w:r>
      <w:r w:rsidRPr="00C516F3">
        <w:rPr>
          <w:rFonts w:ascii="Times New Roman" w:hAnsi="Times New Roman"/>
          <w:sz w:val="28"/>
          <w:szCs w:val="28"/>
          <w:lang w:val="uk-UA" w:eastAsia="ar-SA"/>
        </w:rPr>
        <w:t>д</w:t>
      </w:r>
      <w:r>
        <w:rPr>
          <w:rFonts w:ascii="Times New Roman" w:hAnsi="Times New Roman"/>
          <w:sz w:val="28"/>
          <w:szCs w:val="28"/>
          <w:lang w:val="uk-UA" w:eastAsia="ar-SA"/>
        </w:rPr>
        <w:t>окумент</w:t>
      </w:r>
      <w:r w:rsidR="00C516F3">
        <w:rPr>
          <w:rFonts w:ascii="Times New Roman" w:hAnsi="Times New Roman"/>
          <w:sz w:val="28"/>
          <w:szCs w:val="28"/>
          <w:lang w:val="uk-UA" w:eastAsia="ar-SA"/>
        </w:rPr>
        <w:t>ів</w:t>
      </w:r>
      <w:r>
        <w:rPr>
          <w:rFonts w:ascii="Times New Roman" w:hAnsi="Times New Roman"/>
          <w:sz w:val="28"/>
          <w:szCs w:val="28"/>
          <w:lang w:val="uk-UA" w:eastAsia="ar-SA"/>
        </w:rPr>
        <w:t xml:space="preserve"> </w:t>
      </w:r>
      <w:r w:rsidR="00BA0543">
        <w:rPr>
          <w:rFonts w:ascii="Times New Roman" w:hAnsi="Times New Roman"/>
          <w:sz w:val="28"/>
          <w:szCs w:val="28"/>
          <w:lang w:val="uk-UA" w:eastAsia="ar-SA"/>
        </w:rPr>
        <w:t>більше</w:t>
      </w:r>
      <w:r>
        <w:rPr>
          <w:rFonts w:ascii="Times New Roman" w:hAnsi="Times New Roman"/>
          <w:sz w:val="28"/>
          <w:szCs w:val="28"/>
          <w:lang w:val="uk-UA" w:eastAsia="ar-SA"/>
        </w:rPr>
        <w:t>, ніж в 2018 році).</w:t>
      </w:r>
    </w:p>
    <w:p w:rsidR="0056425C" w:rsidRDefault="0056425C" w:rsidP="0056425C">
      <w:pPr>
        <w:spacing w:after="0" w:line="240" w:lineRule="auto"/>
        <w:jc w:val="both"/>
        <w:rPr>
          <w:rFonts w:ascii="Times New Roman" w:hAnsi="Times New Roman"/>
          <w:sz w:val="28"/>
          <w:szCs w:val="28"/>
          <w:lang w:val="uk-UA" w:eastAsia="ar-SA"/>
        </w:rPr>
      </w:pPr>
    </w:p>
    <w:p w:rsidR="0056425C" w:rsidRDefault="0056425C" w:rsidP="0056425C">
      <w:pPr>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ab/>
        <w:t xml:space="preserve">Протягом </w:t>
      </w:r>
      <w:r w:rsidR="007E3A77">
        <w:rPr>
          <w:rFonts w:ascii="Times New Roman" w:hAnsi="Times New Roman"/>
          <w:sz w:val="28"/>
          <w:szCs w:val="28"/>
          <w:lang w:val="uk-UA" w:eastAsia="ar-SA"/>
        </w:rPr>
        <w:t xml:space="preserve">першого півріччя </w:t>
      </w:r>
      <w:r>
        <w:rPr>
          <w:rFonts w:ascii="Times New Roman" w:hAnsi="Times New Roman"/>
          <w:sz w:val="28"/>
          <w:szCs w:val="28"/>
          <w:lang w:val="uk-UA" w:eastAsia="ar-SA"/>
        </w:rPr>
        <w:t>201</w:t>
      </w:r>
      <w:r w:rsidR="007E3A77">
        <w:rPr>
          <w:rFonts w:ascii="Times New Roman" w:hAnsi="Times New Roman"/>
          <w:sz w:val="28"/>
          <w:szCs w:val="28"/>
          <w:lang w:val="uk-UA" w:eastAsia="ar-SA"/>
        </w:rPr>
        <w:t>9</w:t>
      </w:r>
      <w:r>
        <w:rPr>
          <w:rFonts w:ascii="Times New Roman" w:hAnsi="Times New Roman"/>
          <w:sz w:val="28"/>
          <w:szCs w:val="28"/>
          <w:lang w:val="uk-UA" w:eastAsia="ar-SA"/>
        </w:rPr>
        <w:t xml:space="preserve"> року надано </w:t>
      </w:r>
      <w:r w:rsidR="007F5EA1" w:rsidRPr="007F5EA1">
        <w:rPr>
          <w:rFonts w:ascii="Times New Roman" w:hAnsi="Times New Roman"/>
          <w:sz w:val="28"/>
          <w:szCs w:val="28"/>
          <w:lang w:val="uk-UA" w:eastAsia="ar-SA"/>
        </w:rPr>
        <w:t>1</w:t>
      </w:r>
      <w:r w:rsidR="00BA0543">
        <w:rPr>
          <w:rFonts w:ascii="Times New Roman" w:hAnsi="Times New Roman"/>
          <w:sz w:val="28"/>
          <w:szCs w:val="28"/>
          <w:lang w:val="uk-UA" w:eastAsia="ar-SA"/>
        </w:rPr>
        <w:t>3</w:t>
      </w:r>
      <w:r w:rsidR="007F5EA1" w:rsidRPr="007F5EA1">
        <w:rPr>
          <w:rFonts w:ascii="Times New Roman" w:hAnsi="Times New Roman"/>
          <w:sz w:val="28"/>
          <w:szCs w:val="28"/>
          <w:lang w:val="uk-UA" w:eastAsia="ar-SA"/>
        </w:rPr>
        <w:t>7</w:t>
      </w:r>
      <w:r w:rsidR="00BA0543">
        <w:rPr>
          <w:rFonts w:ascii="Times New Roman" w:hAnsi="Times New Roman"/>
          <w:sz w:val="28"/>
          <w:szCs w:val="28"/>
          <w:lang w:val="uk-UA" w:eastAsia="ar-SA"/>
        </w:rPr>
        <w:t>3</w:t>
      </w:r>
      <w:r w:rsidRPr="007F5EA1">
        <w:rPr>
          <w:rFonts w:ascii="Times New Roman" w:hAnsi="Times New Roman"/>
          <w:sz w:val="28"/>
          <w:szCs w:val="28"/>
          <w:lang w:val="uk-UA" w:eastAsia="ar-SA"/>
        </w:rPr>
        <w:t xml:space="preserve"> і</w:t>
      </w:r>
      <w:r>
        <w:rPr>
          <w:rFonts w:ascii="Times New Roman" w:hAnsi="Times New Roman"/>
          <w:sz w:val="28"/>
          <w:szCs w:val="28"/>
          <w:lang w:val="uk-UA" w:eastAsia="ar-SA"/>
        </w:rPr>
        <w:t>нформаці</w:t>
      </w:r>
      <w:r w:rsidR="00B902ED">
        <w:rPr>
          <w:rFonts w:ascii="Times New Roman" w:hAnsi="Times New Roman"/>
          <w:sz w:val="28"/>
          <w:szCs w:val="28"/>
          <w:lang w:val="uk-UA" w:eastAsia="ar-SA"/>
        </w:rPr>
        <w:t>ї</w:t>
      </w:r>
      <w:r>
        <w:rPr>
          <w:rFonts w:ascii="Times New Roman" w:hAnsi="Times New Roman"/>
          <w:sz w:val="28"/>
          <w:szCs w:val="28"/>
          <w:lang w:val="uk-UA" w:eastAsia="ar-SA"/>
        </w:rPr>
        <w:t xml:space="preserve"> на контрольні документи (201</w:t>
      </w:r>
      <w:r w:rsidR="007E3A77">
        <w:rPr>
          <w:rFonts w:ascii="Times New Roman" w:hAnsi="Times New Roman"/>
          <w:sz w:val="28"/>
          <w:szCs w:val="28"/>
          <w:lang w:val="uk-UA" w:eastAsia="ar-SA"/>
        </w:rPr>
        <w:t>8</w:t>
      </w:r>
      <w:r>
        <w:rPr>
          <w:rFonts w:ascii="Times New Roman" w:hAnsi="Times New Roman"/>
          <w:sz w:val="28"/>
          <w:szCs w:val="28"/>
          <w:lang w:val="uk-UA" w:eastAsia="ar-SA"/>
        </w:rPr>
        <w:t xml:space="preserve">р. – </w:t>
      </w:r>
      <w:r w:rsidRPr="00CF30B9">
        <w:rPr>
          <w:rFonts w:ascii="Times New Roman" w:hAnsi="Times New Roman"/>
          <w:sz w:val="28"/>
          <w:szCs w:val="28"/>
          <w:lang w:val="uk-UA" w:eastAsia="ar-SA"/>
        </w:rPr>
        <w:t>1</w:t>
      </w:r>
      <w:r w:rsidR="00CF30B9">
        <w:rPr>
          <w:rFonts w:ascii="Times New Roman" w:hAnsi="Times New Roman"/>
          <w:sz w:val="28"/>
          <w:szCs w:val="28"/>
          <w:lang w:val="uk-UA" w:eastAsia="ar-SA"/>
        </w:rPr>
        <w:t>093</w:t>
      </w:r>
      <w:r w:rsidRPr="00CF30B9">
        <w:rPr>
          <w:rFonts w:ascii="Times New Roman" w:hAnsi="Times New Roman"/>
          <w:sz w:val="28"/>
          <w:szCs w:val="28"/>
          <w:lang w:val="uk-UA" w:eastAsia="ar-SA"/>
        </w:rPr>
        <w:t>),</w:t>
      </w:r>
      <w:r>
        <w:rPr>
          <w:rFonts w:ascii="Times New Roman" w:hAnsi="Times New Roman"/>
          <w:sz w:val="28"/>
          <w:szCs w:val="28"/>
          <w:lang w:val="uk-UA" w:eastAsia="ar-SA"/>
        </w:rPr>
        <w:t xml:space="preserve"> з яких </w:t>
      </w:r>
      <w:r w:rsidR="007F5EA1">
        <w:rPr>
          <w:rFonts w:ascii="Times New Roman" w:hAnsi="Times New Roman"/>
          <w:sz w:val="28"/>
          <w:szCs w:val="28"/>
          <w:lang w:val="uk-UA" w:eastAsia="ar-SA"/>
        </w:rPr>
        <w:t>52</w:t>
      </w:r>
      <w:r>
        <w:rPr>
          <w:rFonts w:ascii="Times New Roman" w:hAnsi="Times New Roman"/>
          <w:sz w:val="28"/>
          <w:szCs w:val="28"/>
          <w:lang w:val="uk-UA" w:eastAsia="ar-SA"/>
        </w:rPr>
        <w:t xml:space="preserve"> були з позначкою терміново.</w:t>
      </w:r>
    </w:p>
    <w:p w:rsidR="0056425C" w:rsidRDefault="0056425C" w:rsidP="0056425C">
      <w:pPr>
        <w:spacing w:after="0" w:line="240" w:lineRule="auto"/>
        <w:jc w:val="both"/>
        <w:rPr>
          <w:rFonts w:ascii="Times New Roman" w:hAnsi="Times New Roman"/>
          <w:sz w:val="28"/>
          <w:szCs w:val="28"/>
          <w:lang w:val="uk-UA" w:eastAsia="ar-SA"/>
        </w:rPr>
      </w:pPr>
    </w:p>
    <w:p w:rsidR="0056425C" w:rsidRDefault="0056425C" w:rsidP="0056425C">
      <w:pPr>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ab/>
        <w:t xml:space="preserve">Спостерігається зростання кількості прийнятих рішень  виконкому та розпоряджень міського голови </w:t>
      </w:r>
      <w:r w:rsidRPr="007E3A77">
        <w:rPr>
          <w:rFonts w:ascii="Times New Roman" w:hAnsi="Times New Roman"/>
          <w:b/>
          <w:sz w:val="28"/>
          <w:szCs w:val="28"/>
          <w:lang w:val="uk-UA" w:eastAsia="ar-SA"/>
        </w:rPr>
        <w:t xml:space="preserve">– </w:t>
      </w:r>
      <w:r w:rsidR="007F5EA1" w:rsidRPr="007F5EA1">
        <w:rPr>
          <w:rFonts w:ascii="Times New Roman" w:hAnsi="Times New Roman"/>
          <w:sz w:val="28"/>
          <w:szCs w:val="28"/>
          <w:lang w:val="uk-UA" w:eastAsia="ar-SA"/>
        </w:rPr>
        <w:t>540</w:t>
      </w:r>
      <w:r w:rsidRPr="007F5EA1">
        <w:rPr>
          <w:rFonts w:ascii="Times New Roman" w:hAnsi="Times New Roman"/>
          <w:sz w:val="28"/>
          <w:szCs w:val="28"/>
          <w:lang w:val="uk-UA" w:eastAsia="ar-SA"/>
        </w:rPr>
        <w:t xml:space="preserve">  </w:t>
      </w:r>
      <w:r>
        <w:rPr>
          <w:rFonts w:ascii="Times New Roman" w:hAnsi="Times New Roman"/>
          <w:sz w:val="28"/>
          <w:szCs w:val="28"/>
          <w:lang w:val="uk-UA" w:eastAsia="ar-SA"/>
        </w:rPr>
        <w:t xml:space="preserve">і  </w:t>
      </w:r>
      <w:r w:rsidR="001707FB" w:rsidRPr="001707FB">
        <w:rPr>
          <w:rFonts w:ascii="Times New Roman" w:hAnsi="Times New Roman"/>
          <w:sz w:val="28"/>
          <w:szCs w:val="28"/>
          <w:lang w:val="uk-UA" w:eastAsia="ar-SA"/>
        </w:rPr>
        <w:t>18</w:t>
      </w:r>
      <w:r w:rsidR="00BA0543">
        <w:rPr>
          <w:rFonts w:ascii="Times New Roman" w:hAnsi="Times New Roman"/>
          <w:sz w:val="28"/>
          <w:szCs w:val="28"/>
          <w:lang w:val="uk-UA" w:eastAsia="ar-SA"/>
        </w:rPr>
        <w:t>5</w:t>
      </w:r>
      <w:r w:rsidRPr="007F5EA1">
        <w:rPr>
          <w:rFonts w:ascii="Times New Roman" w:hAnsi="Times New Roman"/>
          <w:b/>
          <w:sz w:val="28"/>
          <w:szCs w:val="28"/>
          <w:lang w:val="uk-UA" w:eastAsia="ar-SA"/>
        </w:rPr>
        <w:t xml:space="preserve"> </w:t>
      </w:r>
      <w:r w:rsidRPr="001707FB">
        <w:rPr>
          <w:rFonts w:ascii="Times New Roman" w:hAnsi="Times New Roman"/>
          <w:sz w:val="28"/>
          <w:szCs w:val="28"/>
          <w:lang w:val="uk-UA" w:eastAsia="ar-SA"/>
        </w:rPr>
        <w:t>в</w:t>
      </w:r>
      <w:r>
        <w:rPr>
          <w:rFonts w:ascii="Times New Roman" w:hAnsi="Times New Roman"/>
          <w:sz w:val="28"/>
          <w:szCs w:val="28"/>
          <w:lang w:val="uk-UA" w:eastAsia="ar-SA"/>
        </w:rPr>
        <w:t>ідповідно (201</w:t>
      </w:r>
      <w:r w:rsidR="007E3A77">
        <w:rPr>
          <w:rFonts w:ascii="Times New Roman" w:hAnsi="Times New Roman"/>
          <w:sz w:val="28"/>
          <w:szCs w:val="28"/>
          <w:lang w:val="uk-UA" w:eastAsia="ar-SA"/>
        </w:rPr>
        <w:t>8</w:t>
      </w:r>
      <w:r>
        <w:rPr>
          <w:rFonts w:ascii="Times New Roman" w:hAnsi="Times New Roman"/>
          <w:sz w:val="28"/>
          <w:szCs w:val="28"/>
          <w:lang w:val="uk-UA" w:eastAsia="ar-SA"/>
        </w:rPr>
        <w:t xml:space="preserve"> рік – </w:t>
      </w:r>
      <w:r w:rsidR="007F5EA1">
        <w:rPr>
          <w:rFonts w:ascii="Times New Roman" w:hAnsi="Times New Roman"/>
          <w:sz w:val="28"/>
          <w:szCs w:val="28"/>
          <w:lang w:val="uk-UA" w:eastAsia="ar-SA"/>
        </w:rPr>
        <w:t>416 і</w:t>
      </w:r>
      <w:r>
        <w:rPr>
          <w:rFonts w:ascii="Times New Roman" w:hAnsi="Times New Roman"/>
          <w:sz w:val="28"/>
          <w:szCs w:val="28"/>
          <w:lang w:val="uk-UA" w:eastAsia="ar-SA"/>
        </w:rPr>
        <w:t xml:space="preserve">  </w:t>
      </w:r>
      <w:r w:rsidR="00CF30B9">
        <w:rPr>
          <w:rFonts w:ascii="Times New Roman" w:hAnsi="Times New Roman"/>
          <w:sz w:val="28"/>
          <w:szCs w:val="28"/>
          <w:lang w:val="uk-UA" w:eastAsia="ar-SA"/>
        </w:rPr>
        <w:t>183</w:t>
      </w:r>
      <w:r>
        <w:rPr>
          <w:rFonts w:ascii="Times New Roman" w:hAnsi="Times New Roman"/>
          <w:sz w:val="28"/>
          <w:szCs w:val="28"/>
          <w:lang w:val="uk-UA" w:eastAsia="ar-SA"/>
        </w:rPr>
        <w:t>).</w:t>
      </w:r>
    </w:p>
    <w:p w:rsidR="0056425C" w:rsidRDefault="0056425C" w:rsidP="0056425C">
      <w:pPr>
        <w:spacing w:after="0" w:line="240" w:lineRule="auto"/>
        <w:jc w:val="both"/>
        <w:rPr>
          <w:rFonts w:ascii="Times New Roman" w:hAnsi="Times New Roman"/>
          <w:sz w:val="28"/>
          <w:szCs w:val="28"/>
          <w:lang w:val="uk-UA" w:eastAsia="ar-SA"/>
        </w:rPr>
      </w:pPr>
    </w:p>
    <w:p w:rsidR="0056425C" w:rsidRDefault="0056425C" w:rsidP="0056425C">
      <w:pPr>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ab/>
      </w:r>
      <w:r w:rsidRPr="007F5EA1">
        <w:rPr>
          <w:rFonts w:ascii="Times New Roman" w:hAnsi="Times New Roman"/>
          <w:sz w:val="28"/>
          <w:szCs w:val="28"/>
          <w:lang w:val="uk-UA" w:eastAsia="ar-SA"/>
        </w:rPr>
        <w:t>3</w:t>
      </w:r>
      <w:r w:rsidR="007F5EA1">
        <w:rPr>
          <w:rFonts w:ascii="Times New Roman" w:hAnsi="Times New Roman"/>
          <w:sz w:val="28"/>
          <w:szCs w:val="28"/>
          <w:lang w:val="uk-UA" w:eastAsia="ar-SA"/>
        </w:rPr>
        <w:t>7</w:t>
      </w:r>
      <w:r w:rsidRPr="007F5EA1">
        <w:rPr>
          <w:rFonts w:ascii="Times New Roman" w:hAnsi="Times New Roman"/>
          <w:sz w:val="28"/>
          <w:szCs w:val="28"/>
          <w:lang w:val="uk-UA" w:eastAsia="ar-SA"/>
        </w:rPr>
        <w:t xml:space="preserve"> </w:t>
      </w:r>
      <w:r>
        <w:rPr>
          <w:rFonts w:ascii="Times New Roman" w:hAnsi="Times New Roman"/>
          <w:sz w:val="28"/>
          <w:szCs w:val="28"/>
          <w:lang w:val="uk-UA" w:eastAsia="ar-SA"/>
        </w:rPr>
        <w:t xml:space="preserve">рішень виконкому, </w:t>
      </w:r>
      <w:r w:rsidR="007F5EA1" w:rsidRPr="001707FB">
        <w:rPr>
          <w:rFonts w:ascii="Times New Roman" w:hAnsi="Times New Roman"/>
          <w:sz w:val="28"/>
          <w:szCs w:val="28"/>
          <w:lang w:val="uk-UA" w:eastAsia="ar-SA"/>
        </w:rPr>
        <w:t>1</w:t>
      </w:r>
      <w:r w:rsidRPr="001707FB">
        <w:rPr>
          <w:rFonts w:ascii="Times New Roman" w:hAnsi="Times New Roman"/>
          <w:sz w:val="28"/>
          <w:szCs w:val="28"/>
          <w:lang w:val="uk-UA" w:eastAsia="ar-SA"/>
        </w:rPr>
        <w:t>2</w:t>
      </w:r>
      <w:r>
        <w:rPr>
          <w:rFonts w:ascii="Times New Roman" w:hAnsi="Times New Roman"/>
          <w:sz w:val="28"/>
          <w:szCs w:val="28"/>
          <w:lang w:val="uk-UA" w:eastAsia="ar-SA"/>
        </w:rPr>
        <w:t xml:space="preserve"> розпоряджень міського голови перебуває на контролі. Протягом звітного періоду виконано та знято з контролю </w:t>
      </w:r>
      <w:r w:rsidR="001707FB" w:rsidRPr="001707FB">
        <w:rPr>
          <w:rFonts w:ascii="Times New Roman" w:hAnsi="Times New Roman"/>
          <w:sz w:val="28"/>
          <w:szCs w:val="28"/>
          <w:lang w:eastAsia="ar-SA"/>
        </w:rPr>
        <w:t>28</w:t>
      </w:r>
      <w:r w:rsidRPr="007E3A77">
        <w:rPr>
          <w:rFonts w:ascii="Times New Roman" w:hAnsi="Times New Roman"/>
          <w:b/>
          <w:sz w:val="28"/>
          <w:szCs w:val="28"/>
          <w:lang w:val="uk-UA" w:eastAsia="ar-SA"/>
        </w:rPr>
        <w:t xml:space="preserve"> </w:t>
      </w:r>
      <w:r>
        <w:rPr>
          <w:rFonts w:ascii="Times New Roman" w:hAnsi="Times New Roman"/>
          <w:sz w:val="28"/>
          <w:szCs w:val="28"/>
          <w:lang w:val="uk-UA" w:eastAsia="ar-SA"/>
        </w:rPr>
        <w:t xml:space="preserve">рішень виконкому, </w:t>
      </w:r>
      <w:r w:rsidR="001707FB" w:rsidRPr="001707FB">
        <w:rPr>
          <w:rFonts w:ascii="Times New Roman" w:hAnsi="Times New Roman"/>
          <w:sz w:val="28"/>
          <w:szCs w:val="28"/>
          <w:lang w:eastAsia="ar-SA"/>
        </w:rPr>
        <w:t>19</w:t>
      </w:r>
      <w:r w:rsidRPr="007E3A77">
        <w:rPr>
          <w:rFonts w:ascii="Times New Roman" w:hAnsi="Times New Roman"/>
          <w:b/>
          <w:sz w:val="28"/>
          <w:szCs w:val="28"/>
          <w:lang w:val="uk-UA" w:eastAsia="ar-SA"/>
        </w:rPr>
        <w:t xml:space="preserve"> </w:t>
      </w:r>
      <w:r>
        <w:rPr>
          <w:rFonts w:ascii="Times New Roman" w:hAnsi="Times New Roman"/>
          <w:sz w:val="28"/>
          <w:szCs w:val="28"/>
          <w:lang w:val="uk-UA" w:eastAsia="ar-SA"/>
        </w:rPr>
        <w:t>розпоряджень міського голови.</w:t>
      </w:r>
    </w:p>
    <w:p w:rsidR="0056425C" w:rsidRDefault="0056425C" w:rsidP="0056425C">
      <w:pPr>
        <w:spacing w:after="0" w:line="240" w:lineRule="auto"/>
        <w:jc w:val="both"/>
        <w:rPr>
          <w:rFonts w:ascii="Times New Roman" w:hAnsi="Times New Roman"/>
          <w:sz w:val="28"/>
          <w:szCs w:val="28"/>
          <w:lang w:val="uk-UA" w:eastAsia="ar-SA"/>
        </w:rPr>
      </w:pPr>
    </w:p>
    <w:p w:rsidR="0056425C" w:rsidRDefault="0056425C" w:rsidP="0056425C">
      <w:pPr>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ab/>
        <w:t>Виконавчий комітет приділяє значну увагу питанням підвищення рівня виконавської дисципліни в роботі з документами, здійснення контролю за виконанням актів та доручень органів влади вищого рівня.</w:t>
      </w:r>
    </w:p>
    <w:p w:rsidR="00774AF8" w:rsidRDefault="00774AF8" w:rsidP="0056425C">
      <w:pPr>
        <w:spacing w:after="0" w:line="240" w:lineRule="auto"/>
        <w:jc w:val="both"/>
        <w:rPr>
          <w:rFonts w:ascii="Times New Roman" w:hAnsi="Times New Roman"/>
          <w:sz w:val="28"/>
          <w:szCs w:val="28"/>
          <w:lang w:val="uk-UA" w:eastAsia="ar-SA"/>
        </w:rPr>
      </w:pPr>
    </w:p>
    <w:p w:rsidR="00774AF8" w:rsidRDefault="00774AF8" w:rsidP="0056425C">
      <w:pPr>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ab/>
      </w:r>
      <w:r>
        <w:rPr>
          <w:rFonts w:ascii="Times New Roman" w:hAnsi="Times New Roman"/>
          <w:sz w:val="28"/>
          <w:szCs w:val="28"/>
          <w:lang w:val="uk-UA" w:eastAsia="ar-SA"/>
        </w:rPr>
        <w:tab/>
      </w:r>
      <w:r>
        <w:rPr>
          <w:rFonts w:ascii="Times New Roman" w:hAnsi="Times New Roman"/>
          <w:sz w:val="28"/>
          <w:szCs w:val="28"/>
          <w:lang w:val="uk-UA" w:eastAsia="ar-SA"/>
        </w:rPr>
        <w:tab/>
      </w:r>
      <w:r>
        <w:rPr>
          <w:rFonts w:ascii="Times New Roman" w:hAnsi="Times New Roman"/>
          <w:sz w:val="28"/>
          <w:szCs w:val="28"/>
          <w:lang w:val="uk-UA" w:eastAsia="ar-SA"/>
        </w:rPr>
        <w:tab/>
      </w:r>
      <w:r>
        <w:rPr>
          <w:rFonts w:ascii="Times New Roman" w:hAnsi="Times New Roman"/>
          <w:sz w:val="28"/>
          <w:szCs w:val="28"/>
          <w:lang w:val="uk-UA" w:eastAsia="ar-SA"/>
        </w:rPr>
        <w:tab/>
      </w:r>
      <w:r>
        <w:rPr>
          <w:rFonts w:ascii="Times New Roman" w:hAnsi="Times New Roman"/>
          <w:sz w:val="28"/>
          <w:szCs w:val="28"/>
          <w:lang w:val="uk-UA" w:eastAsia="ar-SA"/>
        </w:rPr>
        <w:tab/>
      </w:r>
      <w:r>
        <w:rPr>
          <w:rFonts w:ascii="Times New Roman" w:hAnsi="Times New Roman"/>
          <w:sz w:val="28"/>
          <w:szCs w:val="28"/>
          <w:lang w:val="uk-UA" w:eastAsia="ar-SA"/>
        </w:rPr>
        <w:tab/>
        <w:t>2</w:t>
      </w:r>
    </w:p>
    <w:p w:rsidR="0056425C" w:rsidRDefault="0056425C" w:rsidP="0056425C">
      <w:pPr>
        <w:spacing w:after="0" w:line="240" w:lineRule="auto"/>
        <w:jc w:val="both"/>
        <w:rPr>
          <w:rFonts w:ascii="Times New Roman" w:hAnsi="Times New Roman"/>
          <w:sz w:val="28"/>
          <w:szCs w:val="28"/>
          <w:lang w:val="uk-UA" w:eastAsia="ar-SA"/>
        </w:rPr>
      </w:pPr>
    </w:p>
    <w:p w:rsidR="0056425C" w:rsidRDefault="0056425C" w:rsidP="0056425C">
      <w:pPr>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ab/>
        <w:t xml:space="preserve">На виконання постанови Кабінету Міністрів України від 18.05.2011р.             № 522, розпорядження міського голови від </w:t>
      </w:r>
      <w:r w:rsidR="00C14890">
        <w:rPr>
          <w:rFonts w:ascii="Times New Roman" w:hAnsi="Times New Roman"/>
          <w:sz w:val="28"/>
          <w:szCs w:val="28"/>
          <w:lang w:val="uk-UA" w:eastAsia="ar-SA"/>
        </w:rPr>
        <w:t>28</w:t>
      </w:r>
      <w:r>
        <w:rPr>
          <w:rFonts w:ascii="Times New Roman" w:hAnsi="Times New Roman"/>
          <w:sz w:val="28"/>
          <w:szCs w:val="28"/>
          <w:lang w:val="uk-UA" w:eastAsia="ar-SA"/>
        </w:rPr>
        <w:t>.09.201</w:t>
      </w:r>
      <w:r w:rsidR="00C14890">
        <w:rPr>
          <w:rFonts w:ascii="Times New Roman" w:hAnsi="Times New Roman"/>
          <w:sz w:val="28"/>
          <w:szCs w:val="28"/>
          <w:lang w:val="uk-UA" w:eastAsia="ar-SA"/>
        </w:rPr>
        <w:t>8</w:t>
      </w:r>
      <w:r>
        <w:rPr>
          <w:rFonts w:ascii="Times New Roman" w:hAnsi="Times New Roman"/>
          <w:sz w:val="28"/>
          <w:szCs w:val="28"/>
          <w:lang w:val="uk-UA" w:eastAsia="ar-SA"/>
        </w:rPr>
        <w:t xml:space="preserve">р. № </w:t>
      </w:r>
      <w:r w:rsidR="00C14890">
        <w:rPr>
          <w:rFonts w:ascii="Times New Roman" w:hAnsi="Times New Roman"/>
          <w:sz w:val="28"/>
          <w:szCs w:val="28"/>
          <w:lang w:val="uk-UA" w:eastAsia="ar-SA"/>
        </w:rPr>
        <w:t>255</w:t>
      </w:r>
      <w:r>
        <w:rPr>
          <w:rFonts w:ascii="Times New Roman" w:hAnsi="Times New Roman"/>
          <w:sz w:val="28"/>
          <w:szCs w:val="28"/>
          <w:lang w:val="uk-UA" w:eastAsia="ar-SA"/>
        </w:rPr>
        <w:t>-р "Про проведення у 201</w:t>
      </w:r>
      <w:r w:rsidR="00C14890">
        <w:rPr>
          <w:rFonts w:ascii="Times New Roman" w:hAnsi="Times New Roman"/>
          <w:sz w:val="28"/>
          <w:szCs w:val="28"/>
          <w:lang w:val="uk-UA" w:eastAsia="ar-SA"/>
        </w:rPr>
        <w:t>8</w:t>
      </w:r>
      <w:r>
        <w:rPr>
          <w:rFonts w:ascii="Times New Roman" w:hAnsi="Times New Roman"/>
          <w:sz w:val="28"/>
          <w:szCs w:val="28"/>
          <w:lang w:val="uk-UA" w:eastAsia="ar-SA"/>
        </w:rPr>
        <w:t xml:space="preserve"> році оцінки ефективності здійснення контролю за виконанням завдань, визначених законами України, актами Президента України, постановами Верховної Ради України, прийнятими відповідно до Конституції та законів України, актами Кабінету Міністрів України, дорученнями Прем'єр-міністра України, рішеннями виконавчого комітету та розпорядженнями міського голови" проведено вивчення ефективності здійснення структурними підрозділами міської ради та виконкому контролю за виконанням завдань, визначених актами та дорученнями.</w:t>
      </w:r>
    </w:p>
    <w:p w:rsidR="0056425C" w:rsidRDefault="0056425C" w:rsidP="0056425C">
      <w:pPr>
        <w:spacing w:after="0" w:line="240" w:lineRule="auto"/>
        <w:jc w:val="both"/>
        <w:rPr>
          <w:rFonts w:ascii="Times New Roman" w:hAnsi="Times New Roman"/>
          <w:sz w:val="28"/>
          <w:szCs w:val="28"/>
          <w:lang w:val="uk-UA" w:eastAsia="ar-SA"/>
        </w:rPr>
      </w:pPr>
    </w:p>
    <w:p w:rsidR="0056425C" w:rsidRDefault="0056425C" w:rsidP="0056425C">
      <w:pPr>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ab/>
        <w:t>За результатами проведеної оцінки діяльність структурних підрозділів визначена ефективною.</w:t>
      </w:r>
    </w:p>
    <w:p w:rsidR="0056425C" w:rsidRDefault="0056425C" w:rsidP="0056425C">
      <w:pPr>
        <w:spacing w:after="0" w:line="240" w:lineRule="auto"/>
        <w:jc w:val="both"/>
        <w:rPr>
          <w:rFonts w:ascii="Times New Roman" w:hAnsi="Times New Roman"/>
          <w:sz w:val="28"/>
          <w:szCs w:val="28"/>
          <w:lang w:val="uk-UA" w:eastAsia="ar-SA"/>
        </w:rPr>
      </w:pPr>
    </w:p>
    <w:p w:rsidR="0056425C" w:rsidRDefault="0056425C" w:rsidP="0056425C">
      <w:pPr>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ab/>
        <w:t>Аналіз роботи з контрольними документами свідчить про її належний рівень організації в структурних підрозділах міської ради,</w:t>
      </w:r>
      <w:r w:rsidR="00B902ED">
        <w:rPr>
          <w:rFonts w:ascii="Times New Roman" w:hAnsi="Times New Roman"/>
          <w:sz w:val="28"/>
          <w:szCs w:val="28"/>
          <w:lang w:val="uk-UA" w:eastAsia="ar-SA"/>
        </w:rPr>
        <w:t xml:space="preserve"> </w:t>
      </w:r>
      <w:r w:rsidR="00C14890">
        <w:rPr>
          <w:rFonts w:ascii="Times New Roman" w:hAnsi="Times New Roman"/>
          <w:sz w:val="28"/>
          <w:szCs w:val="28"/>
          <w:lang w:val="uk-UA" w:eastAsia="ar-SA"/>
        </w:rPr>
        <w:t>виконавчого комітету</w:t>
      </w:r>
      <w:r w:rsidR="00BA0543">
        <w:rPr>
          <w:rFonts w:ascii="Times New Roman" w:hAnsi="Times New Roman"/>
          <w:sz w:val="28"/>
          <w:szCs w:val="28"/>
          <w:lang w:val="uk-UA" w:eastAsia="ar-SA"/>
        </w:rPr>
        <w:t>,</w:t>
      </w:r>
      <w:r>
        <w:rPr>
          <w:rFonts w:ascii="Times New Roman" w:hAnsi="Times New Roman"/>
          <w:sz w:val="28"/>
          <w:szCs w:val="28"/>
          <w:lang w:val="uk-UA" w:eastAsia="ar-SA"/>
        </w:rPr>
        <w:t xml:space="preserve"> поліпшення виконавської дисципліни.</w:t>
      </w:r>
    </w:p>
    <w:p w:rsidR="0056425C" w:rsidRDefault="0056425C" w:rsidP="0056425C">
      <w:pPr>
        <w:spacing w:after="0" w:line="240" w:lineRule="auto"/>
        <w:jc w:val="both"/>
        <w:rPr>
          <w:rFonts w:ascii="Times New Roman" w:hAnsi="Times New Roman"/>
          <w:sz w:val="28"/>
          <w:szCs w:val="28"/>
          <w:lang w:val="uk-UA" w:eastAsia="ar-SA"/>
        </w:rPr>
      </w:pPr>
    </w:p>
    <w:p w:rsidR="0056425C" w:rsidRDefault="0056425C" w:rsidP="0056425C">
      <w:pPr>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ab/>
        <w:t>Проте, до цього часу не  вдається позбутися або мінімізувати тенденцію щодо подання матеріалів на підпис керівництву в останній день строку виконання документів, особливо це стосується довготермінових.</w:t>
      </w:r>
    </w:p>
    <w:p w:rsidR="0056425C" w:rsidRDefault="0056425C" w:rsidP="0056425C">
      <w:pPr>
        <w:spacing w:after="0" w:line="240" w:lineRule="auto"/>
        <w:jc w:val="both"/>
        <w:rPr>
          <w:rFonts w:ascii="Times New Roman" w:hAnsi="Times New Roman"/>
          <w:sz w:val="28"/>
          <w:szCs w:val="28"/>
          <w:lang w:val="uk-UA" w:eastAsia="ar-SA"/>
        </w:rPr>
      </w:pPr>
    </w:p>
    <w:p w:rsidR="0056425C" w:rsidRDefault="0056425C" w:rsidP="0056425C">
      <w:pPr>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ab/>
        <w:t>Керуючись ч.1, 2 ст. 40, ч.6 ст. 52, ст. 59 Закону України "Про місцеве самоврядування в Україні", з метою поліпшення роботи з документами, зміцнення виконавської дисципліни, посилення персональної відповідальності керівників структурних підрозділів  міської ради і виконкому за своєчасне і якісне виконання документів, що надходять від органів вищого рівня державної влади України виконавчий комітет Павлоградської міської ради</w:t>
      </w:r>
    </w:p>
    <w:p w:rsidR="0056425C" w:rsidRDefault="0056425C" w:rsidP="0056425C">
      <w:pPr>
        <w:spacing w:after="0" w:line="240" w:lineRule="auto"/>
        <w:jc w:val="both"/>
        <w:rPr>
          <w:rFonts w:ascii="Times New Roman" w:hAnsi="Times New Roman"/>
          <w:sz w:val="28"/>
          <w:szCs w:val="28"/>
          <w:lang w:val="uk-UA" w:eastAsia="ar-SA"/>
        </w:rPr>
      </w:pPr>
    </w:p>
    <w:p w:rsidR="0056425C" w:rsidRDefault="0056425C" w:rsidP="0056425C">
      <w:pPr>
        <w:spacing w:after="0" w:line="240" w:lineRule="auto"/>
        <w:jc w:val="both"/>
        <w:rPr>
          <w:rFonts w:ascii="Times New Roman" w:hAnsi="Times New Roman"/>
          <w:b/>
          <w:bCs/>
          <w:sz w:val="28"/>
          <w:szCs w:val="28"/>
          <w:lang w:val="uk-UA" w:eastAsia="ar-SA"/>
        </w:rPr>
      </w:pPr>
      <w:r>
        <w:rPr>
          <w:rFonts w:ascii="Times New Roman" w:hAnsi="Times New Roman"/>
          <w:sz w:val="28"/>
          <w:szCs w:val="28"/>
          <w:lang w:val="uk-UA" w:eastAsia="ar-SA"/>
        </w:rPr>
        <w:tab/>
      </w:r>
      <w:r>
        <w:rPr>
          <w:rFonts w:ascii="Times New Roman" w:hAnsi="Times New Roman"/>
          <w:sz w:val="28"/>
          <w:szCs w:val="28"/>
          <w:lang w:val="uk-UA" w:eastAsia="ar-SA"/>
        </w:rPr>
        <w:tab/>
      </w:r>
      <w:r>
        <w:rPr>
          <w:rFonts w:ascii="Times New Roman" w:hAnsi="Times New Roman"/>
          <w:sz w:val="28"/>
          <w:szCs w:val="28"/>
          <w:lang w:val="uk-UA" w:eastAsia="ar-SA"/>
        </w:rPr>
        <w:tab/>
      </w:r>
      <w:r>
        <w:rPr>
          <w:rFonts w:ascii="Times New Roman" w:hAnsi="Times New Roman"/>
          <w:sz w:val="28"/>
          <w:szCs w:val="28"/>
          <w:lang w:val="uk-UA" w:eastAsia="ar-SA"/>
        </w:rPr>
        <w:tab/>
      </w:r>
      <w:r>
        <w:rPr>
          <w:rFonts w:ascii="Times New Roman" w:hAnsi="Times New Roman"/>
          <w:sz w:val="28"/>
          <w:szCs w:val="28"/>
          <w:lang w:val="uk-UA" w:eastAsia="ar-SA"/>
        </w:rPr>
        <w:tab/>
      </w:r>
      <w:r>
        <w:rPr>
          <w:rFonts w:ascii="Times New Roman" w:hAnsi="Times New Roman"/>
          <w:b/>
          <w:bCs/>
          <w:sz w:val="28"/>
          <w:szCs w:val="28"/>
          <w:lang w:val="uk-UA" w:eastAsia="ar-SA"/>
        </w:rPr>
        <w:t>В</w:t>
      </w:r>
      <w:r>
        <w:rPr>
          <w:rFonts w:ascii="Times New Roman" w:eastAsia="Bookman Old Style" w:hAnsi="Times New Roman"/>
          <w:b/>
          <w:bCs/>
          <w:sz w:val="28"/>
          <w:szCs w:val="28"/>
          <w:lang w:val="uk-UA" w:eastAsia="ar-SA"/>
        </w:rPr>
        <w:t xml:space="preserve"> </w:t>
      </w:r>
      <w:r>
        <w:rPr>
          <w:rFonts w:ascii="Times New Roman" w:hAnsi="Times New Roman"/>
          <w:b/>
          <w:bCs/>
          <w:sz w:val="28"/>
          <w:szCs w:val="28"/>
          <w:lang w:val="uk-UA" w:eastAsia="ar-SA"/>
        </w:rPr>
        <w:t>И</w:t>
      </w:r>
      <w:r>
        <w:rPr>
          <w:rFonts w:ascii="Times New Roman" w:eastAsia="Bookman Old Style" w:hAnsi="Times New Roman"/>
          <w:b/>
          <w:bCs/>
          <w:sz w:val="28"/>
          <w:szCs w:val="28"/>
          <w:lang w:val="uk-UA" w:eastAsia="ar-SA"/>
        </w:rPr>
        <w:t xml:space="preserve"> </w:t>
      </w:r>
      <w:r>
        <w:rPr>
          <w:rFonts w:ascii="Times New Roman" w:hAnsi="Times New Roman"/>
          <w:b/>
          <w:bCs/>
          <w:sz w:val="28"/>
          <w:szCs w:val="28"/>
          <w:lang w:val="uk-UA" w:eastAsia="ar-SA"/>
        </w:rPr>
        <w:t>Р</w:t>
      </w:r>
      <w:r>
        <w:rPr>
          <w:rFonts w:ascii="Times New Roman" w:eastAsia="Bookman Old Style" w:hAnsi="Times New Roman"/>
          <w:b/>
          <w:bCs/>
          <w:sz w:val="28"/>
          <w:szCs w:val="28"/>
          <w:lang w:val="uk-UA" w:eastAsia="ar-SA"/>
        </w:rPr>
        <w:t xml:space="preserve"> </w:t>
      </w:r>
      <w:r>
        <w:rPr>
          <w:rFonts w:ascii="Times New Roman" w:hAnsi="Times New Roman"/>
          <w:b/>
          <w:bCs/>
          <w:sz w:val="28"/>
          <w:szCs w:val="28"/>
          <w:lang w:val="uk-UA" w:eastAsia="ar-SA"/>
        </w:rPr>
        <w:t>І</w:t>
      </w:r>
      <w:r>
        <w:rPr>
          <w:rFonts w:ascii="Times New Roman" w:eastAsia="Bookman Old Style" w:hAnsi="Times New Roman"/>
          <w:b/>
          <w:bCs/>
          <w:sz w:val="28"/>
          <w:szCs w:val="28"/>
          <w:lang w:val="uk-UA" w:eastAsia="ar-SA"/>
        </w:rPr>
        <w:t xml:space="preserve"> </w:t>
      </w:r>
      <w:r>
        <w:rPr>
          <w:rFonts w:ascii="Times New Roman" w:hAnsi="Times New Roman"/>
          <w:b/>
          <w:bCs/>
          <w:sz w:val="28"/>
          <w:szCs w:val="28"/>
          <w:lang w:val="uk-UA" w:eastAsia="ar-SA"/>
        </w:rPr>
        <w:t>Ш</w:t>
      </w:r>
      <w:r>
        <w:rPr>
          <w:rFonts w:ascii="Times New Roman" w:eastAsia="Bookman Old Style" w:hAnsi="Times New Roman"/>
          <w:b/>
          <w:bCs/>
          <w:sz w:val="28"/>
          <w:szCs w:val="28"/>
          <w:lang w:val="uk-UA" w:eastAsia="ar-SA"/>
        </w:rPr>
        <w:t xml:space="preserve"> </w:t>
      </w:r>
      <w:r>
        <w:rPr>
          <w:rFonts w:ascii="Times New Roman" w:hAnsi="Times New Roman"/>
          <w:b/>
          <w:bCs/>
          <w:sz w:val="28"/>
          <w:szCs w:val="28"/>
          <w:lang w:val="uk-UA" w:eastAsia="ar-SA"/>
        </w:rPr>
        <w:t>И</w:t>
      </w:r>
      <w:r>
        <w:rPr>
          <w:rFonts w:ascii="Times New Roman" w:eastAsia="Bookman Old Style" w:hAnsi="Times New Roman"/>
          <w:b/>
          <w:bCs/>
          <w:sz w:val="28"/>
          <w:szCs w:val="28"/>
          <w:lang w:val="uk-UA" w:eastAsia="ar-SA"/>
        </w:rPr>
        <w:t xml:space="preserve"> </w:t>
      </w:r>
      <w:r>
        <w:rPr>
          <w:rFonts w:ascii="Times New Roman" w:hAnsi="Times New Roman"/>
          <w:b/>
          <w:bCs/>
          <w:sz w:val="28"/>
          <w:szCs w:val="28"/>
          <w:lang w:val="uk-UA" w:eastAsia="ar-SA"/>
        </w:rPr>
        <w:t>В:</w:t>
      </w:r>
    </w:p>
    <w:p w:rsidR="0056425C" w:rsidRDefault="0056425C" w:rsidP="0056425C">
      <w:pPr>
        <w:spacing w:after="0" w:line="240" w:lineRule="auto"/>
        <w:jc w:val="both"/>
        <w:rPr>
          <w:rFonts w:ascii="Times New Roman" w:hAnsi="Times New Roman"/>
          <w:b/>
          <w:bCs/>
          <w:sz w:val="28"/>
          <w:szCs w:val="28"/>
          <w:lang w:val="uk-UA" w:eastAsia="ar-SA"/>
        </w:rPr>
      </w:pPr>
    </w:p>
    <w:p w:rsidR="0056425C" w:rsidRDefault="0056425C" w:rsidP="0056425C">
      <w:pPr>
        <w:spacing w:after="0" w:line="240" w:lineRule="auto"/>
        <w:jc w:val="both"/>
        <w:rPr>
          <w:rFonts w:ascii="Times New Roman" w:hAnsi="Times New Roman"/>
          <w:bCs/>
          <w:sz w:val="28"/>
          <w:szCs w:val="28"/>
          <w:lang w:val="uk-UA" w:eastAsia="ar-SA"/>
        </w:rPr>
      </w:pPr>
      <w:r>
        <w:rPr>
          <w:rFonts w:ascii="Times New Roman" w:hAnsi="Times New Roman"/>
          <w:bCs/>
          <w:sz w:val="28"/>
          <w:szCs w:val="28"/>
          <w:lang w:val="uk-UA" w:eastAsia="ar-SA"/>
        </w:rPr>
        <w:tab/>
        <w:t>1. Звернути увагу керівників структурних підрозділів міської ради та виконкому на недопущення порушень термінів виконання документів, що взяті на контроль.</w:t>
      </w:r>
    </w:p>
    <w:p w:rsidR="0056425C" w:rsidRDefault="0056425C" w:rsidP="0056425C">
      <w:pPr>
        <w:spacing w:after="0" w:line="240" w:lineRule="auto"/>
        <w:jc w:val="both"/>
        <w:rPr>
          <w:rFonts w:ascii="Times New Roman" w:hAnsi="Times New Roman"/>
          <w:bCs/>
          <w:sz w:val="28"/>
          <w:szCs w:val="28"/>
          <w:lang w:val="uk-UA" w:eastAsia="ar-SA"/>
        </w:rPr>
      </w:pPr>
    </w:p>
    <w:p w:rsidR="0056425C" w:rsidRDefault="0056425C" w:rsidP="0056425C">
      <w:pPr>
        <w:spacing w:after="0" w:line="240" w:lineRule="auto"/>
        <w:jc w:val="both"/>
        <w:rPr>
          <w:rFonts w:ascii="Times New Roman" w:hAnsi="Times New Roman"/>
          <w:bCs/>
          <w:sz w:val="28"/>
          <w:szCs w:val="28"/>
          <w:lang w:val="uk-UA" w:eastAsia="ar-SA"/>
        </w:rPr>
      </w:pPr>
      <w:r>
        <w:rPr>
          <w:rFonts w:ascii="Times New Roman" w:hAnsi="Times New Roman"/>
          <w:bCs/>
          <w:sz w:val="28"/>
          <w:szCs w:val="28"/>
          <w:lang w:val="uk-UA" w:eastAsia="ar-SA"/>
        </w:rPr>
        <w:tab/>
        <w:t>2. Керівникам структурних підрозділів міської ради та виконавчого комітету:</w:t>
      </w:r>
    </w:p>
    <w:p w:rsidR="0056425C" w:rsidRDefault="0056425C" w:rsidP="0056425C">
      <w:pPr>
        <w:spacing w:after="0" w:line="240" w:lineRule="auto"/>
        <w:jc w:val="both"/>
        <w:rPr>
          <w:rFonts w:ascii="Times New Roman" w:hAnsi="Times New Roman"/>
          <w:bCs/>
          <w:sz w:val="28"/>
          <w:szCs w:val="28"/>
          <w:lang w:val="uk-UA" w:eastAsia="ar-SA"/>
        </w:rPr>
      </w:pPr>
    </w:p>
    <w:p w:rsidR="0056425C" w:rsidRDefault="0056425C" w:rsidP="0056425C">
      <w:pPr>
        <w:spacing w:after="0" w:line="240" w:lineRule="auto"/>
        <w:jc w:val="both"/>
        <w:rPr>
          <w:rFonts w:ascii="Times New Roman" w:hAnsi="Times New Roman"/>
          <w:bCs/>
          <w:sz w:val="28"/>
          <w:szCs w:val="28"/>
          <w:lang w:val="uk-UA" w:eastAsia="ar-SA"/>
        </w:rPr>
      </w:pPr>
      <w:r>
        <w:rPr>
          <w:rFonts w:ascii="Times New Roman" w:hAnsi="Times New Roman"/>
          <w:bCs/>
          <w:sz w:val="28"/>
          <w:szCs w:val="28"/>
          <w:lang w:val="uk-UA" w:eastAsia="ar-SA"/>
        </w:rPr>
        <w:tab/>
        <w:t>1) ретельно проаналізувати стан виконавської дисципліни у своїх підрозділах за 201</w:t>
      </w:r>
      <w:r w:rsidR="00C14890">
        <w:rPr>
          <w:rFonts w:ascii="Times New Roman" w:hAnsi="Times New Roman"/>
          <w:bCs/>
          <w:sz w:val="28"/>
          <w:szCs w:val="28"/>
          <w:lang w:val="uk-UA" w:eastAsia="ar-SA"/>
        </w:rPr>
        <w:t>8</w:t>
      </w:r>
      <w:r>
        <w:rPr>
          <w:rFonts w:ascii="Times New Roman" w:hAnsi="Times New Roman"/>
          <w:bCs/>
          <w:sz w:val="28"/>
          <w:szCs w:val="28"/>
          <w:lang w:val="uk-UA" w:eastAsia="ar-SA"/>
        </w:rPr>
        <w:t xml:space="preserve"> рік, визначити конкретні дієві заходи щодо її посилення, вжити необхідних заходів, спрямованих на підвищення відповідальності працівників і удосконалення організації контролю. Надати до </w:t>
      </w:r>
      <w:r w:rsidR="00BA0543">
        <w:rPr>
          <w:rFonts w:ascii="Times New Roman" w:hAnsi="Times New Roman"/>
          <w:bCs/>
          <w:sz w:val="28"/>
          <w:szCs w:val="28"/>
          <w:lang w:val="uk-UA" w:eastAsia="ar-SA"/>
        </w:rPr>
        <w:t>19</w:t>
      </w:r>
      <w:r>
        <w:rPr>
          <w:rFonts w:ascii="Times New Roman" w:hAnsi="Times New Roman"/>
          <w:bCs/>
          <w:sz w:val="28"/>
          <w:szCs w:val="28"/>
          <w:lang w:val="uk-UA" w:eastAsia="ar-SA"/>
        </w:rPr>
        <w:t>.0</w:t>
      </w:r>
      <w:r w:rsidR="00C14890">
        <w:rPr>
          <w:rFonts w:ascii="Times New Roman" w:hAnsi="Times New Roman"/>
          <w:bCs/>
          <w:sz w:val="28"/>
          <w:szCs w:val="28"/>
          <w:lang w:val="uk-UA" w:eastAsia="ar-SA"/>
        </w:rPr>
        <w:t>7</w:t>
      </w:r>
      <w:r>
        <w:rPr>
          <w:rFonts w:ascii="Times New Roman" w:hAnsi="Times New Roman"/>
          <w:bCs/>
          <w:sz w:val="28"/>
          <w:szCs w:val="28"/>
          <w:lang w:val="uk-UA" w:eastAsia="ar-SA"/>
        </w:rPr>
        <w:t>.201</w:t>
      </w:r>
      <w:r w:rsidR="00C14890">
        <w:rPr>
          <w:rFonts w:ascii="Times New Roman" w:hAnsi="Times New Roman"/>
          <w:bCs/>
          <w:sz w:val="28"/>
          <w:szCs w:val="28"/>
          <w:lang w:val="uk-UA" w:eastAsia="ar-SA"/>
        </w:rPr>
        <w:t>9</w:t>
      </w:r>
      <w:r>
        <w:rPr>
          <w:rFonts w:ascii="Times New Roman" w:hAnsi="Times New Roman"/>
          <w:bCs/>
          <w:sz w:val="28"/>
          <w:szCs w:val="28"/>
          <w:lang w:val="uk-UA" w:eastAsia="ar-SA"/>
        </w:rPr>
        <w:t>р. відповідну інформацію</w:t>
      </w:r>
      <w:r w:rsidR="00B902ED">
        <w:rPr>
          <w:rFonts w:ascii="Times New Roman" w:hAnsi="Times New Roman"/>
          <w:bCs/>
          <w:sz w:val="28"/>
          <w:szCs w:val="28"/>
          <w:lang w:val="uk-UA" w:eastAsia="ar-SA"/>
        </w:rPr>
        <w:t xml:space="preserve"> до</w:t>
      </w:r>
      <w:r>
        <w:rPr>
          <w:rFonts w:ascii="Times New Roman" w:hAnsi="Times New Roman"/>
          <w:bCs/>
          <w:sz w:val="28"/>
          <w:szCs w:val="28"/>
          <w:lang w:val="uk-UA" w:eastAsia="ar-SA"/>
        </w:rPr>
        <w:t xml:space="preserve"> загально</w:t>
      </w:r>
      <w:r w:rsidR="00B902ED">
        <w:rPr>
          <w:rFonts w:ascii="Times New Roman" w:hAnsi="Times New Roman"/>
          <w:bCs/>
          <w:sz w:val="28"/>
          <w:szCs w:val="28"/>
          <w:lang w:val="uk-UA" w:eastAsia="ar-SA"/>
        </w:rPr>
        <w:t>го</w:t>
      </w:r>
      <w:r>
        <w:rPr>
          <w:rFonts w:ascii="Times New Roman" w:hAnsi="Times New Roman"/>
          <w:bCs/>
          <w:sz w:val="28"/>
          <w:szCs w:val="28"/>
          <w:lang w:val="uk-UA" w:eastAsia="ar-SA"/>
        </w:rPr>
        <w:t xml:space="preserve"> відділу;</w:t>
      </w:r>
    </w:p>
    <w:p w:rsidR="00C14890" w:rsidRDefault="00C14890" w:rsidP="0056425C">
      <w:pPr>
        <w:spacing w:after="0" w:line="240" w:lineRule="auto"/>
        <w:jc w:val="both"/>
        <w:rPr>
          <w:rFonts w:ascii="Times New Roman" w:hAnsi="Times New Roman"/>
          <w:bCs/>
          <w:sz w:val="28"/>
          <w:szCs w:val="28"/>
          <w:lang w:val="uk-UA" w:eastAsia="ar-SA"/>
        </w:rPr>
      </w:pPr>
    </w:p>
    <w:p w:rsidR="00774AF8" w:rsidRDefault="00774AF8" w:rsidP="0056425C">
      <w:pPr>
        <w:spacing w:after="0" w:line="240" w:lineRule="auto"/>
        <w:jc w:val="both"/>
        <w:rPr>
          <w:rFonts w:ascii="Times New Roman" w:hAnsi="Times New Roman"/>
          <w:bCs/>
          <w:sz w:val="28"/>
          <w:szCs w:val="28"/>
          <w:lang w:val="uk-UA" w:eastAsia="ar-SA"/>
        </w:rPr>
      </w:pPr>
    </w:p>
    <w:p w:rsidR="00774AF8" w:rsidRDefault="00774AF8" w:rsidP="0056425C">
      <w:pPr>
        <w:spacing w:after="0" w:line="240" w:lineRule="auto"/>
        <w:jc w:val="both"/>
        <w:rPr>
          <w:rFonts w:ascii="Times New Roman" w:hAnsi="Times New Roman"/>
          <w:bCs/>
          <w:sz w:val="28"/>
          <w:szCs w:val="28"/>
          <w:lang w:val="uk-UA" w:eastAsia="ar-SA"/>
        </w:rPr>
      </w:pPr>
      <w:r>
        <w:rPr>
          <w:rFonts w:ascii="Times New Roman" w:hAnsi="Times New Roman"/>
          <w:bCs/>
          <w:sz w:val="28"/>
          <w:szCs w:val="28"/>
          <w:lang w:val="uk-UA" w:eastAsia="ar-SA"/>
        </w:rPr>
        <w:tab/>
      </w:r>
      <w:r>
        <w:rPr>
          <w:rFonts w:ascii="Times New Roman" w:hAnsi="Times New Roman"/>
          <w:bCs/>
          <w:sz w:val="28"/>
          <w:szCs w:val="28"/>
          <w:lang w:val="uk-UA" w:eastAsia="ar-SA"/>
        </w:rPr>
        <w:tab/>
      </w:r>
      <w:r>
        <w:rPr>
          <w:rFonts w:ascii="Times New Roman" w:hAnsi="Times New Roman"/>
          <w:bCs/>
          <w:sz w:val="28"/>
          <w:szCs w:val="28"/>
          <w:lang w:val="uk-UA" w:eastAsia="ar-SA"/>
        </w:rPr>
        <w:tab/>
      </w:r>
      <w:r>
        <w:rPr>
          <w:rFonts w:ascii="Times New Roman" w:hAnsi="Times New Roman"/>
          <w:bCs/>
          <w:sz w:val="28"/>
          <w:szCs w:val="28"/>
          <w:lang w:val="uk-UA" w:eastAsia="ar-SA"/>
        </w:rPr>
        <w:tab/>
      </w:r>
      <w:r>
        <w:rPr>
          <w:rFonts w:ascii="Times New Roman" w:hAnsi="Times New Roman"/>
          <w:bCs/>
          <w:sz w:val="28"/>
          <w:szCs w:val="28"/>
          <w:lang w:val="uk-UA" w:eastAsia="ar-SA"/>
        </w:rPr>
        <w:tab/>
      </w:r>
      <w:r>
        <w:rPr>
          <w:rFonts w:ascii="Times New Roman" w:hAnsi="Times New Roman"/>
          <w:bCs/>
          <w:sz w:val="28"/>
          <w:szCs w:val="28"/>
          <w:lang w:val="uk-UA" w:eastAsia="ar-SA"/>
        </w:rPr>
        <w:tab/>
        <w:t>3</w:t>
      </w:r>
    </w:p>
    <w:p w:rsidR="00774AF8" w:rsidRDefault="00774AF8" w:rsidP="0056425C">
      <w:pPr>
        <w:spacing w:after="0" w:line="240" w:lineRule="auto"/>
        <w:jc w:val="both"/>
        <w:rPr>
          <w:rFonts w:ascii="Times New Roman" w:hAnsi="Times New Roman"/>
          <w:bCs/>
          <w:sz w:val="28"/>
          <w:szCs w:val="28"/>
          <w:lang w:val="uk-UA" w:eastAsia="ar-SA"/>
        </w:rPr>
      </w:pPr>
    </w:p>
    <w:p w:rsidR="0056425C" w:rsidRDefault="0056425C" w:rsidP="0056425C">
      <w:pPr>
        <w:spacing w:after="0" w:line="240" w:lineRule="auto"/>
        <w:jc w:val="both"/>
        <w:rPr>
          <w:rFonts w:ascii="Times New Roman" w:hAnsi="Times New Roman"/>
          <w:bCs/>
          <w:sz w:val="28"/>
          <w:szCs w:val="28"/>
          <w:lang w:val="uk-UA" w:eastAsia="ar-SA"/>
        </w:rPr>
      </w:pPr>
      <w:r>
        <w:rPr>
          <w:rFonts w:ascii="Times New Roman" w:hAnsi="Times New Roman"/>
          <w:bCs/>
          <w:sz w:val="28"/>
          <w:szCs w:val="28"/>
          <w:lang w:val="uk-UA" w:eastAsia="ar-SA"/>
        </w:rPr>
        <w:tab/>
        <w:t xml:space="preserve">2) до </w:t>
      </w:r>
      <w:r w:rsidR="00C14890">
        <w:rPr>
          <w:rFonts w:ascii="Times New Roman" w:hAnsi="Times New Roman"/>
          <w:bCs/>
          <w:sz w:val="28"/>
          <w:szCs w:val="28"/>
          <w:lang w:val="uk-UA" w:eastAsia="ar-SA"/>
        </w:rPr>
        <w:t>19</w:t>
      </w:r>
      <w:r>
        <w:rPr>
          <w:rFonts w:ascii="Times New Roman" w:hAnsi="Times New Roman"/>
          <w:bCs/>
          <w:sz w:val="28"/>
          <w:szCs w:val="28"/>
          <w:lang w:val="uk-UA" w:eastAsia="ar-SA"/>
        </w:rPr>
        <w:t>.0</w:t>
      </w:r>
      <w:r w:rsidR="00C14890">
        <w:rPr>
          <w:rFonts w:ascii="Times New Roman" w:hAnsi="Times New Roman"/>
          <w:bCs/>
          <w:sz w:val="28"/>
          <w:szCs w:val="28"/>
          <w:lang w:val="uk-UA" w:eastAsia="ar-SA"/>
        </w:rPr>
        <w:t>7</w:t>
      </w:r>
      <w:r>
        <w:rPr>
          <w:rFonts w:ascii="Times New Roman" w:hAnsi="Times New Roman"/>
          <w:bCs/>
          <w:sz w:val="28"/>
          <w:szCs w:val="28"/>
          <w:lang w:val="uk-UA" w:eastAsia="ar-SA"/>
        </w:rPr>
        <w:t>.201</w:t>
      </w:r>
      <w:r w:rsidR="00C14890">
        <w:rPr>
          <w:rFonts w:ascii="Times New Roman" w:hAnsi="Times New Roman"/>
          <w:bCs/>
          <w:sz w:val="28"/>
          <w:szCs w:val="28"/>
          <w:lang w:val="uk-UA" w:eastAsia="ar-SA"/>
        </w:rPr>
        <w:t>9</w:t>
      </w:r>
      <w:r>
        <w:rPr>
          <w:rFonts w:ascii="Times New Roman" w:hAnsi="Times New Roman"/>
          <w:bCs/>
          <w:sz w:val="28"/>
          <w:szCs w:val="28"/>
          <w:lang w:val="uk-UA" w:eastAsia="ar-SA"/>
        </w:rPr>
        <w:t>р. надати пропозиції щодо проведення інвентаризації документів, завдання яких виконані в повному обсязі;</w:t>
      </w:r>
    </w:p>
    <w:p w:rsidR="0056425C" w:rsidRDefault="0056425C" w:rsidP="0056425C">
      <w:pPr>
        <w:spacing w:after="0" w:line="240" w:lineRule="auto"/>
        <w:jc w:val="both"/>
        <w:rPr>
          <w:rFonts w:ascii="Times New Roman" w:hAnsi="Times New Roman"/>
          <w:bCs/>
          <w:sz w:val="28"/>
          <w:szCs w:val="28"/>
          <w:lang w:val="uk-UA" w:eastAsia="ar-SA"/>
        </w:rPr>
      </w:pPr>
    </w:p>
    <w:p w:rsidR="0056425C" w:rsidRDefault="0056425C" w:rsidP="0056425C">
      <w:pPr>
        <w:spacing w:after="0" w:line="240" w:lineRule="auto"/>
        <w:jc w:val="both"/>
        <w:rPr>
          <w:rFonts w:ascii="Times New Roman" w:hAnsi="Times New Roman"/>
          <w:bCs/>
          <w:sz w:val="28"/>
          <w:szCs w:val="28"/>
          <w:lang w:val="uk-UA" w:eastAsia="ar-SA"/>
        </w:rPr>
      </w:pPr>
      <w:r>
        <w:rPr>
          <w:rFonts w:ascii="Times New Roman" w:hAnsi="Times New Roman"/>
          <w:bCs/>
          <w:sz w:val="28"/>
          <w:szCs w:val="28"/>
          <w:lang w:val="uk-UA" w:eastAsia="ar-SA"/>
        </w:rPr>
        <w:tab/>
        <w:t>3) здійснювати постійний аналіз стану роботи з контрольними документами, вживати відповідних заходів щодо їх безумовного виконання;</w:t>
      </w:r>
    </w:p>
    <w:p w:rsidR="0056425C" w:rsidRDefault="0056425C" w:rsidP="0056425C">
      <w:pPr>
        <w:spacing w:after="0" w:line="240" w:lineRule="auto"/>
        <w:jc w:val="both"/>
        <w:rPr>
          <w:rFonts w:ascii="Times New Roman" w:hAnsi="Times New Roman"/>
          <w:bCs/>
          <w:sz w:val="28"/>
          <w:szCs w:val="28"/>
          <w:lang w:val="uk-UA" w:eastAsia="ar-SA"/>
        </w:rPr>
      </w:pPr>
    </w:p>
    <w:p w:rsidR="0056425C" w:rsidRDefault="0056425C" w:rsidP="0056425C">
      <w:pPr>
        <w:spacing w:after="0" w:line="240" w:lineRule="auto"/>
        <w:jc w:val="both"/>
        <w:rPr>
          <w:rFonts w:ascii="Times New Roman" w:hAnsi="Times New Roman"/>
          <w:bCs/>
          <w:sz w:val="28"/>
          <w:szCs w:val="28"/>
          <w:lang w:val="uk-UA" w:eastAsia="ar-SA"/>
        </w:rPr>
      </w:pPr>
      <w:r>
        <w:rPr>
          <w:rFonts w:ascii="Times New Roman" w:hAnsi="Times New Roman"/>
          <w:bCs/>
          <w:sz w:val="28"/>
          <w:szCs w:val="28"/>
          <w:lang w:val="uk-UA" w:eastAsia="ar-SA"/>
        </w:rPr>
        <w:tab/>
        <w:t>4) запровадити щоденний підсумковий контроль за станом підготовки проектів документів, строк виконання яких завершується протягом поточного робочого дня;</w:t>
      </w:r>
    </w:p>
    <w:p w:rsidR="0056425C" w:rsidRDefault="0056425C" w:rsidP="0056425C">
      <w:pPr>
        <w:spacing w:after="0" w:line="240" w:lineRule="auto"/>
        <w:jc w:val="both"/>
        <w:rPr>
          <w:rFonts w:ascii="Times New Roman" w:hAnsi="Times New Roman"/>
          <w:bCs/>
          <w:sz w:val="28"/>
          <w:szCs w:val="28"/>
          <w:lang w:val="uk-UA" w:eastAsia="ar-SA"/>
        </w:rPr>
      </w:pPr>
    </w:p>
    <w:p w:rsidR="0056425C" w:rsidRDefault="0056425C" w:rsidP="0056425C">
      <w:pPr>
        <w:spacing w:after="0" w:line="240" w:lineRule="auto"/>
        <w:jc w:val="both"/>
        <w:rPr>
          <w:rFonts w:ascii="Times New Roman" w:hAnsi="Times New Roman"/>
          <w:bCs/>
          <w:sz w:val="28"/>
          <w:szCs w:val="28"/>
          <w:lang w:val="uk-UA" w:eastAsia="ar-SA"/>
        </w:rPr>
      </w:pPr>
      <w:r>
        <w:rPr>
          <w:rFonts w:ascii="Times New Roman" w:hAnsi="Times New Roman"/>
          <w:bCs/>
          <w:sz w:val="28"/>
          <w:szCs w:val="28"/>
          <w:lang w:val="uk-UA" w:eastAsia="ar-SA"/>
        </w:rPr>
        <w:tab/>
        <w:t>5) в установленому порядку проводити своєчасний аналіз виконання рішень виконавчого комітету, розпоряджень міського голови та вносити пропозиції щодо зняття їх з контролю;</w:t>
      </w:r>
    </w:p>
    <w:p w:rsidR="0056425C" w:rsidRDefault="0056425C" w:rsidP="0056425C">
      <w:pPr>
        <w:spacing w:after="0" w:line="240" w:lineRule="auto"/>
        <w:jc w:val="both"/>
        <w:rPr>
          <w:rFonts w:ascii="Times New Roman" w:hAnsi="Times New Roman"/>
          <w:bCs/>
          <w:sz w:val="28"/>
          <w:szCs w:val="28"/>
          <w:lang w:val="uk-UA" w:eastAsia="ar-SA"/>
        </w:rPr>
      </w:pPr>
    </w:p>
    <w:p w:rsidR="0056425C" w:rsidRDefault="0056425C" w:rsidP="0056425C">
      <w:pPr>
        <w:spacing w:after="0" w:line="240" w:lineRule="auto"/>
        <w:jc w:val="both"/>
        <w:rPr>
          <w:rFonts w:ascii="Times New Roman" w:hAnsi="Times New Roman"/>
          <w:bCs/>
          <w:sz w:val="28"/>
          <w:szCs w:val="28"/>
          <w:lang w:val="uk-UA" w:eastAsia="ar-SA"/>
        </w:rPr>
      </w:pPr>
      <w:r>
        <w:rPr>
          <w:rFonts w:ascii="Times New Roman" w:hAnsi="Times New Roman"/>
          <w:bCs/>
          <w:sz w:val="28"/>
          <w:szCs w:val="28"/>
          <w:lang w:val="uk-UA" w:eastAsia="ar-SA"/>
        </w:rPr>
        <w:tab/>
        <w:t>6) вживати заходів щодо підвищення фахового рівня працівників, відповідальних за діловодство та контроль у структурних підрозділах;</w:t>
      </w:r>
    </w:p>
    <w:p w:rsidR="0056425C" w:rsidRDefault="0056425C" w:rsidP="0056425C">
      <w:pPr>
        <w:spacing w:after="0" w:line="240" w:lineRule="auto"/>
        <w:jc w:val="both"/>
        <w:rPr>
          <w:rFonts w:ascii="Times New Roman" w:hAnsi="Times New Roman"/>
          <w:bCs/>
          <w:sz w:val="28"/>
          <w:szCs w:val="28"/>
          <w:lang w:val="uk-UA" w:eastAsia="ar-SA"/>
        </w:rPr>
      </w:pPr>
    </w:p>
    <w:p w:rsidR="0056425C" w:rsidRDefault="0056425C" w:rsidP="0056425C">
      <w:pPr>
        <w:spacing w:after="0" w:line="240" w:lineRule="auto"/>
        <w:jc w:val="both"/>
        <w:rPr>
          <w:rFonts w:ascii="Times New Roman" w:hAnsi="Times New Roman"/>
          <w:bCs/>
          <w:sz w:val="28"/>
          <w:szCs w:val="28"/>
          <w:lang w:val="uk-UA" w:eastAsia="ar-SA"/>
        </w:rPr>
      </w:pPr>
      <w:r>
        <w:rPr>
          <w:rFonts w:ascii="Times New Roman" w:hAnsi="Times New Roman"/>
          <w:bCs/>
          <w:sz w:val="28"/>
          <w:szCs w:val="28"/>
          <w:lang w:val="uk-UA" w:eastAsia="ar-SA"/>
        </w:rPr>
        <w:tab/>
        <w:t>7) забезпечити включення до планів роботи управлінь, відділів, служб заходів по виконанню законодавчих актів, доручень органів державної влади вищого рівня, рішень виконавчого комітету та розпоряджень міського голови.</w:t>
      </w:r>
    </w:p>
    <w:p w:rsidR="0056425C" w:rsidRDefault="0056425C" w:rsidP="0056425C">
      <w:pPr>
        <w:spacing w:after="0" w:line="240" w:lineRule="auto"/>
        <w:jc w:val="both"/>
        <w:rPr>
          <w:rFonts w:ascii="Times New Roman" w:hAnsi="Times New Roman"/>
          <w:bCs/>
          <w:sz w:val="28"/>
          <w:szCs w:val="28"/>
          <w:lang w:val="uk-UA" w:eastAsia="ar-SA"/>
        </w:rPr>
      </w:pPr>
    </w:p>
    <w:p w:rsidR="00004E6C" w:rsidRDefault="0056425C" w:rsidP="0056425C">
      <w:pPr>
        <w:spacing w:after="0" w:line="240" w:lineRule="auto"/>
        <w:jc w:val="both"/>
        <w:rPr>
          <w:rFonts w:ascii="Times New Roman" w:hAnsi="Times New Roman"/>
          <w:bCs/>
          <w:sz w:val="28"/>
          <w:szCs w:val="28"/>
          <w:lang w:val="uk-UA" w:eastAsia="ar-SA"/>
        </w:rPr>
      </w:pPr>
      <w:r>
        <w:rPr>
          <w:rFonts w:ascii="Times New Roman" w:hAnsi="Times New Roman"/>
          <w:bCs/>
          <w:sz w:val="28"/>
          <w:szCs w:val="28"/>
          <w:lang w:val="uk-UA" w:eastAsia="ar-SA"/>
        </w:rPr>
        <w:tab/>
        <w:t>3. Заступникам міського голови</w:t>
      </w:r>
      <w:r w:rsidR="00004E6C" w:rsidRPr="00004E6C">
        <w:rPr>
          <w:rFonts w:ascii="Times New Roman" w:hAnsi="Times New Roman"/>
          <w:bCs/>
          <w:sz w:val="28"/>
          <w:szCs w:val="28"/>
          <w:lang w:eastAsia="ar-SA"/>
        </w:rPr>
        <w:t>:</w:t>
      </w:r>
      <w:r>
        <w:rPr>
          <w:rFonts w:ascii="Times New Roman" w:hAnsi="Times New Roman"/>
          <w:bCs/>
          <w:sz w:val="28"/>
          <w:szCs w:val="28"/>
          <w:lang w:val="uk-UA" w:eastAsia="ar-SA"/>
        </w:rPr>
        <w:t xml:space="preserve"> </w:t>
      </w:r>
    </w:p>
    <w:p w:rsidR="00322EFE" w:rsidRDefault="00322EFE" w:rsidP="0056425C">
      <w:pPr>
        <w:spacing w:after="0" w:line="240" w:lineRule="auto"/>
        <w:jc w:val="both"/>
        <w:rPr>
          <w:rFonts w:ascii="Times New Roman" w:hAnsi="Times New Roman"/>
          <w:bCs/>
          <w:sz w:val="28"/>
          <w:szCs w:val="28"/>
          <w:lang w:val="en-US" w:eastAsia="ar-SA"/>
        </w:rPr>
      </w:pPr>
    </w:p>
    <w:p w:rsidR="0056425C" w:rsidRDefault="00004E6C" w:rsidP="0056425C">
      <w:pPr>
        <w:spacing w:after="0" w:line="240" w:lineRule="auto"/>
        <w:jc w:val="both"/>
        <w:rPr>
          <w:rFonts w:ascii="Times New Roman" w:hAnsi="Times New Roman"/>
          <w:bCs/>
          <w:sz w:val="28"/>
          <w:szCs w:val="28"/>
          <w:lang w:val="uk-UA" w:eastAsia="ar-SA"/>
        </w:rPr>
      </w:pPr>
      <w:r w:rsidRPr="00004E6C">
        <w:rPr>
          <w:rFonts w:ascii="Times New Roman" w:hAnsi="Times New Roman"/>
          <w:bCs/>
          <w:sz w:val="28"/>
          <w:szCs w:val="28"/>
          <w:lang w:eastAsia="ar-SA"/>
        </w:rPr>
        <w:t xml:space="preserve">          1</w:t>
      </w:r>
      <w:r>
        <w:rPr>
          <w:rFonts w:ascii="Times New Roman" w:hAnsi="Times New Roman"/>
          <w:bCs/>
          <w:sz w:val="28"/>
          <w:szCs w:val="28"/>
          <w:lang w:val="uk-UA" w:eastAsia="ar-SA"/>
        </w:rPr>
        <w:t xml:space="preserve">) </w:t>
      </w:r>
      <w:r w:rsidR="0056425C">
        <w:rPr>
          <w:rFonts w:ascii="Times New Roman" w:hAnsi="Times New Roman"/>
          <w:bCs/>
          <w:sz w:val="28"/>
          <w:szCs w:val="28"/>
          <w:lang w:val="uk-UA" w:eastAsia="ar-SA"/>
        </w:rPr>
        <w:t>підвищити вимогливість і рівень персональної відповідальності до керівників структурних підрозділів міської ради та виконкому за своєчасне і повне виконання завдань, визначених у директивних документах</w:t>
      </w:r>
      <w:r w:rsidRPr="00004E6C">
        <w:rPr>
          <w:rFonts w:ascii="Times New Roman" w:hAnsi="Times New Roman"/>
          <w:bCs/>
          <w:sz w:val="28"/>
          <w:szCs w:val="28"/>
          <w:lang w:eastAsia="ar-SA"/>
        </w:rPr>
        <w:t>;</w:t>
      </w:r>
    </w:p>
    <w:p w:rsidR="00322EFE" w:rsidRPr="00322EFE" w:rsidRDefault="00322EFE" w:rsidP="0056425C">
      <w:pPr>
        <w:spacing w:after="0" w:line="240" w:lineRule="auto"/>
        <w:jc w:val="both"/>
        <w:rPr>
          <w:rFonts w:ascii="Times New Roman" w:hAnsi="Times New Roman"/>
          <w:bCs/>
          <w:sz w:val="28"/>
          <w:szCs w:val="28"/>
          <w:lang w:val="uk-UA" w:eastAsia="ar-SA"/>
        </w:rPr>
      </w:pPr>
    </w:p>
    <w:p w:rsidR="00004E6C" w:rsidRPr="00004E6C" w:rsidRDefault="00004E6C" w:rsidP="0056425C">
      <w:pPr>
        <w:spacing w:after="0" w:line="240" w:lineRule="auto"/>
        <w:jc w:val="both"/>
        <w:rPr>
          <w:rFonts w:ascii="Times New Roman" w:hAnsi="Times New Roman"/>
          <w:bCs/>
          <w:sz w:val="28"/>
          <w:szCs w:val="28"/>
          <w:lang w:val="uk-UA" w:eastAsia="ar-SA"/>
        </w:rPr>
      </w:pPr>
      <w:r w:rsidRPr="00322EFE">
        <w:rPr>
          <w:rFonts w:ascii="Times New Roman" w:hAnsi="Times New Roman"/>
          <w:bCs/>
          <w:sz w:val="28"/>
          <w:szCs w:val="28"/>
          <w:lang w:eastAsia="ar-SA"/>
        </w:rPr>
        <w:t xml:space="preserve">         2</w:t>
      </w:r>
      <w:r>
        <w:rPr>
          <w:rFonts w:ascii="Times New Roman" w:hAnsi="Times New Roman"/>
          <w:bCs/>
          <w:sz w:val="28"/>
          <w:szCs w:val="28"/>
          <w:lang w:val="uk-UA" w:eastAsia="ar-SA"/>
        </w:rPr>
        <w:t>)</w:t>
      </w:r>
      <w:r w:rsidR="00322EFE">
        <w:rPr>
          <w:rFonts w:ascii="Times New Roman" w:hAnsi="Times New Roman"/>
          <w:bCs/>
          <w:sz w:val="28"/>
          <w:szCs w:val="28"/>
          <w:lang w:val="uk-UA" w:eastAsia="ar-SA"/>
        </w:rPr>
        <w:t xml:space="preserve"> невідкладно розглядати та погоджувати </w:t>
      </w:r>
      <w:proofErr w:type="gramStart"/>
      <w:r w:rsidR="00322EFE">
        <w:rPr>
          <w:rFonts w:ascii="Times New Roman" w:hAnsi="Times New Roman"/>
          <w:bCs/>
          <w:sz w:val="28"/>
          <w:szCs w:val="28"/>
          <w:lang w:val="uk-UA" w:eastAsia="ar-SA"/>
        </w:rPr>
        <w:t>( візувати</w:t>
      </w:r>
      <w:proofErr w:type="gramEnd"/>
      <w:r w:rsidR="00322EFE">
        <w:rPr>
          <w:rFonts w:ascii="Times New Roman" w:hAnsi="Times New Roman"/>
          <w:bCs/>
          <w:sz w:val="28"/>
          <w:szCs w:val="28"/>
          <w:lang w:val="uk-UA" w:eastAsia="ar-SA"/>
        </w:rPr>
        <w:t xml:space="preserve"> ) документи, які мають стислі терміни виконання.</w:t>
      </w:r>
    </w:p>
    <w:p w:rsidR="0056425C" w:rsidRDefault="0056425C" w:rsidP="0056425C">
      <w:pPr>
        <w:spacing w:after="0" w:line="240" w:lineRule="auto"/>
        <w:jc w:val="both"/>
        <w:rPr>
          <w:rFonts w:ascii="Times New Roman" w:hAnsi="Times New Roman"/>
          <w:bCs/>
          <w:sz w:val="28"/>
          <w:szCs w:val="28"/>
          <w:lang w:val="uk-UA" w:eastAsia="ar-SA"/>
        </w:rPr>
      </w:pPr>
    </w:p>
    <w:p w:rsidR="0056425C" w:rsidRDefault="0056425C" w:rsidP="0056425C">
      <w:pPr>
        <w:spacing w:after="0" w:line="240" w:lineRule="auto"/>
        <w:jc w:val="both"/>
        <w:rPr>
          <w:rFonts w:ascii="Times New Roman" w:hAnsi="Times New Roman"/>
          <w:bCs/>
          <w:sz w:val="28"/>
          <w:szCs w:val="28"/>
          <w:lang w:val="uk-UA" w:eastAsia="ar-SA"/>
        </w:rPr>
      </w:pPr>
      <w:r>
        <w:rPr>
          <w:rFonts w:ascii="Times New Roman" w:hAnsi="Times New Roman"/>
          <w:bCs/>
          <w:sz w:val="28"/>
          <w:szCs w:val="28"/>
          <w:lang w:val="uk-UA" w:eastAsia="ar-SA"/>
        </w:rPr>
        <w:tab/>
      </w:r>
      <w:r w:rsidR="00004E6C">
        <w:rPr>
          <w:rFonts w:ascii="Times New Roman" w:hAnsi="Times New Roman"/>
          <w:bCs/>
          <w:sz w:val="28"/>
          <w:szCs w:val="28"/>
          <w:lang w:val="uk-UA" w:eastAsia="ar-SA"/>
        </w:rPr>
        <w:t>4</w:t>
      </w:r>
      <w:r>
        <w:rPr>
          <w:rFonts w:ascii="Times New Roman" w:hAnsi="Times New Roman"/>
          <w:bCs/>
          <w:sz w:val="28"/>
          <w:szCs w:val="28"/>
          <w:lang w:val="uk-UA" w:eastAsia="ar-SA"/>
        </w:rPr>
        <w:t>. Загальному відділу виконкому (</w:t>
      </w:r>
      <w:proofErr w:type="spellStart"/>
      <w:r>
        <w:rPr>
          <w:rFonts w:ascii="Times New Roman" w:hAnsi="Times New Roman"/>
          <w:bCs/>
          <w:sz w:val="28"/>
          <w:szCs w:val="28"/>
          <w:lang w:val="uk-UA" w:eastAsia="ar-SA"/>
        </w:rPr>
        <w:t>Душеба</w:t>
      </w:r>
      <w:proofErr w:type="spellEnd"/>
      <w:r>
        <w:rPr>
          <w:rFonts w:ascii="Times New Roman" w:hAnsi="Times New Roman"/>
          <w:bCs/>
          <w:sz w:val="28"/>
          <w:szCs w:val="28"/>
          <w:lang w:val="uk-UA" w:eastAsia="ar-SA"/>
        </w:rPr>
        <w:t>):</w:t>
      </w:r>
    </w:p>
    <w:p w:rsidR="0056425C" w:rsidRDefault="0056425C" w:rsidP="0056425C">
      <w:pPr>
        <w:spacing w:after="0" w:line="240" w:lineRule="auto"/>
        <w:jc w:val="both"/>
        <w:rPr>
          <w:rFonts w:ascii="Times New Roman" w:hAnsi="Times New Roman"/>
          <w:bCs/>
          <w:sz w:val="28"/>
          <w:szCs w:val="28"/>
          <w:lang w:val="uk-UA" w:eastAsia="ar-SA"/>
        </w:rPr>
      </w:pPr>
    </w:p>
    <w:p w:rsidR="0056425C" w:rsidRDefault="0056425C" w:rsidP="0056425C">
      <w:pPr>
        <w:spacing w:after="0" w:line="240" w:lineRule="auto"/>
        <w:jc w:val="both"/>
        <w:rPr>
          <w:rFonts w:ascii="Times New Roman" w:hAnsi="Times New Roman"/>
          <w:bCs/>
          <w:sz w:val="28"/>
          <w:szCs w:val="28"/>
          <w:lang w:val="uk-UA" w:eastAsia="ar-SA"/>
        </w:rPr>
      </w:pPr>
      <w:r>
        <w:rPr>
          <w:rFonts w:ascii="Times New Roman" w:hAnsi="Times New Roman"/>
          <w:bCs/>
          <w:sz w:val="28"/>
          <w:szCs w:val="28"/>
          <w:lang w:val="uk-UA" w:eastAsia="ar-SA"/>
        </w:rPr>
        <w:tab/>
        <w:t>1) здійснювати попереджувальні заходи щодо поліпшення  роботи з виконання директивних документів, рішень виконкому та розпоряджень міського голови, забезпечувати систематичне інформування керівництва виконавчого комітету щодо несвоєчасного  виконання структурними підрозділами контрольних документів;</w:t>
      </w:r>
    </w:p>
    <w:p w:rsidR="0056425C" w:rsidRDefault="0056425C" w:rsidP="0056425C">
      <w:pPr>
        <w:spacing w:after="0" w:line="240" w:lineRule="auto"/>
        <w:jc w:val="both"/>
        <w:rPr>
          <w:rFonts w:ascii="Times New Roman" w:hAnsi="Times New Roman"/>
          <w:bCs/>
          <w:sz w:val="28"/>
          <w:szCs w:val="28"/>
          <w:lang w:val="uk-UA" w:eastAsia="ar-SA"/>
        </w:rPr>
      </w:pPr>
    </w:p>
    <w:p w:rsidR="0056425C" w:rsidRDefault="0056425C" w:rsidP="0056425C">
      <w:pPr>
        <w:spacing w:after="0" w:line="240" w:lineRule="auto"/>
        <w:jc w:val="both"/>
        <w:rPr>
          <w:rFonts w:ascii="Times New Roman" w:hAnsi="Times New Roman"/>
          <w:bCs/>
          <w:sz w:val="28"/>
          <w:szCs w:val="28"/>
          <w:lang w:val="uk-UA" w:eastAsia="ar-SA"/>
        </w:rPr>
      </w:pPr>
      <w:r>
        <w:rPr>
          <w:rFonts w:ascii="Times New Roman" w:hAnsi="Times New Roman"/>
          <w:bCs/>
          <w:sz w:val="28"/>
          <w:szCs w:val="28"/>
          <w:lang w:val="uk-UA" w:eastAsia="ar-SA"/>
        </w:rPr>
        <w:tab/>
        <w:t>2) протягом 201</w:t>
      </w:r>
      <w:r w:rsidR="00004E6C">
        <w:rPr>
          <w:rFonts w:ascii="Times New Roman" w:hAnsi="Times New Roman"/>
          <w:bCs/>
          <w:sz w:val="28"/>
          <w:szCs w:val="28"/>
          <w:lang w:val="uk-UA" w:eastAsia="ar-SA"/>
        </w:rPr>
        <w:t>9</w:t>
      </w:r>
      <w:r>
        <w:rPr>
          <w:rFonts w:ascii="Times New Roman" w:hAnsi="Times New Roman"/>
          <w:bCs/>
          <w:sz w:val="28"/>
          <w:szCs w:val="28"/>
          <w:lang w:val="uk-UA" w:eastAsia="ar-SA"/>
        </w:rPr>
        <w:t xml:space="preserve"> року продовжити вивчення стану роботи із службовими документами та  виконавської дисципліни, надання методичної та практичної допомоги з питань контролю структурним підрозділам міської ради та виконкому;</w:t>
      </w:r>
    </w:p>
    <w:p w:rsidR="0056425C" w:rsidRDefault="0056425C" w:rsidP="0056425C">
      <w:pPr>
        <w:spacing w:after="0" w:line="240" w:lineRule="auto"/>
        <w:jc w:val="both"/>
        <w:rPr>
          <w:rFonts w:ascii="Times New Roman" w:hAnsi="Times New Roman"/>
          <w:bCs/>
          <w:sz w:val="28"/>
          <w:szCs w:val="28"/>
          <w:lang w:val="uk-UA" w:eastAsia="ar-SA"/>
        </w:rPr>
      </w:pPr>
    </w:p>
    <w:p w:rsidR="00774AF8" w:rsidRDefault="00774AF8" w:rsidP="0056425C">
      <w:pPr>
        <w:spacing w:after="0" w:line="240" w:lineRule="auto"/>
        <w:jc w:val="both"/>
        <w:rPr>
          <w:rFonts w:ascii="Times New Roman" w:hAnsi="Times New Roman"/>
          <w:bCs/>
          <w:sz w:val="28"/>
          <w:szCs w:val="28"/>
          <w:lang w:val="uk-UA" w:eastAsia="ar-SA"/>
        </w:rPr>
      </w:pPr>
    </w:p>
    <w:p w:rsidR="00774AF8" w:rsidRDefault="00774AF8" w:rsidP="0056425C">
      <w:pPr>
        <w:spacing w:after="0" w:line="240" w:lineRule="auto"/>
        <w:jc w:val="both"/>
        <w:rPr>
          <w:rFonts w:ascii="Times New Roman" w:hAnsi="Times New Roman"/>
          <w:bCs/>
          <w:sz w:val="28"/>
          <w:szCs w:val="28"/>
          <w:lang w:val="uk-UA" w:eastAsia="ar-SA"/>
        </w:rPr>
      </w:pPr>
    </w:p>
    <w:p w:rsidR="00774AF8" w:rsidRDefault="00774AF8" w:rsidP="0056425C">
      <w:pPr>
        <w:spacing w:after="0" w:line="240" w:lineRule="auto"/>
        <w:jc w:val="both"/>
        <w:rPr>
          <w:rFonts w:ascii="Times New Roman" w:hAnsi="Times New Roman"/>
          <w:bCs/>
          <w:sz w:val="28"/>
          <w:szCs w:val="28"/>
          <w:lang w:val="uk-UA" w:eastAsia="ar-SA"/>
        </w:rPr>
      </w:pPr>
      <w:r>
        <w:rPr>
          <w:rFonts w:ascii="Times New Roman" w:hAnsi="Times New Roman"/>
          <w:bCs/>
          <w:sz w:val="28"/>
          <w:szCs w:val="28"/>
          <w:lang w:val="uk-UA" w:eastAsia="ar-SA"/>
        </w:rPr>
        <w:tab/>
      </w:r>
      <w:r>
        <w:rPr>
          <w:rFonts w:ascii="Times New Roman" w:hAnsi="Times New Roman"/>
          <w:bCs/>
          <w:sz w:val="28"/>
          <w:szCs w:val="28"/>
          <w:lang w:val="uk-UA" w:eastAsia="ar-SA"/>
        </w:rPr>
        <w:tab/>
      </w:r>
      <w:r>
        <w:rPr>
          <w:rFonts w:ascii="Times New Roman" w:hAnsi="Times New Roman"/>
          <w:bCs/>
          <w:sz w:val="28"/>
          <w:szCs w:val="28"/>
          <w:lang w:val="uk-UA" w:eastAsia="ar-SA"/>
        </w:rPr>
        <w:tab/>
      </w:r>
      <w:r>
        <w:rPr>
          <w:rFonts w:ascii="Times New Roman" w:hAnsi="Times New Roman"/>
          <w:bCs/>
          <w:sz w:val="28"/>
          <w:szCs w:val="28"/>
          <w:lang w:val="uk-UA" w:eastAsia="ar-SA"/>
        </w:rPr>
        <w:tab/>
      </w:r>
      <w:r>
        <w:rPr>
          <w:rFonts w:ascii="Times New Roman" w:hAnsi="Times New Roman"/>
          <w:bCs/>
          <w:sz w:val="28"/>
          <w:szCs w:val="28"/>
          <w:lang w:val="uk-UA" w:eastAsia="ar-SA"/>
        </w:rPr>
        <w:tab/>
      </w:r>
      <w:r>
        <w:rPr>
          <w:rFonts w:ascii="Times New Roman" w:hAnsi="Times New Roman"/>
          <w:bCs/>
          <w:sz w:val="28"/>
          <w:szCs w:val="28"/>
          <w:lang w:val="uk-UA" w:eastAsia="ar-SA"/>
        </w:rPr>
        <w:tab/>
        <w:t>4</w:t>
      </w:r>
    </w:p>
    <w:p w:rsidR="00774AF8" w:rsidRDefault="00774AF8" w:rsidP="0056425C">
      <w:pPr>
        <w:spacing w:after="0" w:line="240" w:lineRule="auto"/>
        <w:jc w:val="both"/>
        <w:rPr>
          <w:rFonts w:ascii="Times New Roman" w:hAnsi="Times New Roman"/>
          <w:bCs/>
          <w:sz w:val="28"/>
          <w:szCs w:val="28"/>
          <w:lang w:val="uk-UA" w:eastAsia="ar-SA"/>
        </w:rPr>
      </w:pPr>
    </w:p>
    <w:p w:rsidR="0056425C" w:rsidRDefault="0056425C" w:rsidP="0056425C">
      <w:pPr>
        <w:spacing w:after="0" w:line="240" w:lineRule="auto"/>
        <w:jc w:val="both"/>
        <w:rPr>
          <w:rFonts w:ascii="Times New Roman" w:hAnsi="Times New Roman"/>
          <w:bCs/>
          <w:sz w:val="28"/>
          <w:szCs w:val="28"/>
          <w:lang w:val="uk-UA" w:eastAsia="ar-SA"/>
        </w:rPr>
      </w:pPr>
      <w:r>
        <w:rPr>
          <w:rFonts w:ascii="Times New Roman" w:hAnsi="Times New Roman"/>
          <w:bCs/>
          <w:sz w:val="28"/>
          <w:szCs w:val="28"/>
          <w:lang w:val="uk-UA" w:eastAsia="ar-SA"/>
        </w:rPr>
        <w:tab/>
        <w:t>3) забезпечити підготовку щоквартальних звітів про стан виконання директивних документів, рішень виконкому, розпоряджень міського голови та аналіз стану виконавської дисципліни у структурних підрозділах міської ради і виконкому.</w:t>
      </w:r>
    </w:p>
    <w:p w:rsidR="0056425C" w:rsidRDefault="0056425C" w:rsidP="0056425C">
      <w:pPr>
        <w:pStyle w:val="a3"/>
        <w:ind w:firstLine="708"/>
        <w:jc w:val="both"/>
        <w:rPr>
          <w:rFonts w:ascii="Times New Roman" w:hAnsi="Times New Roman"/>
          <w:sz w:val="16"/>
          <w:szCs w:val="16"/>
          <w:lang w:val="uk-UA"/>
        </w:rPr>
      </w:pPr>
    </w:p>
    <w:p w:rsidR="0056425C" w:rsidRDefault="0056425C" w:rsidP="0056425C">
      <w:pPr>
        <w:pStyle w:val="a3"/>
        <w:spacing w:after="0"/>
        <w:ind w:firstLine="709"/>
        <w:jc w:val="both"/>
        <w:rPr>
          <w:rFonts w:ascii="Times New Roman" w:hAnsi="Times New Roman"/>
          <w:sz w:val="28"/>
          <w:szCs w:val="28"/>
          <w:lang w:val="uk-UA"/>
        </w:rPr>
      </w:pPr>
      <w:r>
        <w:rPr>
          <w:rFonts w:ascii="Times New Roman" w:hAnsi="Times New Roman"/>
          <w:sz w:val="28"/>
          <w:szCs w:val="28"/>
          <w:lang w:val="uk-UA"/>
        </w:rPr>
        <w:t>5. Визнати таким, що втратило чинність рішення виконкому від 1</w:t>
      </w:r>
      <w:r w:rsidR="00322EFE">
        <w:rPr>
          <w:rFonts w:ascii="Times New Roman" w:hAnsi="Times New Roman"/>
          <w:sz w:val="28"/>
          <w:szCs w:val="28"/>
          <w:lang w:val="uk-UA"/>
        </w:rPr>
        <w:t>1</w:t>
      </w:r>
      <w:r>
        <w:rPr>
          <w:rFonts w:ascii="Times New Roman" w:hAnsi="Times New Roman"/>
          <w:sz w:val="28"/>
          <w:szCs w:val="28"/>
          <w:lang w:val="uk-UA"/>
        </w:rPr>
        <w:t>.0</w:t>
      </w:r>
      <w:r w:rsidR="00322EFE">
        <w:rPr>
          <w:rFonts w:ascii="Times New Roman" w:hAnsi="Times New Roman"/>
          <w:sz w:val="28"/>
          <w:szCs w:val="28"/>
          <w:lang w:val="uk-UA"/>
        </w:rPr>
        <w:t>7</w:t>
      </w:r>
      <w:r>
        <w:rPr>
          <w:rFonts w:ascii="Times New Roman" w:hAnsi="Times New Roman"/>
          <w:sz w:val="28"/>
          <w:szCs w:val="28"/>
          <w:lang w:val="uk-UA"/>
        </w:rPr>
        <w:t>.201</w:t>
      </w:r>
      <w:r w:rsidR="00322EFE">
        <w:rPr>
          <w:rFonts w:ascii="Times New Roman" w:hAnsi="Times New Roman"/>
          <w:sz w:val="28"/>
          <w:szCs w:val="28"/>
          <w:lang w:val="uk-UA"/>
        </w:rPr>
        <w:t>8 року № 417</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Про підсумки роботи з контрольними документами </w:t>
      </w:r>
      <w:r w:rsidR="00322EFE">
        <w:rPr>
          <w:rFonts w:ascii="Times New Roman" w:hAnsi="Times New Roman"/>
          <w:sz w:val="28"/>
          <w:szCs w:val="28"/>
          <w:lang w:val="uk-UA"/>
        </w:rPr>
        <w:t>в</w:t>
      </w:r>
      <w:r w:rsidR="00774AF8">
        <w:rPr>
          <w:rFonts w:ascii="Times New Roman" w:hAnsi="Times New Roman"/>
          <w:sz w:val="28"/>
          <w:szCs w:val="28"/>
          <w:lang w:val="uk-UA"/>
        </w:rPr>
        <w:t xml:space="preserve">               </w:t>
      </w:r>
      <w:r w:rsidR="00322EFE">
        <w:rPr>
          <w:rFonts w:ascii="Times New Roman" w:hAnsi="Times New Roman"/>
          <w:sz w:val="28"/>
          <w:szCs w:val="28"/>
          <w:lang w:val="uk-UA"/>
        </w:rPr>
        <w:t xml:space="preserve"> І півріччі</w:t>
      </w:r>
      <w:r>
        <w:rPr>
          <w:rFonts w:ascii="Times New Roman" w:hAnsi="Times New Roman"/>
          <w:sz w:val="28"/>
          <w:szCs w:val="28"/>
          <w:lang w:val="uk-UA"/>
        </w:rPr>
        <w:t xml:space="preserve"> 201</w:t>
      </w:r>
      <w:r w:rsidR="00322EFE">
        <w:rPr>
          <w:rFonts w:ascii="Times New Roman" w:hAnsi="Times New Roman"/>
          <w:sz w:val="28"/>
          <w:szCs w:val="28"/>
          <w:lang w:val="uk-UA"/>
        </w:rPr>
        <w:t>8</w:t>
      </w:r>
      <w:r>
        <w:rPr>
          <w:rFonts w:ascii="Times New Roman" w:hAnsi="Times New Roman"/>
          <w:sz w:val="28"/>
          <w:szCs w:val="28"/>
          <w:lang w:val="uk-UA"/>
        </w:rPr>
        <w:t xml:space="preserve"> ро</w:t>
      </w:r>
      <w:r w:rsidR="00322EFE">
        <w:rPr>
          <w:rFonts w:ascii="Times New Roman" w:hAnsi="Times New Roman"/>
          <w:sz w:val="28"/>
          <w:szCs w:val="28"/>
          <w:lang w:val="uk-UA"/>
        </w:rPr>
        <w:t>ку</w:t>
      </w:r>
      <w:r>
        <w:rPr>
          <w:rFonts w:ascii="Times New Roman" w:hAnsi="Times New Roman"/>
          <w:sz w:val="28"/>
          <w:szCs w:val="28"/>
          <w:lang w:val="uk-UA"/>
        </w:rPr>
        <w:t>”.</w:t>
      </w:r>
    </w:p>
    <w:p w:rsidR="0056425C" w:rsidRDefault="0056425C" w:rsidP="0056425C">
      <w:pPr>
        <w:pStyle w:val="a3"/>
        <w:ind w:firstLine="708"/>
        <w:jc w:val="both"/>
        <w:rPr>
          <w:rFonts w:ascii="Times New Roman" w:hAnsi="Times New Roman"/>
          <w:sz w:val="28"/>
          <w:szCs w:val="28"/>
          <w:lang w:val="uk-UA"/>
        </w:rPr>
      </w:pPr>
    </w:p>
    <w:p w:rsidR="0056425C" w:rsidRDefault="0056425C" w:rsidP="0056425C">
      <w:pPr>
        <w:pStyle w:val="a3"/>
        <w:ind w:firstLine="708"/>
        <w:jc w:val="both"/>
        <w:rPr>
          <w:rFonts w:ascii="Times New Roman" w:hAnsi="Times New Roman"/>
          <w:sz w:val="28"/>
          <w:szCs w:val="28"/>
          <w:lang w:val="uk-UA"/>
        </w:rPr>
      </w:pPr>
      <w:r>
        <w:rPr>
          <w:rFonts w:ascii="Times New Roman" w:hAnsi="Times New Roman"/>
          <w:sz w:val="28"/>
          <w:szCs w:val="28"/>
        </w:rPr>
        <w:t>6</w:t>
      </w:r>
      <w:r>
        <w:rPr>
          <w:rFonts w:ascii="Times New Roman" w:hAnsi="Times New Roman"/>
          <w:sz w:val="28"/>
          <w:szCs w:val="28"/>
          <w:lang w:val="uk-UA"/>
        </w:rPr>
        <w:t>. Координацію роботи щодо виконання даного рішення покласти на загальний відділ виконкому (</w:t>
      </w:r>
      <w:proofErr w:type="spellStart"/>
      <w:r>
        <w:rPr>
          <w:rFonts w:ascii="Times New Roman" w:hAnsi="Times New Roman"/>
          <w:sz w:val="28"/>
          <w:szCs w:val="28"/>
          <w:lang w:val="uk-UA"/>
        </w:rPr>
        <w:t>Душеба</w:t>
      </w:r>
      <w:proofErr w:type="spellEnd"/>
      <w:r>
        <w:rPr>
          <w:rFonts w:ascii="Times New Roman" w:hAnsi="Times New Roman"/>
          <w:sz w:val="28"/>
          <w:szCs w:val="28"/>
          <w:lang w:val="uk-UA"/>
        </w:rPr>
        <w:t xml:space="preserve">), контроль –  на керуючого справами виконкому </w:t>
      </w:r>
      <w:proofErr w:type="spellStart"/>
      <w:r>
        <w:rPr>
          <w:rFonts w:ascii="Times New Roman" w:hAnsi="Times New Roman"/>
          <w:sz w:val="28"/>
          <w:szCs w:val="28"/>
          <w:lang w:val="uk-UA"/>
        </w:rPr>
        <w:t>Шумілову</w:t>
      </w:r>
      <w:proofErr w:type="spellEnd"/>
      <w:r>
        <w:rPr>
          <w:rFonts w:ascii="Times New Roman" w:hAnsi="Times New Roman"/>
          <w:sz w:val="28"/>
          <w:szCs w:val="28"/>
          <w:lang w:val="uk-UA"/>
        </w:rPr>
        <w:t xml:space="preserve"> С.М.</w:t>
      </w:r>
    </w:p>
    <w:p w:rsidR="00774AF8" w:rsidRDefault="00774AF8" w:rsidP="0056425C">
      <w:pPr>
        <w:pStyle w:val="a3"/>
        <w:ind w:firstLine="708"/>
        <w:jc w:val="both"/>
        <w:rPr>
          <w:rFonts w:ascii="Times New Roman" w:hAnsi="Times New Roman"/>
          <w:sz w:val="28"/>
          <w:szCs w:val="28"/>
          <w:lang w:val="uk-UA"/>
        </w:rPr>
      </w:pPr>
    </w:p>
    <w:p w:rsidR="0056425C" w:rsidRDefault="0056425C" w:rsidP="0056425C">
      <w:pPr>
        <w:pStyle w:val="a3"/>
        <w:jc w:val="both"/>
        <w:rPr>
          <w:rFonts w:ascii="Times New Roman" w:hAnsi="Times New Roman"/>
          <w:sz w:val="28"/>
          <w:szCs w:val="28"/>
          <w:lang w:val="uk-UA"/>
        </w:rPr>
      </w:pPr>
    </w:p>
    <w:p w:rsidR="0056425C" w:rsidRDefault="0056425C" w:rsidP="0056425C">
      <w:pPr>
        <w:pStyle w:val="4"/>
        <w:tabs>
          <w:tab w:val="left" w:pos="0"/>
          <w:tab w:val="left" w:pos="2535"/>
        </w:tabs>
        <w:spacing w:before="0" w:after="0" w:line="240" w:lineRule="auto"/>
        <w:rPr>
          <w:rFonts w:ascii="Times New Roman" w:hAnsi="Times New Roman"/>
          <w:b w:val="0"/>
          <w:lang w:val="uk-UA"/>
        </w:rPr>
      </w:pPr>
      <w:proofErr w:type="spellStart"/>
      <w:r>
        <w:rPr>
          <w:rFonts w:ascii="Times New Roman" w:hAnsi="Times New Roman"/>
          <w:b w:val="0"/>
        </w:rPr>
        <w:t>Міський</w:t>
      </w:r>
      <w:proofErr w:type="spellEnd"/>
      <w:r>
        <w:rPr>
          <w:rFonts w:ascii="Times New Roman" w:hAnsi="Times New Roman"/>
          <w:b w:val="0"/>
        </w:rPr>
        <w:t xml:space="preserve">  голова</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lang w:val="uk-UA"/>
        </w:rPr>
        <w:tab/>
        <w:t>А.О.Вершина</w:t>
      </w:r>
    </w:p>
    <w:p w:rsidR="0056425C" w:rsidRDefault="0056425C" w:rsidP="0056425C">
      <w:pPr>
        <w:pStyle w:val="a3"/>
        <w:tabs>
          <w:tab w:val="left" w:pos="2535"/>
        </w:tabs>
        <w:spacing w:after="0"/>
        <w:rPr>
          <w:rFonts w:ascii="Times New Roman" w:hAnsi="Times New Roman"/>
          <w:lang w:val="uk-UA"/>
        </w:rPr>
      </w:pPr>
    </w:p>
    <w:p w:rsidR="0056425C" w:rsidRDefault="0056425C" w:rsidP="0056425C">
      <w:pPr>
        <w:pStyle w:val="a3"/>
        <w:tabs>
          <w:tab w:val="left" w:pos="2535"/>
        </w:tabs>
        <w:spacing w:after="0"/>
        <w:rPr>
          <w:rFonts w:ascii="Times New Roman" w:hAnsi="Times New Roman"/>
          <w:lang w:val="uk-UA"/>
        </w:rPr>
      </w:pPr>
    </w:p>
    <w:p w:rsidR="0056425C" w:rsidRDefault="0056425C" w:rsidP="0056425C">
      <w:pPr>
        <w:pStyle w:val="a3"/>
        <w:tabs>
          <w:tab w:val="left" w:pos="2535"/>
        </w:tabs>
        <w:spacing w:after="0"/>
        <w:rPr>
          <w:rFonts w:ascii="Times New Roman" w:hAnsi="Times New Roman"/>
          <w:lang w:val="uk-UA"/>
        </w:rPr>
      </w:pPr>
    </w:p>
    <w:p w:rsidR="00AD71EB" w:rsidRPr="00774AF8" w:rsidRDefault="00AD71EB">
      <w:pPr>
        <w:rPr>
          <w:lang w:val="uk-UA"/>
        </w:rPr>
      </w:pPr>
    </w:p>
    <w:sectPr w:rsidR="00AD71EB" w:rsidRPr="00774AF8" w:rsidSect="00774AF8">
      <w:pgSz w:w="11906" w:h="16838"/>
      <w:pgMar w:top="28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C0F78F5"/>
    <w:multiLevelType w:val="multilevel"/>
    <w:tmpl w:val="1F5C6262"/>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hyphenationZone w:val="425"/>
  <w:characterSpacingControl w:val="doNotCompress"/>
  <w:compat>
    <w:compatSetting w:name="compatibilityMode" w:uri="http://schemas.microsoft.com/office/word" w:val="12"/>
  </w:compat>
  <w:rsids>
    <w:rsidRoot w:val="0056425C"/>
    <w:rsid w:val="00004E6C"/>
    <w:rsid w:val="00030026"/>
    <w:rsid w:val="001707FB"/>
    <w:rsid w:val="0018076E"/>
    <w:rsid w:val="00322EFE"/>
    <w:rsid w:val="0034370D"/>
    <w:rsid w:val="003B7989"/>
    <w:rsid w:val="004E433A"/>
    <w:rsid w:val="0056425C"/>
    <w:rsid w:val="00656532"/>
    <w:rsid w:val="00774AF8"/>
    <w:rsid w:val="007E3A77"/>
    <w:rsid w:val="007F5EA1"/>
    <w:rsid w:val="008553A2"/>
    <w:rsid w:val="00882F89"/>
    <w:rsid w:val="00AD71EB"/>
    <w:rsid w:val="00AE33C4"/>
    <w:rsid w:val="00B902ED"/>
    <w:rsid w:val="00BA0543"/>
    <w:rsid w:val="00C14890"/>
    <w:rsid w:val="00C516F3"/>
    <w:rsid w:val="00CF30B9"/>
    <w:rsid w:val="00D142BC"/>
    <w:rsid w:val="00D3024F"/>
    <w:rsid w:val="00E247DE"/>
    <w:rsid w:val="00E26635"/>
    <w:rsid w:val="00EC2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4517"/>
  <w15:docId w15:val="{92B32269-2906-486B-BA1D-71821726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25C"/>
    <w:rPr>
      <w:rFonts w:ascii="Calibri" w:eastAsia="Times New Roman" w:hAnsi="Calibri" w:cs="Times New Roman"/>
      <w:lang w:eastAsia="ru-RU"/>
    </w:rPr>
  </w:style>
  <w:style w:type="paragraph" w:styleId="2">
    <w:name w:val="heading 2"/>
    <w:basedOn w:val="a"/>
    <w:next w:val="a"/>
    <w:link w:val="20"/>
    <w:semiHidden/>
    <w:unhideWhenUsed/>
    <w:qFormat/>
    <w:rsid w:val="0056425C"/>
    <w:pPr>
      <w:keepNext/>
      <w:numPr>
        <w:ilvl w:val="1"/>
        <w:numId w:val="2"/>
      </w:numPr>
      <w:suppressAutoHyphens/>
      <w:spacing w:after="0" w:line="240" w:lineRule="auto"/>
      <w:jc w:val="center"/>
      <w:outlineLvl w:val="1"/>
    </w:pPr>
    <w:rPr>
      <w:rFonts w:ascii="Times New Roman" w:hAnsi="Times New Roman"/>
      <w:sz w:val="28"/>
      <w:szCs w:val="20"/>
      <w:lang w:val="uk-UA" w:eastAsia="ar-SA"/>
    </w:rPr>
  </w:style>
  <w:style w:type="paragraph" w:styleId="4">
    <w:name w:val="heading 4"/>
    <w:basedOn w:val="a"/>
    <w:next w:val="a"/>
    <w:link w:val="40"/>
    <w:uiPriority w:val="9"/>
    <w:semiHidden/>
    <w:unhideWhenUsed/>
    <w:qFormat/>
    <w:rsid w:val="0056425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6425C"/>
    <w:rPr>
      <w:rFonts w:ascii="Times New Roman" w:eastAsia="Times New Roman" w:hAnsi="Times New Roman" w:cs="Times New Roman"/>
      <w:sz w:val="28"/>
      <w:szCs w:val="20"/>
      <w:lang w:val="uk-UA" w:eastAsia="ar-SA"/>
    </w:rPr>
  </w:style>
  <w:style w:type="character" w:customStyle="1" w:styleId="40">
    <w:name w:val="Заголовок 4 Знак"/>
    <w:basedOn w:val="a0"/>
    <w:link w:val="4"/>
    <w:uiPriority w:val="9"/>
    <w:semiHidden/>
    <w:rsid w:val="0056425C"/>
    <w:rPr>
      <w:rFonts w:ascii="Calibri" w:eastAsia="Times New Roman" w:hAnsi="Calibri" w:cs="Times New Roman"/>
      <w:b/>
      <w:bCs/>
      <w:sz w:val="28"/>
      <w:szCs w:val="28"/>
      <w:lang w:eastAsia="ru-RU"/>
    </w:rPr>
  </w:style>
  <w:style w:type="paragraph" w:styleId="a3">
    <w:name w:val="Body Text"/>
    <w:basedOn w:val="a"/>
    <w:link w:val="a4"/>
    <w:semiHidden/>
    <w:unhideWhenUsed/>
    <w:rsid w:val="0056425C"/>
    <w:pPr>
      <w:widowControl w:val="0"/>
      <w:suppressAutoHyphens/>
      <w:spacing w:after="120" w:line="240" w:lineRule="auto"/>
    </w:pPr>
    <w:rPr>
      <w:rFonts w:ascii="Arial" w:eastAsia="Lucida Sans Unicode" w:hAnsi="Arial"/>
      <w:kern w:val="2"/>
      <w:sz w:val="20"/>
      <w:szCs w:val="24"/>
      <w:lang w:eastAsia="zh-CN"/>
    </w:rPr>
  </w:style>
  <w:style w:type="character" w:customStyle="1" w:styleId="a4">
    <w:name w:val="Основной текст Знак"/>
    <w:basedOn w:val="a0"/>
    <w:link w:val="a3"/>
    <w:semiHidden/>
    <w:rsid w:val="0056425C"/>
    <w:rPr>
      <w:rFonts w:ascii="Arial" w:eastAsia="Lucida Sans Unicode" w:hAnsi="Arial" w:cs="Times New Roman"/>
      <w:kern w:val="2"/>
      <w:sz w:val="20"/>
      <w:szCs w:val="24"/>
      <w:lang w:eastAsia="zh-CN"/>
    </w:rPr>
  </w:style>
  <w:style w:type="paragraph" w:styleId="a5">
    <w:name w:val="List Paragraph"/>
    <w:basedOn w:val="a"/>
    <w:uiPriority w:val="34"/>
    <w:qFormat/>
    <w:rsid w:val="00C14890"/>
    <w:pPr>
      <w:ind w:left="720"/>
      <w:contextualSpacing/>
    </w:pPr>
  </w:style>
  <w:style w:type="paragraph" w:customStyle="1" w:styleId="Web">
    <w:name w:val="Обычный (Web)"/>
    <w:basedOn w:val="a"/>
    <w:rsid w:val="00774AF8"/>
    <w:pPr>
      <w:suppressAutoHyphens/>
      <w:spacing w:before="280" w:after="119" w:line="240" w:lineRule="auto"/>
    </w:pPr>
    <w:rPr>
      <w:rFonts w:ascii="Arial Unicode MS" w:hAnsi="Arial Unicode MS" w:cs="Arial Unicode M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8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4</Pages>
  <Words>980</Words>
  <Characters>5587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zagal1</dc:creator>
  <cp:keywords/>
  <dc:description/>
  <cp:lastModifiedBy>Олена Сошникова</cp:lastModifiedBy>
  <cp:revision>15</cp:revision>
  <dcterms:created xsi:type="dcterms:W3CDTF">2019-06-12T06:07:00Z</dcterms:created>
  <dcterms:modified xsi:type="dcterms:W3CDTF">2019-07-15T07:22:00Z</dcterms:modified>
</cp:coreProperties>
</file>