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2C" w:rsidRDefault="00CC672C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ed="t">
            <v:fill color2="black"/>
            <v:imagedata r:id="rId5" o:title=""/>
          </v:shape>
          <o:OLEObject Type="Embed" ProgID="Word.Picture.8" ShapeID="_x0000_i1025" DrawAspect="Content" ObjectID="_1631528895" r:id="rId6"/>
        </w:object>
      </w:r>
    </w:p>
    <w:p w:rsidR="00CC672C" w:rsidRDefault="00CC672C" w:rsidP="00CC672C">
      <w:pPr>
        <w:ind w:left="-1200"/>
        <w:jc w:val="center"/>
        <w:rPr>
          <w:sz w:val="16"/>
        </w:rPr>
      </w:pP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CC672C" w:rsidRDefault="00CC672C" w:rsidP="00CC672C">
      <w:pPr>
        <w:ind w:left="-1200"/>
        <w:jc w:val="center"/>
        <w:rPr>
          <w:sz w:val="22"/>
        </w:rPr>
      </w:pPr>
    </w:p>
    <w:p w:rsidR="00CC672C" w:rsidRDefault="00CC672C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Р І Ш Е Н </w:t>
      </w:r>
      <w:proofErr w:type="spellStart"/>
      <w:r>
        <w:rPr>
          <w:b w:val="0"/>
          <w:sz w:val="36"/>
          <w:szCs w:val="36"/>
        </w:rPr>
        <w:t>Н</w:t>
      </w:r>
      <w:proofErr w:type="spellEnd"/>
      <w:r>
        <w:rPr>
          <w:b w:val="0"/>
          <w:sz w:val="36"/>
          <w:szCs w:val="36"/>
        </w:rPr>
        <w:t xml:space="preserve"> Я</w:t>
      </w:r>
    </w:p>
    <w:p w:rsidR="00CC672C" w:rsidRDefault="00CC672C" w:rsidP="00CC672C">
      <w:pPr>
        <w:tabs>
          <w:tab w:val="left" w:pos="-7200"/>
        </w:tabs>
        <w:spacing w:line="200" w:lineRule="exact"/>
        <w:ind w:left="-1200"/>
      </w:pPr>
    </w:p>
    <w:p w:rsidR="00CC672C" w:rsidRDefault="00CC672C" w:rsidP="00CC672C">
      <w:pPr>
        <w:spacing w:line="200" w:lineRule="exact"/>
        <w:ind w:left="-1200"/>
        <w:jc w:val="center"/>
      </w:pPr>
    </w:p>
    <w:p w:rsidR="00CC672C" w:rsidRDefault="009B183D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26.09.</w:t>
      </w:r>
      <w:r w:rsidR="00CC672C">
        <w:rPr>
          <w:sz w:val="28"/>
          <w:szCs w:val="28"/>
        </w:rPr>
        <w:t>201</w:t>
      </w:r>
      <w:r w:rsidR="007529D1">
        <w:rPr>
          <w:sz w:val="28"/>
          <w:szCs w:val="28"/>
          <w:lang w:val="uk-UA"/>
        </w:rPr>
        <w:t>9</w:t>
      </w:r>
      <w:bookmarkStart w:id="0" w:name="_GoBack"/>
      <w:bookmarkEnd w:id="0"/>
      <w:r w:rsidR="00CC672C">
        <w:rPr>
          <w:sz w:val="28"/>
          <w:szCs w:val="28"/>
        </w:rPr>
        <w:t xml:space="preserve">р.             </w:t>
      </w:r>
      <w:r>
        <w:rPr>
          <w:sz w:val="28"/>
          <w:szCs w:val="28"/>
        </w:rPr>
        <w:tab/>
        <w:t xml:space="preserve">      </w:t>
      </w:r>
      <w:r w:rsidR="00CC672C">
        <w:rPr>
          <w:sz w:val="28"/>
          <w:szCs w:val="28"/>
        </w:rPr>
        <w:t>м. Павлоград</w:t>
      </w:r>
      <w:r w:rsidR="00CC672C">
        <w:rPr>
          <w:sz w:val="28"/>
          <w:szCs w:val="28"/>
        </w:rPr>
        <w:tab/>
      </w:r>
      <w:r w:rsidR="00CC67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672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846</w:t>
      </w:r>
    </w:p>
    <w:p w:rsidR="00CC672C" w:rsidRDefault="00CC672C" w:rsidP="00CC672C">
      <w:pPr>
        <w:ind w:right="127"/>
        <w:jc w:val="both"/>
        <w:rPr>
          <w:sz w:val="28"/>
          <w:lang w:val="uk-UA"/>
        </w:rPr>
      </w:pP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D3141B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пп. 4  п. «а» ч.1 ст.28, ст.40, ч.1  ст.52  Закону  України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3141B" w:rsidRDefault="00D3141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CC672C" w:rsidRDefault="00CC672C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</w:t>
      </w:r>
      <w:r w:rsidR="007529D1">
        <w:rPr>
          <w:sz w:val="28"/>
          <w:szCs w:val="28"/>
          <w:lang w:val="uk-UA"/>
        </w:rPr>
        <w:t>ртальних комітетів на суму 80 000</w:t>
      </w:r>
      <w:r>
        <w:rPr>
          <w:sz w:val="28"/>
          <w:szCs w:val="28"/>
          <w:lang w:val="uk-UA"/>
        </w:rPr>
        <w:t xml:space="preserve"> (</w:t>
      </w:r>
      <w:r w:rsidR="007529D1">
        <w:rPr>
          <w:sz w:val="28"/>
          <w:szCs w:val="28"/>
          <w:lang w:val="uk-UA"/>
        </w:rPr>
        <w:t>вісімдесят тисяч</w:t>
      </w:r>
      <w:r>
        <w:rPr>
          <w:sz w:val="28"/>
          <w:szCs w:val="28"/>
          <w:lang w:val="uk-UA"/>
        </w:rPr>
        <w:t>) гривень згідно з додатком.</w:t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</w:t>
      </w:r>
      <w:r w:rsidR="000D07FE">
        <w:rPr>
          <w:sz w:val="28"/>
          <w:szCs w:val="28"/>
          <w:lang w:val="uk-UA"/>
        </w:rPr>
        <w:t xml:space="preserve">иків на кварталі) – по  </w:t>
      </w:r>
      <w:r w:rsidR="00815410">
        <w:rPr>
          <w:sz w:val="28"/>
          <w:szCs w:val="28"/>
          <w:lang w:val="uk-UA"/>
        </w:rPr>
        <w:t>827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</w:t>
      </w:r>
      <w:r w:rsidR="000D07FE">
        <w:rPr>
          <w:sz w:val="28"/>
          <w:szCs w:val="28"/>
          <w:lang w:val="uk-UA"/>
        </w:rPr>
        <w:t xml:space="preserve">омовласників на кварталі) – по </w:t>
      </w:r>
      <w:r w:rsidR="00815410">
        <w:rPr>
          <w:sz w:val="28"/>
          <w:szCs w:val="28"/>
          <w:lang w:val="uk-UA"/>
        </w:rPr>
        <w:t>929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E0A3D" w:rsidRDefault="00CA467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C672C">
        <w:rPr>
          <w:sz w:val="28"/>
          <w:szCs w:val="28"/>
          <w:lang w:val="uk-UA"/>
        </w:rPr>
        <w:t>(від  150 до 200 дом</w:t>
      </w:r>
      <w:r w:rsidR="000D07FE">
        <w:rPr>
          <w:sz w:val="28"/>
          <w:szCs w:val="28"/>
          <w:lang w:val="uk-UA"/>
        </w:rPr>
        <w:t xml:space="preserve">овласників на кварталі) – </w:t>
      </w:r>
      <w:r w:rsidR="00815410">
        <w:rPr>
          <w:sz w:val="28"/>
          <w:szCs w:val="28"/>
          <w:lang w:val="uk-UA"/>
        </w:rPr>
        <w:t>по 1028</w:t>
      </w:r>
      <w:r w:rsidR="00CC672C">
        <w:rPr>
          <w:sz w:val="28"/>
          <w:szCs w:val="28"/>
          <w:lang w:val="uk-UA"/>
        </w:rPr>
        <w:t xml:space="preserve"> грн. кожному;</w:t>
      </w:r>
      <w:r w:rsidR="00CC672C"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E0A3D">
        <w:rPr>
          <w:sz w:val="28"/>
          <w:szCs w:val="28"/>
          <w:lang w:val="uk-UA"/>
        </w:rPr>
        <w:t xml:space="preserve">(від 200 до 300 </w:t>
      </w:r>
      <w:r>
        <w:rPr>
          <w:sz w:val="28"/>
          <w:szCs w:val="28"/>
          <w:lang w:val="uk-UA"/>
        </w:rPr>
        <w:t>дом</w:t>
      </w:r>
      <w:r w:rsidR="000D07FE">
        <w:rPr>
          <w:sz w:val="28"/>
          <w:szCs w:val="28"/>
          <w:lang w:val="uk-UA"/>
        </w:rPr>
        <w:t xml:space="preserve">овласників на кварталі)  – по </w:t>
      </w:r>
      <w:r w:rsidR="00815410">
        <w:rPr>
          <w:sz w:val="28"/>
          <w:szCs w:val="28"/>
          <w:lang w:val="uk-UA"/>
        </w:rPr>
        <w:t>1127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3141B" w:rsidRDefault="00CC672C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9A3EB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від 250 до 300 дом</w:t>
      </w:r>
      <w:r w:rsidR="000D07FE">
        <w:rPr>
          <w:sz w:val="28"/>
          <w:szCs w:val="28"/>
          <w:lang w:val="uk-UA"/>
        </w:rPr>
        <w:t xml:space="preserve">овласників на кварталі)  – </w:t>
      </w:r>
      <w:r w:rsidR="000D07FE" w:rsidRPr="00BC5532">
        <w:rPr>
          <w:sz w:val="28"/>
          <w:szCs w:val="28"/>
          <w:lang w:val="uk-UA"/>
        </w:rPr>
        <w:t xml:space="preserve">по </w:t>
      </w:r>
      <w:r w:rsidR="00815410">
        <w:rPr>
          <w:sz w:val="28"/>
          <w:szCs w:val="28"/>
          <w:lang w:val="uk-UA"/>
        </w:rPr>
        <w:t>1228</w:t>
      </w:r>
      <w:r>
        <w:rPr>
          <w:sz w:val="28"/>
          <w:szCs w:val="28"/>
          <w:lang w:val="uk-UA"/>
        </w:rPr>
        <w:t xml:space="preserve"> грн. кожному;</w:t>
      </w:r>
    </w:p>
    <w:p w:rsidR="00536070" w:rsidRDefault="0053607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36070" w:rsidRDefault="00536070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(більше 300 домовласників на кварталі)  – по </w:t>
      </w:r>
      <w:r w:rsidR="00815410">
        <w:rPr>
          <w:sz w:val="28"/>
          <w:szCs w:val="28"/>
          <w:lang w:val="uk-UA"/>
        </w:rPr>
        <w:t>1328</w:t>
      </w:r>
      <w:r>
        <w:rPr>
          <w:sz w:val="28"/>
          <w:szCs w:val="28"/>
          <w:lang w:val="uk-UA"/>
        </w:rPr>
        <w:t xml:space="preserve"> грн. кожному.</w:t>
      </w:r>
    </w:p>
    <w:p w:rsidR="00536070" w:rsidRDefault="00536070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0D07FE" w:rsidRDefault="00CC672C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0D07FE" w:rsidRDefault="000D07FE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Pr="000D07FE" w:rsidRDefault="000D07FE" w:rsidP="00BC553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85AE6" w:rsidRPr="00285AE6"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 зв’язку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ювілеєм – </w:t>
      </w:r>
      <w:r w:rsidR="00DD3E49" w:rsidRPr="000D07FE">
        <w:rPr>
          <w:sz w:val="28"/>
          <w:szCs w:val="28"/>
          <w:lang w:val="uk-UA"/>
        </w:rPr>
        <w:t>100 грн.</w:t>
      </w:r>
      <w:r w:rsidR="00CC672C" w:rsidRPr="000D07FE">
        <w:rPr>
          <w:sz w:val="28"/>
          <w:szCs w:val="28"/>
          <w:lang w:val="uk-UA"/>
        </w:rPr>
        <w:t>;</w:t>
      </w:r>
    </w:p>
    <w:p w:rsidR="00593EF9" w:rsidRDefault="00593EF9" w:rsidP="002A52D6">
      <w:pPr>
        <w:spacing w:line="240" w:lineRule="exact"/>
        <w:jc w:val="both"/>
        <w:rPr>
          <w:sz w:val="28"/>
          <w:szCs w:val="28"/>
          <w:lang w:val="uk-UA"/>
        </w:rPr>
      </w:pPr>
    </w:p>
    <w:p w:rsidR="006420D6" w:rsidRDefault="00593EF9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</w:t>
      </w:r>
      <w:r w:rsidR="003476A6">
        <w:rPr>
          <w:sz w:val="28"/>
          <w:szCs w:val="28"/>
          <w:lang w:val="uk-UA"/>
        </w:rPr>
        <w:t xml:space="preserve"> тимчасову роботу на кварталі № 29 – </w:t>
      </w:r>
      <w:r w:rsidR="00285AE6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 xml:space="preserve"> грн..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9C3B5B" w:rsidRDefault="009C3B5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9C3B5B" w:rsidRDefault="009C3B5B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D3A49" w:rsidRDefault="00CD3A4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D3A49" w:rsidRDefault="00CD3A4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D3A49" w:rsidRDefault="00CD3A4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D3A49" w:rsidRDefault="00CD3A4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D3A49" w:rsidRDefault="00CD3A4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D3A49" w:rsidRDefault="00CD3A4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</w:t>
      </w:r>
    </w:p>
    <w:p w:rsidR="00CD3A49" w:rsidRDefault="00CD3A49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роботи щодо виконання даного рішення покла</w:t>
      </w:r>
      <w:r w:rsidR="00FE0564">
        <w:rPr>
          <w:sz w:val="28"/>
          <w:szCs w:val="28"/>
          <w:lang w:val="uk-UA"/>
        </w:rPr>
        <w:t xml:space="preserve">сти на  </w:t>
      </w:r>
      <w:r>
        <w:rPr>
          <w:sz w:val="28"/>
          <w:szCs w:val="28"/>
          <w:lang w:val="uk-UA"/>
        </w:rPr>
        <w:t xml:space="preserve">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Мовчана В.С.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458BD" w:rsidRDefault="00F458BD" w:rsidP="00CC672C">
      <w:pPr>
        <w:spacing w:line="240" w:lineRule="exact"/>
        <w:jc w:val="both"/>
        <w:rPr>
          <w:sz w:val="28"/>
          <w:szCs w:val="28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FC3EF4" w:rsidRDefault="00FC3EF4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В.С. Мовчан</w:t>
      </w:r>
    </w:p>
    <w:p w:rsidR="00CC672C" w:rsidRDefault="00815410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sectPr w:rsidR="00CC672C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72C"/>
    <w:rsid w:val="000073CE"/>
    <w:rsid w:val="00092A13"/>
    <w:rsid w:val="000C05A9"/>
    <w:rsid w:val="000D07FE"/>
    <w:rsid w:val="000E2CC3"/>
    <w:rsid w:val="001956DF"/>
    <w:rsid w:val="001A3E08"/>
    <w:rsid w:val="00241D44"/>
    <w:rsid w:val="00285AE6"/>
    <w:rsid w:val="002A52D6"/>
    <w:rsid w:val="00335481"/>
    <w:rsid w:val="003476A6"/>
    <w:rsid w:val="00381E25"/>
    <w:rsid w:val="003D727A"/>
    <w:rsid w:val="0040153B"/>
    <w:rsid w:val="004029A7"/>
    <w:rsid w:val="00450791"/>
    <w:rsid w:val="00536070"/>
    <w:rsid w:val="00593EF9"/>
    <w:rsid w:val="00623085"/>
    <w:rsid w:val="00630AFF"/>
    <w:rsid w:val="006420D6"/>
    <w:rsid w:val="00656C50"/>
    <w:rsid w:val="006B01B8"/>
    <w:rsid w:val="006C6D89"/>
    <w:rsid w:val="006E695D"/>
    <w:rsid w:val="00735F7C"/>
    <w:rsid w:val="00737D47"/>
    <w:rsid w:val="0074699C"/>
    <w:rsid w:val="007529D1"/>
    <w:rsid w:val="00767FF3"/>
    <w:rsid w:val="007D2F0E"/>
    <w:rsid w:val="00815410"/>
    <w:rsid w:val="00841D71"/>
    <w:rsid w:val="008C333A"/>
    <w:rsid w:val="008E0A3D"/>
    <w:rsid w:val="00945882"/>
    <w:rsid w:val="0096313A"/>
    <w:rsid w:val="00980DFC"/>
    <w:rsid w:val="009A3EB2"/>
    <w:rsid w:val="009B183D"/>
    <w:rsid w:val="009C3B5B"/>
    <w:rsid w:val="00AA54E3"/>
    <w:rsid w:val="00AA6EB1"/>
    <w:rsid w:val="00AB063C"/>
    <w:rsid w:val="00AE2086"/>
    <w:rsid w:val="00B40D48"/>
    <w:rsid w:val="00B738E2"/>
    <w:rsid w:val="00BA4B97"/>
    <w:rsid w:val="00BC5532"/>
    <w:rsid w:val="00BD7ECE"/>
    <w:rsid w:val="00BE1221"/>
    <w:rsid w:val="00BE331C"/>
    <w:rsid w:val="00C21A13"/>
    <w:rsid w:val="00C53C3B"/>
    <w:rsid w:val="00C60B9F"/>
    <w:rsid w:val="00CA467F"/>
    <w:rsid w:val="00CC672C"/>
    <w:rsid w:val="00CD2691"/>
    <w:rsid w:val="00CD3A49"/>
    <w:rsid w:val="00D24AE2"/>
    <w:rsid w:val="00D3141B"/>
    <w:rsid w:val="00DA11CF"/>
    <w:rsid w:val="00DC50AB"/>
    <w:rsid w:val="00DD3E49"/>
    <w:rsid w:val="00E1253C"/>
    <w:rsid w:val="00E2219C"/>
    <w:rsid w:val="00E27150"/>
    <w:rsid w:val="00E27287"/>
    <w:rsid w:val="00F14B7B"/>
    <w:rsid w:val="00F17851"/>
    <w:rsid w:val="00F458BD"/>
    <w:rsid w:val="00F55F8F"/>
    <w:rsid w:val="00F64581"/>
    <w:rsid w:val="00FB0F52"/>
    <w:rsid w:val="00FC3EF4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7194C"/>
  <w15:docId w15:val="{B71EAAF1-34C7-4C81-8D48-6175BD3B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2C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53</cp:revision>
  <cp:lastPrinted>2019-09-18T10:19:00Z</cp:lastPrinted>
  <dcterms:created xsi:type="dcterms:W3CDTF">2017-12-06T13:24:00Z</dcterms:created>
  <dcterms:modified xsi:type="dcterms:W3CDTF">2019-10-02T10:42:00Z</dcterms:modified>
</cp:coreProperties>
</file>