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BC1C2C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BC1C2C">
        <w:tc>
          <w:tcPr>
            <w:tcW w:w="4537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BC1C2C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BC1C2C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D24D8" w:rsidRPr="00AD24D8" w:rsidRDefault="00AD24D8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 w:val="8"/>
          <w:szCs w:val="28"/>
        </w:rPr>
      </w:pPr>
    </w:p>
    <w:p w:rsidR="00D13CEB" w:rsidRDefault="00D13CEB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ІНФОРМАЦІЙНА КАРТКА</w:t>
      </w:r>
      <w:r w:rsidR="00BC1C2C" w:rsidRPr="00AD24D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BC1C2C">
        <w:rPr>
          <w:rFonts w:ascii="TimesNewRomanPS-BoldMT" w:hAnsi="TimesNewRomanPS-BoldMT"/>
          <w:b/>
          <w:bCs/>
          <w:color w:val="000000"/>
          <w:szCs w:val="28"/>
        </w:rPr>
        <w:t>адміністративної</w:t>
      </w:r>
      <w:r w:rsidR="00BC1C2C" w:rsidRPr="00AD24D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BC1C2C">
        <w:rPr>
          <w:rFonts w:ascii="TimesNewRomanPS-BoldMT" w:hAnsi="TimesNewRomanPS-BoldMT"/>
          <w:b/>
          <w:bCs/>
          <w:color w:val="000000"/>
          <w:szCs w:val="28"/>
        </w:rPr>
        <w:t>послуги</w:t>
      </w:r>
      <w:r w:rsidR="00BC1C2C" w:rsidRPr="00AD24D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</w:p>
    <w:p w:rsidR="00BC1C2C" w:rsidRPr="00251A9B" w:rsidRDefault="00BC1C2C" w:rsidP="00643E18">
      <w:pPr>
        <w:spacing w:before="120" w:after="120"/>
        <w:jc w:val="center"/>
        <w:rPr>
          <w:b/>
          <w:bCs/>
          <w:color w:val="000000"/>
          <w:szCs w:val="28"/>
        </w:rPr>
      </w:pPr>
      <w:r w:rsidRPr="00251A9B">
        <w:rPr>
          <w:b/>
          <w:bCs/>
          <w:color w:val="000000"/>
          <w:szCs w:val="28"/>
        </w:rPr>
        <w:t>з внесення до Реєстру</w:t>
      </w:r>
      <w:r w:rsidR="00D13CEB" w:rsidRPr="00251A9B">
        <w:rPr>
          <w:color w:val="000000"/>
          <w:szCs w:val="28"/>
        </w:rPr>
        <w:t xml:space="preserve"> </w:t>
      </w:r>
      <w:r w:rsidRPr="00251A9B">
        <w:rPr>
          <w:b/>
          <w:bCs/>
          <w:color w:val="000000"/>
          <w:szCs w:val="28"/>
        </w:rPr>
        <w:t>будівельної діяльності інформації, зазначеної у повідомленні про початок</w:t>
      </w:r>
      <w:r w:rsidR="00D13CEB" w:rsidRPr="00251A9B">
        <w:rPr>
          <w:color w:val="000000"/>
          <w:szCs w:val="28"/>
        </w:rPr>
        <w:t xml:space="preserve"> </w:t>
      </w:r>
      <w:r w:rsidRPr="00251A9B">
        <w:rPr>
          <w:b/>
          <w:bCs/>
          <w:color w:val="000000"/>
          <w:szCs w:val="28"/>
        </w:rPr>
        <w:t>виконання підготовчих робіт</w:t>
      </w:r>
    </w:p>
    <w:p w:rsidR="00643E18" w:rsidRPr="00251A9B" w:rsidRDefault="00643E18" w:rsidP="00643E18">
      <w:pPr>
        <w:spacing w:before="120" w:after="120"/>
        <w:jc w:val="center"/>
        <w:rPr>
          <w:szCs w:val="28"/>
        </w:rPr>
      </w:pPr>
      <w:r w:rsidRPr="00251A9B">
        <w:rPr>
          <w:szCs w:val="28"/>
        </w:rPr>
        <w:t>Відділ державного архітектурно-будівельного контролю виконавчого комітету Павлоградської міської ради</w:t>
      </w:r>
    </w:p>
    <w:p w:rsidR="009D40AE" w:rsidRPr="00251A9B" w:rsidRDefault="00EF74AE" w:rsidP="005A3BCB">
      <w:pPr>
        <w:jc w:val="center"/>
        <w:rPr>
          <w:b/>
          <w:sz w:val="20"/>
          <w:szCs w:val="20"/>
        </w:rPr>
      </w:pPr>
      <w:r w:rsidRPr="00251A9B">
        <w:rPr>
          <w:b/>
          <w:szCs w:val="26"/>
        </w:rPr>
        <w:t>ідентифікатор послуги 00134</w:t>
      </w:r>
    </w:p>
    <w:p w:rsidR="005A3BCB" w:rsidRPr="005A3BCB" w:rsidRDefault="005A3BCB" w:rsidP="005A3BC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1"/>
        <w:gridCol w:w="164"/>
        <w:gridCol w:w="1985"/>
        <w:gridCol w:w="1679"/>
        <w:gridCol w:w="298"/>
        <w:gridCol w:w="1064"/>
        <w:gridCol w:w="2487"/>
        <w:gridCol w:w="1666"/>
      </w:tblGrid>
      <w:tr w:rsidR="009D40AE" w:rsidTr="00643E18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D13CEB">
        <w:tc>
          <w:tcPr>
            <w:tcW w:w="675" w:type="dxa"/>
            <w:gridSpan w:val="2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026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</w:rPr>
            </w:pPr>
            <w:r w:rsidRPr="002624BB">
              <w:rPr>
                <w:sz w:val="24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D13CEB">
        <w:tc>
          <w:tcPr>
            <w:tcW w:w="675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026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9D40AE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П’ятниця:   з 8:00 до 1</w:t>
            </w:r>
            <w:r w:rsidR="007A121B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</w:rPr>
            </w:pPr>
            <w:r w:rsidRPr="00B213D7">
              <w:rPr>
                <w:sz w:val="24"/>
              </w:rPr>
              <w:t>Перерва щоденно</w:t>
            </w:r>
            <w:r w:rsidR="00D13CEB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з 12</w:t>
            </w:r>
            <w:r w:rsidR="00102255">
              <w:rPr>
                <w:sz w:val="24"/>
              </w:rPr>
              <w:t>:00</w:t>
            </w:r>
            <w:r w:rsidRPr="00B213D7">
              <w:rPr>
                <w:sz w:val="24"/>
              </w:rPr>
              <w:t xml:space="preserve"> до 12:48</w:t>
            </w:r>
          </w:p>
          <w:p w:rsidR="005F78B5" w:rsidRPr="00B213D7" w:rsidRDefault="00102255" w:rsidP="005F78B5">
            <w:pPr>
              <w:rPr>
                <w:sz w:val="24"/>
              </w:rPr>
            </w:pPr>
            <w:r>
              <w:rPr>
                <w:sz w:val="24"/>
              </w:rPr>
              <w:t>Вихідні дні: субота</w:t>
            </w:r>
            <w:r w:rsidR="005F78B5" w:rsidRPr="00B213D7">
              <w:rPr>
                <w:sz w:val="24"/>
              </w:rPr>
              <w:t>, неділя</w:t>
            </w:r>
          </w:p>
        </w:tc>
      </w:tr>
      <w:tr w:rsidR="009D40AE" w:rsidRPr="00BC1C2C" w:rsidTr="00D13CEB">
        <w:tc>
          <w:tcPr>
            <w:tcW w:w="675" w:type="dxa"/>
            <w:gridSpan w:val="2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026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>виконавчого комітету Павлоградської міської ради</w:t>
            </w:r>
          </w:p>
        </w:tc>
        <w:tc>
          <w:tcPr>
            <w:tcW w:w="4153" w:type="dxa"/>
            <w:gridSpan w:val="2"/>
          </w:tcPr>
          <w:p w:rsidR="00643E18" w:rsidRPr="00102255" w:rsidRDefault="00643E18" w:rsidP="00643E18">
            <w:pPr>
              <w:rPr>
                <w:sz w:val="24"/>
              </w:rPr>
            </w:pPr>
            <w:proofErr w:type="spellStart"/>
            <w:r w:rsidRPr="00102255">
              <w:rPr>
                <w:sz w:val="24"/>
              </w:rPr>
              <w:t>тел</w:t>
            </w:r>
            <w:proofErr w:type="spellEnd"/>
            <w:r w:rsidRPr="00102255">
              <w:rPr>
                <w:sz w:val="24"/>
              </w:rPr>
              <w:t xml:space="preserve">: (095)88-323-80, </w:t>
            </w:r>
          </w:p>
          <w:p w:rsidR="005F78B5" w:rsidRPr="00102255" w:rsidRDefault="00643E18" w:rsidP="00643E18">
            <w:pPr>
              <w:rPr>
                <w:sz w:val="24"/>
                <w:lang w:val="en-US"/>
              </w:rPr>
            </w:pPr>
            <w:r w:rsidRPr="00102255">
              <w:rPr>
                <w:color w:val="333333"/>
                <w:sz w:val="24"/>
              </w:rPr>
              <w:t>e-</w:t>
            </w:r>
            <w:proofErr w:type="spellStart"/>
            <w:r w:rsidRPr="00102255">
              <w:rPr>
                <w:color w:val="333333"/>
                <w:sz w:val="24"/>
              </w:rPr>
              <w:t>mail</w:t>
            </w:r>
            <w:proofErr w:type="spellEnd"/>
            <w:r w:rsidRPr="00102255">
              <w:rPr>
                <w:color w:val="333333"/>
                <w:sz w:val="24"/>
              </w:rPr>
              <w:t xml:space="preserve">: </w:t>
            </w:r>
            <w:hyperlink r:id="rId7" w:history="1">
              <w:r w:rsidRPr="00102255">
                <w:rPr>
                  <w:rStyle w:val="a6"/>
                  <w:sz w:val="24"/>
                  <w:lang w:val="en-US"/>
                </w:rPr>
                <w:t>dabk</w:t>
              </w:r>
              <w:r w:rsidRPr="00102255">
                <w:rPr>
                  <w:rStyle w:val="a6"/>
                  <w:sz w:val="24"/>
                </w:rPr>
                <w:t xml:space="preserve">- </w:t>
              </w:r>
              <w:r w:rsidRPr="00102255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643E18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D13CEB">
        <w:tc>
          <w:tcPr>
            <w:tcW w:w="675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D13CEB">
        <w:tc>
          <w:tcPr>
            <w:tcW w:w="675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1985" w:type="dxa"/>
          </w:tcPr>
          <w:p w:rsidR="003D2040" w:rsidRPr="00B213D7" w:rsidRDefault="00F975BB" w:rsidP="00D13CEB">
            <w:pPr>
              <w:ind w:right="-108"/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комітету Павлоградської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6B24A4" w:rsidRDefault="00AE1AB4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</w:p>
          <w:p w:rsidR="003D2040" w:rsidRPr="00B213D7" w:rsidRDefault="00450E96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м.</w:t>
            </w:r>
            <w:r w:rsidR="00B213D7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e</w:t>
            </w:r>
            <w:r w:rsidRPr="00B213D7">
              <w:rPr>
                <w:sz w:val="24"/>
              </w:rPr>
              <w:t>-</w:t>
            </w:r>
            <w:r w:rsidRPr="00B213D7">
              <w:rPr>
                <w:sz w:val="24"/>
                <w:lang w:val="en-US"/>
              </w:rPr>
              <w:t>mail</w:t>
            </w:r>
            <w:r w:rsidR="007A121B" w:rsidRPr="00B213D7">
              <w:rPr>
                <w:sz w:val="24"/>
              </w:rPr>
              <w:t>:</w:t>
            </w:r>
            <w:proofErr w:type="spellStart"/>
            <w:r w:rsidRPr="00B213D7">
              <w:rPr>
                <w:sz w:val="24"/>
                <w:lang w:val="en-US"/>
              </w:rPr>
              <w:t>pavl</w:t>
            </w:r>
            <w:r w:rsidR="007A121B" w:rsidRPr="00B213D7">
              <w:rPr>
                <w:sz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</w:rPr>
              <w:t>20</w:t>
            </w:r>
            <w:r w:rsidRPr="00B213D7">
              <w:rPr>
                <w:sz w:val="24"/>
              </w:rPr>
              <w:t>@</w:t>
            </w:r>
            <w:proofErr w:type="spellStart"/>
            <w:r w:rsidRPr="00B213D7">
              <w:rPr>
                <w:sz w:val="24"/>
                <w:lang w:val="en-US"/>
              </w:rPr>
              <w:t>ukr</w:t>
            </w:r>
            <w:proofErr w:type="spellEnd"/>
            <w:r w:rsidRPr="00B213D7">
              <w:rPr>
                <w:sz w:val="24"/>
              </w:rPr>
              <w:t>.</w:t>
            </w:r>
            <w:r w:rsidRPr="00B213D7">
              <w:rPr>
                <w:sz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</w:rPr>
            </w:pPr>
            <w:r w:rsidRPr="00B213D7">
              <w:rPr>
                <w:sz w:val="24"/>
                <w:lang w:val="en-US"/>
              </w:rPr>
              <w:t>https</w:t>
            </w:r>
            <w:r w:rsidRPr="00B213D7">
              <w:rPr>
                <w:sz w:val="24"/>
              </w:rPr>
              <w:t>://</w:t>
            </w:r>
            <w:proofErr w:type="spellStart"/>
            <w:r w:rsidRPr="00B213D7">
              <w:rPr>
                <w:sz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dp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gov</w:t>
            </w:r>
            <w:proofErr w:type="spellEnd"/>
            <w:r w:rsidRPr="00B213D7">
              <w:rPr>
                <w:sz w:val="24"/>
              </w:rPr>
              <w:t>.</w:t>
            </w:r>
            <w:proofErr w:type="spellStart"/>
            <w:r w:rsidRPr="00B213D7">
              <w:rPr>
                <w:sz w:val="24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</w:t>
            </w:r>
            <w:r w:rsidR="006B24A4">
              <w:rPr>
                <w:sz w:val="24"/>
              </w:rPr>
              <w:t>-</w:t>
            </w:r>
            <w:r w:rsidR="007A121B" w:rsidRPr="00B213D7">
              <w:rPr>
                <w:sz w:val="24"/>
              </w:rPr>
              <w:t xml:space="preserve">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lastRenderedPageBreak/>
              <w:t>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D13CEB" w:rsidP="007A121B">
            <w:pPr>
              <w:rPr>
                <w:sz w:val="24"/>
              </w:rPr>
            </w:pPr>
            <w:r>
              <w:rPr>
                <w:sz w:val="24"/>
              </w:rPr>
              <w:t>субота</w:t>
            </w:r>
            <w:r w:rsidR="007A121B" w:rsidRPr="00B213D7">
              <w:rPr>
                <w:sz w:val="24"/>
              </w:rPr>
              <w:t>, неділя</w:t>
            </w: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</w:rPr>
            </w:pPr>
          </w:p>
        </w:tc>
      </w:tr>
      <w:tr w:rsidR="0026524E" w:rsidTr="00643E18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643E18">
        <w:tc>
          <w:tcPr>
            <w:tcW w:w="511" w:type="dxa"/>
          </w:tcPr>
          <w:p w:rsidR="0026524E" w:rsidRPr="003304DB" w:rsidRDefault="0026524E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:rsidR="0026524E" w:rsidRPr="003304DB" w:rsidRDefault="008733B9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Закони України</w:t>
            </w:r>
          </w:p>
        </w:tc>
        <w:tc>
          <w:tcPr>
            <w:tcW w:w="5515" w:type="dxa"/>
            <w:gridSpan w:val="4"/>
          </w:tcPr>
          <w:p w:rsidR="009427CB" w:rsidRPr="003304DB" w:rsidRDefault="00BC1C2C" w:rsidP="007A121B">
            <w:pPr>
              <w:rPr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діяльності», стаття 35</w:t>
            </w:r>
            <w:r w:rsidR="00C0397C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C0397C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C0397C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C0397C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C0397C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C0397C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C0397C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C0397C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C1C2C" w:rsidTr="00643E18">
        <w:tc>
          <w:tcPr>
            <w:tcW w:w="511" w:type="dxa"/>
          </w:tcPr>
          <w:p w:rsidR="005A3BCB" w:rsidRPr="003304DB" w:rsidRDefault="005A3BCB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 xml:space="preserve">4. </w:t>
            </w:r>
          </w:p>
        </w:tc>
        <w:tc>
          <w:tcPr>
            <w:tcW w:w="3828" w:type="dxa"/>
            <w:gridSpan w:val="3"/>
          </w:tcPr>
          <w:p w:rsidR="005A3BCB" w:rsidRPr="003304DB" w:rsidRDefault="005A3BCB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5515" w:type="dxa"/>
            <w:gridSpan w:val="4"/>
          </w:tcPr>
          <w:p w:rsidR="003D14B0" w:rsidRPr="003304DB" w:rsidRDefault="00BC1C2C" w:rsidP="00E418C4">
            <w:pPr>
              <w:jc w:val="both"/>
              <w:rPr>
                <w:color w:val="FF0000"/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</w:t>
            </w:r>
            <w:r w:rsidR="00C0397C">
              <w:rPr>
                <w:rFonts w:ascii="TimesNewRomanPSMT" w:hAnsi="TimesNewRomanPSMT"/>
                <w:color w:val="000000"/>
                <w:sz w:val="24"/>
              </w:rPr>
              <w:t>від 16 травня 2014 р. № 523-р «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Деякі питання надання адміністративних послуг через центри н</w:t>
            </w:r>
            <w:r w:rsidR="00102255">
              <w:rPr>
                <w:rFonts w:ascii="TimesNewRomanPSMT" w:hAnsi="TimesNewRomanPSMT"/>
                <w:color w:val="000000"/>
                <w:sz w:val="24"/>
              </w:rPr>
              <w:t>адання адміністративних послуг»</w:t>
            </w:r>
          </w:p>
        </w:tc>
      </w:tr>
      <w:tr w:rsidR="005A3BCB" w:rsidRPr="00503589" w:rsidTr="00643E18">
        <w:tc>
          <w:tcPr>
            <w:tcW w:w="9854" w:type="dxa"/>
            <w:gridSpan w:val="8"/>
          </w:tcPr>
          <w:p w:rsidR="005A3BCB" w:rsidRPr="003304DB" w:rsidRDefault="00EC459B" w:rsidP="00EC459B">
            <w:pPr>
              <w:jc w:val="center"/>
              <w:rPr>
                <w:b/>
                <w:sz w:val="24"/>
              </w:rPr>
            </w:pPr>
            <w:r w:rsidRPr="003304DB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Tr="00643E18">
        <w:tc>
          <w:tcPr>
            <w:tcW w:w="511" w:type="dxa"/>
          </w:tcPr>
          <w:p w:rsidR="005A3BCB" w:rsidRPr="003304DB" w:rsidRDefault="00EC459B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5.</w:t>
            </w:r>
          </w:p>
        </w:tc>
        <w:tc>
          <w:tcPr>
            <w:tcW w:w="3828" w:type="dxa"/>
            <w:gridSpan w:val="3"/>
          </w:tcPr>
          <w:p w:rsidR="005A3BCB" w:rsidRPr="003304DB" w:rsidRDefault="00EC459B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5A3BCB" w:rsidRPr="003304DB" w:rsidRDefault="00B53819" w:rsidP="007A121B">
            <w:pPr>
              <w:rPr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Заява під час подання документів особисто замовником</w:t>
            </w:r>
            <w:r w:rsidR="00FA7648" w:rsidRPr="00FA7648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 xml:space="preserve">(уповноваженою </w:t>
            </w:r>
            <w:r w:rsidR="00102255">
              <w:rPr>
                <w:rFonts w:ascii="TimesNewRomanPSMT" w:hAnsi="TimesNewRomanPSMT"/>
                <w:color w:val="000000"/>
                <w:sz w:val="24"/>
              </w:rPr>
              <w:t xml:space="preserve">ним особою) через центр надання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адміністративних послуг.</w:t>
            </w:r>
          </w:p>
        </w:tc>
      </w:tr>
      <w:tr w:rsidR="005A3BCB" w:rsidRPr="00B53819" w:rsidTr="00643E18">
        <w:tc>
          <w:tcPr>
            <w:tcW w:w="511" w:type="dxa"/>
          </w:tcPr>
          <w:p w:rsidR="005A3BCB" w:rsidRPr="003304DB" w:rsidRDefault="00EC459B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:rsidR="005A3BCB" w:rsidRPr="003304DB" w:rsidRDefault="00EC459B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Для отримання адміністративної послуги подається:</w:t>
            </w:r>
          </w:p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- повідомлення щодо виконання підготовчих робіт, за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формою, визначеною додатком 1 до Порядку виконання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підготовчих та будівельних робіт, затвердженого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постановою Кабінету Міністрів України</w:t>
            </w:r>
            <w:r w:rsidR="00FA7648" w:rsidRPr="00FA7648">
              <w:rPr>
                <w:sz w:val="24"/>
              </w:rPr>
              <w:t xml:space="preserve"> </w:t>
            </w:r>
            <w:r w:rsidRPr="003304DB">
              <w:rPr>
                <w:sz w:val="24"/>
              </w:rPr>
              <w:t>від 13 квітня 2011 р. № 466 (в редакції постанови Кабінету</w:t>
            </w:r>
            <w:r w:rsidR="00FA7648" w:rsidRPr="00FA7648">
              <w:rPr>
                <w:sz w:val="24"/>
              </w:rPr>
              <w:t xml:space="preserve"> </w:t>
            </w:r>
            <w:r w:rsidRPr="003304DB">
              <w:rPr>
                <w:sz w:val="24"/>
              </w:rPr>
              <w:t>Міністрів України від 26 серпня 2015 р. № 747);</w:t>
            </w:r>
          </w:p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- копія документа, що посвідчує право власності чи</w:t>
            </w:r>
          </w:p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користування земельною ділянкою, або копія договору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proofErr w:type="spellStart"/>
            <w:r w:rsidRPr="003304DB">
              <w:rPr>
                <w:sz w:val="24"/>
              </w:rPr>
              <w:t>суперфіцію</w:t>
            </w:r>
            <w:proofErr w:type="spellEnd"/>
            <w:r w:rsidRPr="003304DB">
              <w:rPr>
                <w:sz w:val="24"/>
              </w:rPr>
              <w:t xml:space="preserve"> (не подається у разі, коли державна реєстрація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 xml:space="preserve">такого права здійснювалася у </w:t>
            </w:r>
            <w:r w:rsidRPr="003304DB">
              <w:rPr>
                <w:sz w:val="24"/>
              </w:rPr>
              <w:lastRenderedPageBreak/>
              <w:t>Державному реєстрі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речових прав на нерухоме майно);</w:t>
            </w:r>
          </w:p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- копія документа, що посвідчує право власності на</w:t>
            </w:r>
          </w:p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будинок чи споруду (не подається у разі, коли державна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реєстрація такого права здійснювалася у Державному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реєстрі речових прав на нерухоме майно), або згода його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власника (співвласників), засвідчена у встановленому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законодавством порядку, на проведення будівельних робіт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у разі здійснення реконструкції, реставрації чи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капітального ремонту.</w:t>
            </w:r>
          </w:p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Якщо документи подаються особисто, замовник</w:t>
            </w:r>
          </w:p>
          <w:p w:rsidR="003304D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пред’являє документ, що відповідно до закону посвідчує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особу.</w:t>
            </w:r>
          </w:p>
          <w:p w:rsidR="00EC459B" w:rsidRPr="003304DB" w:rsidRDefault="003304DB" w:rsidP="003304DB">
            <w:pPr>
              <w:jc w:val="both"/>
              <w:rPr>
                <w:sz w:val="24"/>
              </w:rPr>
            </w:pPr>
            <w:r w:rsidRPr="003304DB">
              <w:rPr>
                <w:sz w:val="24"/>
              </w:rPr>
              <w:t>У разі подання документів уповноваженою ним особою,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додатково пред’являється документ, що засвідчує його</w:t>
            </w:r>
            <w:r w:rsidR="00FA7648" w:rsidRPr="00FA7648">
              <w:rPr>
                <w:sz w:val="24"/>
                <w:lang w:val="ru-RU"/>
              </w:rPr>
              <w:t xml:space="preserve"> </w:t>
            </w:r>
            <w:r w:rsidRPr="003304DB">
              <w:rPr>
                <w:sz w:val="24"/>
              </w:rPr>
              <w:t>повноваження.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3304DB" w:rsidRDefault="00C964B6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lastRenderedPageBreak/>
              <w:t>7.</w:t>
            </w:r>
          </w:p>
        </w:tc>
        <w:tc>
          <w:tcPr>
            <w:tcW w:w="3828" w:type="dxa"/>
            <w:gridSpan w:val="3"/>
          </w:tcPr>
          <w:p w:rsidR="00C964B6" w:rsidRPr="003304DB" w:rsidRDefault="00C964B6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15" w:type="dxa"/>
            <w:gridSpan w:val="4"/>
          </w:tcPr>
          <w:p w:rsidR="0092624E" w:rsidRPr="003304DB" w:rsidRDefault="00B53819" w:rsidP="002C4D3E">
            <w:pPr>
              <w:jc w:val="both"/>
              <w:rPr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Документи подаються за вибором замовника: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br/>
              <w:t>- в паперовому вигляді особисто замовником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br/>
              <w:t>(уповноваженою ним особою) або поштовим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br/>
              <w:t>відправленням (рекомендованим листом) з описом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br/>
              <w:t>вкладення через центр надання адміністративних послуг;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FA7648" w:rsidRPr="00FA7648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електронної системи у сфері будівництва або електронний</w:t>
            </w:r>
            <w:r w:rsidR="00FA7648" w:rsidRPr="00FA7648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кабінет користувача Єдиного державного веб-порталу</w:t>
            </w:r>
            <w:r w:rsidR="00FA7648" w:rsidRPr="00FA7648">
              <w:rPr>
                <w:rFonts w:ascii="TimesNewRomanPSMT" w:hAnsi="TimesNewRomanPSMT"/>
                <w:color w:val="000000"/>
                <w:sz w:val="24"/>
                <w:lang w:val="ru-RU"/>
              </w:rPr>
              <w:t xml:space="preserve">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електронних послуг «Портал Дія»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3304DB" w:rsidRDefault="00AD6B85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8.</w:t>
            </w:r>
          </w:p>
        </w:tc>
        <w:tc>
          <w:tcPr>
            <w:tcW w:w="3828" w:type="dxa"/>
            <w:gridSpan w:val="3"/>
          </w:tcPr>
          <w:p w:rsidR="00C964B6" w:rsidRPr="003304DB" w:rsidRDefault="00AD6B85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3304DB" w:rsidRDefault="00B53819" w:rsidP="00AD6B85">
            <w:pPr>
              <w:jc w:val="center"/>
              <w:rPr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Безоплатно.</w:t>
            </w:r>
          </w:p>
        </w:tc>
      </w:tr>
      <w:tr w:rsidR="00C964B6" w:rsidRPr="00083197" w:rsidTr="00643E18">
        <w:tc>
          <w:tcPr>
            <w:tcW w:w="511" w:type="dxa"/>
          </w:tcPr>
          <w:p w:rsidR="00C964B6" w:rsidRPr="003304DB" w:rsidRDefault="00AD6B85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9.</w:t>
            </w:r>
          </w:p>
        </w:tc>
        <w:tc>
          <w:tcPr>
            <w:tcW w:w="3828" w:type="dxa"/>
            <w:gridSpan w:val="3"/>
          </w:tcPr>
          <w:p w:rsidR="00C964B6" w:rsidRPr="003304DB" w:rsidRDefault="00AD6B85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231D76" w:rsidRPr="003304DB" w:rsidRDefault="003304DB" w:rsidP="00D37676">
            <w:pPr>
              <w:jc w:val="both"/>
              <w:rPr>
                <w:color w:val="FF0000"/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Автоматично / п’ять робочих днів.</w:t>
            </w:r>
          </w:p>
        </w:tc>
      </w:tr>
      <w:tr w:rsidR="00C964B6" w:rsidRPr="00B53819" w:rsidTr="00643E18">
        <w:tc>
          <w:tcPr>
            <w:tcW w:w="511" w:type="dxa"/>
          </w:tcPr>
          <w:p w:rsidR="00C964B6" w:rsidRPr="003304DB" w:rsidRDefault="00E418C4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10.</w:t>
            </w:r>
          </w:p>
        </w:tc>
        <w:tc>
          <w:tcPr>
            <w:tcW w:w="3828" w:type="dxa"/>
            <w:gridSpan w:val="3"/>
          </w:tcPr>
          <w:p w:rsidR="00C964B6" w:rsidRPr="003304DB" w:rsidRDefault="00E418C4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15" w:type="dxa"/>
            <w:gridSpan w:val="4"/>
          </w:tcPr>
          <w:p w:rsidR="00C964B6" w:rsidRPr="003304DB" w:rsidRDefault="00B53819" w:rsidP="00EC22D8">
            <w:pPr>
              <w:jc w:val="both"/>
              <w:rPr>
                <w:sz w:val="24"/>
                <w:lang w:val="en-US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Відсутні</w:t>
            </w:r>
            <w:r w:rsidR="00102255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102255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DB6536" w:rsidRPr="00FB06B7" w:rsidTr="00643E18">
        <w:tc>
          <w:tcPr>
            <w:tcW w:w="511" w:type="dxa"/>
          </w:tcPr>
          <w:p w:rsidR="00DB6536" w:rsidRPr="003304DB" w:rsidRDefault="00DB6536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11.</w:t>
            </w:r>
          </w:p>
        </w:tc>
        <w:tc>
          <w:tcPr>
            <w:tcW w:w="3828" w:type="dxa"/>
            <w:gridSpan w:val="3"/>
          </w:tcPr>
          <w:p w:rsidR="00DB6536" w:rsidRPr="003304DB" w:rsidRDefault="00447551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5515" w:type="dxa"/>
            <w:gridSpan w:val="4"/>
          </w:tcPr>
          <w:p w:rsidR="00872F9C" w:rsidRPr="003304DB" w:rsidRDefault="00B53819" w:rsidP="00872F9C">
            <w:pPr>
              <w:jc w:val="both"/>
              <w:rPr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Внесення інформації</w:t>
            </w:r>
            <w:r w:rsidR="00102255">
              <w:rPr>
                <w:rFonts w:ascii="TimesNewRomanPSMT" w:hAnsi="TimesNewRomanPSMT"/>
                <w:color w:val="000000"/>
                <w:sz w:val="24"/>
              </w:rPr>
              <w:t xml:space="preserve">, зазначеної у повідомленні, до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Реєстру будівельної діяльності.</w:t>
            </w:r>
          </w:p>
        </w:tc>
      </w:tr>
      <w:tr w:rsidR="00DB6536" w:rsidRPr="00BC1C2C" w:rsidTr="00643E18">
        <w:tc>
          <w:tcPr>
            <w:tcW w:w="511" w:type="dxa"/>
          </w:tcPr>
          <w:p w:rsidR="00DB6536" w:rsidRPr="003304DB" w:rsidRDefault="00E313EB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12.</w:t>
            </w:r>
          </w:p>
        </w:tc>
        <w:tc>
          <w:tcPr>
            <w:tcW w:w="3828" w:type="dxa"/>
            <w:gridSpan w:val="3"/>
          </w:tcPr>
          <w:p w:rsidR="00DB6536" w:rsidRPr="003304DB" w:rsidRDefault="00E313EB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5515" w:type="dxa"/>
            <w:gridSpan w:val="4"/>
          </w:tcPr>
          <w:p w:rsidR="00172F04" w:rsidRPr="003304DB" w:rsidRDefault="00B53819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3304DB">
              <w:rPr>
                <w:rFonts w:ascii="TimesNewRomanPSMT" w:hAnsi="TimesNewRomanPSMT"/>
                <w:color w:val="000000"/>
                <w:sz w:val="24"/>
              </w:rPr>
              <w:t>Доступ замовника до результатів надання адміністративної</w:t>
            </w:r>
            <w:r w:rsidR="00FA7648" w:rsidRPr="00FA7648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послуги здійснюється:</w:t>
            </w:r>
            <w:r w:rsidRPr="003304DB">
              <w:rPr>
                <w:rFonts w:ascii="Calibri" w:hAnsi="Calibri" w:cs="Calibri"/>
                <w:color w:val="000000"/>
                <w:sz w:val="24"/>
              </w:rPr>
              <w:br/>
            </w:r>
            <w:r w:rsidRPr="003304DB">
              <w:rPr>
                <w:rFonts w:ascii="TimesNewRomanPSMT" w:hAnsi="TimesNewRomanPSMT" w:cs="Calibri"/>
                <w:color w:val="000000"/>
                <w:sz w:val="24"/>
              </w:rPr>
              <w:t>- через портал Єдиної державної електронної системи у</w:t>
            </w:r>
            <w:r w:rsidR="00FA7648" w:rsidRPr="00FA7648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3304DB">
              <w:rPr>
                <w:rFonts w:ascii="TimesNewRomanPSMT" w:hAnsi="TimesNewRomanPSMT" w:cs="Calibri"/>
                <w:color w:val="000000"/>
                <w:sz w:val="24"/>
              </w:rPr>
              <w:t>сфері будівництва (https://e-construction.gov.ua);</w:t>
            </w:r>
            <w:r w:rsidRPr="003304DB">
              <w:rPr>
                <w:rFonts w:ascii="TimesNewRomanPSMT" w:hAnsi="TimesNewRomanPSMT" w:cs="Calibri"/>
                <w:color w:val="000000"/>
                <w:sz w:val="24"/>
              </w:rPr>
              <w:br/>
              <w:t>- через електронний кабінет користувача Єдиної державної</w:t>
            </w:r>
            <w:r w:rsidR="00FA7648" w:rsidRPr="00FA7648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3304DB">
              <w:rPr>
                <w:rFonts w:ascii="TimesNewRomanPSMT" w:hAnsi="TimesNewRomanPSMT" w:cs="Calibri"/>
                <w:color w:val="000000"/>
                <w:sz w:val="24"/>
              </w:rPr>
              <w:t>електронної системи у сфері будівництва або електронний</w:t>
            </w:r>
            <w:r w:rsidRPr="003304DB">
              <w:rPr>
                <w:rFonts w:ascii="TimesNewRomanPSMT" w:hAnsi="TimesNewRomanPSMT" w:cs="Calibri"/>
                <w:color w:val="000000"/>
                <w:sz w:val="24"/>
              </w:rPr>
              <w:br/>
              <w:t>кабінет користувача Єдиного державного веб-порталу</w:t>
            </w:r>
            <w:r w:rsidR="00FA7648" w:rsidRPr="00FA7648">
              <w:rPr>
                <w:rFonts w:ascii="TimesNewRomanPSMT" w:hAnsi="TimesNewRomanPSMT" w:cs="Calibri"/>
                <w:color w:val="000000"/>
                <w:sz w:val="24"/>
              </w:rPr>
              <w:t xml:space="preserve"> </w:t>
            </w:r>
            <w:r w:rsidRPr="003304DB">
              <w:rPr>
                <w:rFonts w:ascii="TimesNewRomanPSMT" w:hAnsi="TimesNewRomanPSMT" w:cs="Calibri"/>
                <w:color w:val="000000"/>
                <w:sz w:val="24"/>
              </w:rPr>
              <w:t>електронних послуг «Портал Дія»;</w:t>
            </w:r>
            <w:r w:rsidRPr="003304DB">
              <w:rPr>
                <w:rFonts w:ascii="TimesNewRomanPSMT" w:hAnsi="TimesNewRomanPSMT" w:cs="Calibri"/>
                <w:color w:val="000000"/>
                <w:sz w:val="24"/>
              </w:rPr>
              <w:br/>
              <w:t xml:space="preserve">- за зверненням замовника в паперовій формі шляхом </w:t>
            </w:r>
            <w:r w:rsidRPr="003304DB">
              <w:rPr>
                <w:rFonts w:ascii="TimesNewRomanPSMT" w:hAnsi="TimesNewRomanPSMT"/>
                <w:color w:val="000000"/>
                <w:sz w:val="24"/>
              </w:rPr>
              <w:t>роздрукування інформації із електронної системи.</w:t>
            </w:r>
          </w:p>
        </w:tc>
      </w:tr>
      <w:tr w:rsidR="00DB6536" w:rsidRPr="00B53819" w:rsidTr="00643E18">
        <w:tc>
          <w:tcPr>
            <w:tcW w:w="511" w:type="dxa"/>
          </w:tcPr>
          <w:p w:rsidR="00DB6536" w:rsidRPr="003304DB" w:rsidRDefault="00172F04" w:rsidP="005A3BCB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13.</w:t>
            </w:r>
          </w:p>
        </w:tc>
        <w:tc>
          <w:tcPr>
            <w:tcW w:w="3828" w:type="dxa"/>
            <w:gridSpan w:val="3"/>
          </w:tcPr>
          <w:p w:rsidR="00DB6536" w:rsidRPr="003304DB" w:rsidRDefault="00B53819" w:rsidP="009D40AE">
            <w:pPr>
              <w:jc w:val="center"/>
              <w:rPr>
                <w:sz w:val="24"/>
              </w:rPr>
            </w:pPr>
            <w:r w:rsidRPr="003304DB">
              <w:rPr>
                <w:sz w:val="24"/>
              </w:rPr>
              <w:t>Примітка</w:t>
            </w:r>
          </w:p>
        </w:tc>
        <w:tc>
          <w:tcPr>
            <w:tcW w:w="5515" w:type="dxa"/>
            <w:gridSpan w:val="4"/>
          </w:tcPr>
          <w:p w:rsidR="00536B0A" w:rsidRPr="00102255" w:rsidRDefault="003304DB" w:rsidP="00102255">
            <w:pPr>
              <w:pStyle w:val="a8"/>
              <w:numPr>
                <w:ilvl w:val="0"/>
                <w:numId w:val="7"/>
              </w:numPr>
              <w:ind w:left="56" w:firstLine="304"/>
              <w:jc w:val="both"/>
              <w:rPr>
                <w:sz w:val="24"/>
              </w:rPr>
            </w:pPr>
            <w:r w:rsidRPr="00102255">
              <w:rPr>
                <w:rFonts w:ascii="TimesNewRomanPSMT" w:hAnsi="TimesNewRomanPSMT"/>
                <w:color w:val="000000"/>
                <w:sz w:val="24"/>
              </w:rPr>
              <w:t xml:space="preserve">Підготовчі роботи можуть здійснюватися на підставі повідомлення про початок виконання </w:t>
            </w:r>
            <w:r w:rsidRPr="00102255">
              <w:rPr>
                <w:rFonts w:ascii="TimesNewRomanPSMT" w:hAnsi="TimesNewRomanPSMT"/>
                <w:color w:val="000000"/>
                <w:sz w:val="24"/>
              </w:rPr>
              <w:lastRenderedPageBreak/>
              <w:t>будівельних робіт або дозволу на виконання будівельних робіт.</w:t>
            </w:r>
            <w:r w:rsidRPr="00102255">
              <w:rPr>
                <w:rFonts w:ascii="TimesNewRomanPSMT" w:hAnsi="TimesNewRomanPSMT"/>
                <w:color w:val="000000"/>
                <w:sz w:val="24"/>
              </w:rPr>
              <w:br/>
            </w:r>
            <w:r w:rsidR="006B24A4">
              <w:rPr>
                <w:rFonts w:ascii="TimesNewRomanPSMT" w:hAnsi="TimesNewRomanPSMT"/>
                <w:color w:val="000000"/>
                <w:sz w:val="24"/>
              </w:rPr>
              <w:t>(</w:t>
            </w:r>
            <w:r w:rsidRPr="00102255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6B24A4">
              <w:rPr>
                <w:rFonts w:ascii="TimesNewRomanPSMT" w:hAnsi="TimesNewRomanPSMT"/>
                <w:color w:val="000000"/>
                <w:sz w:val="24"/>
              </w:rPr>
              <w:t xml:space="preserve">) </w:t>
            </w:r>
            <w:r w:rsidRPr="00102255">
              <w:rPr>
                <w:rFonts w:ascii="TimesNewRomanPSMT" w:hAnsi="TimesNewRomanPSMT"/>
                <w:color w:val="000000"/>
                <w:sz w:val="24"/>
              </w:rPr>
              <w:t xml:space="preserve">У разі виявлення недостовірних даних, наведених у надісланому повідомленні, які не є підставою вважати об’єкт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 </w:t>
            </w:r>
            <w:r w:rsidR="00FA7648" w:rsidRPr="00102255">
              <w:rPr>
                <w:rFonts w:ascii="TimesNewRomanPSMT" w:hAnsi="TimesNewRomanPSMT"/>
                <w:color w:val="000000"/>
                <w:sz w:val="24"/>
              </w:rPr>
              <w:t>У такому ра</w:t>
            </w:r>
            <w:bookmarkStart w:id="0" w:name="_GoBack"/>
            <w:bookmarkEnd w:id="0"/>
            <w:r w:rsidR="00FA7648" w:rsidRPr="00102255">
              <w:rPr>
                <w:rFonts w:ascii="TimesNewRomanPSMT" w:hAnsi="TimesNewRomanPSMT"/>
                <w:color w:val="000000"/>
                <w:sz w:val="24"/>
              </w:rPr>
              <w:t>зі замовник подає повідомлення з виправленими (достовірними) даними щодо інформації, яка потребує змін.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AE1AB4" w:rsidRDefault="00AE1AB4" w:rsidP="009D40AE">
      <w:pPr>
        <w:jc w:val="center"/>
        <w:rPr>
          <w:sz w:val="24"/>
        </w:rPr>
      </w:pPr>
    </w:p>
    <w:p w:rsidR="006B24A4" w:rsidRDefault="006B24A4" w:rsidP="009D40AE">
      <w:pPr>
        <w:jc w:val="center"/>
        <w:rPr>
          <w:sz w:val="24"/>
        </w:rPr>
      </w:pPr>
    </w:p>
    <w:p w:rsidR="006B24A4" w:rsidRDefault="006B24A4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AD24D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8A" w:rsidRDefault="008B378A" w:rsidP="00AD24D8">
      <w:r>
        <w:separator/>
      </w:r>
    </w:p>
  </w:endnote>
  <w:endnote w:type="continuationSeparator" w:id="0">
    <w:p w:rsidR="008B378A" w:rsidRDefault="008B378A" w:rsidP="00AD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8A" w:rsidRDefault="008B378A" w:rsidP="00AD24D8">
      <w:r>
        <w:separator/>
      </w:r>
    </w:p>
  </w:footnote>
  <w:footnote w:type="continuationSeparator" w:id="0">
    <w:p w:rsidR="008B378A" w:rsidRDefault="008B378A" w:rsidP="00AD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142"/>
      <w:docPartObj>
        <w:docPartGallery w:val="Page Numbers (Top of Page)"/>
        <w:docPartUnique/>
      </w:docPartObj>
    </w:sdtPr>
    <w:sdtContent>
      <w:p w:rsidR="00AD24D8" w:rsidRDefault="00AD24D8" w:rsidP="00AD24D8">
        <w:pPr>
          <w:pStyle w:val="af0"/>
          <w:jc w:val="center"/>
        </w:pPr>
        <w:r>
          <w:t xml:space="preserve">                                                           </w:t>
        </w:r>
        <w:fldSimple w:instr=" PAGE   \* MERGEFORMAT ">
          <w:r w:rsidR="00D13CEB">
            <w:rPr>
              <w:noProof/>
            </w:rPr>
            <w:t>2</w:t>
          </w:r>
        </w:fldSimple>
        <w:r>
          <w:t xml:space="preserve">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4A21DD"/>
    <w:multiLevelType w:val="hybridMultilevel"/>
    <w:tmpl w:val="E2661CA2"/>
    <w:lvl w:ilvl="0" w:tplc="D8C0E98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02255"/>
    <w:rsid w:val="001170DB"/>
    <w:rsid w:val="00117AED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E31C4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1A9B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34F5"/>
    <w:rsid w:val="006B24A4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18B0"/>
    <w:rsid w:val="0076653E"/>
    <w:rsid w:val="007725EC"/>
    <w:rsid w:val="00774E3E"/>
    <w:rsid w:val="00775A7A"/>
    <w:rsid w:val="007831AD"/>
    <w:rsid w:val="00791762"/>
    <w:rsid w:val="0079764B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378A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46F23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B57DD"/>
    <w:rsid w:val="00AC798F"/>
    <w:rsid w:val="00AD24D8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0397C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D6A24"/>
    <w:rsid w:val="00CE1C61"/>
    <w:rsid w:val="00CE4891"/>
    <w:rsid w:val="00CF0E32"/>
    <w:rsid w:val="00CF1DDD"/>
    <w:rsid w:val="00D00E76"/>
    <w:rsid w:val="00D07AAA"/>
    <w:rsid w:val="00D13CEB"/>
    <w:rsid w:val="00D244A1"/>
    <w:rsid w:val="00D31404"/>
    <w:rsid w:val="00D33289"/>
    <w:rsid w:val="00D37676"/>
    <w:rsid w:val="00D40FC7"/>
    <w:rsid w:val="00D524E5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0BB7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EF74AE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A7648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AD24D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24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D24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D24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12</cp:revision>
  <cp:lastPrinted>2024-05-09T12:03:00Z</cp:lastPrinted>
  <dcterms:created xsi:type="dcterms:W3CDTF">2024-04-30T07:03:00Z</dcterms:created>
  <dcterms:modified xsi:type="dcterms:W3CDTF">2024-05-09T12:35:00Z</dcterms:modified>
</cp:coreProperties>
</file>