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59F" w:rsidRPr="008E407B" w:rsidRDefault="002C759F" w:rsidP="008E407B">
      <w:pPr>
        <w:pStyle w:val="a5"/>
        <w:jc w:val="center"/>
        <w:rPr>
          <w:rFonts w:ascii="Times New Roman" w:hAnsi="Times New Roman"/>
          <w:b/>
          <w:sz w:val="28"/>
          <w:szCs w:val="28"/>
        </w:rPr>
      </w:pPr>
      <w:r w:rsidRPr="008E407B">
        <w:rPr>
          <w:rFonts w:ascii="Times New Roman" w:hAnsi="Times New Roman"/>
          <w:b/>
          <w:sz w:val="28"/>
          <w:szCs w:val="28"/>
        </w:rPr>
        <w:t>ІНФОРМАЦІЙНА КАРТКА</w:t>
      </w:r>
    </w:p>
    <w:p w:rsidR="001D67E1" w:rsidRPr="008E407B" w:rsidRDefault="001D67E1" w:rsidP="008E407B">
      <w:pPr>
        <w:pStyle w:val="a5"/>
        <w:jc w:val="center"/>
        <w:rPr>
          <w:rFonts w:ascii="Times New Roman" w:hAnsi="Times New Roman"/>
          <w:b/>
          <w:sz w:val="28"/>
          <w:szCs w:val="28"/>
        </w:rPr>
      </w:pPr>
      <w:r w:rsidRPr="008E407B">
        <w:rPr>
          <w:rFonts w:ascii="Times New Roman" w:hAnsi="Times New Roman"/>
          <w:b/>
          <w:sz w:val="28"/>
          <w:szCs w:val="28"/>
        </w:rPr>
        <w:t>адміністративної послуги з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p w:rsidR="002C759F" w:rsidRPr="008E407B" w:rsidRDefault="002C759F" w:rsidP="008E407B">
      <w:pPr>
        <w:pStyle w:val="a5"/>
        <w:jc w:val="center"/>
        <w:rPr>
          <w:rFonts w:ascii="Times New Roman" w:hAnsi="Times New Roman"/>
          <w:b/>
          <w:sz w:val="28"/>
          <w:szCs w:val="28"/>
        </w:rPr>
      </w:pPr>
      <w:r w:rsidRPr="008E407B">
        <w:rPr>
          <w:rFonts w:ascii="Times New Roman" w:hAnsi="Times New Roman"/>
          <w:b/>
          <w:sz w:val="28"/>
          <w:szCs w:val="28"/>
        </w:rPr>
        <w:t>Відділ  надання адміністративних послуг виконавчого комітету Павлоградської міської ради</w:t>
      </w:r>
    </w:p>
    <w:p w:rsidR="002C759F" w:rsidRPr="00F94EC9" w:rsidRDefault="002C759F" w:rsidP="008E407B">
      <w:pPr>
        <w:pStyle w:val="a5"/>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6"/>
        <w:gridCol w:w="2969"/>
        <w:gridCol w:w="6061"/>
      </w:tblGrid>
      <w:tr w:rsidR="002C759F" w:rsidRPr="00F94EC9" w:rsidTr="00165F6F">
        <w:tc>
          <w:tcPr>
            <w:tcW w:w="5000" w:type="pct"/>
            <w:gridSpan w:val="3"/>
            <w:tcBorders>
              <w:top w:val="outset" w:sz="6" w:space="0" w:color="000000"/>
              <w:left w:val="outset" w:sz="6" w:space="0" w:color="000000"/>
              <w:bottom w:val="outset" w:sz="6" w:space="0" w:color="000000"/>
              <w:right w:val="outset" w:sz="6" w:space="0" w:color="000000"/>
            </w:tcBorders>
            <w:hideMark/>
          </w:tcPr>
          <w:p w:rsidR="002C759F" w:rsidRPr="008E407B" w:rsidRDefault="002C759F" w:rsidP="00165F6F">
            <w:pPr>
              <w:jc w:val="center"/>
              <w:rPr>
                <w:rFonts w:ascii="Times New Roman" w:hAnsi="Times New Roman" w:cs="Times New Roman"/>
                <w:b/>
                <w:sz w:val="24"/>
                <w:szCs w:val="24"/>
              </w:rPr>
            </w:pPr>
            <w:bookmarkStart w:id="0" w:name="n14"/>
            <w:bookmarkEnd w:id="0"/>
            <w:r w:rsidRPr="008E407B">
              <w:rPr>
                <w:rFonts w:ascii="Times New Roman" w:hAnsi="Times New Roman" w:cs="Times New Roman"/>
                <w:b/>
                <w:sz w:val="24"/>
                <w:szCs w:val="24"/>
              </w:rPr>
              <w:t>Інформація про центр надання адміністративної послуги</w:t>
            </w:r>
          </w:p>
        </w:tc>
      </w:tr>
      <w:tr w:rsidR="002C759F" w:rsidRPr="00F94EC9" w:rsidTr="00165F6F">
        <w:trPr>
          <w:trHeight w:val="819"/>
        </w:trPr>
        <w:tc>
          <w:tcPr>
            <w:tcW w:w="210" w:type="pct"/>
            <w:tcBorders>
              <w:top w:val="outset" w:sz="6" w:space="0" w:color="000000"/>
              <w:left w:val="outset" w:sz="6" w:space="0" w:color="000000"/>
              <w:bottom w:val="outset" w:sz="6" w:space="0" w:color="000000"/>
              <w:right w:val="outset" w:sz="6" w:space="0" w:color="000000"/>
            </w:tcBorders>
            <w:hideMark/>
          </w:tcPr>
          <w:p w:rsidR="002C759F" w:rsidRPr="00F94EC9" w:rsidRDefault="002C759F" w:rsidP="00165F6F">
            <w:pPr>
              <w:jc w:val="center"/>
              <w:rPr>
                <w:sz w:val="24"/>
                <w:szCs w:val="24"/>
              </w:rPr>
            </w:pPr>
          </w:p>
        </w:tc>
        <w:tc>
          <w:tcPr>
            <w:tcW w:w="1575" w:type="pct"/>
            <w:tcBorders>
              <w:top w:val="outset" w:sz="6" w:space="0" w:color="000000"/>
              <w:left w:val="outset" w:sz="6" w:space="0" w:color="000000"/>
              <w:bottom w:val="outset" w:sz="6" w:space="0" w:color="000000"/>
              <w:right w:val="outset" w:sz="6" w:space="0" w:color="000000"/>
            </w:tcBorders>
            <w:hideMark/>
          </w:tcPr>
          <w:p w:rsidR="002C759F" w:rsidRPr="008E407B" w:rsidRDefault="002C759F" w:rsidP="00165F6F">
            <w:pPr>
              <w:jc w:val="center"/>
              <w:rPr>
                <w:rFonts w:ascii="Times New Roman" w:hAnsi="Times New Roman" w:cs="Times New Roman"/>
                <w:sz w:val="24"/>
                <w:szCs w:val="24"/>
              </w:rPr>
            </w:pPr>
            <w:r w:rsidRPr="008E407B">
              <w:rPr>
                <w:rFonts w:ascii="Times New Roman" w:hAnsi="Times New Roman" w:cs="Times New Roman"/>
                <w:sz w:val="24"/>
                <w:szCs w:val="24"/>
              </w:rPr>
              <w:t xml:space="preserve">Найменування </w:t>
            </w:r>
          </w:p>
        </w:tc>
        <w:tc>
          <w:tcPr>
            <w:tcW w:w="3215" w:type="pct"/>
            <w:tcBorders>
              <w:top w:val="outset" w:sz="6" w:space="0" w:color="000000"/>
              <w:left w:val="outset" w:sz="6" w:space="0" w:color="000000"/>
              <w:bottom w:val="outset" w:sz="6" w:space="0" w:color="000000"/>
              <w:right w:val="outset" w:sz="6" w:space="0" w:color="000000"/>
            </w:tcBorders>
            <w:hideMark/>
          </w:tcPr>
          <w:p w:rsidR="002C759F" w:rsidRPr="008E407B" w:rsidRDefault="002C759F" w:rsidP="00165F6F">
            <w:pPr>
              <w:ind w:firstLine="151"/>
              <w:rPr>
                <w:rFonts w:ascii="Times New Roman" w:hAnsi="Times New Roman" w:cs="Times New Roman"/>
                <w:sz w:val="24"/>
                <w:szCs w:val="24"/>
              </w:rPr>
            </w:pPr>
            <w:r w:rsidRPr="008E407B">
              <w:rPr>
                <w:rFonts w:ascii="Times New Roman" w:hAnsi="Times New Roman" w:cs="Times New Roman"/>
                <w:sz w:val="24"/>
                <w:szCs w:val="24"/>
              </w:rPr>
              <w:t>Центр надання  адміністративних послуг</w:t>
            </w:r>
          </w:p>
          <w:p w:rsidR="002C759F" w:rsidRPr="008E407B" w:rsidRDefault="002C759F" w:rsidP="00165F6F">
            <w:pPr>
              <w:ind w:firstLine="151"/>
              <w:rPr>
                <w:rFonts w:ascii="Times New Roman" w:hAnsi="Times New Roman" w:cs="Times New Roman"/>
                <w:i/>
                <w:sz w:val="24"/>
                <w:szCs w:val="24"/>
              </w:rPr>
            </w:pPr>
            <w:r w:rsidRPr="008E407B">
              <w:rPr>
                <w:rFonts w:ascii="Times New Roman" w:hAnsi="Times New Roman" w:cs="Times New Roman"/>
                <w:sz w:val="24"/>
                <w:szCs w:val="24"/>
              </w:rPr>
              <w:t>м. Павлограда /ЦНАП/</w:t>
            </w:r>
          </w:p>
        </w:tc>
      </w:tr>
      <w:tr w:rsidR="002C759F" w:rsidRPr="00F94EC9" w:rsidTr="00165F6F">
        <w:tc>
          <w:tcPr>
            <w:tcW w:w="210" w:type="pct"/>
            <w:tcBorders>
              <w:top w:val="outset" w:sz="6" w:space="0" w:color="000000"/>
              <w:left w:val="outset" w:sz="6" w:space="0" w:color="000000"/>
              <w:bottom w:val="outset" w:sz="6" w:space="0" w:color="000000"/>
              <w:right w:val="outset" w:sz="6" w:space="0" w:color="000000"/>
            </w:tcBorders>
            <w:hideMark/>
          </w:tcPr>
          <w:p w:rsidR="002C759F" w:rsidRPr="00F94EC9" w:rsidRDefault="002C759F" w:rsidP="00165F6F">
            <w:pPr>
              <w:jc w:val="center"/>
              <w:rPr>
                <w:sz w:val="24"/>
                <w:szCs w:val="24"/>
              </w:rPr>
            </w:pPr>
            <w:r w:rsidRPr="00F94EC9">
              <w:rPr>
                <w:sz w:val="24"/>
                <w:szCs w:val="24"/>
              </w:rPr>
              <w:t>1</w:t>
            </w:r>
          </w:p>
        </w:tc>
        <w:tc>
          <w:tcPr>
            <w:tcW w:w="1575" w:type="pct"/>
            <w:tcBorders>
              <w:top w:val="outset" w:sz="6" w:space="0" w:color="000000"/>
              <w:left w:val="outset" w:sz="6" w:space="0" w:color="000000"/>
              <w:bottom w:val="outset" w:sz="6" w:space="0" w:color="000000"/>
              <w:right w:val="outset" w:sz="6" w:space="0" w:color="000000"/>
            </w:tcBorders>
            <w:hideMark/>
          </w:tcPr>
          <w:p w:rsidR="002C759F" w:rsidRPr="008E407B" w:rsidRDefault="002C759F" w:rsidP="00165F6F">
            <w:pPr>
              <w:rPr>
                <w:rFonts w:ascii="Times New Roman" w:hAnsi="Times New Roman" w:cs="Times New Roman"/>
                <w:sz w:val="24"/>
                <w:szCs w:val="24"/>
              </w:rPr>
            </w:pPr>
            <w:r w:rsidRPr="008E407B">
              <w:rPr>
                <w:rFonts w:ascii="Times New Roman" w:hAnsi="Times New Roman" w:cs="Times New Roman"/>
                <w:sz w:val="24"/>
                <w:szCs w:val="24"/>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2C759F" w:rsidRPr="008E407B" w:rsidRDefault="002C759F" w:rsidP="00165F6F">
            <w:pPr>
              <w:ind w:firstLine="151"/>
              <w:rPr>
                <w:rFonts w:ascii="Times New Roman" w:hAnsi="Times New Roman" w:cs="Times New Roman"/>
                <w:sz w:val="24"/>
                <w:szCs w:val="24"/>
              </w:rPr>
            </w:pPr>
            <w:r w:rsidRPr="008E407B">
              <w:rPr>
                <w:rFonts w:ascii="Times New Roman" w:hAnsi="Times New Roman" w:cs="Times New Roman"/>
                <w:sz w:val="24"/>
                <w:szCs w:val="24"/>
              </w:rPr>
              <w:t>вул. Шевченка, 132, м. Павлоград</w:t>
            </w:r>
          </w:p>
          <w:p w:rsidR="002C759F" w:rsidRPr="008E407B" w:rsidRDefault="002C759F" w:rsidP="00165F6F">
            <w:pPr>
              <w:ind w:firstLine="151"/>
              <w:rPr>
                <w:rFonts w:ascii="Times New Roman" w:hAnsi="Times New Roman" w:cs="Times New Roman"/>
                <w:i/>
                <w:sz w:val="24"/>
                <w:szCs w:val="24"/>
              </w:rPr>
            </w:pPr>
            <w:r w:rsidRPr="008E407B">
              <w:rPr>
                <w:rFonts w:ascii="Times New Roman" w:hAnsi="Times New Roman" w:cs="Times New Roman"/>
                <w:sz w:val="24"/>
                <w:szCs w:val="24"/>
              </w:rPr>
              <w:t>Дніпропетровська обл., 51400</w:t>
            </w:r>
          </w:p>
        </w:tc>
      </w:tr>
      <w:tr w:rsidR="002C759F" w:rsidRPr="00F94EC9" w:rsidTr="00165F6F">
        <w:trPr>
          <w:trHeight w:val="1452"/>
        </w:trPr>
        <w:tc>
          <w:tcPr>
            <w:tcW w:w="210" w:type="pct"/>
            <w:tcBorders>
              <w:top w:val="outset" w:sz="6" w:space="0" w:color="000000"/>
              <w:left w:val="outset" w:sz="6" w:space="0" w:color="000000"/>
              <w:bottom w:val="outset" w:sz="6" w:space="0" w:color="000000"/>
              <w:right w:val="outset" w:sz="6" w:space="0" w:color="000000"/>
            </w:tcBorders>
            <w:hideMark/>
          </w:tcPr>
          <w:p w:rsidR="002C759F" w:rsidRPr="00F94EC9" w:rsidRDefault="002C759F" w:rsidP="00165F6F">
            <w:pPr>
              <w:jc w:val="center"/>
              <w:rPr>
                <w:sz w:val="24"/>
                <w:szCs w:val="24"/>
              </w:rPr>
            </w:pPr>
            <w:r w:rsidRPr="00F94EC9">
              <w:rPr>
                <w:sz w:val="24"/>
                <w:szCs w:val="24"/>
              </w:rPr>
              <w:t>2</w:t>
            </w:r>
          </w:p>
        </w:tc>
        <w:tc>
          <w:tcPr>
            <w:tcW w:w="1575" w:type="pct"/>
            <w:tcBorders>
              <w:top w:val="outset" w:sz="6" w:space="0" w:color="000000"/>
              <w:left w:val="outset" w:sz="6" w:space="0" w:color="000000"/>
              <w:bottom w:val="outset" w:sz="6" w:space="0" w:color="000000"/>
              <w:right w:val="outset" w:sz="6" w:space="0" w:color="000000"/>
            </w:tcBorders>
            <w:hideMark/>
          </w:tcPr>
          <w:p w:rsidR="002C759F" w:rsidRPr="008E407B" w:rsidRDefault="002C759F" w:rsidP="00165F6F">
            <w:pPr>
              <w:jc w:val="center"/>
              <w:rPr>
                <w:rFonts w:ascii="Times New Roman" w:hAnsi="Times New Roman" w:cs="Times New Roman"/>
                <w:sz w:val="24"/>
                <w:szCs w:val="24"/>
              </w:rPr>
            </w:pPr>
            <w:r w:rsidRPr="008E407B">
              <w:rPr>
                <w:rFonts w:ascii="Times New Roman" w:hAnsi="Times New Roman" w:cs="Times New Roman"/>
                <w:sz w:val="24"/>
                <w:szCs w:val="24"/>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2C759F" w:rsidRPr="008E407B" w:rsidRDefault="002C759F" w:rsidP="00165F6F">
            <w:pPr>
              <w:pStyle w:val="patriotnt"/>
              <w:shd w:val="clear" w:color="auto" w:fill="FFFFFF"/>
              <w:spacing w:before="20" w:beforeAutospacing="0" w:after="0" w:afterAutospacing="0"/>
              <w:rPr>
                <w:lang w:val="uk-UA"/>
              </w:rPr>
            </w:pPr>
            <w:r w:rsidRPr="008E407B">
              <w:rPr>
                <w:rStyle w:val="ssylka"/>
                <w:lang w:val="uk-UA"/>
              </w:rPr>
              <w:t xml:space="preserve">центр працює понеділок, середа з 8-00 до 17-00, вівторок, четвер – з 8-00 до 20-00, </w:t>
            </w:r>
            <w:proofErr w:type="spellStart"/>
            <w:r w:rsidRPr="008E407B">
              <w:rPr>
                <w:rStyle w:val="ssylka"/>
                <w:lang w:val="uk-UA"/>
              </w:rPr>
              <w:t>п”ятниця</w:t>
            </w:r>
            <w:proofErr w:type="spellEnd"/>
            <w:r w:rsidRPr="008E407B">
              <w:rPr>
                <w:rStyle w:val="ssylka"/>
                <w:lang w:val="uk-UA"/>
              </w:rPr>
              <w:t xml:space="preserve"> з 8-00 до16-00 без перерви на обід</w:t>
            </w:r>
            <w:r w:rsidRPr="008E407B">
              <w:rPr>
                <w:lang w:val="uk-UA"/>
              </w:rPr>
              <w:t xml:space="preserve">. Прийомні години – понеділок, вівторок, середа – з 9-00 до          16-00, четвер – з 11-00 до 19-00, </w:t>
            </w:r>
            <w:proofErr w:type="spellStart"/>
            <w:r w:rsidRPr="008E407B">
              <w:rPr>
                <w:lang w:val="uk-UA"/>
              </w:rPr>
              <w:t>п”ятниця</w:t>
            </w:r>
            <w:proofErr w:type="spellEnd"/>
            <w:r w:rsidRPr="008E407B">
              <w:rPr>
                <w:lang w:val="uk-UA"/>
              </w:rPr>
              <w:t xml:space="preserve"> – з 9-00 до 16-00. Вихідний – субота,неділя.</w:t>
            </w:r>
          </w:p>
          <w:p w:rsidR="002C759F" w:rsidRPr="008E407B" w:rsidRDefault="002C759F" w:rsidP="00165F6F">
            <w:pPr>
              <w:rPr>
                <w:rFonts w:ascii="Times New Roman" w:hAnsi="Times New Roman" w:cs="Times New Roman"/>
              </w:rPr>
            </w:pPr>
          </w:p>
        </w:tc>
      </w:tr>
      <w:tr w:rsidR="002C759F" w:rsidRPr="00F94EC9" w:rsidTr="00165F6F">
        <w:tc>
          <w:tcPr>
            <w:tcW w:w="210" w:type="pct"/>
            <w:tcBorders>
              <w:top w:val="outset" w:sz="6" w:space="0" w:color="000000"/>
              <w:left w:val="outset" w:sz="6" w:space="0" w:color="000000"/>
              <w:bottom w:val="outset" w:sz="6" w:space="0" w:color="000000"/>
              <w:right w:val="outset" w:sz="6" w:space="0" w:color="000000"/>
            </w:tcBorders>
            <w:hideMark/>
          </w:tcPr>
          <w:p w:rsidR="002C759F" w:rsidRPr="00F94EC9" w:rsidRDefault="002C759F" w:rsidP="00165F6F">
            <w:pPr>
              <w:jc w:val="center"/>
              <w:rPr>
                <w:sz w:val="24"/>
                <w:szCs w:val="24"/>
              </w:rPr>
            </w:pPr>
            <w:r w:rsidRPr="00F94EC9">
              <w:rPr>
                <w:sz w:val="24"/>
                <w:szCs w:val="24"/>
              </w:rPr>
              <w:t>3</w:t>
            </w:r>
          </w:p>
        </w:tc>
        <w:tc>
          <w:tcPr>
            <w:tcW w:w="1575" w:type="pct"/>
            <w:tcBorders>
              <w:top w:val="outset" w:sz="6" w:space="0" w:color="000000"/>
              <w:left w:val="outset" w:sz="6" w:space="0" w:color="000000"/>
              <w:bottom w:val="outset" w:sz="6" w:space="0" w:color="000000"/>
              <w:right w:val="outset" w:sz="6" w:space="0" w:color="000000"/>
            </w:tcBorders>
            <w:hideMark/>
          </w:tcPr>
          <w:p w:rsidR="002C759F" w:rsidRPr="008E407B" w:rsidRDefault="002C759F" w:rsidP="00165F6F">
            <w:pPr>
              <w:rPr>
                <w:rFonts w:ascii="Times New Roman" w:hAnsi="Times New Roman" w:cs="Times New Roman"/>
                <w:sz w:val="24"/>
                <w:szCs w:val="24"/>
              </w:rPr>
            </w:pPr>
            <w:r w:rsidRPr="008E407B">
              <w:rPr>
                <w:rFonts w:ascii="Times New Roman" w:hAnsi="Times New Roman" w:cs="Times New Roman"/>
                <w:sz w:val="24"/>
                <w:szCs w:val="24"/>
              </w:rPr>
              <w:t xml:space="preserve">Телефон/факс (довідки), адреса електронної пошти та </w:t>
            </w:r>
            <w:r w:rsidRPr="008E407B">
              <w:rPr>
                <w:rStyle w:val="spelle"/>
                <w:rFonts w:ascii="Times New Roman" w:hAnsi="Times New Roman" w:cs="Times New Roman"/>
                <w:sz w:val="24"/>
                <w:szCs w:val="24"/>
              </w:rPr>
              <w:t>веб-сайт</w:t>
            </w:r>
            <w:r w:rsidRPr="008E407B">
              <w:rPr>
                <w:rFonts w:ascii="Times New Roman" w:hAnsi="Times New Roman" w:cs="Times New Roman"/>
                <w:sz w:val="24"/>
                <w:szCs w:val="24"/>
              </w:rPr>
              <w:t xml:space="preserve"> </w:t>
            </w:r>
          </w:p>
        </w:tc>
        <w:tc>
          <w:tcPr>
            <w:tcW w:w="3215" w:type="pct"/>
            <w:tcBorders>
              <w:top w:val="outset" w:sz="6" w:space="0" w:color="000000"/>
              <w:left w:val="outset" w:sz="6" w:space="0" w:color="000000"/>
              <w:bottom w:val="outset" w:sz="6" w:space="0" w:color="000000"/>
              <w:right w:val="outset" w:sz="6" w:space="0" w:color="000000"/>
            </w:tcBorders>
            <w:hideMark/>
          </w:tcPr>
          <w:p w:rsidR="002C759F" w:rsidRPr="008E407B" w:rsidRDefault="002C759F" w:rsidP="00165F6F">
            <w:pPr>
              <w:pStyle w:val="a5"/>
              <w:jc w:val="center"/>
              <w:rPr>
                <w:rFonts w:ascii="Times New Roman" w:hAnsi="Times New Roman"/>
                <w:sz w:val="24"/>
                <w:szCs w:val="24"/>
              </w:rPr>
            </w:pPr>
          </w:p>
          <w:p w:rsidR="008E407B" w:rsidRPr="008E407B" w:rsidRDefault="008E407B" w:rsidP="008E407B">
            <w:pPr>
              <w:pStyle w:val="a5"/>
              <w:jc w:val="center"/>
              <w:rPr>
                <w:rFonts w:ascii="Times New Roman" w:hAnsi="Times New Roman"/>
                <w:sz w:val="24"/>
                <w:szCs w:val="24"/>
                <w:lang w:val="en-US"/>
              </w:rPr>
            </w:pPr>
            <w:bookmarkStart w:id="1" w:name="_GoBack"/>
            <w:r w:rsidRPr="008E407B">
              <w:rPr>
                <w:rFonts w:ascii="Times New Roman" w:hAnsi="Times New Roman"/>
                <w:sz w:val="24"/>
                <w:szCs w:val="24"/>
                <w:lang w:val="en-US"/>
              </w:rPr>
              <w:t>+380995515161</w:t>
            </w:r>
          </w:p>
          <w:p w:rsidR="008E407B" w:rsidRPr="008E407B" w:rsidRDefault="008E407B" w:rsidP="008E407B">
            <w:pPr>
              <w:pStyle w:val="a5"/>
              <w:jc w:val="center"/>
              <w:rPr>
                <w:rFonts w:ascii="Times New Roman" w:hAnsi="Times New Roman"/>
                <w:sz w:val="24"/>
                <w:szCs w:val="24"/>
              </w:rPr>
            </w:pPr>
            <w:hyperlink r:id="rId4" w:history="1">
              <w:r w:rsidRPr="008E407B">
                <w:rPr>
                  <w:rStyle w:val="a4"/>
                  <w:rFonts w:ascii="Times New Roman" w:hAnsi="Times New Roman"/>
                  <w:sz w:val="24"/>
                  <w:szCs w:val="24"/>
                </w:rPr>
                <w:t>pavl</w:t>
              </w:r>
              <w:r w:rsidRPr="008E407B">
                <w:rPr>
                  <w:rStyle w:val="a4"/>
                  <w:rFonts w:ascii="Times New Roman" w:hAnsi="Times New Roman"/>
                  <w:sz w:val="24"/>
                  <w:szCs w:val="24"/>
                  <w:lang w:val="en-US"/>
                </w:rPr>
                <w:t>cnap20</w:t>
              </w:r>
              <w:r w:rsidRPr="008E407B">
                <w:rPr>
                  <w:rStyle w:val="a4"/>
                  <w:rFonts w:ascii="Times New Roman" w:hAnsi="Times New Roman"/>
                  <w:sz w:val="24"/>
                  <w:szCs w:val="24"/>
                </w:rPr>
                <w:t>@</w:t>
              </w:r>
              <w:r w:rsidRPr="008E407B">
                <w:rPr>
                  <w:rStyle w:val="a4"/>
                  <w:rFonts w:ascii="Times New Roman" w:hAnsi="Times New Roman"/>
                  <w:sz w:val="24"/>
                  <w:szCs w:val="24"/>
                  <w:lang w:val="en-US"/>
                </w:rPr>
                <w:t>ukr</w:t>
              </w:r>
              <w:r w:rsidRPr="008E407B">
                <w:rPr>
                  <w:rStyle w:val="a4"/>
                  <w:rFonts w:ascii="Times New Roman" w:hAnsi="Times New Roman"/>
                  <w:sz w:val="24"/>
                  <w:szCs w:val="24"/>
                </w:rPr>
                <w:t>.</w:t>
              </w:r>
              <w:r w:rsidRPr="008E407B">
                <w:rPr>
                  <w:rStyle w:val="a4"/>
                  <w:rFonts w:ascii="Times New Roman" w:hAnsi="Times New Roman"/>
                  <w:sz w:val="24"/>
                  <w:szCs w:val="24"/>
                  <w:lang w:val="en-US"/>
                </w:rPr>
                <w:t>net</w:t>
              </w:r>
            </w:hyperlink>
          </w:p>
          <w:p w:rsidR="002C759F" w:rsidRPr="008E407B" w:rsidRDefault="008E407B" w:rsidP="008E407B">
            <w:pPr>
              <w:pStyle w:val="a5"/>
              <w:jc w:val="center"/>
              <w:rPr>
                <w:rFonts w:ascii="Times New Roman" w:hAnsi="Times New Roman"/>
                <w:i/>
                <w:sz w:val="24"/>
                <w:szCs w:val="24"/>
              </w:rPr>
            </w:pPr>
            <w:r w:rsidRPr="008E407B">
              <w:rPr>
                <w:rFonts w:ascii="Times New Roman" w:hAnsi="Times New Roman"/>
                <w:sz w:val="24"/>
                <w:szCs w:val="24"/>
              </w:rPr>
              <w:t>pavlograd-official.org</w:t>
            </w:r>
            <w:bookmarkEnd w:id="1"/>
          </w:p>
        </w:tc>
      </w:tr>
      <w:tr w:rsidR="002C759F" w:rsidRPr="00F94EC9" w:rsidTr="00165F6F">
        <w:tc>
          <w:tcPr>
            <w:tcW w:w="5000" w:type="pct"/>
            <w:gridSpan w:val="3"/>
            <w:tcBorders>
              <w:top w:val="outset" w:sz="6" w:space="0" w:color="000000"/>
              <w:left w:val="outset" w:sz="6" w:space="0" w:color="000000"/>
              <w:bottom w:val="outset" w:sz="6" w:space="0" w:color="000000"/>
              <w:right w:val="outset" w:sz="6" w:space="0" w:color="000000"/>
            </w:tcBorders>
            <w:hideMark/>
          </w:tcPr>
          <w:p w:rsidR="002C759F" w:rsidRPr="008E407B" w:rsidRDefault="002C759F" w:rsidP="00165F6F">
            <w:pPr>
              <w:jc w:val="center"/>
              <w:rPr>
                <w:rFonts w:ascii="Times New Roman" w:hAnsi="Times New Roman" w:cs="Times New Roman"/>
                <w:b/>
                <w:sz w:val="24"/>
                <w:szCs w:val="24"/>
              </w:rPr>
            </w:pPr>
            <w:r w:rsidRPr="008E407B">
              <w:rPr>
                <w:rFonts w:ascii="Times New Roman" w:hAnsi="Times New Roman" w:cs="Times New Roman"/>
                <w:b/>
                <w:sz w:val="24"/>
                <w:szCs w:val="24"/>
              </w:rPr>
              <w:t>Нормативні акти, якими регламентується надання адміністративної послуги</w:t>
            </w:r>
          </w:p>
        </w:tc>
      </w:tr>
      <w:tr w:rsidR="002C759F" w:rsidRPr="00F94EC9" w:rsidTr="00165F6F">
        <w:tc>
          <w:tcPr>
            <w:tcW w:w="210" w:type="pct"/>
            <w:tcBorders>
              <w:top w:val="outset" w:sz="6" w:space="0" w:color="000000"/>
              <w:left w:val="outset" w:sz="6" w:space="0" w:color="000000"/>
              <w:bottom w:val="outset" w:sz="6" w:space="0" w:color="000000"/>
              <w:right w:val="outset" w:sz="6" w:space="0" w:color="000000"/>
            </w:tcBorders>
            <w:hideMark/>
          </w:tcPr>
          <w:p w:rsidR="002C759F" w:rsidRPr="00F94EC9" w:rsidRDefault="002C759F" w:rsidP="00165F6F">
            <w:pPr>
              <w:jc w:val="center"/>
              <w:rPr>
                <w:sz w:val="24"/>
                <w:szCs w:val="24"/>
              </w:rPr>
            </w:pPr>
            <w:r w:rsidRPr="00F94EC9">
              <w:rPr>
                <w:sz w:val="24"/>
                <w:szCs w:val="24"/>
              </w:rPr>
              <w:t>4</w:t>
            </w:r>
          </w:p>
        </w:tc>
        <w:tc>
          <w:tcPr>
            <w:tcW w:w="1575" w:type="pct"/>
            <w:tcBorders>
              <w:top w:val="outset" w:sz="6" w:space="0" w:color="000000"/>
              <w:left w:val="outset" w:sz="6" w:space="0" w:color="000000"/>
              <w:bottom w:val="outset" w:sz="6" w:space="0" w:color="000000"/>
              <w:right w:val="outset" w:sz="6" w:space="0" w:color="000000"/>
            </w:tcBorders>
            <w:hideMark/>
          </w:tcPr>
          <w:p w:rsidR="002C759F" w:rsidRPr="00F94EC9" w:rsidRDefault="002C759F" w:rsidP="00165F6F">
            <w:pPr>
              <w:rPr>
                <w:sz w:val="24"/>
                <w:szCs w:val="24"/>
              </w:rPr>
            </w:pPr>
            <w:r w:rsidRPr="00F94EC9">
              <w:rPr>
                <w:sz w:val="24"/>
                <w:szCs w:val="24"/>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2C759F" w:rsidRPr="00F94EC9" w:rsidRDefault="002C759F" w:rsidP="00165F6F">
            <w:pPr>
              <w:pStyle w:val="a3"/>
              <w:tabs>
                <w:tab w:val="left" w:pos="217"/>
              </w:tabs>
              <w:ind w:left="0" w:firstLine="217"/>
              <w:rPr>
                <w:sz w:val="24"/>
                <w:szCs w:val="24"/>
                <w:lang w:eastAsia="uk-UA"/>
              </w:rPr>
            </w:pPr>
            <w:r w:rsidRPr="00F94EC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2C759F" w:rsidRPr="00F94EC9" w:rsidTr="00165F6F">
        <w:tc>
          <w:tcPr>
            <w:tcW w:w="210" w:type="pct"/>
            <w:tcBorders>
              <w:top w:val="outset" w:sz="6" w:space="0" w:color="000000"/>
              <w:left w:val="outset" w:sz="6" w:space="0" w:color="000000"/>
              <w:bottom w:val="outset" w:sz="6" w:space="0" w:color="000000"/>
              <w:right w:val="outset" w:sz="6" w:space="0" w:color="000000"/>
            </w:tcBorders>
            <w:hideMark/>
          </w:tcPr>
          <w:p w:rsidR="002C759F" w:rsidRPr="00F94EC9" w:rsidRDefault="002C759F" w:rsidP="00165F6F">
            <w:pPr>
              <w:jc w:val="center"/>
              <w:rPr>
                <w:sz w:val="24"/>
                <w:szCs w:val="24"/>
              </w:rPr>
            </w:pPr>
            <w:r w:rsidRPr="00F94EC9">
              <w:rPr>
                <w:sz w:val="24"/>
                <w:szCs w:val="24"/>
              </w:rPr>
              <w:t>5</w:t>
            </w:r>
          </w:p>
        </w:tc>
        <w:tc>
          <w:tcPr>
            <w:tcW w:w="1575" w:type="pct"/>
            <w:tcBorders>
              <w:top w:val="outset" w:sz="6" w:space="0" w:color="000000"/>
              <w:left w:val="outset" w:sz="6" w:space="0" w:color="000000"/>
              <w:bottom w:val="outset" w:sz="6" w:space="0" w:color="000000"/>
              <w:right w:val="outset" w:sz="6" w:space="0" w:color="000000"/>
            </w:tcBorders>
            <w:hideMark/>
          </w:tcPr>
          <w:p w:rsidR="002C759F" w:rsidRPr="00F94EC9" w:rsidRDefault="002C759F" w:rsidP="00165F6F">
            <w:pPr>
              <w:rPr>
                <w:sz w:val="24"/>
                <w:szCs w:val="24"/>
              </w:rPr>
            </w:pPr>
            <w:r w:rsidRPr="00F94EC9">
              <w:rPr>
                <w:sz w:val="24"/>
                <w:szCs w:val="24"/>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2C759F" w:rsidRPr="00F94EC9" w:rsidRDefault="00091CB6" w:rsidP="00165F6F">
            <w:pPr>
              <w:ind w:firstLine="217"/>
              <w:rPr>
                <w:sz w:val="24"/>
                <w:szCs w:val="24"/>
              </w:rPr>
            </w:pPr>
            <w: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2C759F" w:rsidRPr="00F94EC9" w:rsidTr="00165F6F">
        <w:tc>
          <w:tcPr>
            <w:tcW w:w="210" w:type="pct"/>
            <w:tcBorders>
              <w:top w:val="outset" w:sz="6" w:space="0" w:color="000000"/>
              <w:left w:val="outset" w:sz="6" w:space="0" w:color="000000"/>
              <w:bottom w:val="outset" w:sz="6" w:space="0" w:color="000000"/>
              <w:right w:val="outset" w:sz="6" w:space="0" w:color="000000"/>
            </w:tcBorders>
            <w:hideMark/>
          </w:tcPr>
          <w:p w:rsidR="002C759F" w:rsidRPr="00F94EC9" w:rsidRDefault="002C759F" w:rsidP="00165F6F">
            <w:pPr>
              <w:jc w:val="center"/>
              <w:rPr>
                <w:sz w:val="24"/>
                <w:szCs w:val="24"/>
              </w:rPr>
            </w:pPr>
            <w:r w:rsidRPr="00F94EC9">
              <w:rPr>
                <w:sz w:val="24"/>
                <w:szCs w:val="24"/>
              </w:rPr>
              <w:t>6</w:t>
            </w:r>
          </w:p>
        </w:tc>
        <w:tc>
          <w:tcPr>
            <w:tcW w:w="1575" w:type="pct"/>
            <w:tcBorders>
              <w:top w:val="outset" w:sz="6" w:space="0" w:color="000000"/>
              <w:left w:val="outset" w:sz="6" w:space="0" w:color="000000"/>
              <w:bottom w:val="outset" w:sz="6" w:space="0" w:color="000000"/>
              <w:right w:val="outset" w:sz="6" w:space="0" w:color="000000"/>
            </w:tcBorders>
            <w:hideMark/>
          </w:tcPr>
          <w:p w:rsidR="002C759F" w:rsidRPr="00F94EC9" w:rsidRDefault="002C759F" w:rsidP="00165F6F">
            <w:pPr>
              <w:rPr>
                <w:sz w:val="24"/>
                <w:szCs w:val="24"/>
              </w:rPr>
            </w:pPr>
            <w:r w:rsidRPr="00F94EC9">
              <w:rPr>
                <w:sz w:val="24"/>
                <w:szCs w:val="24"/>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2C759F" w:rsidRPr="00F94EC9" w:rsidRDefault="00091CB6" w:rsidP="00165F6F">
            <w:pPr>
              <w:pStyle w:val="a3"/>
              <w:tabs>
                <w:tab w:val="left" w:pos="0"/>
              </w:tabs>
              <w:ind w:left="0" w:firstLine="217"/>
              <w:jc w:val="left"/>
              <w:rPr>
                <w:sz w:val="24"/>
                <w:szCs w:val="24"/>
                <w:lang w:eastAsia="uk-UA"/>
              </w:rPr>
            </w:pPr>
            <w: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w:t>
            </w:r>
            <w:r>
              <w:lastRenderedPageBreak/>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 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 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2C759F" w:rsidRPr="00F94EC9" w:rsidTr="00165F6F">
        <w:tc>
          <w:tcPr>
            <w:tcW w:w="5000" w:type="pct"/>
            <w:gridSpan w:val="3"/>
            <w:tcBorders>
              <w:top w:val="outset" w:sz="6" w:space="0" w:color="000000"/>
              <w:left w:val="outset" w:sz="6" w:space="0" w:color="000000"/>
              <w:bottom w:val="outset" w:sz="6" w:space="0" w:color="000000"/>
              <w:right w:val="outset" w:sz="6" w:space="0" w:color="000000"/>
            </w:tcBorders>
            <w:hideMark/>
          </w:tcPr>
          <w:p w:rsidR="002C759F" w:rsidRPr="00F94EC9" w:rsidRDefault="002C759F" w:rsidP="00165F6F">
            <w:pPr>
              <w:jc w:val="center"/>
              <w:rPr>
                <w:b/>
                <w:sz w:val="24"/>
                <w:szCs w:val="24"/>
              </w:rPr>
            </w:pPr>
            <w:r w:rsidRPr="00F94EC9">
              <w:rPr>
                <w:b/>
                <w:sz w:val="24"/>
                <w:szCs w:val="24"/>
              </w:rPr>
              <w:lastRenderedPageBreak/>
              <w:t>Умови отримання адміністративної послуги</w:t>
            </w:r>
          </w:p>
        </w:tc>
      </w:tr>
      <w:tr w:rsidR="002C759F" w:rsidRPr="00F94EC9" w:rsidTr="00165F6F">
        <w:tc>
          <w:tcPr>
            <w:tcW w:w="210" w:type="pct"/>
            <w:tcBorders>
              <w:top w:val="outset" w:sz="6" w:space="0" w:color="000000"/>
              <w:left w:val="outset" w:sz="6" w:space="0" w:color="000000"/>
              <w:bottom w:val="outset" w:sz="6" w:space="0" w:color="000000"/>
              <w:right w:val="outset" w:sz="6" w:space="0" w:color="000000"/>
            </w:tcBorders>
            <w:hideMark/>
          </w:tcPr>
          <w:p w:rsidR="002C759F" w:rsidRPr="00F94EC9" w:rsidRDefault="002C759F" w:rsidP="00165F6F">
            <w:pPr>
              <w:jc w:val="center"/>
              <w:rPr>
                <w:sz w:val="24"/>
                <w:szCs w:val="24"/>
              </w:rPr>
            </w:pPr>
            <w:r w:rsidRPr="00F94EC9">
              <w:rPr>
                <w:sz w:val="24"/>
                <w:szCs w:val="24"/>
              </w:rPr>
              <w:t>7</w:t>
            </w:r>
          </w:p>
        </w:tc>
        <w:tc>
          <w:tcPr>
            <w:tcW w:w="1575" w:type="pct"/>
            <w:tcBorders>
              <w:top w:val="outset" w:sz="6" w:space="0" w:color="000000"/>
              <w:left w:val="outset" w:sz="6" w:space="0" w:color="000000"/>
              <w:bottom w:val="outset" w:sz="6" w:space="0" w:color="000000"/>
              <w:right w:val="outset" w:sz="6" w:space="0" w:color="000000"/>
            </w:tcBorders>
            <w:hideMark/>
          </w:tcPr>
          <w:p w:rsidR="002C759F" w:rsidRPr="00F94EC9" w:rsidRDefault="002C759F" w:rsidP="00165F6F">
            <w:pPr>
              <w:rPr>
                <w:sz w:val="24"/>
                <w:szCs w:val="24"/>
              </w:rPr>
            </w:pPr>
            <w:r w:rsidRPr="00F94EC9">
              <w:rPr>
                <w:sz w:val="24"/>
                <w:szCs w:val="24"/>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2C759F" w:rsidRDefault="001D67E1" w:rsidP="00165F6F">
            <w:pPr>
              <w:ind w:firstLine="196"/>
            </w:pPr>
            <w:r>
              <w:t xml:space="preserve"> Звернення заявника, яким може бути: </w:t>
            </w:r>
          </w:p>
          <w:p w:rsidR="001D67E1" w:rsidRDefault="001D67E1" w:rsidP="00165F6F">
            <w:pPr>
              <w:ind w:firstLine="196"/>
            </w:pPr>
            <w:r>
              <w:t xml:space="preserve">уповноважений представник юридичної особи </w:t>
            </w:r>
          </w:p>
          <w:p w:rsidR="001D67E1" w:rsidRPr="00F94EC9" w:rsidRDefault="001D67E1" w:rsidP="00165F6F">
            <w:pPr>
              <w:ind w:firstLine="196"/>
              <w:rPr>
                <w:sz w:val="24"/>
                <w:szCs w:val="24"/>
                <w:highlight w:val="yellow"/>
              </w:rPr>
            </w:pPr>
            <w:r>
              <w:t xml:space="preserve">спадкоємець чи  </w:t>
            </w:r>
            <w:proofErr w:type="spellStart"/>
            <w:r>
              <w:t>правонаступникучасника</w:t>
            </w:r>
            <w:proofErr w:type="spellEnd"/>
            <w:r>
              <w:t xml:space="preserve"> товариства з обмеженою 2 відповідальністю, товариства з додатковою відповідальністю (далі – товариство) або уповноважена ними особа – у разі подання заяви про вступ до товариства в порядку спадкування (правонаступництва); учасник, який виходить з товариства, його спадкоємець чи правонаступник або уповноважена ними особа – у разі подання заяви про вихід з товариства; особа, яка набула частку (частину частки) у статутному капіталі товариства, особа, яка відчужила (передала) її, або уповноважена ними особа – у разі подання акта приймання – передачі частки (частини частки) у статутному капіталі товариства; позивач або уповноважена ним особа – у разі подання судового рішення, що набрало законної сили, про визначення розміру статутного капіталу товариства та розмірів часток учасників такого товариства чи судового рішення, що набрало законної сили, про стягнення з відповідача (витребування з його володіння) частки (частини частки) у статутному капіталі товариства </w:t>
            </w:r>
          </w:p>
        </w:tc>
      </w:tr>
      <w:tr w:rsidR="002C759F" w:rsidRPr="00F94EC9" w:rsidTr="00165F6F">
        <w:tc>
          <w:tcPr>
            <w:tcW w:w="210" w:type="pct"/>
            <w:tcBorders>
              <w:top w:val="outset" w:sz="6" w:space="0" w:color="000000"/>
              <w:left w:val="outset" w:sz="6" w:space="0" w:color="000000"/>
              <w:bottom w:val="outset" w:sz="6" w:space="0" w:color="000000"/>
              <w:right w:val="outset" w:sz="6" w:space="0" w:color="000000"/>
            </w:tcBorders>
            <w:hideMark/>
          </w:tcPr>
          <w:p w:rsidR="002C759F" w:rsidRPr="00F94EC9" w:rsidRDefault="002C759F" w:rsidP="00165F6F">
            <w:pPr>
              <w:jc w:val="center"/>
              <w:rPr>
                <w:sz w:val="24"/>
                <w:szCs w:val="24"/>
              </w:rPr>
            </w:pPr>
            <w:r w:rsidRPr="00F94EC9">
              <w:rPr>
                <w:sz w:val="24"/>
                <w:szCs w:val="24"/>
              </w:rPr>
              <w:lastRenderedPageBreak/>
              <w:t>8</w:t>
            </w:r>
          </w:p>
        </w:tc>
        <w:tc>
          <w:tcPr>
            <w:tcW w:w="1575" w:type="pct"/>
            <w:tcBorders>
              <w:top w:val="outset" w:sz="6" w:space="0" w:color="000000"/>
              <w:left w:val="outset" w:sz="6" w:space="0" w:color="000000"/>
              <w:bottom w:val="outset" w:sz="6" w:space="0" w:color="000000"/>
              <w:right w:val="outset" w:sz="6" w:space="0" w:color="000000"/>
            </w:tcBorders>
            <w:hideMark/>
          </w:tcPr>
          <w:p w:rsidR="002C759F" w:rsidRPr="00F94EC9" w:rsidRDefault="002C759F" w:rsidP="00165F6F">
            <w:pPr>
              <w:rPr>
                <w:sz w:val="24"/>
                <w:szCs w:val="24"/>
              </w:rPr>
            </w:pPr>
            <w:r w:rsidRPr="00F94EC9">
              <w:rPr>
                <w:sz w:val="24"/>
                <w:szCs w:val="24"/>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2C759F" w:rsidRPr="00F94EC9" w:rsidRDefault="001D67E1" w:rsidP="00165F6F">
            <w:pPr>
              <w:ind w:firstLine="217"/>
              <w:rPr>
                <w:sz w:val="24"/>
                <w:szCs w:val="24"/>
              </w:rPr>
            </w:pPr>
            <w:bookmarkStart w:id="2" w:name="n506"/>
            <w:bookmarkStart w:id="3" w:name="n512"/>
            <w:bookmarkStart w:id="4" w:name="n515"/>
            <w:bookmarkStart w:id="5" w:name="n516"/>
            <w:bookmarkEnd w:id="2"/>
            <w:bookmarkEnd w:id="3"/>
            <w:bookmarkEnd w:id="4"/>
            <w:bookmarkEnd w:id="5"/>
            <w:r>
              <w:t xml:space="preserve">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(далі – Єдиний державний реєстр), у тому числі змін до установчих документів юридичної особи, крім змін до відомостей про розмір статутного капіталу, розміри часток у статутному капіталі чи склад учасників товариства, подаються: заява про державну реєстрацію змін до відомостей про юридичну особу, що містяться в Єдиному державному реєстрі; 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крім внесення змін до інформації про кінцевих </w:t>
            </w:r>
            <w:proofErr w:type="spellStart"/>
            <w:r>
              <w:t>бенефіціарних</w:t>
            </w:r>
            <w:proofErr w:type="spellEnd"/>
            <w:r>
              <w:t xml:space="preserve"> власників (контролерів) юридичної особи, у тому числі кінцевих </w:t>
            </w:r>
            <w:proofErr w:type="spellStart"/>
            <w:r>
              <w:t>бенефіціарних</w:t>
            </w:r>
            <w:proofErr w:type="spellEnd"/>
            <w:r>
              <w:t xml:space="preserve"> власників (контролерів) її засновника, якщо засновник – юридична особа, про місцезнаходження та про здійснення зв’язку з юридичною особою; документ, що підтверджує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 документ про сплату адміністративного збору, крім внесення змін до інформації про здійснення зв’язку з юридичною особою; установчий документ юридичної особи в новій редакції – у разі внесення змін, що містяться в установчому документі; 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 примірник оригіналу (нотаріально засвідчена копія) передавального акта або розподільчого балансу – у разі внесення змін, пов’язаних із внесенням даних про юридичну особу, правонаступником якої є зареєстрована юридична особа; примірник оригіналу (нотаріально засвідчена копія) рішення уповноваженого органу управління юридичної особи про вихід із складу засновників (учасників), та/або заява фізичної особи про вихід із складу засновників (учасників), справжність підпису на якій нотаріально засвідчена),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w:t>
            </w:r>
            <w:r>
              <w:lastRenderedPageBreak/>
              <w:t xml:space="preserve">фізичної особи, судове рішення про визнання фізичної особи 3 безвісно відсутньою – у разі внесення змін, пов’язаних із зміною складу засновників (учасників) юридичної особи; 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 структура власності за формою та змістом, визначеними відповідно до законодавства; нотаріально засвідчена копія документа, що посвідчує особу, яка є кінцевим </w:t>
            </w:r>
            <w:proofErr w:type="spellStart"/>
            <w:r>
              <w:t>бенефіціарним</w:t>
            </w:r>
            <w:proofErr w:type="spellEnd"/>
            <w:r>
              <w:t xml:space="preserve">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 2. Для державної реєстрації внесення змін до відомостей про юридичну особу – місцеву раду, виконавчий комітет місцевої ради, виконавчий орган місцевої ради подаються: заява про державну реєстрацію змін до відомостей про юридичну особу, що містяться в Єдиному державному реєстрі; акт сільського (селищного, міського) голови про призначення керівника – у разі внесення змін про керівника виконавчого органу місцевої ради (крім виконавчого комітету). 3. Для державної реєстрації змін до відомостей про розмір статутного капіталу, розміри часток у статутному капіталі чи склад учасників товариства подаються такі документи: заява про державну реєстрацію змін до відомостей про юридичну особу, що містяться в Єдиному державному реєстрі; документ про сплату адміністративного збору; один із таких відповідних документів: а) рішення загальних зборів учасників (рішення єдиного учасника) товариства про визначення розміру статутного капіталу та розмірів часток учасників; б) рішення загальних зборів учасників товариства про виключення учасника з товариства; в) заява про вступ до товариства; г) заява про вихід з товариства; ґ) акт приймання – передачі частки (частини частки) у статутному капіталі товариства; д) судове рішення, що набрало законної сили, про визначення розміру статутного капіталу товариства та розмірів часток учасників у такому товаристві; е) судове рішення, що набрало законної сили, про стягнення (витребування з володіння) з відповідача частки (частини частки) у статутному капіталі товариства; є) структура власності за формою та змістом, визначеними відповідно до законодавства; ж) витяг, виписка чи інший документ з торговельного, банківського, судового </w:t>
            </w:r>
            <w:r>
              <w:lastRenderedPageBreak/>
              <w:t xml:space="preserve">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 з) нотаріально засвідчена копія документа, що посвідчує особу, яка є кінцевим </w:t>
            </w:r>
            <w:proofErr w:type="spellStart"/>
            <w:r>
              <w:t>бенефіціарним</w:t>
            </w:r>
            <w:proofErr w:type="spellEnd"/>
            <w:r>
              <w:t xml:space="preserve">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 Якщо документи подаються особисто, заявник пред’являє документ, що 4 відповідно до закону посвідчує особу. 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2C759F" w:rsidRPr="00F94EC9" w:rsidTr="00165F6F">
        <w:tc>
          <w:tcPr>
            <w:tcW w:w="210" w:type="pct"/>
            <w:tcBorders>
              <w:top w:val="outset" w:sz="6" w:space="0" w:color="000000"/>
              <w:left w:val="outset" w:sz="6" w:space="0" w:color="000000"/>
              <w:bottom w:val="outset" w:sz="6" w:space="0" w:color="000000"/>
              <w:right w:val="outset" w:sz="6" w:space="0" w:color="000000"/>
            </w:tcBorders>
            <w:hideMark/>
          </w:tcPr>
          <w:p w:rsidR="002C759F" w:rsidRPr="00F94EC9" w:rsidRDefault="002C759F" w:rsidP="00165F6F">
            <w:pPr>
              <w:jc w:val="center"/>
              <w:rPr>
                <w:sz w:val="24"/>
                <w:szCs w:val="24"/>
              </w:rPr>
            </w:pPr>
            <w:r w:rsidRPr="00F94EC9">
              <w:rPr>
                <w:sz w:val="24"/>
                <w:szCs w:val="24"/>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2C759F" w:rsidRPr="00F94EC9" w:rsidRDefault="002C759F" w:rsidP="00165F6F">
            <w:pPr>
              <w:rPr>
                <w:sz w:val="24"/>
                <w:szCs w:val="24"/>
              </w:rPr>
            </w:pPr>
            <w:r w:rsidRPr="00F94EC9">
              <w:rPr>
                <w:sz w:val="24"/>
                <w:szCs w:val="24"/>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2C759F" w:rsidRPr="00F94EC9" w:rsidRDefault="002C759F" w:rsidP="00165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F94EC9">
              <w:rPr>
                <w:sz w:val="24"/>
                <w:szCs w:val="24"/>
              </w:rPr>
              <w:t>1. У паперовій формі документи подаються заявником особисто або поштовим відправленням.</w:t>
            </w:r>
          </w:p>
          <w:p w:rsidR="002C759F" w:rsidRPr="00F94EC9" w:rsidRDefault="002C759F" w:rsidP="00165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F94EC9">
              <w:rPr>
                <w:sz w:val="24"/>
                <w:szCs w:val="24"/>
              </w:rPr>
              <w:t>2. В електронній формі документи подаються через портал електронних сервісів</w:t>
            </w:r>
          </w:p>
        </w:tc>
      </w:tr>
      <w:tr w:rsidR="002C759F" w:rsidRPr="00F94EC9" w:rsidTr="00165F6F">
        <w:tc>
          <w:tcPr>
            <w:tcW w:w="210" w:type="pct"/>
            <w:tcBorders>
              <w:top w:val="outset" w:sz="6" w:space="0" w:color="000000"/>
              <w:left w:val="outset" w:sz="6" w:space="0" w:color="000000"/>
              <w:bottom w:val="outset" w:sz="6" w:space="0" w:color="000000"/>
              <w:right w:val="outset" w:sz="6" w:space="0" w:color="000000"/>
            </w:tcBorders>
            <w:hideMark/>
          </w:tcPr>
          <w:p w:rsidR="002C759F" w:rsidRPr="00F94EC9" w:rsidRDefault="002C759F" w:rsidP="00165F6F">
            <w:pPr>
              <w:jc w:val="center"/>
              <w:rPr>
                <w:sz w:val="24"/>
                <w:szCs w:val="24"/>
              </w:rPr>
            </w:pPr>
            <w:r w:rsidRPr="00F94EC9">
              <w:rPr>
                <w:sz w:val="24"/>
                <w:szCs w:val="24"/>
              </w:rPr>
              <w:t>10</w:t>
            </w:r>
          </w:p>
        </w:tc>
        <w:tc>
          <w:tcPr>
            <w:tcW w:w="1575" w:type="pct"/>
            <w:tcBorders>
              <w:top w:val="outset" w:sz="6" w:space="0" w:color="000000"/>
              <w:left w:val="outset" w:sz="6" w:space="0" w:color="000000"/>
              <w:bottom w:val="outset" w:sz="6" w:space="0" w:color="000000"/>
              <w:right w:val="outset" w:sz="6" w:space="0" w:color="000000"/>
            </w:tcBorders>
            <w:hideMark/>
          </w:tcPr>
          <w:p w:rsidR="002C759F" w:rsidRPr="00F94EC9" w:rsidRDefault="002C759F" w:rsidP="00165F6F">
            <w:pPr>
              <w:rPr>
                <w:sz w:val="24"/>
                <w:szCs w:val="24"/>
              </w:rPr>
            </w:pPr>
            <w:r w:rsidRPr="00F94EC9">
              <w:rPr>
                <w:sz w:val="24"/>
                <w:szCs w:val="24"/>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2C759F" w:rsidRPr="00F94EC9" w:rsidRDefault="002C759F" w:rsidP="00165F6F">
            <w:pPr>
              <w:ind w:firstLine="217"/>
              <w:rPr>
                <w:sz w:val="24"/>
                <w:szCs w:val="24"/>
              </w:rPr>
            </w:pPr>
            <w:r w:rsidRPr="00F94EC9">
              <w:rPr>
                <w:sz w:val="24"/>
                <w:szCs w:val="24"/>
              </w:rPr>
              <w:t>Безоплатно</w:t>
            </w:r>
          </w:p>
          <w:p w:rsidR="002C759F" w:rsidRPr="00F94EC9" w:rsidRDefault="002C759F" w:rsidP="00165F6F">
            <w:pPr>
              <w:rPr>
                <w:sz w:val="24"/>
                <w:szCs w:val="24"/>
                <w:highlight w:val="yellow"/>
              </w:rPr>
            </w:pPr>
          </w:p>
          <w:p w:rsidR="002C759F" w:rsidRPr="00F94EC9" w:rsidRDefault="002C759F" w:rsidP="00165F6F">
            <w:pPr>
              <w:ind w:firstLine="217"/>
              <w:rPr>
                <w:sz w:val="24"/>
                <w:szCs w:val="24"/>
              </w:rPr>
            </w:pPr>
          </w:p>
        </w:tc>
      </w:tr>
      <w:tr w:rsidR="002C759F" w:rsidRPr="00F94EC9" w:rsidTr="00165F6F">
        <w:tc>
          <w:tcPr>
            <w:tcW w:w="210" w:type="pct"/>
            <w:tcBorders>
              <w:top w:val="outset" w:sz="6" w:space="0" w:color="000000"/>
              <w:left w:val="outset" w:sz="6" w:space="0" w:color="000000"/>
              <w:bottom w:val="outset" w:sz="6" w:space="0" w:color="000000"/>
              <w:right w:val="outset" w:sz="6" w:space="0" w:color="000000"/>
            </w:tcBorders>
            <w:hideMark/>
          </w:tcPr>
          <w:p w:rsidR="002C759F" w:rsidRPr="00F94EC9" w:rsidRDefault="002C759F" w:rsidP="00165F6F">
            <w:pPr>
              <w:jc w:val="center"/>
              <w:rPr>
                <w:sz w:val="24"/>
                <w:szCs w:val="24"/>
              </w:rPr>
            </w:pPr>
            <w:r w:rsidRPr="00F94EC9">
              <w:rPr>
                <w:sz w:val="24"/>
                <w:szCs w:val="24"/>
              </w:rPr>
              <w:t>11</w:t>
            </w:r>
          </w:p>
        </w:tc>
        <w:tc>
          <w:tcPr>
            <w:tcW w:w="1575" w:type="pct"/>
            <w:tcBorders>
              <w:top w:val="outset" w:sz="6" w:space="0" w:color="000000"/>
              <w:left w:val="outset" w:sz="6" w:space="0" w:color="000000"/>
              <w:bottom w:val="outset" w:sz="6" w:space="0" w:color="000000"/>
              <w:right w:val="outset" w:sz="6" w:space="0" w:color="000000"/>
            </w:tcBorders>
            <w:hideMark/>
          </w:tcPr>
          <w:p w:rsidR="002C759F" w:rsidRPr="00F94EC9" w:rsidRDefault="002C759F" w:rsidP="00165F6F">
            <w:pPr>
              <w:rPr>
                <w:sz w:val="24"/>
                <w:szCs w:val="24"/>
              </w:rPr>
            </w:pPr>
            <w:r w:rsidRPr="00F94EC9">
              <w:rPr>
                <w:sz w:val="24"/>
                <w:szCs w:val="24"/>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2C759F" w:rsidRPr="00F94EC9" w:rsidRDefault="001D67E1" w:rsidP="00165F6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t xml:space="preserve">Державна реєстрація проводиться за відсутності підстав для зупинення розгляду документів та відмови у державній реєстрації протягом 24 годин 5 після надходження документів, крім вихідних та святкових днів. Державна реєстрація проводиться за відсутності підстав для зупинення розгляду документів та відмови у державній реєстрації відразу після вчинення нотаріусом </w:t>
            </w:r>
            <w:proofErr w:type="spellStart"/>
            <w:r>
              <w:t>посвідчувального</w:t>
            </w:r>
            <w:proofErr w:type="spellEnd"/>
            <w:r>
              <w:t xml:space="preserve"> напису на документі або підписання ним документа щодо документів, поданих для державної реєстрації у результаті вчинення нотаріальних дій, передбачених абзацом першим частини третьої статті 4 Закону України «Про державну реєстрацію юридичних осіб, фізичних осіб – підприємців та громадських формувань». У разі нотаріального посвідчення правочину, правовий наслідок якого пов’язується з настанням певної обставини, державна </w:t>
            </w:r>
            <w:r>
              <w:lastRenderedPageBreak/>
              <w:t>реєстрація проводиться після настання певної обставини. Зупинення розгляду документів здійснюється у строк, встановлений для державної реєстрації. Строк зупинення розгляду документів, поданих для державної реєстрації, становить 15 календарних днів з дати їх зупинення</w:t>
            </w:r>
          </w:p>
        </w:tc>
      </w:tr>
      <w:tr w:rsidR="002C759F" w:rsidRPr="00F94EC9" w:rsidTr="00165F6F">
        <w:tc>
          <w:tcPr>
            <w:tcW w:w="210" w:type="pct"/>
            <w:tcBorders>
              <w:top w:val="outset" w:sz="6" w:space="0" w:color="000000"/>
              <w:left w:val="outset" w:sz="6" w:space="0" w:color="000000"/>
              <w:bottom w:val="outset" w:sz="6" w:space="0" w:color="000000"/>
              <w:right w:val="outset" w:sz="6" w:space="0" w:color="000000"/>
            </w:tcBorders>
          </w:tcPr>
          <w:p w:rsidR="002C759F" w:rsidRPr="00F94EC9" w:rsidRDefault="002C759F" w:rsidP="00165F6F">
            <w:pPr>
              <w:jc w:val="center"/>
              <w:rPr>
                <w:sz w:val="24"/>
                <w:szCs w:val="24"/>
              </w:rPr>
            </w:pPr>
            <w:r w:rsidRPr="00F94EC9">
              <w:rPr>
                <w:sz w:val="24"/>
                <w:szCs w:val="24"/>
              </w:rPr>
              <w:lastRenderedPageBreak/>
              <w:t>12</w:t>
            </w:r>
          </w:p>
        </w:tc>
        <w:tc>
          <w:tcPr>
            <w:tcW w:w="1575" w:type="pct"/>
            <w:tcBorders>
              <w:top w:val="outset" w:sz="6" w:space="0" w:color="000000"/>
              <w:left w:val="outset" w:sz="6" w:space="0" w:color="000000"/>
              <w:bottom w:val="outset" w:sz="6" w:space="0" w:color="000000"/>
              <w:right w:val="outset" w:sz="6" w:space="0" w:color="000000"/>
            </w:tcBorders>
          </w:tcPr>
          <w:p w:rsidR="002C759F" w:rsidRPr="00F94EC9" w:rsidRDefault="002C759F" w:rsidP="00165F6F">
            <w:pPr>
              <w:rPr>
                <w:sz w:val="24"/>
                <w:szCs w:val="24"/>
              </w:rPr>
            </w:pPr>
            <w:r w:rsidRPr="00F94EC9">
              <w:rPr>
                <w:sz w:val="24"/>
                <w:szCs w:val="24"/>
              </w:rPr>
              <w:t>Перелік підстав для зупинення розгляду документів, поданих для державної реєстрації</w:t>
            </w:r>
          </w:p>
        </w:tc>
        <w:tc>
          <w:tcPr>
            <w:tcW w:w="3215" w:type="pct"/>
            <w:tcBorders>
              <w:top w:val="outset" w:sz="6" w:space="0" w:color="000000"/>
              <w:left w:val="outset" w:sz="6" w:space="0" w:color="000000"/>
              <w:bottom w:val="outset" w:sz="6" w:space="0" w:color="000000"/>
              <w:right w:val="outset" w:sz="6" w:space="0" w:color="000000"/>
            </w:tcBorders>
          </w:tcPr>
          <w:p w:rsidR="002C759F" w:rsidRPr="00F94EC9" w:rsidRDefault="00091CB6" w:rsidP="00165F6F">
            <w:pPr>
              <w:tabs>
                <w:tab w:val="left" w:pos="-67"/>
              </w:tabs>
              <w:ind w:firstLine="217"/>
              <w:rPr>
                <w:strike/>
                <w:sz w:val="24"/>
                <w:szCs w:val="24"/>
              </w:rPr>
            </w:pPr>
            <w:bookmarkStart w:id="6" w:name="o371"/>
            <w:bookmarkStart w:id="7" w:name="o625"/>
            <w:bookmarkStart w:id="8" w:name="o545"/>
            <w:bookmarkEnd w:id="6"/>
            <w:bookmarkEnd w:id="7"/>
            <w:bookmarkEnd w:id="8"/>
            <w: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 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 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 подання документів з порушенням встановленого законодавством  строку для їх подання</w:t>
            </w:r>
          </w:p>
        </w:tc>
      </w:tr>
      <w:tr w:rsidR="002C759F" w:rsidRPr="00F94EC9" w:rsidTr="00165F6F">
        <w:tc>
          <w:tcPr>
            <w:tcW w:w="210" w:type="pct"/>
            <w:tcBorders>
              <w:top w:val="outset" w:sz="6" w:space="0" w:color="000000"/>
              <w:left w:val="outset" w:sz="6" w:space="0" w:color="000000"/>
              <w:bottom w:val="outset" w:sz="6" w:space="0" w:color="000000"/>
              <w:right w:val="outset" w:sz="6" w:space="0" w:color="000000"/>
            </w:tcBorders>
            <w:hideMark/>
          </w:tcPr>
          <w:p w:rsidR="002C759F" w:rsidRPr="00F94EC9" w:rsidRDefault="002C759F" w:rsidP="00165F6F">
            <w:pPr>
              <w:rPr>
                <w:sz w:val="24"/>
                <w:szCs w:val="24"/>
              </w:rPr>
            </w:pPr>
            <w:r w:rsidRPr="00F94EC9">
              <w:rPr>
                <w:sz w:val="24"/>
                <w:szCs w:val="24"/>
              </w:rPr>
              <w:t>13</w:t>
            </w:r>
          </w:p>
        </w:tc>
        <w:tc>
          <w:tcPr>
            <w:tcW w:w="1575" w:type="pct"/>
            <w:tcBorders>
              <w:top w:val="outset" w:sz="6" w:space="0" w:color="000000"/>
              <w:left w:val="outset" w:sz="6" w:space="0" w:color="000000"/>
              <w:bottom w:val="outset" w:sz="6" w:space="0" w:color="000000"/>
              <w:right w:val="outset" w:sz="6" w:space="0" w:color="000000"/>
            </w:tcBorders>
            <w:hideMark/>
          </w:tcPr>
          <w:p w:rsidR="002C759F" w:rsidRPr="00F94EC9" w:rsidRDefault="002C759F" w:rsidP="00165F6F">
            <w:pPr>
              <w:rPr>
                <w:sz w:val="24"/>
                <w:szCs w:val="24"/>
              </w:rPr>
            </w:pPr>
            <w:r w:rsidRPr="00F94EC9">
              <w:rPr>
                <w:sz w:val="24"/>
                <w:szCs w:val="24"/>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2C759F" w:rsidRPr="00F94EC9" w:rsidRDefault="001D67E1" w:rsidP="00165F6F">
            <w:pPr>
              <w:tabs>
                <w:tab w:val="left" w:pos="1565"/>
              </w:tabs>
              <w:ind w:firstLine="217"/>
              <w:rPr>
                <w:sz w:val="24"/>
                <w:szCs w:val="24"/>
              </w:rPr>
            </w:pPr>
            <w:r>
              <w:t xml:space="preserve">Документи подано особою, яка не має на це повноважень; у Єдиному державному реєстрі містяться відомості про судове рішення щодо заборони проведення реєстраційної дії; документи подані до неналежного суб’єкта державної реєстрації; у Єдиному державному реєстрі містяться відомості про судове рішення про арешт корпоративних прав – у разі державної реєстрації змін до відомостей про юридичну особу, що містяться в Єдиному державному реєстрі, у зв’язку із зміною частки засновника (учасника) у статутному (складеному) капіталі (пайовому фонді) юридичної особи; не усунуто підстави для зупинення розгляду документів протягом встановленого строку; документи суперечать вимогам Конституції та законів України; невідповідність найменування юридичної особи вимогам закону; щодо юридичної особи, стосовно якої подано заяву про державну реєстрацію змін до відомостей Єдиного державного реєстру,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 щодо юридичної особи, стосовно якої подано заяву про державну реєстрацію змін до відомостей Єдиного державного реєстру, пов’язаних із зміною складу засновників (учасників) юридичної особи, у Єдиному державному реєстрі міститься запис про судове рішення про визнання юридичної особи банкрутом та відкриття </w:t>
            </w:r>
            <w:r>
              <w:lastRenderedPageBreak/>
              <w:t>ліквідаційної процедури;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6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 заяву про державну реєстрацію змін до відомостей Єдиного державного реєстру, пов’язаних із зміною засновників (учасників) юридичної особи у зв’язку із зміною частки засновника (учасника) у статутному (складеному) капіталі (пайовому фонді) юридичної особи, подано щодо засновника (учасника), який на момент подання заяви внесений до Єдиного реєстру боржників, зокрема за виконавчими провадженнями про стягнення аліментів за наявності заборгованості з відповідних платежів понад три місяці, крім випадку збільшення розміру такої частки; статут товариства поданий зі змінами, прийнятими без врахування голосів, які припадають на частку померлого учасника товариства;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2C759F" w:rsidRPr="00F94EC9" w:rsidTr="00165F6F">
        <w:tc>
          <w:tcPr>
            <w:tcW w:w="210" w:type="pct"/>
            <w:tcBorders>
              <w:top w:val="outset" w:sz="6" w:space="0" w:color="000000"/>
              <w:left w:val="outset" w:sz="6" w:space="0" w:color="000000"/>
              <w:bottom w:val="outset" w:sz="6" w:space="0" w:color="000000"/>
              <w:right w:val="outset" w:sz="6" w:space="0" w:color="000000"/>
            </w:tcBorders>
            <w:hideMark/>
          </w:tcPr>
          <w:p w:rsidR="002C759F" w:rsidRPr="00F94EC9" w:rsidRDefault="002C759F" w:rsidP="00165F6F">
            <w:pPr>
              <w:rPr>
                <w:sz w:val="24"/>
                <w:szCs w:val="24"/>
              </w:rPr>
            </w:pPr>
            <w:r w:rsidRPr="00F94EC9">
              <w:rPr>
                <w:sz w:val="24"/>
                <w:szCs w:val="24"/>
              </w:rPr>
              <w:lastRenderedPageBreak/>
              <w:t>14</w:t>
            </w:r>
          </w:p>
        </w:tc>
        <w:tc>
          <w:tcPr>
            <w:tcW w:w="1575" w:type="pct"/>
            <w:tcBorders>
              <w:top w:val="outset" w:sz="6" w:space="0" w:color="000000"/>
              <w:left w:val="outset" w:sz="6" w:space="0" w:color="000000"/>
              <w:bottom w:val="outset" w:sz="6" w:space="0" w:color="000000"/>
              <w:right w:val="outset" w:sz="6" w:space="0" w:color="000000"/>
            </w:tcBorders>
            <w:hideMark/>
          </w:tcPr>
          <w:p w:rsidR="002C759F" w:rsidRPr="00F94EC9" w:rsidRDefault="002C759F" w:rsidP="00165F6F">
            <w:pPr>
              <w:rPr>
                <w:sz w:val="24"/>
                <w:szCs w:val="24"/>
              </w:rPr>
            </w:pPr>
            <w:r w:rsidRPr="00F94EC9">
              <w:rPr>
                <w:sz w:val="24"/>
                <w:szCs w:val="24"/>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2C759F" w:rsidRPr="00F94EC9" w:rsidRDefault="001D67E1" w:rsidP="00165F6F">
            <w:pPr>
              <w:tabs>
                <w:tab w:val="left" w:pos="358"/>
                <w:tab w:val="left" w:pos="449"/>
              </w:tabs>
              <w:ind w:firstLine="217"/>
              <w:rPr>
                <w:sz w:val="24"/>
                <w:szCs w:val="24"/>
              </w:rPr>
            </w:pPr>
            <w:bookmarkStart w:id="9" w:name="o638"/>
            <w:bookmarkEnd w:id="9"/>
            <w:r>
              <w:t>Внесення відповідного запису до Єдиного державного реєстру; виписка з Єдиного державного реєстру – у разі внесення змін до відомостей, що відображаються у виписці; установчий документ юридичної особи в електронній формі, виготовлений шляхом сканування – у разі внесення змін до установчого документа; повідомлення про відмову у державній реєстрації із зазначенням виключного переліку підстав для відмови</w:t>
            </w:r>
          </w:p>
        </w:tc>
      </w:tr>
      <w:tr w:rsidR="002C759F" w:rsidRPr="00F94EC9" w:rsidTr="00165F6F">
        <w:tc>
          <w:tcPr>
            <w:tcW w:w="210" w:type="pct"/>
            <w:tcBorders>
              <w:top w:val="outset" w:sz="6" w:space="0" w:color="000000"/>
              <w:left w:val="outset" w:sz="6" w:space="0" w:color="000000"/>
              <w:bottom w:val="outset" w:sz="6" w:space="0" w:color="000000"/>
              <w:right w:val="outset" w:sz="6" w:space="0" w:color="000000"/>
            </w:tcBorders>
            <w:hideMark/>
          </w:tcPr>
          <w:p w:rsidR="002C759F" w:rsidRPr="00F94EC9" w:rsidRDefault="002C759F" w:rsidP="00165F6F">
            <w:pPr>
              <w:rPr>
                <w:sz w:val="24"/>
                <w:szCs w:val="24"/>
              </w:rPr>
            </w:pPr>
            <w:r w:rsidRPr="00F94EC9">
              <w:rPr>
                <w:sz w:val="24"/>
                <w:szCs w:val="24"/>
              </w:rPr>
              <w:t>15</w:t>
            </w:r>
          </w:p>
        </w:tc>
        <w:tc>
          <w:tcPr>
            <w:tcW w:w="1575" w:type="pct"/>
            <w:tcBorders>
              <w:top w:val="outset" w:sz="6" w:space="0" w:color="000000"/>
              <w:left w:val="outset" w:sz="6" w:space="0" w:color="000000"/>
              <w:bottom w:val="outset" w:sz="6" w:space="0" w:color="000000"/>
              <w:right w:val="outset" w:sz="6" w:space="0" w:color="000000"/>
            </w:tcBorders>
            <w:hideMark/>
          </w:tcPr>
          <w:p w:rsidR="002C759F" w:rsidRPr="00F94EC9" w:rsidRDefault="002C759F" w:rsidP="00165F6F">
            <w:pPr>
              <w:rPr>
                <w:sz w:val="24"/>
                <w:szCs w:val="24"/>
              </w:rPr>
            </w:pPr>
            <w:r w:rsidRPr="00F94EC9">
              <w:rPr>
                <w:sz w:val="24"/>
                <w:szCs w:val="24"/>
              </w:rPr>
              <w:t xml:space="preserve">Способи отримання </w:t>
            </w:r>
            <w:r w:rsidRPr="00F94EC9">
              <w:rPr>
                <w:sz w:val="24"/>
                <w:szCs w:val="24"/>
              </w:rPr>
              <w:lastRenderedPageBreak/>
              <w:t>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2C759F" w:rsidRPr="00F94EC9" w:rsidRDefault="001D67E1" w:rsidP="001D67E1">
            <w:pPr>
              <w:pStyle w:val="a3"/>
              <w:tabs>
                <w:tab w:val="left" w:pos="358"/>
              </w:tabs>
              <w:ind w:left="0" w:firstLine="217"/>
              <w:rPr>
                <w:sz w:val="24"/>
                <w:szCs w:val="24"/>
                <w:lang w:eastAsia="uk-UA"/>
              </w:rPr>
            </w:pPr>
            <w:r>
              <w:lastRenderedPageBreak/>
              <w:t xml:space="preserve">Результати надання адміністративної послуги у сфері державної реєстрації (у тому числі виписка </w:t>
            </w:r>
            <w:r>
              <w:lastRenderedPageBreak/>
              <w:t xml:space="preserve">з Єдиного державного реєстру та установчий документ юридичної особи) в електронній формі оприлюднюються на порталі електронних сервісів та доступні для їх пошуку за кодом доступу. За бажанням заявника з Єдиного державного реєстру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 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 * 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w:t>
            </w:r>
          </w:p>
        </w:tc>
      </w:tr>
    </w:tbl>
    <w:p w:rsidR="002C759F" w:rsidRPr="00F94EC9" w:rsidRDefault="001D67E1" w:rsidP="002C759F">
      <w:bookmarkStart w:id="10" w:name="n43"/>
      <w:bookmarkEnd w:id="10"/>
      <w:r>
        <w:lastRenderedPageBreak/>
        <w:t xml:space="preserve">** Після доопрацювання Єдиного державного </w:t>
      </w:r>
      <w:proofErr w:type="spellStart"/>
      <w:r>
        <w:t>вебпорталу</w:t>
      </w:r>
      <w:proofErr w:type="spellEnd"/>
      <w: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p>
    <w:p w:rsidR="002C759F" w:rsidRPr="007B4BFB" w:rsidRDefault="002C759F" w:rsidP="002C759F">
      <w:pPr>
        <w:rPr>
          <w:sz w:val="24"/>
          <w:szCs w:val="24"/>
        </w:rPr>
      </w:pPr>
    </w:p>
    <w:p w:rsidR="00316C06" w:rsidRPr="002C759F" w:rsidRDefault="00316C06" w:rsidP="002C759F">
      <w:pPr>
        <w:rPr>
          <w:szCs w:val="24"/>
        </w:rPr>
      </w:pPr>
    </w:p>
    <w:sectPr w:rsidR="00316C06" w:rsidRPr="002C759F" w:rsidSect="006A60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6628D"/>
    <w:rsid w:val="000212F1"/>
    <w:rsid w:val="0007279B"/>
    <w:rsid w:val="00091CB6"/>
    <w:rsid w:val="000C0158"/>
    <w:rsid w:val="00136DF6"/>
    <w:rsid w:val="001B4D3E"/>
    <w:rsid w:val="001D67E1"/>
    <w:rsid w:val="0022175E"/>
    <w:rsid w:val="00244234"/>
    <w:rsid w:val="00250DA2"/>
    <w:rsid w:val="0029079E"/>
    <w:rsid w:val="002C759F"/>
    <w:rsid w:val="002F5423"/>
    <w:rsid w:val="00311547"/>
    <w:rsid w:val="00316C06"/>
    <w:rsid w:val="00316DFE"/>
    <w:rsid w:val="00347C98"/>
    <w:rsid w:val="0041101F"/>
    <w:rsid w:val="00491AE0"/>
    <w:rsid w:val="004A3C18"/>
    <w:rsid w:val="00507323"/>
    <w:rsid w:val="00510C5D"/>
    <w:rsid w:val="005472A9"/>
    <w:rsid w:val="00587B48"/>
    <w:rsid w:val="005B16B4"/>
    <w:rsid w:val="005C0861"/>
    <w:rsid w:val="005C3338"/>
    <w:rsid w:val="00612874"/>
    <w:rsid w:val="0066628D"/>
    <w:rsid w:val="006A6097"/>
    <w:rsid w:val="006B1967"/>
    <w:rsid w:val="006C3A6C"/>
    <w:rsid w:val="007149B7"/>
    <w:rsid w:val="00747CF2"/>
    <w:rsid w:val="007710DA"/>
    <w:rsid w:val="007A0702"/>
    <w:rsid w:val="007A488F"/>
    <w:rsid w:val="007B1736"/>
    <w:rsid w:val="007B2B60"/>
    <w:rsid w:val="00817C2D"/>
    <w:rsid w:val="00875D14"/>
    <w:rsid w:val="00884BA4"/>
    <w:rsid w:val="008E407B"/>
    <w:rsid w:val="008F79B6"/>
    <w:rsid w:val="009211A3"/>
    <w:rsid w:val="009C1A87"/>
    <w:rsid w:val="009F0864"/>
    <w:rsid w:val="00A915D0"/>
    <w:rsid w:val="00AF34E5"/>
    <w:rsid w:val="00B55269"/>
    <w:rsid w:val="00C30A77"/>
    <w:rsid w:val="00C54FE2"/>
    <w:rsid w:val="00CD3D5B"/>
    <w:rsid w:val="00D0707F"/>
    <w:rsid w:val="00E336FA"/>
    <w:rsid w:val="00E96CE3"/>
    <w:rsid w:val="00EA1E42"/>
    <w:rsid w:val="00ED67F8"/>
    <w:rsid w:val="00F375A0"/>
    <w:rsid w:val="00FE75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B1653-01DC-4728-B22D-DDEC53AA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0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864"/>
    <w:pPr>
      <w:spacing w:after="0" w:line="240" w:lineRule="auto"/>
      <w:ind w:left="720"/>
      <w:contextualSpacing/>
      <w:jc w:val="both"/>
    </w:pPr>
    <w:rPr>
      <w:rFonts w:ascii="Times New Roman" w:eastAsia="Times New Roman" w:hAnsi="Times New Roman" w:cs="Times New Roman"/>
      <w:sz w:val="28"/>
      <w:szCs w:val="28"/>
      <w:lang w:eastAsia="en-US"/>
    </w:rPr>
  </w:style>
  <w:style w:type="paragraph" w:customStyle="1" w:styleId="patriotnt">
    <w:name w:val="patriotnt"/>
    <w:basedOn w:val="a"/>
    <w:rsid w:val="009F08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sylka">
    <w:name w:val="ssylka"/>
    <w:basedOn w:val="a0"/>
    <w:rsid w:val="009F0864"/>
  </w:style>
  <w:style w:type="character" w:styleId="a4">
    <w:name w:val="Hyperlink"/>
    <w:rsid w:val="009F0864"/>
    <w:rPr>
      <w:color w:val="0000FF"/>
      <w:u w:val="single"/>
    </w:rPr>
  </w:style>
  <w:style w:type="paragraph" w:styleId="a5">
    <w:name w:val="No Spacing"/>
    <w:uiPriority w:val="1"/>
    <w:qFormat/>
    <w:rsid w:val="009F0864"/>
    <w:pPr>
      <w:spacing w:after="0" w:line="240" w:lineRule="auto"/>
    </w:pPr>
    <w:rPr>
      <w:rFonts w:ascii="Calibri" w:eastAsia="Times New Roman" w:hAnsi="Calibri" w:cs="Times New Roman"/>
      <w:lang w:eastAsia="en-US"/>
    </w:rPr>
  </w:style>
  <w:style w:type="character" w:customStyle="1" w:styleId="rvts0">
    <w:name w:val="rvts0"/>
    <w:basedOn w:val="a0"/>
    <w:rsid w:val="009F0864"/>
    <w:rPr>
      <w:rFonts w:cs="Times New Roman"/>
    </w:rPr>
  </w:style>
  <w:style w:type="character" w:customStyle="1" w:styleId="rvts9">
    <w:name w:val="rvts9"/>
    <w:basedOn w:val="a0"/>
    <w:rsid w:val="002C759F"/>
  </w:style>
  <w:style w:type="character" w:customStyle="1" w:styleId="spelle">
    <w:name w:val="spelle"/>
    <w:basedOn w:val="a0"/>
    <w:rsid w:val="002C7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vlcnap20@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2631</Words>
  <Characters>15000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Еленеа</dc:creator>
  <cp:lastModifiedBy>4</cp:lastModifiedBy>
  <cp:revision>3</cp:revision>
  <cp:lastPrinted>2021-01-04T07:56:00Z</cp:lastPrinted>
  <dcterms:created xsi:type="dcterms:W3CDTF">2021-08-18T07:10:00Z</dcterms:created>
  <dcterms:modified xsi:type="dcterms:W3CDTF">2021-08-19T12:13:00Z</dcterms:modified>
</cp:coreProperties>
</file>