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26" w:rsidRPr="0013492F" w:rsidRDefault="00DD5C26" w:rsidP="00DD5C26">
      <w:pPr>
        <w:jc w:val="center"/>
        <w:rPr>
          <w:b/>
          <w:color w:val="FF0000"/>
          <w:sz w:val="26"/>
          <w:szCs w:val="26"/>
          <w:lang w:eastAsia="uk-UA"/>
        </w:rPr>
      </w:pPr>
    </w:p>
    <w:p w:rsidR="00DD5C26" w:rsidRPr="0013492F" w:rsidRDefault="00DD5C26" w:rsidP="00DD5C26">
      <w:pPr>
        <w:jc w:val="center"/>
        <w:rPr>
          <w:b/>
          <w:color w:val="000000"/>
          <w:sz w:val="26"/>
          <w:szCs w:val="26"/>
          <w:lang w:eastAsia="uk-UA"/>
        </w:rPr>
      </w:pPr>
      <w:r w:rsidRPr="0013492F">
        <w:rPr>
          <w:b/>
          <w:color w:val="FF0000"/>
          <w:sz w:val="26"/>
          <w:szCs w:val="26"/>
          <w:lang w:eastAsia="uk-UA"/>
        </w:rPr>
        <w:t xml:space="preserve"> </w:t>
      </w:r>
      <w:r w:rsidRPr="0013492F">
        <w:rPr>
          <w:b/>
          <w:color w:val="000000"/>
          <w:sz w:val="26"/>
          <w:szCs w:val="26"/>
          <w:lang w:eastAsia="uk-UA"/>
        </w:rPr>
        <w:t xml:space="preserve">ІНФОРМАЦІЙНА КАРТКА </w:t>
      </w:r>
    </w:p>
    <w:p w:rsidR="00B0726E" w:rsidRPr="00930EAD" w:rsidRDefault="003652F0" w:rsidP="00B0726E">
      <w:pPr>
        <w:jc w:val="center"/>
        <w:rPr>
          <w:b/>
          <w:lang w:eastAsia="uk-UA"/>
        </w:rPr>
      </w:pPr>
      <w:bookmarkStart w:id="0" w:name="n13"/>
      <w:bookmarkEnd w:id="0"/>
      <w:r w:rsidRPr="00930EAD">
        <w:rPr>
          <w:b/>
        </w:rPr>
        <w:t>адміністративної послуги з державної реєстрації зміни складу комісії з припинення (комісії з реорганізації, ліквідаційної комісії) юридичної особи (крім громадського формування)</w:t>
      </w:r>
    </w:p>
    <w:p w:rsidR="00A07731" w:rsidRPr="00930EAD" w:rsidRDefault="00A07731" w:rsidP="00A07731">
      <w:pPr>
        <w:jc w:val="center"/>
        <w:rPr>
          <w:b/>
          <w:sz w:val="20"/>
          <w:szCs w:val="20"/>
          <w:lang w:eastAsia="uk-UA"/>
        </w:rPr>
      </w:pPr>
      <w:r w:rsidRPr="00930EAD">
        <w:rPr>
          <w:b/>
          <w:lang w:eastAsia="uk-UA"/>
        </w:rPr>
        <w:t xml:space="preserve">Відділ  надання адміністративних послуг виконавчого комітету Павлоградської міської ради </w:t>
      </w:r>
    </w:p>
    <w:p w:rsidR="00A07731" w:rsidRPr="00930EAD" w:rsidRDefault="00A07731" w:rsidP="00B0726E">
      <w:pPr>
        <w:jc w:val="center"/>
        <w:rPr>
          <w:b/>
          <w:sz w:val="20"/>
          <w:szCs w:val="20"/>
          <w:lang w:eastAsia="uk-UA"/>
        </w:rPr>
      </w:pPr>
    </w:p>
    <w:p w:rsidR="00F03E60" w:rsidRPr="008A66CB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058"/>
        <w:gridCol w:w="64"/>
        <w:gridCol w:w="6456"/>
      </w:tblGrid>
      <w:tr w:rsidR="00F03E60" w:rsidRPr="00917F95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86F42" w:rsidRDefault="00E550F1" w:rsidP="009E46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A07731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7731" w:rsidRDefault="00A07731" w:rsidP="00DD5C2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7731" w:rsidRDefault="00A07731" w:rsidP="0071287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7731" w:rsidRPr="00A07731" w:rsidRDefault="00A07731" w:rsidP="00FE6356">
            <w:pPr>
              <w:ind w:firstLine="151"/>
              <w:jc w:val="left"/>
              <w:rPr>
                <w:sz w:val="24"/>
                <w:szCs w:val="24"/>
              </w:rPr>
            </w:pPr>
            <w:r w:rsidRPr="00A07731">
              <w:rPr>
                <w:sz w:val="24"/>
                <w:szCs w:val="24"/>
              </w:rPr>
              <w:t>Центр надання</w:t>
            </w:r>
            <w:r w:rsidR="00FE6356">
              <w:rPr>
                <w:sz w:val="24"/>
                <w:szCs w:val="24"/>
              </w:rPr>
              <w:t xml:space="preserve"> </w:t>
            </w:r>
            <w:r w:rsidRPr="00A07731">
              <w:rPr>
                <w:sz w:val="24"/>
                <w:szCs w:val="24"/>
              </w:rPr>
              <w:t>адміністративних послуг</w:t>
            </w:r>
          </w:p>
          <w:p w:rsidR="00A07731" w:rsidRDefault="00A07731" w:rsidP="00FE6356">
            <w:pPr>
              <w:ind w:firstLine="151"/>
              <w:jc w:val="left"/>
              <w:rPr>
                <w:i/>
                <w:sz w:val="24"/>
                <w:szCs w:val="24"/>
                <w:lang w:eastAsia="uk-UA"/>
              </w:rPr>
            </w:pPr>
            <w:r w:rsidRPr="00A07731">
              <w:rPr>
                <w:sz w:val="24"/>
                <w:szCs w:val="24"/>
              </w:rPr>
              <w:t>м. Павлограда /ЦНАП/</w:t>
            </w:r>
          </w:p>
        </w:tc>
      </w:tr>
      <w:tr w:rsidR="00B0726E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917F95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Default="00A07731" w:rsidP="00712870">
            <w:pPr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FE6356" w:rsidRDefault="00A07731" w:rsidP="00FE6356">
            <w:pPr>
              <w:ind w:firstLine="151"/>
              <w:jc w:val="left"/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Шевченка, 132,</w:t>
            </w:r>
            <w:r w:rsidR="00FE6356"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Павлоград</w:t>
            </w:r>
            <w:r w:rsidR="00FE6356">
              <w:rPr>
                <w:sz w:val="24"/>
                <w:szCs w:val="24"/>
              </w:rPr>
              <w:t xml:space="preserve">, </w:t>
            </w:r>
            <w:r w:rsidRPr="007B4A37">
              <w:rPr>
                <w:sz w:val="24"/>
                <w:szCs w:val="24"/>
              </w:rPr>
              <w:t>Дніпропетровська обл., 51400</w:t>
            </w:r>
          </w:p>
        </w:tc>
      </w:tr>
      <w:tr w:rsidR="00B0726E" w:rsidRPr="00917F95" w:rsidTr="00A07731">
        <w:trPr>
          <w:trHeight w:val="1649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917F95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Default="00A07731" w:rsidP="00712870">
            <w:pPr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7731" w:rsidRPr="00E64681" w:rsidRDefault="00A07731" w:rsidP="00FE6356">
            <w:pPr>
              <w:pStyle w:val="patriotnt"/>
              <w:shd w:val="clear" w:color="auto" w:fill="FFFFFF"/>
              <w:spacing w:before="20" w:beforeAutospacing="0" w:after="0" w:afterAutospacing="0"/>
              <w:rPr>
                <w:lang w:val="uk-UA"/>
              </w:rPr>
            </w:pPr>
            <w:r w:rsidRPr="00E64681">
              <w:rPr>
                <w:rStyle w:val="ssylka"/>
                <w:lang w:val="uk-UA"/>
              </w:rPr>
              <w:t>центр працює понеділок, середа з 8-00 до 17-00, вівторок, четвер – з</w:t>
            </w:r>
            <w:r w:rsidR="00FE6356">
              <w:rPr>
                <w:rStyle w:val="ssylka"/>
                <w:lang w:val="uk-UA"/>
              </w:rPr>
              <w:t xml:space="preserve"> </w:t>
            </w:r>
            <w:r w:rsidRPr="00E64681">
              <w:rPr>
                <w:rStyle w:val="ssylka"/>
                <w:lang w:val="uk-UA"/>
              </w:rPr>
              <w:t>8-00 до 20-00, п”ятниця з 8-00 до16-00 без перерви на обід</w:t>
            </w:r>
            <w:r w:rsidRPr="00E64681">
              <w:rPr>
                <w:lang w:val="uk-UA"/>
              </w:rPr>
              <w:t>. Прийомні години – понеділок, вівторок, середа – з 9-00 до          16-00, четвер – з 11-00 до 19-00, п”ятниця – з 9-00 до 16-00. Вихідний – субота,неділя.</w:t>
            </w:r>
          </w:p>
          <w:p w:rsidR="00B0726E" w:rsidRDefault="00B0726E" w:rsidP="00F8674E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B0726E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Pr="00917F95" w:rsidRDefault="00B0726E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26E" w:rsidRDefault="00A07731" w:rsidP="00712870">
            <w:pPr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 xml:space="preserve">Телефон/факс (довідки), адреса електронної пошти та </w:t>
            </w:r>
            <w:r w:rsidRPr="007B4A37">
              <w:rPr>
                <w:rStyle w:val="spelle"/>
                <w:sz w:val="24"/>
                <w:szCs w:val="24"/>
              </w:rPr>
              <w:t>веб-сайт</w:t>
            </w:r>
            <w:r w:rsidRPr="007B4A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0EAD" w:rsidRPr="00930EAD" w:rsidRDefault="00930EAD" w:rsidP="00930EAD">
            <w:pPr>
              <w:jc w:val="center"/>
              <w:rPr>
                <w:sz w:val="24"/>
                <w:szCs w:val="24"/>
                <w:lang w:val="en-US"/>
              </w:rPr>
            </w:pPr>
            <w:bookmarkStart w:id="2" w:name="_GoBack"/>
            <w:r w:rsidRPr="00930EAD">
              <w:rPr>
                <w:sz w:val="24"/>
                <w:szCs w:val="24"/>
                <w:lang w:val="en-US"/>
              </w:rPr>
              <w:t>+380995515161</w:t>
            </w:r>
          </w:p>
          <w:p w:rsidR="00930EAD" w:rsidRPr="00930EAD" w:rsidRDefault="00930EAD" w:rsidP="00930EAD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930EAD">
                <w:rPr>
                  <w:rStyle w:val="ac"/>
                  <w:sz w:val="24"/>
                  <w:szCs w:val="24"/>
                </w:rPr>
                <w:t>pavl</w:t>
              </w:r>
              <w:r w:rsidRPr="00930EAD">
                <w:rPr>
                  <w:rStyle w:val="ac"/>
                  <w:sz w:val="24"/>
                  <w:szCs w:val="24"/>
                  <w:lang w:val="en-US"/>
                </w:rPr>
                <w:t>cnap20</w:t>
              </w:r>
              <w:r w:rsidRPr="00930EAD">
                <w:rPr>
                  <w:rStyle w:val="ac"/>
                  <w:sz w:val="24"/>
                  <w:szCs w:val="24"/>
                </w:rPr>
                <w:t>@</w:t>
              </w:r>
              <w:r w:rsidRPr="00930EAD">
                <w:rPr>
                  <w:rStyle w:val="ac"/>
                  <w:sz w:val="24"/>
                  <w:szCs w:val="24"/>
                  <w:lang w:val="en-US"/>
                </w:rPr>
                <w:t>ukr</w:t>
              </w:r>
              <w:r w:rsidRPr="00930EAD">
                <w:rPr>
                  <w:rStyle w:val="ac"/>
                  <w:sz w:val="24"/>
                  <w:szCs w:val="24"/>
                </w:rPr>
                <w:t>.</w:t>
              </w:r>
              <w:r w:rsidRPr="00930EAD">
                <w:rPr>
                  <w:rStyle w:val="ac"/>
                  <w:sz w:val="24"/>
                  <w:szCs w:val="24"/>
                  <w:lang w:val="en-US"/>
                </w:rPr>
                <w:t>net</w:t>
              </w:r>
            </w:hyperlink>
          </w:p>
          <w:p w:rsidR="00B0726E" w:rsidRPr="000B4546" w:rsidRDefault="00930EAD" w:rsidP="00930EAD">
            <w:pPr>
              <w:pStyle w:val="ad"/>
              <w:jc w:val="center"/>
              <w:rPr>
                <w:sz w:val="24"/>
                <w:szCs w:val="24"/>
                <w:lang w:eastAsia="uk-UA"/>
              </w:rPr>
            </w:pPr>
            <w:r w:rsidRPr="00930EAD">
              <w:rPr>
                <w:rFonts w:ascii="Times New Roman" w:hAnsi="Times New Roman"/>
                <w:sz w:val="24"/>
                <w:szCs w:val="24"/>
              </w:rPr>
              <w:t>pavlograd-official.org</w:t>
            </w:r>
            <w:bookmarkEnd w:id="2"/>
          </w:p>
        </w:tc>
      </w:tr>
      <w:tr w:rsidR="00F03E60" w:rsidRPr="008A37CB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A37C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A37C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51E15" w:rsidRDefault="00F03E60" w:rsidP="00DD5C26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51E15"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«</w:t>
            </w:r>
            <w:r w:rsidRPr="00751E15">
              <w:rPr>
                <w:color w:val="000000" w:themeColor="text1"/>
                <w:sz w:val="24"/>
                <w:szCs w:val="24"/>
                <w:lang w:eastAsia="uk-UA"/>
              </w:rPr>
              <w:t>Про державну реєстрацію юридичних осіб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751E15">
              <w:rPr>
                <w:color w:val="000000" w:themeColor="text1"/>
                <w:sz w:val="24"/>
                <w:szCs w:val="24"/>
                <w:lang w:eastAsia="uk-UA"/>
              </w:rPr>
              <w:t xml:space="preserve"> фізичних осіб – підприємців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та громадських формувань» </w:t>
            </w:r>
            <w:r w:rsidR="00C322D2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751E15" w:rsidRDefault="003652F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570B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570B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570BF" w:rsidRDefault="003652F0" w:rsidP="00DD5C2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F03E60" w:rsidRPr="008A37CB" w:rsidTr="00B0726E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A37C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A37C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24B55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917F95" w:rsidRDefault="00B24B5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B55" w:rsidRPr="009A1C9A" w:rsidRDefault="003652F0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>Звернення уповноваженого представника юридичної особи (далі – заявник)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</w:t>
            </w:r>
            <w:r w:rsidR="00E109BD">
              <w:rPr>
                <w:sz w:val="24"/>
                <w:szCs w:val="24"/>
                <w:lang w:eastAsia="uk-UA"/>
              </w:rPr>
              <w:t>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8674E" w:rsidRDefault="003652F0" w:rsidP="00F8674E">
            <w:pPr>
              <w:pStyle w:val="ab"/>
              <w:shd w:val="clear" w:color="auto" w:fill="FBFBF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зміни; Якщо документи подаються особисто, заявник пред’являє документ, що відповідно до закону посвідчує особу. У разі подання документів представником додатково подається примірник оригіналу (нотаріально засвідчена копія) 2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316A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4152" w:rsidRDefault="003652F0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t>1. У паперовій формі документи подаються заявником особисто або поштовим відправленням. 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30AF3" w:rsidRDefault="00DD5C2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  <w:r w:rsidR="00C322D2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E5EA8" w:rsidRDefault="003652F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 Зупинення розгляду документів здійснюється у строк, встановлений для державної реєстрації.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17F95" w:rsidRDefault="00DD5C26" w:rsidP="00DD5C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Перелік підстав для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C12871">
              <w:rPr>
                <w:sz w:val="24"/>
                <w:szCs w:val="24"/>
                <w:lang w:eastAsia="uk-UA"/>
              </w:rPr>
              <w:t>зупинення розгляду документів, поданих для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F3189" w:rsidRDefault="003652F0" w:rsidP="0052271C">
            <w:pPr>
              <w:tabs>
                <w:tab w:val="left" w:pos="-67"/>
              </w:tabs>
              <w:ind w:firstLine="217"/>
              <w:rPr>
                <w:strike/>
                <w:color w:val="000000" w:themeColor="text1"/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невідповідність реєстраційного номера облікової картки платника податків або серії та номера паспорта (для фізичних осіб, які мають відмітку в </w:t>
            </w:r>
            <w:r>
              <w:lastRenderedPageBreak/>
              <w:t>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строку для їх подання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>
              <w:rPr>
                <w:sz w:val="24"/>
                <w:szCs w:val="24"/>
                <w:lang w:eastAsia="uk-UA"/>
              </w:rPr>
              <w:t>державні</w:t>
            </w:r>
            <w:r w:rsidR="00DD5C26">
              <w:rPr>
                <w:sz w:val="24"/>
                <w:szCs w:val="24"/>
                <w:lang w:eastAsia="uk-UA"/>
              </w:rPr>
              <w:t>й</w:t>
            </w:r>
            <w:r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866AA" w:rsidRDefault="003652F0" w:rsidP="00C322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t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документи подані до неналежного суб’єкта державної реєстрації; не усунуто підстави для зупинення розгляду документів протягом встановленого строку; документи суперечать вимогам Конституції та законів 3 України;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44507" w:rsidRDefault="003652F0" w:rsidP="004C4F97">
            <w:pPr>
              <w:ind w:firstLine="284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>
              <w:t>Внесення відповідного запису до Єдиного державного реєстру юридичних осіб, фізичних осіб – підприємців та громадських формувань;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F03E60" w:rsidRPr="00917F95" w:rsidTr="00B0726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D5C26">
            <w:pPr>
              <w:jc w:val="center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7F9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17F9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6802" w:rsidRPr="00917F95" w:rsidRDefault="003652F0" w:rsidP="0079680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3652F0" w:rsidRDefault="003652F0" w:rsidP="003652F0">
      <w:pPr>
        <w:jc w:val="left"/>
        <w:rPr>
          <w:color w:val="00B050"/>
          <w:sz w:val="18"/>
          <w:szCs w:val="18"/>
        </w:rPr>
      </w:pPr>
      <w:bookmarkStart w:id="7" w:name="n43"/>
      <w:bookmarkEnd w:id="7"/>
      <w:r w:rsidRPr="003652F0">
        <w:rPr>
          <w:sz w:val="18"/>
          <w:szCs w:val="18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формі;</w:t>
      </w:r>
    </w:p>
    <w:p w:rsidR="0013492F" w:rsidRDefault="0013492F" w:rsidP="00F03E60">
      <w:pPr>
        <w:jc w:val="right"/>
        <w:rPr>
          <w:color w:val="00B050"/>
          <w:sz w:val="24"/>
          <w:szCs w:val="24"/>
        </w:rPr>
      </w:pPr>
    </w:p>
    <w:p w:rsidR="0013492F" w:rsidRPr="0010626C" w:rsidRDefault="0013492F" w:rsidP="00F03E60">
      <w:pPr>
        <w:jc w:val="right"/>
        <w:rPr>
          <w:color w:val="00B050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793"/>
        <w:gridCol w:w="2727"/>
      </w:tblGrid>
      <w:tr w:rsidR="009941CD" w:rsidRPr="004C4F97" w:rsidTr="00DD237E">
        <w:tc>
          <w:tcPr>
            <w:tcW w:w="3119" w:type="dxa"/>
          </w:tcPr>
          <w:p w:rsidR="009941CD" w:rsidRPr="004C4F97" w:rsidRDefault="009941CD" w:rsidP="00F8674E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9941CD" w:rsidRPr="004C4F97" w:rsidRDefault="009941CD" w:rsidP="00BD06DC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hideMark/>
          </w:tcPr>
          <w:p w:rsidR="00DD237E" w:rsidRPr="004C4F97" w:rsidRDefault="00DD237E" w:rsidP="00BD06DC">
            <w:pPr>
              <w:jc w:val="right"/>
              <w:rPr>
                <w:sz w:val="24"/>
                <w:szCs w:val="24"/>
              </w:rPr>
            </w:pPr>
          </w:p>
          <w:p w:rsidR="009941CD" w:rsidRPr="004C4F97" w:rsidRDefault="009941CD" w:rsidP="00BD06DC">
            <w:pPr>
              <w:jc w:val="right"/>
              <w:rPr>
                <w:sz w:val="24"/>
                <w:szCs w:val="24"/>
              </w:rPr>
            </w:pPr>
          </w:p>
        </w:tc>
      </w:tr>
    </w:tbl>
    <w:p w:rsidR="00DD003D" w:rsidRPr="004C4F97" w:rsidRDefault="00DD003D">
      <w:pPr>
        <w:rPr>
          <w:sz w:val="24"/>
          <w:szCs w:val="24"/>
        </w:rPr>
      </w:pPr>
    </w:p>
    <w:sectPr w:rsidR="00DD003D" w:rsidRPr="004C4F97" w:rsidSect="009E46C2">
      <w:headerReference w:type="default" r:id="rId7"/>
      <w:pgSz w:w="11906" w:h="16838"/>
      <w:pgMar w:top="709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9F" w:rsidRDefault="00CD219F">
      <w:r>
        <w:separator/>
      </w:r>
    </w:p>
  </w:endnote>
  <w:endnote w:type="continuationSeparator" w:id="0">
    <w:p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9F" w:rsidRDefault="00CD219F">
      <w:r>
        <w:separator/>
      </w:r>
    </w:p>
  </w:footnote>
  <w:footnote w:type="continuationSeparator" w:id="0">
    <w:p w:rsidR="00CD219F" w:rsidRDefault="00CD2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B0726E" w:rsidRDefault="00176610">
    <w:pPr>
      <w:pStyle w:val="a4"/>
      <w:jc w:val="center"/>
      <w:rPr>
        <w:sz w:val="24"/>
        <w:szCs w:val="24"/>
      </w:rPr>
    </w:pPr>
    <w:r w:rsidRPr="00B0726E">
      <w:rPr>
        <w:sz w:val="24"/>
        <w:szCs w:val="24"/>
      </w:rPr>
      <w:fldChar w:fldCharType="begin"/>
    </w:r>
    <w:r w:rsidR="00010AF8" w:rsidRPr="00B0726E">
      <w:rPr>
        <w:sz w:val="24"/>
        <w:szCs w:val="24"/>
      </w:rPr>
      <w:instrText>PAGE   \* MERGEFORMAT</w:instrText>
    </w:r>
    <w:r w:rsidRPr="00B0726E">
      <w:rPr>
        <w:sz w:val="24"/>
        <w:szCs w:val="24"/>
      </w:rPr>
      <w:fldChar w:fldCharType="separate"/>
    </w:r>
    <w:r w:rsidR="00930EAD" w:rsidRPr="00930EAD">
      <w:rPr>
        <w:noProof/>
        <w:sz w:val="24"/>
        <w:szCs w:val="24"/>
        <w:lang w:val="ru-RU"/>
      </w:rPr>
      <w:t>4</w:t>
    </w:r>
    <w:r w:rsidRPr="00B0726E">
      <w:rPr>
        <w:sz w:val="24"/>
        <w:szCs w:val="24"/>
      </w:rPr>
      <w:fldChar w:fldCharType="end"/>
    </w:r>
  </w:p>
  <w:p w:rsidR="000E1FD6" w:rsidRDefault="00CD21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006B"/>
    <w:rsid w:val="00010AF8"/>
    <w:rsid w:val="00036A10"/>
    <w:rsid w:val="0008458C"/>
    <w:rsid w:val="00092F28"/>
    <w:rsid w:val="000954D3"/>
    <w:rsid w:val="000B4546"/>
    <w:rsid w:val="000F4FB5"/>
    <w:rsid w:val="00123E9B"/>
    <w:rsid w:val="0013492F"/>
    <w:rsid w:val="00176610"/>
    <w:rsid w:val="001A39E4"/>
    <w:rsid w:val="002359EC"/>
    <w:rsid w:val="0026153D"/>
    <w:rsid w:val="00287139"/>
    <w:rsid w:val="003652F0"/>
    <w:rsid w:val="00405799"/>
    <w:rsid w:val="004065FE"/>
    <w:rsid w:val="00410B2C"/>
    <w:rsid w:val="00436803"/>
    <w:rsid w:val="004A6344"/>
    <w:rsid w:val="004C4F97"/>
    <w:rsid w:val="0052271C"/>
    <w:rsid w:val="005316A9"/>
    <w:rsid w:val="00593AD2"/>
    <w:rsid w:val="005B4C7B"/>
    <w:rsid w:val="005F3B1D"/>
    <w:rsid w:val="00617A27"/>
    <w:rsid w:val="00712870"/>
    <w:rsid w:val="00775DB6"/>
    <w:rsid w:val="00796802"/>
    <w:rsid w:val="007F02BB"/>
    <w:rsid w:val="00821838"/>
    <w:rsid w:val="00846F7F"/>
    <w:rsid w:val="00852E33"/>
    <w:rsid w:val="00891D89"/>
    <w:rsid w:val="008C5485"/>
    <w:rsid w:val="00930210"/>
    <w:rsid w:val="00930EAD"/>
    <w:rsid w:val="009941CD"/>
    <w:rsid w:val="009E46C2"/>
    <w:rsid w:val="00A07731"/>
    <w:rsid w:val="00A07789"/>
    <w:rsid w:val="00A56B4A"/>
    <w:rsid w:val="00AC52FE"/>
    <w:rsid w:val="00AF422D"/>
    <w:rsid w:val="00AF5F28"/>
    <w:rsid w:val="00B0726E"/>
    <w:rsid w:val="00B20200"/>
    <w:rsid w:val="00B22FA0"/>
    <w:rsid w:val="00B24B55"/>
    <w:rsid w:val="00B54254"/>
    <w:rsid w:val="00BB06FD"/>
    <w:rsid w:val="00BB54C1"/>
    <w:rsid w:val="00C322D2"/>
    <w:rsid w:val="00C825D3"/>
    <w:rsid w:val="00C902E8"/>
    <w:rsid w:val="00CD219F"/>
    <w:rsid w:val="00D82CAD"/>
    <w:rsid w:val="00D83677"/>
    <w:rsid w:val="00D91D20"/>
    <w:rsid w:val="00DC2A9F"/>
    <w:rsid w:val="00DD003D"/>
    <w:rsid w:val="00DD237E"/>
    <w:rsid w:val="00DD5C26"/>
    <w:rsid w:val="00DF2F46"/>
    <w:rsid w:val="00E109BD"/>
    <w:rsid w:val="00E550F1"/>
    <w:rsid w:val="00E55F7D"/>
    <w:rsid w:val="00EA169D"/>
    <w:rsid w:val="00ED0979"/>
    <w:rsid w:val="00F03964"/>
    <w:rsid w:val="00F03E60"/>
    <w:rsid w:val="00F6478B"/>
    <w:rsid w:val="00F8674E"/>
    <w:rsid w:val="00FD21A2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9C13F-7628-4EF8-9674-AFD21FC5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941C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0726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26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E4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2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8674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patriotnt">
    <w:name w:val="patriotnt"/>
    <w:basedOn w:val="a"/>
    <w:rsid w:val="00A0773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sylka">
    <w:name w:val="ssylka"/>
    <w:basedOn w:val="a0"/>
    <w:rsid w:val="00A07731"/>
  </w:style>
  <w:style w:type="character" w:customStyle="1" w:styleId="spelle">
    <w:name w:val="spelle"/>
    <w:basedOn w:val="a0"/>
    <w:rsid w:val="00A07731"/>
  </w:style>
  <w:style w:type="character" w:styleId="ac">
    <w:name w:val="Hyperlink"/>
    <w:rsid w:val="00A07731"/>
    <w:rPr>
      <w:color w:val="0000FF"/>
      <w:u w:val="single"/>
    </w:rPr>
  </w:style>
  <w:style w:type="paragraph" w:styleId="ad">
    <w:name w:val="No Spacing"/>
    <w:uiPriority w:val="1"/>
    <w:qFormat/>
    <w:rsid w:val="00A077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cnap20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4</cp:lastModifiedBy>
  <cp:revision>3</cp:revision>
  <cp:lastPrinted>2016-07-12T12:42:00Z</cp:lastPrinted>
  <dcterms:created xsi:type="dcterms:W3CDTF">2021-08-18T08:12:00Z</dcterms:created>
  <dcterms:modified xsi:type="dcterms:W3CDTF">2021-08-19T12:14:00Z</dcterms:modified>
</cp:coreProperties>
</file>