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24" w:rsidRPr="004A1948" w:rsidRDefault="00606524" w:rsidP="00606524">
      <w:pPr>
        <w:jc w:val="center"/>
        <w:rPr>
          <w:b/>
          <w:lang w:eastAsia="uk-UA"/>
        </w:rPr>
      </w:pPr>
      <w:r w:rsidRPr="004A1948">
        <w:rPr>
          <w:b/>
          <w:lang w:eastAsia="uk-UA"/>
        </w:rPr>
        <w:t xml:space="preserve">ТИПОВА ІНФОРМАЦІЙНА КАРТКА </w:t>
      </w:r>
    </w:p>
    <w:p w:rsidR="00606524" w:rsidRPr="004A1948" w:rsidRDefault="00606524" w:rsidP="0060652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A1948">
        <w:rPr>
          <w:b/>
          <w:lang w:eastAsia="uk-UA"/>
        </w:rPr>
        <w:t>адміністративної послуги з державної реєстрації припинення відокремленого підрозділу юридичної особи (крім громадського формування)</w:t>
      </w:r>
    </w:p>
    <w:p w:rsidR="00606524" w:rsidRPr="00E05684" w:rsidRDefault="00606524" w:rsidP="00606524">
      <w:pPr>
        <w:jc w:val="center"/>
        <w:rPr>
          <w:lang w:eastAsia="uk-UA"/>
        </w:rPr>
      </w:pPr>
      <w:bookmarkStart w:id="0" w:name="n13"/>
      <w:bookmarkEnd w:id="0"/>
      <w:r>
        <w:rPr>
          <w:lang w:eastAsia="uk-UA"/>
        </w:rPr>
        <w:t xml:space="preserve">Відділ надання адміністративних послуг виконавчого комітету Павлоградської міської ради </w:t>
      </w:r>
    </w:p>
    <w:p w:rsidR="00606524" w:rsidRPr="004A1948" w:rsidRDefault="00606524" w:rsidP="00606524">
      <w:pPr>
        <w:jc w:val="center"/>
        <w:rPr>
          <w:sz w:val="20"/>
          <w:szCs w:val="20"/>
          <w:lang w:eastAsia="uk-UA"/>
        </w:rPr>
      </w:pPr>
    </w:p>
    <w:tbl>
      <w:tblPr>
        <w:tblW w:w="5152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3212"/>
        <w:gridCol w:w="6633"/>
      </w:tblGrid>
      <w:tr w:rsidR="00606524" w:rsidRPr="004A1948" w:rsidTr="00B358F8">
        <w:trPr>
          <w:trHeight w:val="307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22B82" w:rsidP="00622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51400, </w:t>
            </w:r>
            <w:r w:rsidR="00606524" w:rsidRPr="004A1948">
              <w:rPr>
                <w:sz w:val="24"/>
                <w:szCs w:val="24"/>
              </w:rPr>
              <w:t>вул.Шевченка, 132, м.</w:t>
            </w:r>
            <w:r>
              <w:rPr>
                <w:sz w:val="24"/>
                <w:szCs w:val="24"/>
              </w:rPr>
              <w:t xml:space="preserve"> </w:t>
            </w:r>
            <w:r w:rsidR="00606524" w:rsidRPr="004A1948">
              <w:rPr>
                <w:sz w:val="24"/>
                <w:szCs w:val="24"/>
              </w:rPr>
              <w:t xml:space="preserve">Павлоград Дніпропетровська обл., 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Default="00606524" w:rsidP="00B358F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lang w:val="uk-UA"/>
              </w:rPr>
            </w:pPr>
            <w:r w:rsidRPr="004A1948">
              <w:rPr>
                <w:rStyle w:val="ssylka"/>
                <w:lang w:val="uk-UA"/>
              </w:rPr>
              <w:t>центр працює понеділок, середа з 8-00 до 17-00, вівторок, четвер – з 8-00 до 20-00, п’ятниця з 8-00 до 16-00 без перерви на обід</w:t>
            </w:r>
            <w:r w:rsidRPr="004A1948">
              <w:rPr>
                <w:lang w:val="uk-UA"/>
              </w:rPr>
              <w:t>. Прийомні години – понеділок, вівтор</w:t>
            </w:r>
            <w:r>
              <w:rPr>
                <w:lang w:val="uk-UA"/>
              </w:rPr>
              <w:t xml:space="preserve">ок, середа – </w:t>
            </w:r>
          </w:p>
          <w:p w:rsidR="00606524" w:rsidRPr="004A1948" w:rsidRDefault="00606524" w:rsidP="00B358F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з 9-00 до </w:t>
            </w:r>
            <w:r w:rsidRPr="004A1948">
              <w:rPr>
                <w:lang w:val="uk-UA"/>
              </w:rPr>
              <w:t>16-00, четвер – з 11-00 до 19-00, п’ятниця – з 9-00 до 16-00. Вихідний – субота,неділя.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B82" w:rsidRPr="00622B82" w:rsidRDefault="00622B82" w:rsidP="00622B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" w:name="_GoBack"/>
            <w:r w:rsidRPr="00622B82">
              <w:rPr>
                <w:rFonts w:ascii="Times New Roman" w:hAnsi="Times New Roman"/>
                <w:sz w:val="24"/>
                <w:szCs w:val="24"/>
                <w:lang w:val="en-US"/>
              </w:rPr>
              <w:t>+380995515161</w:t>
            </w:r>
          </w:p>
          <w:p w:rsidR="00622B82" w:rsidRPr="00622B82" w:rsidRDefault="00622B82" w:rsidP="00622B8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22B82">
                <w:rPr>
                  <w:rStyle w:val="a6"/>
                  <w:rFonts w:ascii="Times New Roman" w:hAnsi="Times New Roman"/>
                  <w:sz w:val="24"/>
                  <w:szCs w:val="24"/>
                </w:rPr>
                <w:t>pavl</w:t>
              </w:r>
              <w:r w:rsidRPr="00622B8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cnap20</w:t>
              </w:r>
              <w:r w:rsidRPr="00622B82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622B8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622B8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622B8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606524" w:rsidRPr="004A1948" w:rsidRDefault="00622B82" w:rsidP="00622B82">
            <w:pPr>
              <w:pStyle w:val="a7"/>
              <w:jc w:val="center"/>
              <w:rPr>
                <w:sz w:val="24"/>
                <w:szCs w:val="24"/>
              </w:rPr>
            </w:pPr>
            <w:r w:rsidRPr="00622B82">
              <w:rPr>
                <w:rFonts w:ascii="Times New Roman" w:hAnsi="Times New Roman"/>
                <w:sz w:val="24"/>
                <w:szCs w:val="24"/>
              </w:rPr>
              <w:t>pavlograd-official.org</w:t>
            </w:r>
            <w:bookmarkEnd w:id="2"/>
          </w:p>
        </w:tc>
      </w:tr>
      <w:tr w:rsidR="00606524" w:rsidRPr="004A1948" w:rsidTr="00B358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A194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left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left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6524" w:rsidRPr="004A1948" w:rsidRDefault="00F94AE1" w:rsidP="00B358F8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left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6524" w:rsidRPr="00F94AE1" w:rsidRDefault="00F94AE1" w:rsidP="00B358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AE1">
              <w:rPr>
                <w:sz w:val="24"/>
                <w:szCs w:val="24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606524" w:rsidRPr="004A1948" w:rsidTr="00B358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A194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left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ind w:firstLine="223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Pr="004A1948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left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 w:rsidRPr="004A1948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F94AE1" w:rsidRDefault="00606524" w:rsidP="00B358F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94AE1">
              <w:rPr>
                <w:sz w:val="24"/>
                <w:szCs w:val="24"/>
              </w:rPr>
              <w:lastRenderedPageBreak/>
              <w:t>Заява про державну реєстрацію припинення відокремленого підрозділу.</w:t>
            </w:r>
          </w:p>
          <w:p w:rsidR="00606524" w:rsidRPr="004A1948" w:rsidRDefault="00F94AE1" w:rsidP="00B358F8">
            <w:pPr>
              <w:ind w:firstLine="217"/>
              <w:rPr>
                <w:sz w:val="24"/>
                <w:szCs w:val="24"/>
                <w:lang w:eastAsia="uk-UA"/>
              </w:rPr>
            </w:pPr>
            <w:r w:rsidRPr="00F94AE1">
              <w:rPr>
                <w:sz w:val="24"/>
                <w:szCs w:val="24"/>
              </w:rPr>
              <w:t xml:space="preserve">структура власності за формою та змістом, визначеними </w:t>
            </w:r>
            <w:r w:rsidRPr="00F94AE1">
              <w:rPr>
                <w:sz w:val="24"/>
                <w:szCs w:val="24"/>
              </w:rPr>
              <w:lastRenderedPageBreak/>
              <w:t>відповідно до законодавства; 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 нотаріально засвідчена копія документа, що посвідчує особу, яка є кінцевим бенефіціарним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резидента. 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left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A194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606524" w:rsidRPr="004A1948" w:rsidRDefault="00606524" w:rsidP="00B35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</w:rPr>
              <w:t>2. В</w:t>
            </w:r>
            <w:r w:rsidRPr="004A1948">
              <w:rPr>
                <w:sz w:val="24"/>
                <w:szCs w:val="24"/>
                <w:lang w:eastAsia="uk-UA"/>
              </w:rPr>
              <w:t>електронній формі д</w:t>
            </w:r>
            <w:r w:rsidRPr="004A1948">
              <w:rPr>
                <w:sz w:val="24"/>
                <w:szCs w:val="24"/>
              </w:rPr>
              <w:t>окументи</w:t>
            </w:r>
            <w:r w:rsidRPr="004A1948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A1948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left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ind w:firstLine="223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</w:rPr>
              <w:t>Безоплатно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left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ind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06524" w:rsidRPr="004A1948" w:rsidRDefault="00606524" w:rsidP="00B358F8">
            <w:pPr>
              <w:ind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06524" w:rsidRPr="004A1948" w:rsidRDefault="00606524" w:rsidP="00B358F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A194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6524" w:rsidRPr="004A1948" w:rsidRDefault="00606524" w:rsidP="00B358F8">
            <w:pPr>
              <w:jc w:val="left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6524" w:rsidRPr="004A1948" w:rsidRDefault="00606524" w:rsidP="00B358F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4A1948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606524" w:rsidRPr="004A1948" w:rsidRDefault="00606524" w:rsidP="00B358F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606524" w:rsidRPr="004A1948" w:rsidRDefault="00606524" w:rsidP="00B358F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606524" w:rsidRPr="004A1948" w:rsidRDefault="00606524" w:rsidP="00B358F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</w:t>
            </w:r>
            <w:r w:rsidRPr="004A1948">
              <w:rPr>
                <w:sz w:val="24"/>
                <w:szCs w:val="24"/>
                <w:lang w:eastAsia="uk-UA"/>
              </w:rPr>
              <w:lastRenderedPageBreak/>
              <w:t>Єдиному державному реєстрі юридичних осіб, фізичних осіб – підприємців та громадських формувань;</w:t>
            </w:r>
          </w:p>
          <w:p w:rsidR="00606524" w:rsidRPr="004A1948" w:rsidRDefault="00606524" w:rsidP="00B358F8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A19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left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606524" w:rsidRPr="004A1948" w:rsidRDefault="00606524" w:rsidP="00B358F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606524" w:rsidRPr="004A1948" w:rsidRDefault="00606524" w:rsidP="00B358F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06524" w:rsidRPr="004A1948" w:rsidRDefault="00606524" w:rsidP="00B358F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606524" w:rsidRPr="004A1948" w:rsidRDefault="00606524" w:rsidP="00B358F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невідповідність найменування вимогам закону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left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4A1948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606524" w:rsidRPr="004A1948" w:rsidRDefault="00606524" w:rsidP="00B358F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06524" w:rsidRPr="004A1948" w:rsidTr="00B358F8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center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jc w:val="left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524" w:rsidRPr="004A1948" w:rsidRDefault="00606524" w:rsidP="00B358F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A1948">
              <w:rPr>
                <w:sz w:val="24"/>
                <w:szCs w:val="24"/>
              </w:rPr>
              <w:t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</w:t>
            </w:r>
          </w:p>
          <w:p w:rsidR="00606524" w:rsidRPr="004A1948" w:rsidRDefault="00606524" w:rsidP="00B358F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A194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606524" w:rsidRPr="004A1948" w:rsidRDefault="00606524" w:rsidP="00606524">
      <w:pPr>
        <w:jc w:val="right"/>
        <w:rPr>
          <w:sz w:val="24"/>
          <w:szCs w:val="24"/>
        </w:rPr>
      </w:pPr>
      <w:bookmarkStart w:id="7" w:name="n43"/>
      <w:bookmarkEnd w:id="7"/>
    </w:p>
    <w:p w:rsidR="00606524" w:rsidRPr="004A1948" w:rsidRDefault="00606524" w:rsidP="00606524"/>
    <w:p w:rsidR="00557F47" w:rsidRDefault="00557F47"/>
    <w:sectPr w:rsidR="00557F47" w:rsidSect="00F91C56">
      <w:headerReference w:type="default" r:id="rId7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E4" w:rsidRDefault="00945CE4">
      <w:r>
        <w:separator/>
      </w:r>
    </w:p>
  </w:endnote>
  <w:endnote w:type="continuationSeparator" w:id="0">
    <w:p w:rsidR="00945CE4" w:rsidRDefault="0094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E4" w:rsidRDefault="00945CE4">
      <w:r>
        <w:separator/>
      </w:r>
    </w:p>
  </w:footnote>
  <w:footnote w:type="continuationSeparator" w:id="0">
    <w:p w:rsidR="00945CE4" w:rsidRDefault="0094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1A00EF" w:rsidRDefault="00F94AE1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622B82" w:rsidRPr="00622B82">
      <w:rPr>
        <w:noProof/>
        <w:sz w:val="24"/>
        <w:szCs w:val="24"/>
        <w:lang w:val="ru-RU"/>
      </w:rPr>
      <w:t>3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524"/>
    <w:rsid w:val="00100830"/>
    <w:rsid w:val="00131416"/>
    <w:rsid w:val="001A5091"/>
    <w:rsid w:val="001E7EB8"/>
    <w:rsid w:val="00413DB5"/>
    <w:rsid w:val="004B7A0E"/>
    <w:rsid w:val="00557F47"/>
    <w:rsid w:val="005825B8"/>
    <w:rsid w:val="005C1F55"/>
    <w:rsid w:val="005C4166"/>
    <w:rsid w:val="00606524"/>
    <w:rsid w:val="006070BE"/>
    <w:rsid w:val="00622B82"/>
    <w:rsid w:val="006407AC"/>
    <w:rsid w:val="00672A9D"/>
    <w:rsid w:val="006A3D53"/>
    <w:rsid w:val="006F0981"/>
    <w:rsid w:val="00724DAF"/>
    <w:rsid w:val="007710A0"/>
    <w:rsid w:val="007E1108"/>
    <w:rsid w:val="00821B31"/>
    <w:rsid w:val="00864338"/>
    <w:rsid w:val="00945CE4"/>
    <w:rsid w:val="009B05E4"/>
    <w:rsid w:val="00A05D65"/>
    <w:rsid w:val="00A63880"/>
    <w:rsid w:val="00A6713E"/>
    <w:rsid w:val="00AA6E6A"/>
    <w:rsid w:val="00AC6580"/>
    <w:rsid w:val="00B03A42"/>
    <w:rsid w:val="00B33437"/>
    <w:rsid w:val="00B74EBD"/>
    <w:rsid w:val="00C4737C"/>
    <w:rsid w:val="00CA03DF"/>
    <w:rsid w:val="00CF235A"/>
    <w:rsid w:val="00D73D7B"/>
    <w:rsid w:val="00D963C4"/>
    <w:rsid w:val="00DB712D"/>
    <w:rsid w:val="00DC51A3"/>
    <w:rsid w:val="00E54355"/>
    <w:rsid w:val="00E55C49"/>
    <w:rsid w:val="00E90383"/>
    <w:rsid w:val="00F676BD"/>
    <w:rsid w:val="00F9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EB346-47DD-43AD-A22E-C8F5DFE6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52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524"/>
    <w:rPr>
      <w:rFonts w:ascii="Times New Roman" w:eastAsia="Times New Roman" w:hAnsi="Times New Roman" w:cs="Times New Roman"/>
      <w:sz w:val="28"/>
      <w:szCs w:val="28"/>
    </w:rPr>
  </w:style>
  <w:style w:type="paragraph" w:customStyle="1" w:styleId="patriotnt">
    <w:name w:val="patriotnt"/>
    <w:basedOn w:val="a"/>
    <w:rsid w:val="0060652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sylka">
    <w:name w:val="ssylka"/>
    <w:basedOn w:val="a0"/>
    <w:rsid w:val="00606524"/>
  </w:style>
  <w:style w:type="character" w:styleId="a6">
    <w:name w:val="Hyperlink"/>
    <w:rsid w:val="00606524"/>
    <w:rPr>
      <w:color w:val="0000FF"/>
      <w:u w:val="single"/>
    </w:rPr>
  </w:style>
  <w:style w:type="paragraph" w:styleId="a7">
    <w:name w:val="No Spacing"/>
    <w:uiPriority w:val="1"/>
    <w:qFormat/>
    <w:rsid w:val="006065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cnap20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4</cp:revision>
  <dcterms:created xsi:type="dcterms:W3CDTF">2021-08-19T07:03:00Z</dcterms:created>
  <dcterms:modified xsi:type="dcterms:W3CDTF">2021-08-19T12:18:00Z</dcterms:modified>
</cp:coreProperties>
</file>