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507" w:rsidRPr="00486251" w:rsidRDefault="00B64507" w:rsidP="00B64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486251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ТЕХНОЛОГІЧНА КАРТКА </w:t>
      </w:r>
    </w:p>
    <w:p w:rsidR="00B64507" w:rsidRPr="00660C32" w:rsidRDefault="00B64507" w:rsidP="00B645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uk-UA"/>
        </w:rPr>
      </w:pPr>
      <w:r w:rsidRPr="00660C32">
        <w:rPr>
          <w:rFonts w:ascii="Times New Roman" w:hAnsi="Times New Roman" w:cs="Times New Roman"/>
          <w:b/>
          <w:bCs/>
          <w:sz w:val="24"/>
          <w:szCs w:val="24"/>
          <w:lang w:eastAsia="uk-UA"/>
        </w:rPr>
        <w:t>надання адміністративної послуги:</w:t>
      </w:r>
    </w:p>
    <w:p w:rsidR="00B64507" w:rsidRPr="00660C32" w:rsidRDefault="00B64507" w:rsidP="00B64507">
      <w:pPr>
        <w:widowControl w:val="0"/>
        <w:pBdr>
          <w:bottom w:val="single" w:sz="6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660C32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>Державна реєстрація змін до відомостей про юридичну особу, що містяться у Єдиному державному реєстру юридичних осіб, фізичних осіб-підприємців та громадських формувань, у тому числі змін до установчих документів юридичної особи</w:t>
      </w:r>
    </w:p>
    <w:tbl>
      <w:tblPr>
        <w:tblW w:w="5000" w:type="pct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2732"/>
        <w:gridCol w:w="2245"/>
        <w:gridCol w:w="2537"/>
        <w:gridCol w:w="2245"/>
      </w:tblGrid>
      <w:tr w:rsidR="00B64507" w:rsidRPr="00486251" w:rsidTr="004119A7"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507" w:rsidRPr="00486251" w:rsidRDefault="00B64507" w:rsidP="0041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bookmarkStart w:id="0" w:name="n28"/>
            <w:bookmarkEnd w:id="0"/>
            <w:r w:rsidRPr="004862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Етапи опрацювання заяви про надання адміністративної послуги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507" w:rsidRPr="00486251" w:rsidRDefault="00B64507" w:rsidP="0041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62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>Відповідальна особа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507" w:rsidRPr="00486251" w:rsidRDefault="00B64507" w:rsidP="0041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62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Структурний підрозділ, відповідальний за етап </w:t>
            </w:r>
            <w:r w:rsidRPr="004862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B64507" w:rsidRPr="00486251" w:rsidRDefault="00B64507" w:rsidP="004119A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</w:pPr>
            <w:r w:rsidRPr="004862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t xml:space="preserve">Строки виконання етапів </w:t>
            </w:r>
            <w:r w:rsidRPr="00486251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uk-UA"/>
              </w:rPr>
              <w:br/>
              <w:t>(дію, рішення)</w:t>
            </w:r>
          </w:p>
        </w:tc>
      </w:tr>
      <w:tr w:rsidR="00B64507" w:rsidRPr="00486251" w:rsidTr="004119A7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B64507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Прийом документ</w:t>
            </w:r>
            <w:r w:rsidRPr="004862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і</w:t>
            </w:r>
            <w:proofErr w:type="gramStart"/>
            <w:r w:rsidRPr="004862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>в</w:t>
            </w:r>
            <w:proofErr w:type="gramEnd"/>
            <w:r w:rsidRPr="004862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  <w:p w:rsidR="00B64507" w:rsidRPr="00E63910" w:rsidRDefault="00B64507" w:rsidP="004119A7">
            <w:pPr>
              <w:pStyle w:val="a3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за описом</w:t>
            </w:r>
            <w:r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та в</w:t>
            </w: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идача (надсилання поштовим відправленням) заявнику копії опису, за яким прийняті документи з відміткою про дату надходження документі</w:t>
            </w:r>
            <w:proofErr w:type="gramStart"/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</w:t>
            </w:r>
            <w:proofErr w:type="gramEnd"/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 день надходження документів</w:t>
            </w:r>
          </w:p>
        </w:tc>
      </w:tr>
      <w:tr w:rsidR="00B64507" w:rsidRPr="00486251" w:rsidTr="004119A7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B64507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741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Виготовлення копій документів </w:t>
            </w:r>
            <w:proofErr w:type="gramStart"/>
            <w:r w:rsidRPr="00741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proofErr w:type="gramEnd"/>
            <w:r w:rsidRPr="00741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електронній формі - у разі подання документів у паперовій формі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та в</w:t>
            </w:r>
            <w:r w:rsidRPr="007411C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несення копій документів в електронній формі до Єдиного державного реєстру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, передача документів державному реєстратору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Адміністратор центру надання адміністративних послуг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день надходження документів</w:t>
            </w:r>
          </w:p>
        </w:tc>
      </w:tr>
      <w:tr w:rsidR="00B64507" w:rsidRPr="00486251" w:rsidTr="004119A7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B64507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Перевірка документів на відсутність </w:t>
            </w:r>
            <w:proofErr w:type="gramStart"/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proofErr w:type="gramEnd"/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ідстав для зупинення розгляду документів</w:t>
            </w:r>
            <w:r w:rsidRPr="00486251"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  <w:t xml:space="preserve"> або відмови у державній реєстрації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B64507" w:rsidRPr="00486251" w:rsidTr="004119A7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660C32" w:rsidRDefault="00B64507" w:rsidP="00B64507">
            <w:pPr>
              <w:pStyle w:val="a3"/>
              <w:numPr>
                <w:ilvl w:val="0"/>
                <w:numId w:val="1"/>
              </w:numPr>
              <w:tabs>
                <w:tab w:val="left" w:pos="315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 w:rsidRPr="008C7D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Проведення реєстраційної дії (у тому числі з урахуванням принципу мовчазної згоди) за відсутності підстав для зупинення розгляду документів та відмови в державній реєстрації шляхом внесення запису до Єдиного державного реєстру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B64507" w:rsidRPr="00486251" w:rsidRDefault="00B64507" w:rsidP="004119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  <w:tr w:rsidR="00B64507" w:rsidRPr="00486251" w:rsidTr="004119A7">
        <w:trPr>
          <w:trHeight w:val="2243"/>
        </w:trPr>
        <w:tc>
          <w:tcPr>
            <w:tcW w:w="14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660C32" w:rsidRDefault="00B64507" w:rsidP="004119A7">
            <w:pPr>
              <w:pStyle w:val="a3"/>
              <w:tabs>
                <w:tab w:val="left" w:pos="315"/>
              </w:tabs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5.</w:t>
            </w:r>
            <w:r w:rsidRPr="00FF355C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  <w:r w:rsidRPr="00FF355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Формування та оприлюднення на порталі електронних сервісів виписки, результатів надання адміністративних послуг у сфері державної реєстрації та установчих документів юридичної особи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Державний реєстратор</w:t>
            </w:r>
          </w:p>
          <w:p w:rsidR="00B64507" w:rsidRPr="00486251" w:rsidRDefault="00B64507" w:rsidP="004119A7">
            <w:pPr>
              <w:keepNext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відділу надання адміністративних послуг Павлоградської міської ради</w:t>
            </w:r>
          </w:p>
        </w:tc>
        <w:tc>
          <w:tcPr>
            <w:tcW w:w="13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Відділ надання адміністративних послуг Павлоградської міської ради</w:t>
            </w:r>
          </w:p>
        </w:tc>
        <w:tc>
          <w:tcPr>
            <w:tcW w:w="1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B64507" w:rsidRPr="00486251" w:rsidRDefault="00B64507" w:rsidP="004119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486251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Протягом 24 годин після надходження документів, крім вихідних та святкових днів</w:t>
            </w:r>
          </w:p>
        </w:tc>
      </w:tr>
    </w:tbl>
    <w:p w:rsidR="00B64507" w:rsidRPr="00486251" w:rsidRDefault="00B64507" w:rsidP="00B645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0CBE" w:rsidRDefault="00670CBE">
      <w:bookmarkStart w:id="1" w:name="_GoBack"/>
      <w:bookmarkEnd w:id="1"/>
    </w:p>
    <w:sectPr w:rsidR="00670CBE" w:rsidSect="00401BEC">
      <w:pgSz w:w="11906" w:h="16838"/>
      <w:pgMar w:top="1134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162C1"/>
    <w:multiLevelType w:val="hybridMultilevel"/>
    <w:tmpl w:val="B2B4578E"/>
    <w:lvl w:ilvl="0" w:tplc="944E20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44"/>
    <w:rsid w:val="00670CBE"/>
    <w:rsid w:val="00B64507"/>
    <w:rsid w:val="00F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07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507"/>
    <w:pPr>
      <w:ind w:left="720"/>
    </w:pPr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507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64507"/>
    <w:pPr>
      <w:ind w:left="720"/>
    </w:pPr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357</Words>
  <Characters>2037</Characters>
  <Application>Microsoft Office Word</Application>
  <DocSecurity>0</DocSecurity>
  <Lines>16</Lines>
  <Paragraphs>4</Paragraphs>
  <ScaleCrop>false</ScaleCrop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2016-05-25T12:24:00Z</dcterms:created>
  <dcterms:modified xsi:type="dcterms:W3CDTF">2016-05-25T12:25:00Z</dcterms:modified>
</cp:coreProperties>
</file>