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AC" w:rsidRPr="005160B3" w:rsidRDefault="00D301AC" w:rsidP="005160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60B3">
        <w:rPr>
          <w:b/>
          <w:sz w:val="28"/>
          <w:szCs w:val="28"/>
        </w:rPr>
        <w:t>План</w:t>
      </w:r>
    </w:p>
    <w:p w:rsidR="005408B6" w:rsidRPr="0089602C" w:rsidRDefault="00D301AC" w:rsidP="005160B3">
      <w:pPr>
        <w:jc w:val="center"/>
        <w:rPr>
          <w:b/>
          <w:sz w:val="24"/>
          <w:szCs w:val="24"/>
          <w:lang w:val="uk-UA"/>
        </w:rPr>
      </w:pPr>
      <w:r w:rsidRPr="0089602C">
        <w:rPr>
          <w:b/>
          <w:sz w:val="24"/>
          <w:szCs w:val="24"/>
          <w:lang w:val="uk-UA"/>
        </w:rPr>
        <w:t>роботи комітету інформаційної політики Громадської ради м. Павлоград</w:t>
      </w:r>
    </w:p>
    <w:p w:rsidR="00D533B2" w:rsidRPr="005160B3" w:rsidRDefault="00D533B2" w:rsidP="00D533B2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>Моніторинг інформаційної політики:</w:t>
      </w:r>
    </w:p>
    <w:p w:rsidR="00D533B2" w:rsidRPr="005160B3" w:rsidRDefault="00D533B2" w:rsidP="00D533B2">
      <w:pPr>
        <w:ind w:left="360"/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 xml:space="preserve">а) виконання нормативно-правових документів </w:t>
      </w:r>
      <w:r w:rsidR="005160B3" w:rsidRPr="005160B3">
        <w:rPr>
          <w:sz w:val="24"/>
          <w:szCs w:val="24"/>
          <w:lang w:val="uk-UA"/>
        </w:rPr>
        <w:t xml:space="preserve">щодо </w:t>
      </w:r>
      <w:r w:rsidRPr="005160B3">
        <w:rPr>
          <w:sz w:val="24"/>
          <w:szCs w:val="24"/>
          <w:lang w:val="uk-UA"/>
        </w:rPr>
        <w:t>інформаційної політики в регіоні</w:t>
      </w:r>
      <w:r w:rsidR="005160B3" w:rsidRPr="005160B3">
        <w:rPr>
          <w:sz w:val="24"/>
          <w:szCs w:val="24"/>
          <w:lang w:val="uk-UA"/>
        </w:rPr>
        <w:t>.</w:t>
      </w:r>
    </w:p>
    <w:p w:rsidR="00D533B2" w:rsidRPr="005160B3" w:rsidRDefault="00D533B2" w:rsidP="00D533B2">
      <w:pPr>
        <w:ind w:left="360"/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 xml:space="preserve">б)  </w:t>
      </w:r>
      <w:r w:rsidR="005160B3" w:rsidRPr="005160B3">
        <w:rPr>
          <w:sz w:val="24"/>
          <w:szCs w:val="24"/>
          <w:lang w:val="uk-UA"/>
        </w:rPr>
        <w:t xml:space="preserve">етичних </w:t>
      </w:r>
      <w:r w:rsidRPr="005160B3">
        <w:rPr>
          <w:sz w:val="24"/>
          <w:szCs w:val="24"/>
          <w:lang w:val="uk-UA"/>
        </w:rPr>
        <w:t>норм та стандарт</w:t>
      </w:r>
      <w:r w:rsidR="005160B3" w:rsidRPr="005160B3">
        <w:rPr>
          <w:sz w:val="24"/>
          <w:szCs w:val="24"/>
          <w:lang w:val="uk-UA"/>
        </w:rPr>
        <w:t>ів</w:t>
      </w:r>
      <w:r w:rsidRPr="005160B3">
        <w:rPr>
          <w:sz w:val="24"/>
          <w:szCs w:val="24"/>
          <w:lang w:val="uk-UA"/>
        </w:rPr>
        <w:t xml:space="preserve"> журналістики</w:t>
      </w:r>
      <w:r w:rsidR="005160B3" w:rsidRPr="005160B3">
        <w:rPr>
          <w:sz w:val="24"/>
          <w:szCs w:val="24"/>
          <w:lang w:val="uk-UA"/>
        </w:rPr>
        <w:t>.</w:t>
      </w:r>
    </w:p>
    <w:p w:rsidR="00D533B2" w:rsidRPr="005160B3" w:rsidRDefault="00D533B2" w:rsidP="00D533B2">
      <w:pPr>
        <w:ind w:left="360"/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 xml:space="preserve">в) вивчення громадської думки </w:t>
      </w:r>
      <w:r w:rsidR="005160B3" w:rsidRPr="005160B3">
        <w:rPr>
          <w:sz w:val="24"/>
          <w:szCs w:val="24"/>
          <w:lang w:val="uk-UA"/>
        </w:rPr>
        <w:t>щодо</w:t>
      </w:r>
      <w:r w:rsidRPr="005160B3">
        <w:rPr>
          <w:sz w:val="24"/>
          <w:szCs w:val="24"/>
          <w:lang w:val="uk-UA"/>
        </w:rPr>
        <w:t xml:space="preserve"> відношення до ЗМІ регіону</w:t>
      </w:r>
    </w:p>
    <w:p w:rsidR="00D533B2" w:rsidRPr="005160B3" w:rsidRDefault="00D533B2" w:rsidP="00D533B2">
      <w:pPr>
        <w:ind w:left="360"/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 xml:space="preserve">г) кількість і якість матеріалів, присвячених проблемам регіону і роботи органів </w:t>
      </w:r>
      <w:r w:rsidR="00F65E3B" w:rsidRPr="005160B3">
        <w:rPr>
          <w:sz w:val="24"/>
          <w:szCs w:val="24"/>
          <w:lang w:val="uk-UA"/>
        </w:rPr>
        <w:t>місцевого</w:t>
      </w:r>
      <w:r w:rsidRPr="005160B3">
        <w:rPr>
          <w:sz w:val="24"/>
          <w:szCs w:val="24"/>
          <w:lang w:val="uk-UA"/>
        </w:rPr>
        <w:t xml:space="preserve"> самоврядування</w:t>
      </w:r>
    </w:p>
    <w:p w:rsidR="00D533B2" w:rsidRPr="005160B3" w:rsidRDefault="00D533B2" w:rsidP="00D533B2">
      <w:pPr>
        <w:ind w:left="360"/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>ТЕРМІН- щомісячно</w:t>
      </w:r>
    </w:p>
    <w:p w:rsidR="00D533B2" w:rsidRPr="005160B3" w:rsidRDefault="00D533B2" w:rsidP="00D533B2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>Організація круглих столів,  допомога у організації зустрічей зі ЗМІ та громадськістю, участь у заходах місцевої влади і комунальних підприємств щодо інформування громади про свою роботу.</w:t>
      </w:r>
    </w:p>
    <w:p w:rsidR="00D533B2" w:rsidRPr="005160B3" w:rsidRDefault="00D533B2" w:rsidP="00D533B2">
      <w:pPr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 xml:space="preserve">      ТЕРМІН ПРОПОНУВАТИ – щомісячно</w:t>
      </w:r>
    </w:p>
    <w:p w:rsidR="00D533B2" w:rsidRPr="005160B3" w:rsidRDefault="00D533B2" w:rsidP="00D533B2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 xml:space="preserve">Організація і участь у заходах щодо створення сприятливого образу </w:t>
      </w:r>
      <w:r w:rsidR="00F65E3B" w:rsidRPr="005160B3">
        <w:rPr>
          <w:sz w:val="24"/>
          <w:szCs w:val="24"/>
          <w:lang w:val="uk-UA"/>
        </w:rPr>
        <w:t>території</w:t>
      </w:r>
      <w:r w:rsidRPr="005160B3">
        <w:rPr>
          <w:sz w:val="24"/>
          <w:szCs w:val="24"/>
          <w:lang w:val="uk-UA"/>
        </w:rPr>
        <w:t xml:space="preserve"> для залучення інвестицій в економіку і соціальну сферу міської громади</w:t>
      </w:r>
    </w:p>
    <w:p w:rsidR="00D533B2" w:rsidRPr="005160B3" w:rsidRDefault="00D533B2" w:rsidP="00D533B2">
      <w:pPr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>ТЕРМІН- щоквартально</w:t>
      </w:r>
    </w:p>
    <w:p w:rsidR="00D533B2" w:rsidRPr="005160B3" w:rsidRDefault="003B63E6" w:rsidP="003B63E6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>Інформаційний супровід</w:t>
      </w:r>
    </w:p>
    <w:p w:rsidR="003B63E6" w:rsidRPr="005160B3" w:rsidRDefault="003B63E6" w:rsidP="003B63E6">
      <w:pPr>
        <w:ind w:left="360"/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>а) взаємодія з місцевими ЗМІ, висвітлення роботи Громадської Ради</w:t>
      </w:r>
      <w:r w:rsidR="005160B3" w:rsidRPr="005160B3">
        <w:rPr>
          <w:sz w:val="24"/>
          <w:szCs w:val="24"/>
          <w:lang w:val="uk-UA"/>
        </w:rPr>
        <w:t xml:space="preserve"> (випуск бюлетеня Громадської ради)</w:t>
      </w:r>
    </w:p>
    <w:p w:rsidR="003B63E6" w:rsidRPr="005160B3" w:rsidRDefault="003B63E6" w:rsidP="003B63E6">
      <w:pPr>
        <w:ind w:left="360"/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>б)створення умов для забезпечення органів місцевого самоврядування достовірною, точною, своєчасною інформацією про життя громади міста, регулювання взаємовідносин всіх суб’єктів суспільно-політичного життя регіону</w:t>
      </w:r>
    </w:p>
    <w:p w:rsidR="003B63E6" w:rsidRPr="005160B3" w:rsidRDefault="003B63E6" w:rsidP="003B63E6">
      <w:pPr>
        <w:ind w:left="360"/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 xml:space="preserve">в) використання інформації </w:t>
      </w:r>
      <w:r w:rsidR="005160B3" w:rsidRPr="005160B3">
        <w:rPr>
          <w:sz w:val="24"/>
          <w:szCs w:val="24"/>
          <w:lang w:val="uk-UA"/>
        </w:rPr>
        <w:t>з метою</w:t>
      </w:r>
      <w:r w:rsidRPr="005160B3">
        <w:rPr>
          <w:sz w:val="24"/>
          <w:szCs w:val="24"/>
          <w:lang w:val="uk-UA"/>
        </w:rPr>
        <w:t xml:space="preserve"> боротьби з тіньовою економікою, корупцією, розповсюдженням міжнаціональної та релігійної ворожнечі</w:t>
      </w:r>
    </w:p>
    <w:p w:rsidR="003B63E6" w:rsidRPr="005160B3" w:rsidRDefault="003B63E6" w:rsidP="003B63E6">
      <w:pPr>
        <w:ind w:left="360"/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>г) створення інформаційного середовища, спрямованого на формування способу життя, заснованого на демократичних, патріотичних цінностях,  що передбачає активну участь населення в житті міської громади</w:t>
      </w:r>
    </w:p>
    <w:p w:rsidR="003B63E6" w:rsidRPr="005160B3" w:rsidRDefault="003B63E6" w:rsidP="003B63E6">
      <w:pPr>
        <w:ind w:left="360"/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 xml:space="preserve">д) </w:t>
      </w:r>
      <w:r w:rsidR="005160B3" w:rsidRPr="005160B3">
        <w:rPr>
          <w:sz w:val="24"/>
          <w:szCs w:val="24"/>
          <w:lang w:val="uk-UA"/>
        </w:rPr>
        <w:t xml:space="preserve">вивчення можливості </w:t>
      </w:r>
      <w:r w:rsidRPr="005160B3">
        <w:rPr>
          <w:sz w:val="24"/>
          <w:szCs w:val="24"/>
          <w:lang w:val="uk-UA"/>
        </w:rPr>
        <w:t>створення Суспільного (громадського) телебачення з новою концепцією інформаційної діяльності на базі</w:t>
      </w:r>
      <w:r w:rsidR="004377E8" w:rsidRPr="005160B3">
        <w:rPr>
          <w:sz w:val="24"/>
          <w:szCs w:val="24"/>
          <w:lang w:val="uk-UA"/>
        </w:rPr>
        <w:t xml:space="preserve"> комунального підприємства</w:t>
      </w:r>
      <w:r w:rsidRPr="005160B3">
        <w:rPr>
          <w:sz w:val="24"/>
          <w:szCs w:val="24"/>
          <w:lang w:val="uk-UA"/>
        </w:rPr>
        <w:t xml:space="preserve"> ПТРК</w:t>
      </w:r>
      <w:r w:rsidR="005160B3" w:rsidRPr="005160B3">
        <w:rPr>
          <w:sz w:val="24"/>
          <w:szCs w:val="24"/>
          <w:lang w:val="uk-UA"/>
        </w:rPr>
        <w:t>.</w:t>
      </w:r>
    </w:p>
    <w:p w:rsidR="003B63E6" w:rsidRPr="005160B3" w:rsidRDefault="003B63E6" w:rsidP="003B63E6">
      <w:pPr>
        <w:ind w:left="360"/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 xml:space="preserve">е) перезавантаження концепції </w:t>
      </w:r>
      <w:r w:rsidR="004377E8" w:rsidRPr="005160B3">
        <w:rPr>
          <w:sz w:val="24"/>
          <w:szCs w:val="24"/>
          <w:lang w:val="uk-UA"/>
        </w:rPr>
        <w:t xml:space="preserve">комунального підприємства - </w:t>
      </w:r>
      <w:r w:rsidRPr="005160B3">
        <w:rPr>
          <w:sz w:val="24"/>
          <w:szCs w:val="24"/>
          <w:lang w:val="uk-UA"/>
        </w:rPr>
        <w:t xml:space="preserve">газети «Західний </w:t>
      </w:r>
      <w:r w:rsidR="00326623" w:rsidRPr="005160B3">
        <w:rPr>
          <w:sz w:val="24"/>
          <w:szCs w:val="24"/>
          <w:lang w:val="uk-UA"/>
        </w:rPr>
        <w:t>Донбас</w:t>
      </w:r>
      <w:r w:rsidRPr="005160B3">
        <w:rPr>
          <w:sz w:val="24"/>
          <w:szCs w:val="24"/>
          <w:lang w:val="uk-UA"/>
        </w:rPr>
        <w:t>»</w:t>
      </w:r>
    </w:p>
    <w:p w:rsidR="00D533B2" w:rsidRPr="005160B3" w:rsidRDefault="00326623" w:rsidP="005160B3">
      <w:pPr>
        <w:ind w:left="360"/>
        <w:rPr>
          <w:sz w:val="24"/>
          <w:szCs w:val="24"/>
          <w:lang w:val="uk-UA"/>
        </w:rPr>
      </w:pPr>
      <w:r w:rsidRPr="005160B3">
        <w:rPr>
          <w:sz w:val="24"/>
          <w:szCs w:val="24"/>
          <w:lang w:val="uk-UA"/>
        </w:rPr>
        <w:t>ТЕРМІН- постійно</w:t>
      </w:r>
      <w:r w:rsidR="004377E8" w:rsidRPr="005160B3">
        <w:rPr>
          <w:sz w:val="24"/>
          <w:szCs w:val="24"/>
          <w:lang w:val="uk-UA"/>
        </w:rPr>
        <w:t>, пункти д) та е) на протязі 2015 року</w:t>
      </w:r>
    </w:p>
    <w:sectPr w:rsidR="00D533B2" w:rsidRPr="005160B3" w:rsidSect="001172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02" w:rsidRDefault="00B82C02" w:rsidP="006F18A6">
      <w:pPr>
        <w:spacing w:after="0" w:line="240" w:lineRule="auto"/>
      </w:pPr>
      <w:r>
        <w:separator/>
      </w:r>
    </w:p>
  </w:endnote>
  <w:endnote w:type="continuationSeparator" w:id="0">
    <w:p w:rsidR="00B82C02" w:rsidRDefault="00B82C02" w:rsidP="006F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02" w:rsidRDefault="00B82C02" w:rsidP="006F18A6">
      <w:pPr>
        <w:spacing w:after="0" w:line="240" w:lineRule="auto"/>
      </w:pPr>
      <w:r>
        <w:separator/>
      </w:r>
    </w:p>
  </w:footnote>
  <w:footnote w:type="continuationSeparator" w:id="0">
    <w:p w:rsidR="00B82C02" w:rsidRDefault="00B82C02" w:rsidP="006F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A6" w:rsidRPr="006F18A6" w:rsidRDefault="006F18A6">
    <w:pPr>
      <w:pStyle w:val="a4"/>
      <w:rPr>
        <w:lang w:val="uk-UA"/>
      </w:rPr>
    </w:pPr>
    <w:r>
      <w:rPr>
        <w:lang w:val="uk-UA"/>
      </w:rPr>
      <w:t>Додаток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7C9D"/>
    <w:multiLevelType w:val="hybridMultilevel"/>
    <w:tmpl w:val="7078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AC"/>
    <w:rsid w:val="00110B0B"/>
    <w:rsid w:val="001172B3"/>
    <w:rsid w:val="0017203D"/>
    <w:rsid w:val="00326623"/>
    <w:rsid w:val="003B63E6"/>
    <w:rsid w:val="004377E8"/>
    <w:rsid w:val="00494466"/>
    <w:rsid w:val="005160B3"/>
    <w:rsid w:val="00645A14"/>
    <w:rsid w:val="00650240"/>
    <w:rsid w:val="006F18A6"/>
    <w:rsid w:val="007F6C33"/>
    <w:rsid w:val="0089602C"/>
    <w:rsid w:val="00B82C02"/>
    <w:rsid w:val="00D301AC"/>
    <w:rsid w:val="00D533B2"/>
    <w:rsid w:val="00F6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8A6"/>
  </w:style>
  <w:style w:type="paragraph" w:styleId="a6">
    <w:name w:val="footer"/>
    <w:basedOn w:val="a"/>
    <w:link w:val="a7"/>
    <w:uiPriority w:val="99"/>
    <w:semiHidden/>
    <w:unhideWhenUsed/>
    <w:rsid w:val="006F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1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8A6"/>
  </w:style>
  <w:style w:type="paragraph" w:styleId="a6">
    <w:name w:val="footer"/>
    <w:basedOn w:val="a"/>
    <w:link w:val="a7"/>
    <w:uiPriority w:val="99"/>
    <w:semiHidden/>
    <w:unhideWhenUsed/>
    <w:rsid w:val="006F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 Сергее. Лукьянова</cp:lastModifiedBy>
  <cp:revision>2</cp:revision>
  <dcterms:created xsi:type="dcterms:W3CDTF">2015-08-10T08:42:00Z</dcterms:created>
  <dcterms:modified xsi:type="dcterms:W3CDTF">2015-08-10T08:42:00Z</dcterms:modified>
</cp:coreProperties>
</file>