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7E" w:rsidRDefault="00A24B7E" w:rsidP="00A24B7E">
      <w:pPr>
        <w:jc w:val="center"/>
        <w:rPr>
          <w:rFonts w:ascii="Times New Roman" w:hAnsi="Times New Roman" w:cs="Times New Roman"/>
          <w:b/>
          <w:bCs/>
          <w:sz w:val="32"/>
          <w:szCs w:val="32"/>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7" o:title=""/>
          </v:shape>
          <o:OLEObject Type="Embed" ProgID="Word.Picture.8" ShapeID="_x0000_i1025" DrawAspect="Content" ObjectID="_1528197300" r:id="rId8"/>
        </w:objec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УКРАЇНА</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ПАВЛОГРАДСЬКА   МІСЬКА  РАДА</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ДНІПРОПЕТРОВСЬКОЇ  ОБЛАСТІ</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t>
      </w:r>
      <w:r w:rsidR="00773F23">
        <w:rPr>
          <w:rFonts w:ascii="Times New Roman" w:hAnsi="Times New Roman" w:cs="Times New Roman"/>
          <w:b/>
          <w:bCs/>
          <w:sz w:val="32"/>
          <w:szCs w:val="32"/>
          <w:lang w:val="en-US"/>
        </w:rPr>
        <w:t>8</w:t>
      </w:r>
      <w:r>
        <w:rPr>
          <w:rFonts w:ascii="Times New Roman" w:hAnsi="Times New Roman" w:cs="Times New Roman"/>
          <w:b/>
          <w:bCs/>
          <w:sz w:val="32"/>
          <w:szCs w:val="32"/>
        </w:rPr>
        <w:t xml:space="preserve"> сесія </w:t>
      </w:r>
      <w:r>
        <w:rPr>
          <w:rFonts w:ascii="Times New Roman" w:hAnsi="Times New Roman" w:cs="Times New Roman"/>
          <w:b/>
          <w:bCs/>
          <w:sz w:val="32"/>
          <w:szCs w:val="32"/>
          <w:lang w:val="en-US"/>
        </w:rPr>
        <w:t>V</w:t>
      </w:r>
      <w:r>
        <w:rPr>
          <w:rFonts w:ascii="Times New Roman" w:hAnsi="Times New Roman" w:cs="Times New Roman"/>
          <w:b/>
          <w:bCs/>
          <w:sz w:val="32"/>
          <w:szCs w:val="32"/>
        </w:rPr>
        <w:t>ІІ скликання)</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РІШЕННЯ</w:t>
      </w:r>
    </w:p>
    <w:p w:rsidR="00A24B7E" w:rsidRPr="00773F23" w:rsidRDefault="00773F23" w:rsidP="00773F23">
      <w:pPr>
        <w:spacing w:after="0" w:line="240" w:lineRule="auto"/>
        <w:jc w:val="both"/>
        <w:rPr>
          <w:rFonts w:ascii="Times New Roman" w:hAnsi="Times New Roman" w:cs="Times New Roman"/>
          <w:b/>
          <w:bCs/>
          <w:sz w:val="32"/>
          <w:szCs w:val="32"/>
          <w:lang w:val="en-US"/>
        </w:rPr>
      </w:pPr>
      <w:proofErr w:type="gramStart"/>
      <w:r w:rsidRPr="00773F23">
        <w:rPr>
          <w:rFonts w:ascii="Times New Roman" w:hAnsi="Times New Roman" w:cs="Times New Roman"/>
          <w:b/>
          <w:bCs/>
          <w:sz w:val="32"/>
          <w:szCs w:val="32"/>
          <w:lang w:val="en-US"/>
        </w:rPr>
        <w:t>21.06.2016 p.</w:t>
      </w:r>
      <w:proofErr w:type="gramEnd"/>
      <w:r w:rsidR="00A24B7E" w:rsidRPr="00773F23">
        <w:rPr>
          <w:rFonts w:ascii="Times New Roman" w:hAnsi="Times New Roman" w:cs="Times New Roman"/>
          <w:b/>
          <w:bCs/>
          <w:sz w:val="32"/>
          <w:szCs w:val="32"/>
        </w:rPr>
        <w:tab/>
        <w:t xml:space="preserve">                              </w:t>
      </w:r>
      <w:r w:rsidR="00A24B7E" w:rsidRPr="00773F23">
        <w:rPr>
          <w:rFonts w:ascii="Times New Roman" w:hAnsi="Times New Roman" w:cs="Times New Roman"/>
          <w:b/>
          <w:bCs/>
          <w:sz w:val="32"/>
          <w:szCs w:val="32"/>
        </w:rPr>
        <w:tab/>
      </w:r>
      <w:r w:rsidR="00A24B7E" w:rsidRPr="00773F23">
        <w:rPr>
          <w:rFonts w:ascii="Times New Roman" w:hAnsi="Times New Roman" w:cs="Times New Roman"/>
          <w:b/>
          <w:bCs/>
          <w:sz w:val="32"/>
          <w:szCs w:val="32"/>
        </w:rPr>
        <w:tab/>
      </w:r>
      <w:r w:rsidR="00A24B7E" w:rsidRPr="00773F23">
        <w:rPr>
          <w:rFonts w:ascii="Times New Roman" w:hAnsi="Times New Roman" w:cs="Times New Roman"/>
          <w:b/>
          <w:bCs/>
          <w:sz w:val="32"/>
          <w:szCs w:val="32"/>
        </w:rPr>
        <w:tab/>
      </w:r>
      <w:r w:rsidR="00A24B7E" w:rsidRPr="00773F23">
        <w:rPr>
          <w:rFonts w:ascii="Times New Roman" w:hAnsi="Times New Roman" w:cs="Times New Roman"/>
          <w:b/>
          <w:bCs/>
          <w:sz w:val="32"/>
          <w:szCs w:val="32"/>
        </w:rPr>
        <w:tab/>
        <w:t>№</w:t>
      </w:r>
      <w:r w:rsidRPr="00773F23">
        <w:rPr>
          <w:rFonts w:ascii="Times New Roman" w:hAnsi="Times New Roman" w:cs="Times New Roman"/>
          <w:b/>
          <w:bCs/>
          <w:sz w:val="32"/>
          <w:szCs w:val="32"/>
          <w:lang w:val="en-US"/>
        </w:rPr>
        <w:t>230-8/VII</w:t>
      </w:r>
    </w:p>
    <w:p w:rsidR="00AC5469" w:rsidRPr="005171B4" w:rsidRDefault="00AC5469" w:rsidP="00AC5469">
      <w:pPr>
        <w:spacing w:after="0" w:line="240" w:lineRule="auto"/>
        <w:jc w:val="center"/>
        <w:rPr>
          <w:rFonts w:ascii="Times New Roman" w:hAnsi="Times New Roman" w:cs="Times New Roman"/>
          <w:sz w:val="32"/>
          <w:szCs w:val="32"/>
          <w:u w:val="single"/>
        </w:rPr>
      </w:pP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Про погодження проекту</w:t>
      </w:r>
    </w:p>
    <w:p w:rsidR="00A24B7E" w:rsidRDefault="00A24B7E" w:rsidP="00A24B7E">
      <w:pPr>
        <w:spacing w:after="0" w:line="240" w:lineRule="auto"/>
        <w:rPr>
          <w:rFonts w:ascii="Times New Roman" w:hAnsi="Times New Roman" w:cs="Times New Roman"/>
          <w:sz w:val="28"/>
          <w:szCs w:val="28"/>
        </w:rPr>
      </w:pPr>
      <w:r w:rsidRPr="009C1212">
        <w:rPr>
          <w:rFonts w:ascii="Times New Roman" w:hAnsi="Times New Roman" w:cs="Times New Roman"/>
          <w:sz w:val="28"/>
          <w:szCs w:val="28"/>
        </w:rPr>
        <w:t>«</w:t>
      </w:r>
      <w:r>
        <w:rPr>
          <w:rFonts w:ascii="Times New Roman" w:hAnsi="Times New Roman" w:cs="Times New Roman"/>
          <w:sz w:val="28"/>
          <w:szCs w:val="28"/>
        </w:rPr>
        <w:t>Впровадження «Світлової візитної</w:t>
      </w: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картки міста»</w:t>
      </w:r>
      <w:r w:rsidRPr="009C1212">
        <w:rPr>
          <w:rFonts w:ascii="Times New Roman" w:hAnsi="Times New Roman" w:cs="Times New Roman"/>
          <w:sz w:val="28"/>
          <w:szCs w:val="28"/>
        </w:rPr>
        <w:t xml:space="preserve"> –</w:t>
      </w:r>
      <w:r>
        <w:rPr>
          <w:rFonts w:ascii="Times New Roman" w:hAnsi="Times New Roman" w:cs="Times New Roman"/>
          <w:sz w:val="28"/>
          <w:szCs w:val="28"/>
        </w:rPr>
        <w:t xml:space="preserve"> демонстраційного зразка</w:t>
      </w: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ділянки мережі вуличного освітлення</w:t>
      </w: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автомагістралі міжнародного значення</w:t>
      </w:r>
    </w:p>
    <w:p w:rsidR="00A24B7E" w:rsidRDefault="00A24B7E" w:rsidP="00A24B7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м.Павлоград</w:t>
      </w:r>
      <w:proofErr w:type="spellEnd"/>
      <w:r>
        <w:rPr>
          <w:rFonts w:ascii="Times New Roman" w:hAnsi="Times New Roman" w:cs="Times New Roman"/>
          <w:sz w:val="28"/>
          <w:szCs w:val="28"/>
        </w:rPr>
        <w:t xml:space="preserve"> (від мосту на </w:t>
      </w:r>
      <w:proofErr w:type="spellStart"/>
      <w:r>
        <w:rPr>
          <w:rFonts w:ascii="Times New Roman" w:hAnsi="Times New Roman" w:cs="Times New Roman"/>
          <w:sz w:val="28"/>
          <w:szCs w:val="28"/>
        </w:rPr>
        <w:t>р.Гніздка</w:t>
      </w:r>
      <w:proofErr w:type="spellEnd"/>
      <w:r>
        <w:rPr>
          <w:rFonts w:ascii="Times New Roman" w:hAnsi="Times New Roman" w:cs="Times New Roman"/>
          <w:sz w:val="28"/>
          <w:szCs w:val="28"/>
        </w:rPr>
        <w:t xml:space="preserve"> </w:t>
      </w:r>
    </w:p>
    <w:p w:rsidR="00A24B7E" w:rsidRDefault="00A24B7E" w:rsidP="00A24B7E">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вул.Куйбишева</w:t>
      </w:r>
      <w:proofErr w:type="spellEnd"/>
      <w:r>
        <w:rPr>
          <w:rFonts w:ascii="Times New Roman" w:hAnsi="Times New Roman" w:cs="Times New Roman"/>
          <w:sz w:val="28"/>
          <w:szCs w:val="28"/>
        </w:rPr>
        <w:t xml:space="preserve">)» для участі </w:t>
      </w: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обласному</w:t>
      </w:r>
      <w:proofErr w:type="spellEnd"/>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конкурсі проектів і програм розвитку</w:t>
      </w:r>
    </w:p>
    <w:p w:rsidR="00A24B7E" w:rsidRPr="005929FF"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місцевого самоврядування</w:t>
      </w:r>
    </w:p>
    <w:p w:rsidR="00A24B7E" w:rsidRDefault="00A24B7E" w:rsidP="00A24B7E">
      <w:pPr>
        <w:spacing w:after="0" w:line="240" w:lineRule="auto"/>
        <w:rPr>
          <w:rFonts w:ascii="Times New Roman" w:hAnsi="Times New Roman" w:cs="Times New Roman"/>
          <w:sz w:val="28"/>
          <w:szCs w:val="28"/>
        </w:rPr>
      </w:pPr>
    </w:p>
    <w:p w:rsidR="00A24B7E" w:rsidRPr="005929FF" w:rsidRDefault="00A24B7E" w:rsidP="00A24B7E">
      <w:pPr>
        <w:spacing w:after="0" w:line="240" w:lineRule="auto"/>
        <w:rPr>
          <w:rFonts w:ascii="Times New Roman" w:hAnsi="Times New Roman" w:cs="Times New Roman"/>
          <w:sz w:val="28"/>
          <w:szCs w:val="28"/>
        </w:rPr>
      </w:pPr>
    </w:p>
    <w:p w:rsidR="00A24B7E" w:rsidRDefault="00A24B7E" w:rsidP="00A24B7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E020F">
        <w:rPr>
          <w:rFonts w:ascii="Times New Roman" w:hAnsi="Times New Roman" w:cs="Times New Roman"/>
          <w:sz w:val="28"/>
          <w:szCs w:val="28"/>
        </w:rPr>
        <w:t xml:space="preserve">Згідно п. 22 ч. 1 ст. 26 Закону України «Про місцеве самоврядування в Україні», відповідно до Указу Президента України від 30 серпня 2001 року № 749/2001 </w:t>
      </w:r>
      <w:proofErr w:type="spellStart"/>
      <w:r w:rsidRPr="004E020F">
        <w:rPr>
          <w:rFonts w:ascii="Times New Roman" w:hAnsi="Times New Roman" w:cs="Times New Roman"/>
          <w:sz w:val="28"/>
          <w:szCs w:val="28"/>
        </w:rPr>
        <w:t>„Про</w:t>
      </w:r>
      <w:proofErr w:type="spellEnd"/>
      <w:r w:rsidRPr="004E020F">
        <w:rPr>
          <w:rFonts w:ascii="Times New Roman" w:hAnsi="Times New Roman" w:cs="Times New Roman"/>
          <w:sz w:val="28"/>
          <w:szCs w:val="28"/>
        </w:rPr>
        <w:t xml:space="preserve"> державну підтримку розвитку місцевого самоврядування в Україні”, рішення обласної ради від 27 грудня 2011 року №225-10/УІ «Про Програму розвитку місцевого самоврядування у Дніпропетровській області на 2012-2016 роки» та розпорядження голови обласної ради від 09 жовтня 2008 року № 217-р «Про обласний конкурс проектів і програм розвитку місцевого самоврядування» Павлоградська міська рада</w:t>
      </w:r>
    </w:p>
    <w:p w:rsidR="000228AD" w:rsidRDefault="000228AD" w:rsidP="00A24B7E">
      <w:pPr>
        <w:spacing w:line="240" w:lineRule="auto"/>
        <w:ind w:firstLine="708"/>
        <w:jc w:val="both"/>
        <w:rPr>
          <w:rFonts w:ascii="Times New Roman" w:hAnsi="Times New Roman" w:cs="Times New Roman"/>
          <w:sz w:val="28"/>
          <w:szCs w:val="28"/>
        </w:rPr>
      </w:pPr>
    </w:p>
    <w:p w:rsidR="00A24B7E" w:rsidRDefault="00A24B7E" w:rsidP="00A24B7E">
      <w:pPr>
        <w:spacing w:line="240" w:lineRule="auto"/>
        <w:jc w:val="center"/>
        <w:rPr>
          <w:rFonts w:ascii="Times New Roman" w:hAnsi="Times New Roman" w:cs="Times New Roman"/>
          <w:sz w:val="28"/>
          <w:szCs w:val="28"/>
        </w:rPr>
      </w:pPr>
      <w:r>
        <w:rPr>
          <w:rFonts w:ascii="Times New Roman" w:hAnsi="Times New Roman" w:cs="Times New Roman"/>
          <w:sz w:val="28"/>
          <w:szCs w:val="28"/>
        </w:rPr>
        <w:t>ВИРІШИЛА:</w:t>
      </w:r>
    </w:p>
    <w:p w:rsidR="00324A07" w:rsidRDefault="00324A07" w:rsidP="00A24B7E">
      <w:pPr>
        <w:spacing w:line="240" w:lineRule="auto"/>
        <w:jc w:val="center"/>
        <w:rPr>
          <w:rFonts w:ascii="Times New Roman" w:hAnsi="Times New Roman" w:cs="Times New Roman"/>
          <w:sz w:val="28"/>
          <w:szCs w:val="28"/>
        </w:rPr>
      </w:pPr>
    </w:p>
    <w:p w:rsidR="00A24B7E" w:rsidRDefault="00A24B7E" w:rsidP="00A24B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Погодити проект </w:t>
      </w:r>
      <w:r w:rsidRPr="009C1212">
        <w:rPr>
          <w:rFonts w:ascii="Times New Roman" w:hAnsi="Times New Roman" w:cs="Times New Roman"/>
          <w:sz w:val="28"/>
          <w:szCs w:val="28"/>
        </w:rPr>
        <w:t>«</w:t>
      </w:r>
      <w:r>
        <w:rPr>
          <w:rFonts w:ascii="Times New Roman" w:hAnsi="Times New Roman" w:cs="Times New Roman"/>
          <w:sz w:val="28"/>
          <w:szCs w:val="28"/>
        </w:rPr>
        <w:t>Впровадження «Світлової візитної картки міста»</w:t>
      </w:r>
      <w:r w:rsidRPr="009C1212">
        <w:rPr>
          <w:rFonts w:ascii="Times New Roman" w:hAnsi="Times New Roman" w:cs="Times New Roman"/>
          <w:sz w:val="28"/>
          <w:szCs w:val="28"/>
        </w:rPr>
        <w:t xml:space="preserve"> –</w:t>
      </w:r>
      <w:r>
        <w:rPr>
          <w:rFonts w:ascii="Times New Roman" w:hAnsi="Times New Roman" w:cs="Times New Roman"/>
          <w:sz w:val="28"/>
          <w:szCs w:val="28"/>
        </w:rPr>
        <w:t xml:space="preserve"> демонстраційного зразка ділянки мережі вуличного освітлення автомагістралі міжнародного значення </w:t>
      </w:r>
      <w:proofErr w:type="spellStart"/>
      <w:r>
        <w:rPr>
          <w:rFonts w:ascii="Times New Roman" w:hAnsi="Times New Roman" w:cs="Times New Roman"/>
          <w:sz w:val="28"/>
          <w:szCs w:val="28"/>
        </w:rPr>
        <w:t>м.Павлоград</w:t>
      </w:r>
      <w:proofErr w:type="spellEnd"/>
      <w:r>
        <w:rPr>
          <w:rFonts w:ascii="Times New Roman" w:hAnsi="Times New Roman" w:cs="Times New Roman"/>
          <w:sz w:val="28"/>
          <w:szCs w:val="28"/>
        </w:rPr>
        <w:t xml:space="preserve"> (від мосту на </w:t>
      </w:r>
      <w:proofErr w:type="spellStart"/>
      <w:r>
        <w:rPr>
          <w:rFonts w:ascii="Times New Roman" w:hAnsi="Times New Roman" w:cs="Times New Roman"/>
          <w:sz w:val="28"/>
          <w:szCs w:val="28"/>
        </w:rPr>
        <w:t>р.Гніздка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вул.Куйбишева</w:t>
      </w:r>
      <w:proofErr w:type="spellEnd"/>
      <w:r>
        <w:rPr>
          <w:rFonts w:ascii="Times New Roman" w:hAnsi="Times New Roman" w:cs="Times New Roman"/>
          <w:sz w:val="28"/>
          <w:szCs w:val="28"/>
        </w:rPr>
        <w:t>)»</w:t>
      </w:r>
      <w:r w:rsidRPr="009C1212">
        <w:rPr>
          <w:rFonts w:ascii="Times New Roman" w:hAnsi="Times New Roman" w:cs="Times New Roman"/>
          <w:sz w:val="28"/>
          <w:szCs w:val="28"/>
        </w:rPr>
        <w:t xml:space="preserve"> </w:t>
      </w:r>
      <w:r>
        <w:rPr>
          <w:rFonts w:ascii="Times New Roman" w:hAnsi="Times New Roman" w:cs="Times New Roman"/>
          <w:sz w:val="28"/>
          <w:szCs w:val="28"/>
        </w:rPr>
        <w:t xml:space="preserve">(додається) для участі </w:t>
      </w:r>
      <w:r w:rsidRPr="00A24B7E">
        <w:rPr>
          <w:rFonts w:ascii="Times New Roman" w:hAnsi="Times New Roman" w:cs="Times New Roman"/>
          <w:sz w:val="28"/>
          <w:szCs w:val="28"/>
        </w:rPr>
        <w:t>в</w:t>
      </w:r>
      <w:r>
        <w:rPr>
          <w:rFonts w:ascii="Times New Roman" w:hAnsi="Times New Roman" w:cs="Times New Roman"/>
          <w:sz w:val="28"/>
          <w:szCs w:val="28"/>
        </w:rPr>
        <w:t xml:space="preserve"> обласному конкурсі проектів та програм розвитку місцевого самоврядування.</w:t>
      </w:r>
    </w:p>
    <w:p w:rsidR="00A24B7E" w:rsidRDefault="00A24B7E" w:rsidP="00A24B7E">
      <w:pPr>
        <w:spacing w:after="0" w:line="240" w:lineRule="auto"/>
        <w:ind w:firstLine="708"/>
        <w:jc w:val="both"/>
        <w:rPr>
          <w:rFonts w:ascii="Times New Roman" w:hAnsi="Times New Roman" w:cs="Times New Roman"/>
          <w:sz w:val="28"/>
          <w:szCs w:val="28"/>
        </w:rPr>
      </w:pPr>
    </w:p>
    <w:p w:rsidR="00A24B7E" w:rsidRDefault="00A24B7E" w:rsidP="00A24B7E">
      <w:pPr>
        <w:spacing w:line="283" w:lineRule="exact"/>
        <w:ind w:firstLine="708"/>
        <w:jc w:val="both"/>
        <w:rPr>
          <w:rFonts w:ascii="Times New Roman" w:hAnsi="Times New Roman" w:cs="Times New Roman"/>
          <w:sz w:val="28"/>
          <w:szCs w:val="28"/>
        </w:rPr>
      </w:pPr>
      <w:r>
        <w:rPr>
          <w:rFonts w:ascii="Times New Roman" w:hAnsi="Times New Roman" w:cs="Times New Roman"/>
          <w:sz w:val="28"/>
          <w:szCs w:val="28"/>
        </w:rPr>
        <w:t>2.  В разі визнання радою конкурсу проекту переможцем – фінансовому управлінню Павлоградської міської ради (Роїк Р.В.) передбачити у міському бюджеті на 2016 рік її фінансування</w:t>
      </w:r>
      <w:r w:rsidR="00AC5469">
        <w:rPr>
          <w:rFonts w:ascii="Times New Roman" w:hAnsi="Times New Roman" w:cs="Times New Roman"/>
          <w:sz w:val="28"/>
          <w:szCs w:val="28"/>
        </w:rPr>
        <w:t xml:space="preserve"> згідно кошторису у розмірі 460,0</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A24B7E" w:rsidRDefault="00A24B7E" w:rsidP="00A24B7E">
      <w:pPr>
        <w:spacing w:line="283" w:lineRule="exact"/>
        <w:ind w:firstLine="708"/>
        <w:jc w:val="both"/>
        <w:rPr>
          <w:rFonts w:ascii="Times New Roman" w:hAnsi="Times New Roman" w:cs="Times New Roman"/>
          <w:sz w:val="28"/>
          <w:szCs w:val="28"/>
        </w:rPr>
      </w:pPr>
    </w:p>
    <w:p w:rsidR="00A24B7E" w:rsidRDefault="00A24B7E" w:rsidP="00A24B7E">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C5469" w:rsidRDefault="00AC5469" w:rsidP="007F64A1">
      <w:pPr>
        <w:spacing w:line="283"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ru-RU"/>
        </w:rPr>
        <w:t>В</w:t>
      </w:r>
      <w:proofErr w:type="spellStart"/>
      <w:r>
        <w:rPr>
          <w:rFonts w:ascii="Times New Roman" w:hAnsi="Times New Roman" w:cs="Times New Roman"/>
          <w:sz w:val="28"/>
          <w:szCs w:val="28"/>
        </w:rPr>
        <w:t>ідповідальність</w:t>
      </w:r>
      <w:proofErr w:type="spellEnd"/>
      <w:r>
        <w:rPr>
          <w:rFonts w:ascii="Times New Roman" w:hAnsi="Times New Roman" w:cs="Times New Roman"/>
          <w:sz w:val="28"/>
          <w:szCs w:val="28"/>
        </w:rPr>
        <w:t xml:space="preserve">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sz w:val="28"/>
          <w:szCs w:val="28"/>
        </w:rPr>
        <w:t>Радіонова</w:t>
      </w:r>
      <w:proofErr w:type="spellEnd"/>
      <w:r>
        <w:rPr>
          <w:rFonts w:ascii="Times New Roman" w:hAnsi="Times New Roman" w:cs="Times New Roman"/>
          <w:sz w:val="28"/>
          <w:szCs w:val="28"/>
        </w:rPr>
        <w:t xml:space="preserve"> О.М.</w:t>
      </w:r>
    </w:p>
    <w:p w:rsidR="00AC5469" w:rsidRPr="00AC5469" w:rsidRDefault="00AC5469" w:rsidP="007F64A1">
      <w:pPr>
        <w:tabs>
          <w:tab w:val="left" w:pos="142"/>
        </w:tabs>
        <w:spacing w:after="0" w:line="24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E1447">
        <w:rPr>
          <w:rFonts w:ascii="Times New Roman" w:hAnsi="Times New Roman" w:cs="Times New Roman"/>
          <w:sz w:val="28"/>
          <w:szCs w:val="28"/>
        </w:rPr>
        <w:t>4. Контроль за виконанням даного рішення покласти на п</w:t>
      </w:r>
      <w:r w:rsidRPr="00FE1447">
        <w:rPr>
          <w:rFonts w:ascii="Times New Roman" w:hAnsi="Times New Roman"/>
          <w:sz w:val="28"/>
          <w:szCs w:val="28"/>
        </w:rPr>
        <w:t xml:space="preserve">остійну комісію з питань планування, бюджету, фінансів, економічних реформ, інвестицій та міжнародного співробітництва (Чернецький А.В.) та постійну </w:t>
      </w:r>
      <w:r w:rsidRPr="00AC5469">
        <w:rPr>
          <w:rFonts w:ascii="Times New Roman" w:hAnsi="Times New Roman"/>
          <w:sz w:val="28"/>
          <w:szCs w:val="28"/>
        </w:rPr>
        <w:t xml:space="preserve">комісію </w:t>
      </w:r>
      <w:r w:rsidRPr="00AC5469">
        <w:rPr>
          <w:rFonts w:ascii="Times New Roman" w:hAnsi="Times New Roman"/>
          <w:sz w:val="28"/>
          <w:szCs w:val="28"/>
          <w:lang w:eastAsia="ru-RU"/>
        </w:rPr>
        <w:t>з питань комунальної власності, житлово-комунального господарства, будівництва та енергозбереження</w:t>
      </w:r>
      <w:r w:rsidRPr="00AC5469">
        <w:rPr>
          <w:rFonts w:ascii="Times New Roman" w:hAnsi="Times New Roman"/>
          <w:sz w:val="28"/>
          <w:szCs w:val="28"/>
        </w:rPr>
        <w:t xml:space="preserve"> (Бочковський В.А.)</w:t>
      </w:r>
    </w:p>
    <w:tbl>
      <w:tblPr>
        <w:tblW w:w="0" w:type="auto"/>
        <w:tblLayout w:type="fixed"/>
        <w:tblLook w:val="0000" w:firstRow="0" w:lastRow="0" w:firstColumn="0" w:lastColumn="0" w:noHBand="0" w:noVBand="0"/>
      </w:tblPr>
      <w:tblGrid>
        <w:gridCol w:w="2375"/>
        <w:gridCol w:w="4492"/>
        <w:gridCol w:w="2703"/>
      </w:tblGrid>
      <w:tr w:rsidR="00A24B7E" w:rsidTr="007F64A1">
        <w:trPr>
          <w:trHeight w:val="607"/>
        </w:trPr>
        <w:tc>
          <w:tcPr>
            <w:tcW w:w="2375" w:type="dxa"/>
            <w:shd w:val="clear" w:color="auto" w:fill="auto"/>
            <w:vAlign w:val="center"/>
          </w:tcPr>
          <w:p w:rsidR="00A24B7E" w:rsidRDefault="00A24B7E" w:rsidP="007F64A1">
            <w:pPr>
              <w:snapToGrid w:val="0"/>
              <w:spacing w:line="240" w:lineRule="auto"/>
              <w:rPr>
                <w:rFonts w:ascii="Times New Roman" w:hAnsi="Times New Roman" w:cs="Times New Roman"/>
                <w:sz w:val="28"/>
                <w:szCs w:val="28"/>
              </w:rPr>
            </w:pPr>
          </w:p>
        </w:tc>
        <w:tc>
          <w:tcPr>
            <w:tcW w:w="4492" w:type="dxa"/>
            <w:shd w:val="clear" w:color="auto" w:fill="auto"/>
          </w:tcPr>
          <w:p w:rsidR="00A24B7E" w:rsidRDefault="00A24B7E" w:rsidP="007F64A1">
            <w:pPr>
              <w:snapToGrid w:val="0"/>
              <w:spacing w:line="240" w:lineRule="auto"/>
              <w:rPr>
                <w:rFonts w:ascii="Times New Roman" w:hAnsi="Times New Roman" w:cs="Times New Roman"/>
                <w:sz w:val="28"/>
                <w:szCs w:val="28"/>
              </w:rPr>
            </w:pPr>
          </w:p>
        </w:tc>
        <w:tc>
          <w:tcPr>
            <w:tcW w:w="2703" w:type="dxa"/>
            <w:shd w:val="clear" w:color="auto" w:fill="auto"/>
            <w:vAlign w:val="center"/>
          </w:tcPr>
          <w:p w:rsidR="00A24B7E" w:rsidRDefault="00A24B7E" w:rsidP="007F64A1">
            <w:pPr>
              <w:snapToGrid w:val="0"/>
              <w:spacing w:line="240" w:lineRule="auto"/>
              <w:rPr>
                <w:rFonts w:ascii="Times New Roman" w:hAnsi="Times New Roman" w:cs="Times New Roman"/>
                <w:sz w:val="28"/>
                <w:szCs w:val="28"/>
              </w:rPr>
            </w:pPr>
          </w:p>
        </w:tc>
      </w:tr>
      <w:tr w:rsidR="00A24B7E" w:rsidTr="00773F23">
        <w:trPr>
          <w:trHeight w:val="601"/>
        </w:trPr>
        <w:tc>
          <w:tcPr>
            <w:tcW w:w="9570" w:type="dxa"/>
            <w:gridSpan w:val="3"/>
            <w:shd w:val="clear" w:color="auto" w:fill="auto"/>
            <w:vAlign w:val="center"/>
          </w:tcPr>
          <w:p w:rsidR="00A24B7E" w:rsidRDefault="00A24B7E" w:rsidP="007F64A1">
            <w:pPr>
              <w:snapToGrid w:val="0"/>
              <w:spacing w:line="240" w:lineRule="auto"/>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А.О.Вершина</w:t>
            </w:r>
          </w:p>
        </w:tc>
      </w:tr>
      <w:tr w:rsidR="00A24B7E" w:rsidTr="007F64A1">
        <w:trPr>
          <w:trHeight w:val="543"/>
        </w:trPr>
        <w:tc>
          <w:tcPr>
            <w:tcW w:w="9570" w:type="dxa"/>
            <w:gridSpan w:val="3"/>
            <w:shd w:val="clear" w:color="auto" w:fill="auto"/>
            <w:vAlign w:val="center"/>
          </w:tcPr>
          <w:p w:rsidR="00A24B7E" w:rsidRDefault="00A24B7E" w:rsidP="007F64A1">
            <w:pPr>
              <w:snapToGrid w:val="0"/>
              <w:spacing w:line="240" w:lineRule="auto"/>
              <w:jc w:val="both"/>
              <w:rPr>
                <w:rFonts w:ascii="Times New Roman" w:hAnsi="Times New Roman" w:cs="Times New Roman"/>
                <w:sz w:val="28"/>
                <w:szCs w:val="28"/>
              </w:rPr>
            </w:pPr>
          </w:p>
        </w:tc>
      </w:tr>
      <w:tr w:rsidR="00A24B7E" w:rsidTr="007F64A1">
        <w:trPr>
          <w:trHeight w:val="543"/>
        </w:trPr>
        <w:tc>
          <w:tcPr>
            <w:tcW w:w="9570" w:type="dxa"/>
            <w:gridSpan w:val="3"/>
            <w:shd w:val="clear" w:color="auto" w:fill="auto"/>
            <w:vAlign w:val="center"/>
          </w:tcPr>
          <w:p w:rsidR="00A24B7E" w:rsidRPr="002E46A4" w:rsidRDefault="00A24B7E" w:rsidP="007F64A1">
            <w:pPr>
              <w:snapToGrid w:val="0"/>
              <w:spacing w:line="240" w:lineRule="auto"/>
              <w:jc w:val="both"/>
              <w:rPr>
                <w:rFonts w:ascii="Times New Roman" w:hAnsi="Times New Roman" w:cs="Times New Roman"/>
                <w:sz w:val="20"/>
                <w:szCs w:val="20"/>
              </w:rPr>
            </w:pPr>
          </w:p>
        </w:tc>
      </w:tr>
      <w:tr w:rsidR="00A24B7E" w:rsidRPr="00644CB4" w:rsidTr="007F64A1">
        <w:trPr>
          <w:trHeight w:val="543"/>
        </w:trPr>
        <w:tc>
          <w:tcPr>
            <w:tcW w:w="9570" w:type="dxa"/>
            <w:gridSpan w:val="3"/>
            <w:shd w:val="clear" w:color="auto" w:fill="auto"/>
            <w:vAlign w:val="center"/>
          </w:tcPr>
          <w:p w:rsidR="00AC5469" w:rsidRPr="00644CB4" w:rsidRDefault="00AC5469" w:rsidP="00AC5469">
            <w:pPr>
              <w:keepNext/>
              <w:keepLines/>
              <w:suppressLineNumbers/>
              <w:spacing w:after="0" w:line="240" w:lineRule="auto"/>
              <w:ind w:left="5652" w:firstLine="720"/>
              <w:jc w:val="both"/>
              <w:rPr>
                <w:rFonts w:ascii="Times New Roman" w:hAnsi="Times New Roman"/>
                <w:sz w:val="26"/>
                <w:szCs w:val="26"/>
              </w:rPr>
            </w:pPr>
            <w:r w:rsidRPr="00644CB4">
              <w:rPr>
                <w:rFonts w:ascii="Times New Roman" w:hAnsi="Times New Roman"/>
                <w:sz w:val="26"/>
                <w:szCs w:val="26"/>
              </w:rPr>
              <w:lastRenderedPageBreak/>
              <w:t xml:space="preserve">Додаток </w:t>
            </w:r>
          </w:p>
          <w:p w:rsidR="00AC5469" w:rsidRPr="00644CB4" w:rsidRDefault="00AC5469" w:rsidP="00AC5469">
            <w:pPr>
              <w:keepNext/>
              <w:keepLines/>
              <w:suppressLineNumbers/>
              <w:spacing w:after="0" w:line="240" w:lineRule="auto"/>
              <w:ind w:left="3600" w:firstLine="720"/>
              <w:jc w:val="both"/>
              <w:rPr>
                <w:rFonts w:ascii="Times New Roman" w:hAnsi="Times New Roman"/>
                <w:sz w:val="26"/>
                <w:szCs w:val="26"/>
              </w:rPr>
            </w:pPr>
            <w:r w:rsidRPr="00644CB4">
              <w:rPr>
                <w:rFonts w:ascii="Times New Roman" w:hAnsi="Times New Roman"/>
                <w:sz w:val="26"/>
                <w:szCs w:val="26"/>
              </w:rPr>
              <w:tab/>
            </w:r>
            <w:r w:rsidRPr="00644CB4">
              <w:rPr>
                <w:rFonts w:ascii="Times New Roman" w:hAnsi="Times New Roman"/>
                <w:sz w:val="26"/>
                <w:szCs w:val="26"/>
              </w:rPr>
              <w:tab/>
            </w:r>
            <w:r w:rsidRPr="00644CB4">
              <w:rPr>
                <w:rFonts w:ascii="Times New Roman" w:hAnsi="Times New Roman"/>
                <w:sz w:val="26"/>
                <w:szCs w:val="26"/>
              </w:rPr>
              <w:tab/>
              <w:t xml:space="preserve">до рішення міської ради </w:t>
            </w:r>
          </w:p>
          <w:p w:rsidR="00AC5469" w:rsidRPr="00644CB4" w:rsidRDefault="00AC5469" w:rsidP="00AC5469">
            <w:pPr>
              <w:keepNext/>
              <w:keepLines/>
              <w:suppressLineNumbers/>
              <w:spacing w:after="0" w:line="240" w:lineRule="auto"/>
              <w:ind w:left="6360" w:firstLine="12"/>
              <w:jc w:val="both"/>
              <w:rPr>
                <w:rFonts w:ascii="Times New Roman" w:hAnsi="Times New Roman"/>
                <w:sz w:val="26"/>
                <w:szCs w:val="26"/>
              </w:rPr>
            </w:pPr>
            <w:r w:rsidRPr="00644CB4">
              <w:rPr>
                <w:rFonts w:ascii="Times New Roman" w:hAnsi="Times New Roman"/>
                <w:sz w:val="26"/>
                <w:szCs w:val="26"/>
              </w:rPr>
              <w:t xml:space="preserve">від </w:t>
            </w:r>
            <w:r w:rsidR="00773F23" w:rsidRPr="00773F23">
              <w:rPr>
                <w:rFonts w:ascii="Times New Roman" w:hAnsi="Times New Roman"/>
                <w:sz w:val="26"/>
                <w:szCs w:val="26"/>
                <w:lang w:val="ru-RU"/>
              </w:rPr>
              <w:t>21.06.</w:t>
            </w:r>
            <w:r w:rsidR="00773F23">
              <w:rPr>
                <w:rFonts w:ascii="Times New Roman" w:hAnsi="Times New Roman"/>
                <w:sz w:val="26"/>
                <w:szCs w:val="26"/>
                <w:lang w:val="en-US"/>
              </w:rPr>
              <w:t>2016 p.</w:t>
            </w:r>
            <w:r w:rsidRPr="00644CB4">
              <w:rPr>
                <w:rFonts w:ascii="Times New Roman" w:hAnsi="Times New Roman"/>
                <w:sz w:val="26"/>
                <w:szCs w:val="26"/>
              </w:rPr>
              <w:t xml:space="preserve"> </w:t>
            </w:r>
          </w:p>
          <w:p w:rsidR="00AC5469" w:rsidRPr="00773F23" w:rsidRDefault="00773F23" w:rsidP="00AC5469">
            <w:pPr>
              <w:keepNext/>
              <w:keepLines/>
              <w:suppressLineNumbers/>
              <w:spacing w:after="0" w:line="240" w:lineRule="auto"/>
              <w:ind w:left="5640" w:firstLine="720"/>
              <w:jc w:val="both"/>
              <w:rPr>
                <w:rFonts w:ascii="Times New Roman" w:hAnsi="Times New Roman"/>
                <w:sz w:val="26"/>
                <w:szCs w:val="26"/>
                <w:lang w:val="en-US"/>
              </w:rPr>
            </w:pPr>
            <w:r>
              <w:rPr>
                <w:rFonts w:ascii="Times New Roman" w:hAnsi="Times New Roman"/>
                <w:sz w:val="26"/>
                <w:szCs w:val="26"/>
              </w:rPr>
              <w:t xml:space="preserve">№ </w:t>
            </w:r>
            <w:r>
              <w:rPr>
                <w:rFonts w:ascii="Times New Roman" w:hAnsi="Times New Roman"/>
                <w:sz w:val="26"/>
                <w:szCs w:val="26"/>
                <w:lang w:val="en-US"/>
              </w:rPr>
              <w:t>230-8/VII</w:t>
            </w:r>
            <w:bookmarkStart w:id="0" w:name="_GoBack"/>
            <w:bookmarkEnd w:id="0"/>
          </w:p>
          <w:p w:rsidR="00AC5469" w:rsidRPr="00644CB4" w:rsidRDefault="00AC5469" w:rsidP="00AC5469">
            <w:pPr>
              <w:keepNext/>
              <w:keepLines/>
              <w:suppressLineNumbers/>
              <w:spacing w:after="0" w:line="240" w:lineRule="auto"/>
              <w:ind w:left="5640" w:firstLine="720"/>
              <w:jc w:val="both"/>
              <w:rPr>
                <w:rFonts w:ascii="Times New Roman" w:hAnsi="Times New Roman"/>
                <w:b/>
                <w:sz w:val="26"/>
                <w:szCs w:val="26"/>
              </w:rPr>
            </w:pPr>
          </w:p>
          <w:p w:rsidR="00AC5469" w:rsidRPr="00644CB4" w:rsidRDefault="00AC5469" w:rsidP="00AC5469">
            <w:pPr>
              <w:keepNext/>
              <w:keepLines/>
              <w:suppressLineNumbers/>
              <w:spacing w:after="0" w:line="240" w:lineRule="auto"/>
              <w:ind w:left="3600" w:firstLine="720"/>
              <w:jc w:val="right"/>
              <w:rPr>
                <w:rFonts w:ascii="Times New Roman" w:hAnsi="Times New Roman"/>
                <w:b/>
                <w:sz w:val="26"/>
                <w:szCs w:val="26"/>
              </w:rPr>
            </w:pPr>
            <w:r w:rsidRPr="00644CB4">
              <w:rPr>
                <w:rFonts w:ascii="Times New Roman" w:hAnsi="Times New Roman"/>
                <w:b/>
                <w:sz w:val="26"/>
                <w:szCs w:val="26"/>
              </w:rPr>
              <w:t>Раді обласного конкурсу</w:t>
            </w:r>
          </w:p>
          <w:p w:rsidR="00AC5469" w:rsidRPr="00644CB4" w:rsidRDefault="00AC5469" w:rsidP="00AC5469">
            <w:pPr>
              <w:pStyle w:val="1"/>
              <w:keepLines/>
              <w:suppressLineNumbers/>
              <w:spacing w:before="0" w:after="0"/>
              <w:ind w:left="3600" w:firstLine="720"/>
              <w:jc w:val="right"/>
              <w:rPr>
                <w:rFonts w:ascii="Times New Roman" w:hAnsi="Times New Roman"/>
                <w:sz w:val="26"/>
                <w:szCs w:val="26"/>
              </w:rPr>
            </w:pPr>
            <w:r w:rsidRPr="00644CB4">
              <w:rPr>
                <w:rFonts w:ascii="Times New Roman" w:hAnsi="Times New Roman"/>
                <w:sz w:val="26"/>
                <w:szCs w:val="26"/>
              </w:rPr>
              <w:t xml:space="preserve">  проектів та програм розвитку         </w:t>
            </w:r>
          </w:p>
          <w:p w:rsidR="00AC5469" w:rsidRPr="00644CB4" w:rsidRDefault="00AC5469" w:rsidP="00AC5469">
            <w:pPr>
              <w:keepNext/>
              <w:keepLines/>
              <w:suppressLineNumbers/>
              <w:spacing w:after="0" w:line="240" w:lineRule="auto"/>
              <w:ind w:left="3600" w:firstLine="720"/>
              <w:jc w:val="right"/>
              <w:rPr>
                <w:rFonts w:ascii="Times New Roman" w:hAnsi="Times New Roman"/>
                <w:b/>
                <w:sz w:val="26"/>
                <w:szCs w:val="26"/>
              </w:rPr>
            </w:pPr>
            <w:r w:rsidRPr="00644CB4">
              <w:rPr>
                <w:rFonts w:ascii="Times New Roman" w:hAnsi="Times New Roman"/>
                <w:b/>
                <w:sz w:val="26"/>
                <w:szCs w:val="26"/>
              </w:rPr>
              <w:t xml:space="preserve">  місцевого самоврядування</w:t>
            </w:r>
          </w:p>
          <w:p w:rsidR="00AC5469" w:rsidRPr="00644CB4" w:rsidRDefault="00AC5469" w:rsidP="00AC5469">
            <w:pPr>
              <w:keepNext/>
              <w:keepLines/>
              <w:suppressLineNumbers/>
              <w:spacing w:after="0" w:line="240" w:lineRule="auto"/>
              <w:ind w:left="3600" w:firstLine="720"/>
              <w:jc w:val="right"/>
              <w:rPr>
                <w:rFonts w:ascii="Times New Roman" w:hAnsi="Times New Roman"/>
                <w:b/>
                <w:sz w:val="26"/>
                <w:szCs w:val="26"/>
              </w:rPr>
            </w:pPr>
          </w:p>
          <w:p w:rsidR="00AC5469" w:rsidRPr="00644CB4" w:rsidRDefault="00AC5469" w:rsidP="00AC5469">
            <w:pPr>
              <w:keepNext/>
              <w:keepLines/>
              <w:suppressLineNumbers/>
              <w:spacing w:after="0" w:line="240" w:lineRule="auto"/>
              <w:jc w:val="center"/>
              <w:rPr>
                <w:rFonts w:ascii="Times New Roman" w:hAnsi="Times New Roman"/>
                <w:b/>
                <w:sz w:val="26"/>
                <w:szCs w:val="26"/>
              </w:rPr>
            </w:pPr>
            <w:r w:rsidRPr="00644CB4">
              <w:rPr>
                <w:rFonts w:ascii="Times New Roman" w:hAnsi="Times New Roman"/>
                <w:b/>
                <w:sz w:val="26"/>
                <w:szCs w:val="26"/>
              </w:rPr>
              <w:t>ЗАЯВА</w:t>
            </w:r>
          </w:p>
          <w:p w:rsidR="00AC5469" w:rsidRPr="00644CB4" w:rsidRDefault="00AC5469" w:rsidP="00AC5469">
            <w:pPr>
              <w:keepNext/>
              <w:keepLines/>
              <w:suppressLineNumbers/>
              <w:spacing w:after="0" w:line="240" w:lineRule="auto"/>
              <w:jc w:val="center"/>
              <w:rPr>
                <w:rFonts w:ascii="Times New Roman" w:hAnsi="Times New Roman"/>
                <w:b/>
                <w:sz w:val="26"/>
                <w:szCs w:val="26"/>
              </w:rPr>
            </w:pPr>
          </w:p>
          <w:p w:rsidR="00AC5469" w:rsidRPr="00644CB4" w:rsidRDefault="00AC5469" w:rsidP="00AC5469">
            <w:pPr>
              <w:ind w:firstLine="284"/>
              <w:jc w:val="both"/>
              <w:rPr>
                <w:rFonts w:ascii="Times New Roman" w:hAnsi="Times New Roman" w:cs="Times New Roman"/>
                <w:sz w:val="26"/>
                <w:szCs w:val="26"/>
              </w:rPr>
            </w:pPr>
            <w:r w:rsidRPr="00644CB4">
              <w:rPr>
                <w:rFonts w:ascii="Times New Roman" w:hAnsi="Times New Roman" w:cs="Times New Roman"/>
                <w:sz w:val="26"/>
                <w:szCs w:val="26"/>
              </w:rPr>
              <w:t xml:space="preserve">Просимо прийняти проект «Впровадження «світлової візитної картки </w:t>
            </w:r>
            <w:proofErr w:type="spellStart"/>
            <w:r w:rsidRPr="00644CB4">
              <w:rPr>
                <w:rFonts w:ascii="Times New Roman" w:hAnsi="Times New Roman" w:cs="Times New Roman"/>
                <w:sz w:val="26"/>
                <w:szCs w:val="26"/>
              </w:rPr>
              <w:t>міста»-демонстраційного</w:t>
            </w:r>
            <w:proofErr w:type="spellEnd"/>
            <w:r w:rsidRPr="00644CB4">
              <w:rPr>
                <w:rFonts w:ascii="Times New Roman" w:hAnsi="Times New Roman" w:cs="Times New Roman"/>
                <w:sz w:val="26"/>
                <w:szCs w:val="26"/>
              </w:rPr>
              <w:t xml:space="preserve"> зразка ділянки мережі вуличного освітлення автомагістралі міжнародного значення м. Павлоград (від мосту на р. </w:t>
            </w:r>
            <w:proofErr w:type="spellStart"/>
            <w:r w:rsidRPr="00644CB4">
              <w:rPr>
                <w:rFonts w:ascii="Times New Roman" w:hAnsi="Times New Roman" w:cs="Times New Roman"/>
                <w:sz w:val="26"/>
                <w:szCs w:val="26"/>
              </w:rPr>
              <w:t>Гніздка</w:t>
            </w:r>
            <w:proofErr w:type="spellEnd"/>
            <w:r w:rsidRPr="00644CB4">
              <w:rPr>
                <w:rFonts w:ascii="Times New Roman" w:hAnsi="Times New Roman" w:cs="Times New Roman"/>
                <w:sz w:val="26"/>
                <w:szCs w:val="26"/>
              </w:rPr>
              <w:t xml:space="preserve"> до вул. Куйбишева)»  до участі в обласному конкурсі проектів і програм розвитку місцевого самоврядування.</w:t>
            </w:r>
          </w:p>
          <w:p w:rsidR="00AC5469" w:rsidRPr="00644CB4" w:rsidRDefault="00AC5469" w:rsidP="00AC5469">
            <w:pPr>
              <w:rPr>
                <w:rFonts w:ascii="Times New Roman" w:hAnsi="Times New Roman" w:cs="Times New Roman"/>
                <w:sz w:val="26"/>
                <w:szCs w:val="26"/>
              </w:rPr>
            </w:pPr>
            <w:r w:rsidRPr="00644CB4">
              <w:rPr>
                <w:rFonts w:ascii="Times New Roman" w:hAnsi="Times New Roman" w:cs="Times New Roman"/>
                <w:b/>
                <w:sz w:val="26"/>
                <w:szCs w:val="26"/>
              </w:rPr>
              <w:t>Додатки:</w:t>
            </w:r>
          </w:p>
          <w:p w:rsidR="00AC5469" w:rsidRPr="00644CB4" w:rsidRDefault="00AC5469" w:rsidP="00AC5469">
            <w:pPr>
              <w:spacing w:after="0" w:line="240" w:lineRule="auto"/>
              <w:rPr>
                <w:rFonts w:ascii="Times New Roman" w:hAnsi="Times New Roman" w:cs="Times New Roman"/>
                <w:sz w:val="26"/>
                <w:szCs w:val="26"/>
              </w:rPr>
            </w:pPr>
            <w:r w:rsidRPr="00644CB4">
              <w:rPr>
                <w:rFonts w:ascii="Times New Roman" w:hAnsi="Times New Roman" w:cs="Times New Roman"/>
                <w:sz w:val="26"/>
                <w:szCs w:val="26"/>
              </w:rPr>
              <w:t>1. Проект обсягом _ сторінок (2 примірники)</w:t>
            </w:r>
          </w:p>
          <w:p w:rsidR="00AC5469" w:rsidRPr="00644CB4" w:rsidRDefault="00AC5469" w:rsidP="00AC5469">
            <w:pPr>
              <w:spacing w:after="0" w:line="240" w:lineRule="auto"/>
              <w:rPr>
                <w:rFonts w:ascii="Times New Roman" w:hAnsi="Times New Roman" w:cs="Times New Roman"/>
                <w:sz w:val="26"/>
                <w:szCs w:val="26"/>
              </w:rPr>
            </w:pPr>
            <w:r w:rsidRPr="00644CB4">
              <w:rPr>
                <w:rFonts w:ascii="Times New Roman" w:hAnsi="Times New Roman" w:cs="Times New Roman"/>
                <w:sz w:val="26"/>
                <w:szCs w:val="26"/>
              </w:rPr>
              <w:t>2. Електронний варіант проекту(диск).</w:t>
            </w:r>
          </w:p>
          <w:p w:rsidR="00A24B7E" w:rsidRPr="00644CB4" w:rsidRDefault="00A24B7E" w:rsidP="00AC5469">
            <w:pPr>
              <w:spacing w:after="0" w:line="240" w:lineRule="auto"/>
              <w:rPr>
                <w:rFonts w:ascii="Times New Roman" w:hAnsi="Times New Roman" w:cs="Times New Roman"/>
                <w:sz w:val="26"/>
                <w:szCs w:val="26"/>
              </w:rPr>
            </w:pPr>
          </w:p>
          <w:tbl>
            <w:tblPr>
              <w:tblStyle w:val="a6"/>
              <w:tblW w:w="0" w:type="auto"/>
              <w:tblLayout w:type="fixed"/>
              <w:tblLook w:val="04A0" w:firstRow="1" w:lastRow="0" w:firstColumn="1" w:lastColumn="0" w:noHBand="0" w:noVBand="1"/>
            </w:tblPr>
            <w:tblGrid>
              <w:gridCol w:w="4586"/>
              <w:gridCol w:w="4586"/>
            </w:tblGrid>
            <w:tr w:rsidR="00AC5469" w:rsidRPr="00644CB4" w:rsidTr="007F64A1">
              <w:tc>
                <w:tcPr>
                  <w:tcW w:w="4586" w:type="dxa"/>
                </w:tcPr>
                <w:p w:rsidR="00AC5469" w:rsidRPr="00644CB4" w:rsidRDefault="00AC5469" w:rsidP="007F64A1">
                  <w:pPr>
                    <w:rPr>
                      <w:rFonts w:ascii="Times New Roman" w:hAnsi="Times New Roman" w:cs="Times New Roman"/>
                      <w:b/>
                      <w:sz w:val="26"/>
                      <w:szCs w:val="26"/>
                    </w:rPr>
                  </w:pPr>
                  <w:r w:rsidRPr="00644CB4">
                    <w:rPr>
                      <w:rFonts w:ascii="Times New Roman" w:hAnsi="Times New Roman" w:cs="Times New Roman"/>
                      <w:b/>
                      <w:sz w:val="26"/>
                      <w:szCs w:val="26"/>
                    </w:rPr>
                    <w:t>Керівник органу місцевого самоврядування, що подає проект</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rPr>
                    <w:t>В особі Міського голови Вершини Анатолія Олексійовича</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rPr>
                    <w:t xml:space="preserve">Адреса: Дніпропетровська обл. </w:t>
                  </w:r>
                  <w:proofErr w:type="spellStart"/>
                  <w:r w:rsidRPr="00644CB4">
                    <w:rPr>
                      <w:rFonts w:ascii="Times New Roman" w:hAnsi="Times New Roman" w:cs="Times New Roman"/>
                      <w:sz w:val="26"/>
                      <w:szCs w:val="26"/>
                    </w:rPr>
                    <w:t>м.Павлоград</w:t>
                  </w:r>
                  <w:proofErr w:type="spellEnd"/>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вул.Соборна</w:t>
                  </w:r>
                  <w:proofErr w:type="spellEnd"/>
                  <w:r w:rsidRPr="00644CB4">
                    <w:rPr>
                      <w:rFonts w:ascii="Times New Roman" w:hAnsi="Times New Roman" w:cs="Times New Roman"/>
                      <w:sz w:val="26"/>
                      <w:szCs w:val="26"/>
                    </w:rPr>
                    <w:t xml:space="preserve"> 95</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rPr>
                    <w:t xml:space="preserve">Телефон для зв’язку/факс : </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rPr>
                    <w:t>(05632) 6-04-04</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rPr>
                    <w:t>(0563) 20-05-60</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rPr>
                    <w:t>факс (05632) 6-01-79</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lang w:val="en-US"/>
                    </w:rPr>
                    <w:t>E-mail</w:t>
                  </w:r>
                  <w:r w:rsidRPr="00644CB4">
                    <w:rPr>
                      <w:rFonts w:ascii="Times New Roman" w:hAnsi="Times New Roman" w:cs="Times New Roman"/>
                      <w:sz w:val="26"/>
                      <w:szCs w:val="26"/>
                    </w:rPr>
                    <w:t>: info@pgvyk.dp.ua</w:t>
                  </w:r>
                </w:p>
                <w:p w:rsidR="00AC5469" w:rsidRPr="00644CB4" w:rsidRDefault="00AC5469" w:rsidP="007F64A1">
                  <w:pPr>
                    <w:rPr>
                      <w:rFonts w:ascii="Times New Roman" w:hAnsi="Times New Roman" w:cs="Times New Roman"/>
                      <w:sz w:val="26"/>
                      <w:szCs w:val="26"/>
                    </w:rPr>
                  </w:pPr>
                  <w:r w:rsidRPr="00644CB4">
                    <w:rPr>
                      <w:rFonts w:ascii="Times New Roman" w:hAnsi="Times New Roman" w:cs="Times New Roman"/>
                      <w:sz w:val="26"/>
                      <w:szCs w:val="26"/>
                    </w:rPr>
                    <w:t>«___»______________2016р.</w:t>
                  </w:r>
                </w:p>
                <w:p w:rsidR="00AC5469" w:rsidRPr="00644CB4" w:rsidRDefault="00AC5469" w:rsidP="007F64A1">
                  <w:pPr>
                    <w:rPr>
                      <w:rFonts w:ascii="Times New Roman" w:hAnsi="Times New Roman" w:cs="Times New Roman"/>
                      <w:sz w:val="26"/>
                      <w:szCs w:val="26"/>
                    </w:rPr>
                  </w:pPr>
                  <w:proofErr w:type="spellStart"/>
                  <w:r w:rsidRPr="00644CB4">
                    <w:rPr>
                      <w:rFonts w:ascii="Times New Roman" w:hAnsi="Times New Roman" w:cs="Times New Roman"/>
                      <w:sz w:val="26"/>
                      <w:szCs w:val="26"/>
                    </w:rPr>
                    <w:t>М.п</w:t>
                  </w:r>
                  <w:proofErr w:type="spellEnd"/>
                  <w:r w:rsidRPr="00644CB4">
                    <w:rPr>
                      <w:rFonts w:ascii="Times New Roman" w:hAnsi="Times New Roman" w:cs="Times New Roman"/>
                      <w:sz w:val="26"/>
                      <w:szCs w:val="26"/>
                    </w:rPr>
                    <w:t>.</w:t>
                  </w:r>
                </w:p>
                <w:p w:rsidR="00AC5469" w:rsidRPr="00644CB4" w:rsidRDefault="00AC5469" w:rsidP="007F64A1">
                  <w:pPr>
                    <w:rPr>
                      <w:rFonts w:ascii="Times New Roman" w:hAnsi="Times New Roman" w:cs="Times New Roman"/>
                      <w:sz w:val="26"/>
                      <w:szCs w:val="26"/>
                    </w:rPr>
                  </w:pPr>
                </w:p>
              </w:tc>
              <w:tc>
                <w:tcPr>
                  <w:tcW w:w="4586" w:type="dxa"/>
                </w:tcPr>
                <w:p w:rsidR="00AC5469" w:rsidRPr="00644CB4" w:rsidRDefault="00AC5469" w:rsidP="007F64A1">
                  <w:pPr>
                    <w:rPr>
                      <w:rFonts w:ascii="Times New Roman" w:hAnsi="Times New Roman" w:cs="Times New Roman"/>
                      <w:b/>
                      <w:sz w:val="26"/>
                      <w:szCs w:val="26"/>
                    </w:rPr>
                  </w:pPr>
                  <w:r w:rsidRPr="00644CB4">
                    <w:rPr>
                      <w:rFonts w:ascii="Times New Roman" w:hAnsi="Times New Roman" w:cs="Times New Roman"/>
                      <w:b/>
                      <w:sz w:val="26"/>
                      <w:szCs w:val="26"/>
                    </w:rPr>
                    <w:t>Керівник проекту</w:t>
                  </w:r>
                </w:p>
                <w:p w:rsidR="007F64A1"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rPr>
                    <w:t>В особі начальника управління комунального господарства та будівництва Павлоградської міської ради Куш Микола Олександрович</w:t>
                  </w:r>
                </w:p>
                <w:p w:rsidR="007F64A1"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rPr>
                    <w:t>Адреса: м. Павлоград, Дніпропетровська область, вул. Шевченко,63б</w:t>
                  </w:r>
                </w:p>
                <w:p w:rsidR="007F64A1"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rPr>
                    <w:t xml:space="preserve">Телефон для зв’язку/факс </w:t>
                  </w:r>
                </w:p>
                <w:p w:rsidR="007F64A1"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rPr>
                    <w:t xml:space="preserve">(05632)4-18-74, </w:t>
                  </w:r>
                </w:p>
                <w:p w:rsidR="007F64A1"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rPr>
                    <w:t xml:space="preserve">(05632)6-28-04 </w:t>
                  </w:r>
                </w:p>
                <w:p w:rsidR="007F64A1"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lang w:val="en-US"/>
                    </w:rPr>
                    <w:t>E-mail:</w:t>
                  </w:r>
                  <w:r w:rsidRPr="00644CB4">
                    <w:rPr>
                      <w:rFonts w:ascii="Times New Roman" w:hAnsi="Times New Roman" w:cs="Times New Roman"/>
                      <w:sz w:val="26"/>
                      <w:szCs w:val="26"/>
                    </w:rPr>
                    <w:t xml:space="preserve"> </w:t>
                  </w:r>
                  <w:r w:rsidRPr="00644CB4">
                    <w:rPr>
                      <w:rFonts w:ascii="Times New Roman" w:hAnsi="Times New Roman" w:cs="Times New Roman"/>
                      <w:sz w:val="26"/>
                      <w:szCs w:val="26"/>
                      <w:lang w:val="en-US"/>
                    </w:rPr>
                    <w:t xml:space="preserve"> </w:t>
                  </w:r>
                  <w:proofErr w:type="spellStart"/>
                  <w:r w:rsidRPr="00644CB4">
                    <w:rPr>
                      <w:rFonts w:ascii="Times New Roman" w:hAnsi="Times New Roman" w:cs="Times New Roman"/>
                      <w:sz w:val="26"/>
                      <w:szCs w:val="26"/>
                    </w:rPr>
                    <w:t>ko</w:t>
                  </w:r>
                  <w:r w:rsidRPr="00644CB4">
                    <w:rPr>
                      <w:rFonts w:ascii="Times New Roman" w:hAnsi="Times New Roman" w:cs="Times New Roman"/>
                      <w:sz w:val="26"/>
                      <w:szCs w:val="26"/>
                      <w:lang w:val="en-US"/>
                    </w:rPr>
                    <w:t>motdel</w:t>
                  </w:r>
                  <w:proofErr w:type="spellEnd"/>
                  <w:r w:rsidRPr="00644CB4">
                    <w:rPr>
                      <w:rFonts w:ascii="Times New Roman" w:hAnsi="Times New Roman" w:cs="Times New Roman"/>
                      <w:sz w:val="26"/>
                      <w:szCs w:val="26"/>
                    </w:rPr>
                    <w:t>_p</w:t>
                  </w:r>
                  <w:r w:rsidRPr="00644CB4">
                    <w:rPr>
                      <w:rFonts w:ascii="Times New Roman" w:hAnsi="Times New Roman" w:cs="Times New Roman"/>
                      <w:sz w:val="26"/>
                      <w:szCs w:val="26"/>
                      <w:lang w:val="en-US"/>
                    </w:rPr>
                    <w:t>a</w:t>
                  </w:r>
                  <w:r w:rsidRPr="00644CB4">
                    <w:rPr>
                      <w:rFonts w:ascii="Times New Roman" w:hAnsi="Times New Roman" w:cs="Times New Roman"/>
                      <w:sz w:val="26"/>
                      <w:szCs w:val="26"/>
                    </w:rPr>
                    <w:t>v</w:t>
                  </w:r>
                  <w:r w:rsidRPr="00644CB4">
                    <w:rPr>
                      <w:rFonts w:ascii="Times New Roman" w:hAnsi="Times New Roman" w:cs="Times New Roman"/>
                      <w:sz w:val="26"/>
                      <w:szCs w:val="26"/>
                      <w:lang w:val="en-US"/>
                    </w:rPr>
                    <w:t>l</w:t>
                  </w:r>
                  <w:r w:rsidRPr="00644CB4">
                    <w:rPr>
                      <w:rFonts w:ascii="Times New Roman" w:hAnsi="Times New Roman" w:cs="Times New Roman"/>
                      <w:sz w:val="26"/>
                      <w:szCs w:val="26"/>
                    </w:rPr>
                    <w:t>@</w:t>
                  </w:r>
                  <w:r w:rsidRPr="00644CB4">
                    <w:rPr>
                      <w:rFonts w:ascii="Times New Roman" w:hAnsi="Times New Roman" w:cs="Times New Roman"/>
                      <w:sz w:val="26"/>
                      <w:szCs w:val="26"/>
                      <w:lang w:val="en-US"/>
                    </w:rPr>
                    <w:t>meta</w:t>
                  </w:r>
                  <w:r w:rsidRPr="00644CB4">
                    <w:rPr>
                      <w:rFonts w:ascii="Times New Roman" w:hAnsi="Times New Roman" w:cs="Times New Roman"/>
                      <w:sz w:val="26"/>
                      <w:szCs w:val="26"/>
                    </w:rPr>
                    <w:t>.</w:t>
                  </w:r>
                  <w:proofErr w:type="spellStart"/>
                  <w:r w:rsidRPr="00644CB4">
                    <w:rPr>
                      <w:rFonts w:ascii="Times New Roman" w:hAnsi="Times New Roman" w:cs="Times New Roman"/>
                      <w:sz w:val="26"/>
                      <w:szCs w:val="26"/>
                      <w:lang w:val="en-US"/>
                    </w:rPr>
                    <w:t>ua</w:t>
                  </w:r>
                  <w:proofErr w:type="spellEnd"/>
                </w:p>
                <w:p w:rsidR="007F64A1"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rPr>
                    <w:t>«___» травня 2016р.</w:t>
                  </w:r>
                </w:p>
                <w:p w:rsidR="00AC5469" w:rsidRPr="00644CB4" w:rsidRDefault="007F64A1" w:rsidP="007F64A1">
                  <w:pPr>
                    <w:rPr>
                      <w:rFonts w:ascii="Times New Roman" w:hAnsi="Times New Roman" w:cs="Times New Roman"/>
                      <w:sz w:val="26"/>
                      <w:szCs w:val="26"/>
                    </w:rPr>
                  </w:pPr>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М.п</w:t>
                  </w:r>
                  <w:proofErr w:type="spellEnd"/>
                  <w:r w:rsidRPr="00644CB4">
                    <w:rPr>
                      <w:rFonts w:ascii="Times New Roman" w:hAnsi="Times New Roman" w:cs="Times New Roman"/>
                      <w:sz w:val="26"/>
                      <w:szCs w:val="26"/>
                    </w:rPr>
                    <w:t>.</w:t>
                  </w:r>
                  <w:r w:rsidRPr="00644CB4">
                    <w:rPr>
                      <w:rFonts w:ascii="Times New Roman" w:hAnsi="Times New Roman" w:cs="Times New Roman"/>
                      <w:sz w:val="26"/>
                      <w:szCs w:val="26"/>
                    </w:rPr>
                    <w:tab/>
                  </w:r>
                  <w:r w:rsidRPr="00644CB4">
                    <w:rPr>
                      <w:rFonts w:ascii="Times New Roman" w:hAnsi="Times New Roman" w:cs="Times New Roman"/>
                      <w:sz w:val="26"/>
                      <w:szCs w:val="26"/>
                    </w:rPr>
                    <w:tab/>
                  </w:r>
                  <w:r w:rsidRPr="00644CB4">
                    <w:rPr>
                      <w:rFonts w:ascii="Times New Roman" w:hAnsi="Times New Roman" w:cs="Times New Roman"/>
                      <w:sz w:val="26"/>
                      <w:szCs w:val="26"/>
                    </w:rPr>
                    <w:tab/>
                  </w:r>
                  <w:r w:rsidRPr="00644CB4">
                    <w:rPr>
                      <w:rFonts w:ascii="Times New Roman" w:hAnsi="Times New Roman" w:cs="Times New Roman"/>
                      <w:sz w:val="26"/>
                      <w:szCs w:val="26"/>
                    </w:rPr>
                    <w:tab/>
                  </w:r>
                </w:p>
              </w:tc>
            </w:tr>
          </w:tbl>
          <w:p w:rsidR="00AC5469" w:rsidRPr="00644CB4" w:rsidRDefault="00AC5469" w:rsidP="00AC5469">
            <w:pPr>
              <w:spacing w:after="0" w:line="240" w:lineRule="auto"/>
              <w:rPr>
                <w:rFonts w:ascii="Times New Roman" w:hAnsi="Times New Roman" w:cs="Times New Roman"/>
                <w:sz w:val="26"/>
                <w:szCs w:val="26"/>
              </w:rPr>
            </w:pPr>
          </w:p>
        </w:tc>
      </w:tr>
    </w:tbl>
    <w:p w:rsidR="00644CB4" w:rsidRDefault="00644CB4" w:rsidP="007F64A1">
      <w:pPr>
        <w:tabs>
          <w:tab w:val="left" w:pos="7020"/>
        </w:tabs>
        <w:spacing w:line="360" w:lineRule="auto"/>
        <w:jc w:val="center"/>
        <w:rPr>
          <w:rFonts w:ascii="Times New Roman" w:hAnsi="Times New Roman" w:cs="Times New Roman"/>
          <w:b/>
          <w:bCs/>
          <w:color w:val="000000"/>
          <w:sz w:val="26"/>
          <w:szCs w:val="26"/>
        </w:rPr>
      </w:pPr>
    </w:p>
    <w:p w:rsidR="007F64A1" w:rsidRPr="00644CB4" w:rsidRDefault="007F64A1" w:rsidP="007F64A1">
      <w:pPr>
        <w:tabs>
          <w:tab w:val="left" w:pos="7020"/>
        </w:tabs>
        <w:spacing w:line="360" w:lineRule="auto"/>
        <w:jc w:val="center"/>
        <w:rPr>
          <w:rFonts w:ascii="Times New Roman" w:hAnsi="Times New Roman" w:cs="Times New Roman"/>
          <w:b/>
          <w:bCs/>
          <w:sz w:val="26"/>
          <w:szCs w:val="26"/>
        </w:rPr>
      </w:pPr>
      <w:r w:rsidRPr="00644CB4">
        <w:rPr>
          <w:rFonts w:ascii="Times New Roman" w:hAnsi="Times New Roman" w:cs="Times New Roman"/>
          <w:b/>
          <w:bCs/>
          <w:color w:val="000000"/>
          <w:sz w:val="26"/>
          <w:szCs w:val="26"/>
          <w:lang w:val="en-US"/>
        </w:rPr>
        <w:t>III</w:t>
      </w:r>
      <w:r w:rsidRPr="00644CB4">
        <w:rPr>
          <w:rFonts w:ascii="Times New Roman" w:hAnsi="Times New Roman" w:cs="Times New Roman"/>
          <w:b/>
          <w:bCs/>
          <w:color w:val="000000"/>
          <w:sz w:val="26"/>
          <w:szCs w:val="26"/>
        </w:rPr>
        <w:t>.</w:t>
      </w:r>
      <w:r w:rsidRPr="00644CB4">
        <w:rPr>
          <w:rFonts w:ascii="Times New Roman" w:hAnsi="Times New Roman" w:cs="Times New Roman"/>
          <w:b/>
          <w:bCs/>
          <w:sz w:val="26"/>
          <w:szCs w:val="26"/>
        </w:rPr>
        <w:t xml:space="preserve"> Проект</w:t>
      </w:r>
    </w:p>
    <w:p w:rsidR="007F64A1" w:rsidRPr="00644CB4" w:rsidRDefault="007F64A1" w:rsidP="007F64A1">
      <w:pPr>
        <w:pStyle w:val="Web"/>
        <w:spacing w:before="0" w:after="0" w:line="360" w:lineRule="auto"/>
        <w:ind w:firstLine="708"/>
        <w:rPr>
          <w:rFonts w:ascii="Times New Roman" w:eastAsia="Times New Roman" w:hAnsi="Times New Roman" w:cs="Times New Roman"/>
          <w:b/>
          <w:bCs/>
          <w:sz w:val="26"/>
          <w:szCs w:val="26"/>
          <w:lang w:val="uk-UA"/>
        </w:rPr>
      </w:pPr>
      <w:r w:rsidRPr="00644CB4">
        <w:rPr>
          <w:rFonts w:ascii="Times New Roman" w:eastAsia="Times New Roman" w:hAnsi="Times New Roman" w:cs="Times New Roman"/>
          <w:b/>
          <w:bCs/>
          <w:color w:val="000000"/>
          <w:sz w:val="26"/>
          <w:szCs w:val="26"/>
          <w:lang w:val="uk-UA"/>
        </w:rPr>
        <w:t>1.</w:t>
      </w:r>
      <w:r w:rsidRPr="00644CB4">
        <w:rPr>
          <w:rFonts w:ascii="Times New Roman" w:eastAsia="Times New Roman" w:hAnsi="Times New Roman" w:cs="Times New Roman"/>
          <w:b/>
          <w:bCs/>
          <w:sz w:val="26"/>
          <w:szCs w:val="26"/>
          <w:lang w:val="uk-UA"/>
        </w:rPr>
        <w:t xml:space="preserve">  Анотація проекту</w:t>
      </w:r>
    </w:p>
    <w:p w:rsidR="007F64A1" w:rsidRPr="00644CB4" w:rsidRDefault="007F64A1" w:rsidP="007F64A1">
      <w:pPr>
        <w:pStyle w:val="ab"/>
        <w:spacing w:before="0" w:after="0" w:line="360" w:lineRule="auto"/>
        <w:ind w:firstLine="284"/>
        <w:jc w:val="both"/>
        <w:rPr>
          <w:bCs/>
          <w:sz w:val="26"/>
          <w:szCs w:val="26"/>
          <w:lang w:val="uk-UA"/>
        </w:rPr>
      </w:pPr>
      <w:r w:rsidRPr="00644CB4">
        <w:rPr>
          <w:bCs/>
          <w:sz w:val="26"/>
          <w:szCs w:val="26"/>
          <w:lang w:val="uk-UA"/>
        </w:rPr>
        <w:t>Назва проекту: Впровадження «світлової візитної картки міста» - демонстраційного зразка ділянки мережі вуличного освітлення автомагістралі міжнародного значення м. Павлоград (від мосту на</w:t>
      </w:r>
    </w:p>
    <w:p w:rsidR="007F64A1" w:rsidRPr="00644CB4" w:rsidRDefault="007F64A1" w:rsidP="007F64A1">
      <w:pPr>
        <w:pStyle w:val="ab"/>
        <w:spacing w:before="0" w:after="0" w:line="360" w:lineRule="auto"/>
        <w:jc w:val="both"/>
        <w:rPr>
          <w:bCs/>
          <w:sz w:val="26"/>
          <w:szCs w:val="26"/>
          <w:lang w:val="uk-UA"/>
        </w:rPr>
      </w:pPr>
      <w:r w:rsidRPr="00644CB4">
        <w:rPr>
          <w:bCs/>
          <w:sz w:val="26"/>
          <w:szCs w:val="26"/>
          <w:lang w:val="uk-UA"/>
        </w:rPr>
        <w:t xml:space="preserve">р. </w:t>
      </w:r>
      <w:proofErr w:type="spellStart"/>
      <w:r w:rsidRPr="00644CB4">
        <w:rPr>
          <w:bCs/>
          <w:sz w:val="26"/>
          <w:szCs w:val="26"/>
          <w:lang w:val="uk-UA"/>
        </w:rPr>
        <w:t>Гніздка</w:t>
      </w:r>
      <w:proofErr w:type="spellEnd"/>
      <w:r w:rsidRPr="00644CB4">
        <w:rPr>
          <w:bCs/>
          <w:sz w:val="26"/>
          <w:szCs w:val="26"/>
          <w:lang w:val="uk-UA"/>
        </w:rPr>
        <w:t xml:space="preserve"> до вул. Куйбишева).</w:t>
      </w:r>
    </w:p>
    <w:p w:rsidR="007F64A1" w:rsidRPr="00644CB4" w:rsidRDefault="007F64A1" w:rsidP="007F64A1">
      <w:pPr>
        <w:pStyle w:val="ab"/>
        <w:spacing w:before="0" w:after="0" w:line="360" w:lineRule="auto"/>
        <w:ind w:firstLine="708"/>
        <w:jc w:val="both"/>
        <w:rPr>
          <w:bCs/>
          <w:sz w:val="26"/>
          <w:szCs w:val="26"/>
          <w:lang w:val="uk-UA"/>
        </w:rPr>
      </w:pPr>
      <w:r w:rsidRPr="00644CB4">
        <w:rPr>
          <w:bCs/>
          <w:sz w:val="26"/>
          <w:szCs w:val="26"/>
          <w:lang w:val="uk-UA"/>
        </w:rPr>
        <w:lastRenderedPageBreak/>
        <w:t xml:space="preserve">Актуальність проекту </w:t>
      </w:r>
      <w:r w:rsidRPr="00644CB4">
        <w:rPr>
          <w:sz w:val="26"/>
          <w:szCs w:val="26"/>
          <w:lang w:val="uk-UA"/>
        </w:rPr>
        <w:t xml:space="preserve">полягає у впровадженні устаткування з використанням технології енергозбереження та оснащенні сучасними приладами обліку споживання ресурсів; задоволенні потреб населення і господарського комплексу у якісних та сучасних послугах з освітлення міста; забезпеченні безпеки дорожнього руху та попередження правопорушень. </w:t>
      </w:r>
    </w:p>
    <w:p w:rsidR="007F64A1" w:rsidRPr="00644CB4" w:rsidRDefault="007F64A1" w:rsidP="007F64A1">
      <w:pPr>
        <w:pStyle w:val="ab"/>
        <w:spacing w:before="0" w:after="0" w:line="360" w:lineRule="auto"/>
        <w:ind w:firstLine="708"/>
        <w:jc w:val="both"/>
        <w:rPr>
          <w:sz w:val="26"/>
          <w:szCs w:val="26"/>
          <w:lang w:val="uk-UA"/>
        </w:rPr>
      </w:pPr>
      <w:r w:rsidRPr="00644CB4">
        <w:rPr>
          <w:rFonts w:eastAsia="Arial Unicode MS"/>
          <w:bCs/>
          <w:sz w:val="26"/>
          <w:szCs w:val="26"/>
          <w:lang w:val="uk-UA"/>
        </w:rPr>
        <w:t>Перелік</w:t>
      </w:r>
      <w:r w:rsidRPr="00644CB4">
        <w:rPr>
          <w:bCs/>
          <w:sz w:val="26"/>
          <w:szCs w:val="26"/>
          <w:lang w:val="uk-UA"/>
        </w:rPr>
        <w:t xml:space="preserve"> заходів проекту</w:t>
      </w:r>
      <w:r w:rsidRPr="00644CB4">
        <w:rPr>
          <w:sz w:val="26"/>
          <w:szCs w:val="26"/>
          <w:lang w:val="uk-UA"/>
        </w:rPr>
        <w:t>:</w:t>
      </w:r>
    </w:p>
    <w:p w:rsidR="007F64A1" w:rsidRPr="00644CB4" w:rsidRDefault="007F64A1" w:rsidP="007F64A1">
      <w:pPr>
        <w:pStyle w:val="ab"/>
        <w:spacing w:before="0" w:after="0" w:line="360" w:lineRule="auto"/>
        <w:jc w:val="both"/>
        <w:rPr>
          <w:sz w:val="26"/>
          <w:szCs w:val="26"/>
          <w:lang w:val="uk-UA"/>
        </w:rPr>
      </w:pPr>
      <w:r w:rsidRPr="00644CB4">
        <w:rPr>
          <w:rFonts w:eastAsia="Arial Unicode MS"/>
          <w:sz w:val="26"/>
          <w:szCs w:val="26"/>
          <w:lang w:val="uk-UA"/>
        </w:rPr>
        <w:t>-</w:t>
      </w:r>
      <w:r w:rsidRPr="00644CB4">
        <w:rPr>
          <w:sz w:val="26"/>
          <w:szCs w:val="26"/>
          <w:lang w:val="uk-UA"/>
        </w:rPr>
        <w:t xml:space="preserve"> </w:t>
      </w:r>
      <w:r w:rsidRPr="00644CB4">
        <w:rPr>
          <w:rFonts w:eastAsia="Arial Unicode MS"/>
          <w:sz w:val="26"/>
          <w:szCs w:val="26"/>
          <w:lang w:val="uk-UA"/>
        </w:rPr>
        <w:t>розроблення</w:t>
      </w:r>
      <w:r w:rsidRPr="00644CB4">
        <w:rPr>
          <w:sz w:val="26"/>
          <w:szCs w:val="26"/>
          <w:lang w:val="uk-UA"/>
        </w:rPr>
        <w:t xml:space="preserve"> проектно-кошторисної документації;</w:t>
      </w:r>
    </w:p>
    <w:p w:rsidR="007F64A1" w:rsidRPr="00644CB4" w:rsidRDefault="007F64A1" w:rsidP="007F64A1">
      <w:pPr>
        <w:pStyle w:val="ab"/>
        <w:spacing w:before="0" w:after="0" w:line="360" w:lineRule="auto"/>
        <w:jc w:val="both"/>
        <w:rPr>
          <w:sz w:val="26"/>
          <w:szCs w:val="26"/>
          <w:lang w:val="uk-UA"/>
        </w:rPr>
      </w:pPr>
      <w:proofErr w:type="spellStart"/>
      <w:r w:rsidRPr="00644CB4">
        <w:rPr>
          <w:rFonts w:eastAsia="Arial Unicode MS"/>
          <w:sz w:val="26"/>
          <w:szCs w:val="26"/>
          <w:lang w:val="uk-UA"/>
        </w:rPr>
        <w:t>-проведення</w:t>
      </w:r>
      <w:proofErr w:type="spellEnd"/>
      <w:r w:rsidRPr="00644CB4">
        <w:rPr>
          <w:sz w:val="26"/>
          <w:szCs w:val="26"/>
          <w:lang w:val="uk-UA"/>
        </w:rPr>
        <w:t xml:space="preserve"> державної експертизи кошторисної частини проектної документації та </w:t>
      </w:r>
      <w:r w:rsidRPr="00644CB4">
        <w:rPr>
          <w:rFonts w:eastAsia="Arial Unicode MS"/>
          <w:sz w:val="26"/>
          <w:szCs w:val="26"/>
          <w:lang w:val="uk-UA"/>
        </w:rPr>
        <w:t>затвердження</w:t>
      </w:r>
      <w:r w:rsidRPr="00644CB4">
        <w:rPr>
          <w:sz w:val="26"/>
          <w:szCs w:val="26"/>
          <w:lang w:val="uk-UA"/>
        </w:rPr>
        <w:t xml:space="preserve"> проектно-кошторисної документації;</w:t>
      </w:r>
    </w:p>
    <w:p w:rsidR="007F64A1" w:rsidRPr="00644CB4" w:rsidRDefault="007F64A1" w:rsidP="007F64A1">
      <w:pPr>
        <w:pStyle w:val="ab"/>
        <w:spacing w:before="0" w:after="0" w:line="360" w:lineRule="auto"/>
        <w:jc w:val="both"/>
        <w:rPr>
          <w:sz w:val="26"/>
          <w:szCs w:val="26"/>
          <w:lang w:val="uk-UA"/>
        </w:rPr>
      </w:pPr>
      <w:r w:rsidRPr="00644CB4">
        <w:rPr>
          <w:rFonts w:eastAsia="Arial Unicode MS"/>
          <w:sz w:val="26"/>
          <w:szCs w:val="26"/>
          <w:lang w:val="uk-UA"/>
        </w:rPr>
        <w:t>-</w:t>
      </w:r>
      <w:r w:rsidRPr="00644CB4">
        <w:rPr>
          <w:sz w:val="26"/>
          <w:szCs w:val="26"/>
          <w:lang w:val="uk-UA"/>
        </w:rPr>
        <w:t xml:space="preserve"> </w:t>
      </w:r>
      <w:r w:rsidRPr="00644CB4">
        <w:rPr>
          <w:rFonts w:eastAsia="Arial Unicode MS"/>
          <w:sz w:val="26"/>
          <w:szCs w:val="26"/>
          <w:lang w:val="uk-UA"/>
        </w:rPr>
        <w:t>підписання</w:t>
      </w:r>
      <w:r w:rsidRPr="00644CB4">
        <w:rPr>
          <w:sz w:val="26"/>
          <w:szCs w:val="26"/>
          <w:lang w:val="uk-UA"/>
        </w:rPr>
        <w:t xml:space="preserve"> договору підряду з виконавцем робіт</w:t>
      </w:r>
      <w:r w:rsidRPr="00644CB4">
        <w:rPr>
          <w:rFonts w:eastAsia="Arial Unicode MS"/>
          <w:sz w:val="26"/>
          <w:szCs w:val="26"/>
          <w:lang w:val="uk-UA"/>
        </w:rPr>
        <w:t xml:space="preserve"> та виконання</w:t>
      </w:r>
      <w:r w:rsidRPr="00644CB4">
        <w:rPr>
          <w:sz w:val="26"/>
          <w:szCs w:val="26"/>
          <w:lang w:val="uk-UA"/>
        </w:rPr>
        <w:t xml:space="preserve"> будівельно-монтажних робіт; з виконавцем робіт з технічного та авторського нагляду за виконанням робіт;</w:t>
      </w:r>
    </w:p>
    <w:p w:rsidR="007F64A1" w:rsidRPr="00644CB4" w:rsidRDefault="007F64A1" w:rsidP="007F64A1">
      <w:pPr>
        <w:pStyle w:val="ab"/>
        <w:spacing w:before="0" w:after="0" w:line="360" w:lineRule="auto"/>
        <w:jc w:val="both"/>
        <w:rPr>
          <w:sz w:val="26"/>
          <w:szCs w:val="26"/>
          <w:lang w:val="uk-UA"/>
        </w:rPr>
      </w:pPr>
      <w:r w:rsidRPr="00644CB4">
        <w:rPr>
          <w:rFonts w:eastAsia="Arial Unicode MS"/>
          <w:sz w:val="26"/>
          <w:szCs w:val="26"/>
          <w:lang w:val="uk-UA"/>
        </w:rPr>
        <w:t>-</w:t>
      </w:r>
      <w:r w:rsidRPr="00644CB4">
        <w:rPr>
          <w:sz w:val="26"/>
          <w:szCs w:val="26"/>
          <w:lang w:val="uk-UA"/>
        </w:rPr>
        <w:t xml:space="preserve"> </w:t>
      </w:r>
      <w:r w:rsidRPr="00644CB4">
        <w:rPr>
          <w:rFonts w:eastAsia="Arial Unicode MS"/>
          <w:sz w:val="26"/>
          <w:szCs w:val="26"/>
          <w:lang w:val="uk-UA"/>
        </w:rPr>
        <w:t>здача-прийняття</w:t>
      </w:r>
      <w:r w:rsidRPr="00644CB4">
        <w:rPr>
          <w:sz w:val="26"/>
          <w:szCs w:val="26"/>
          <w:lang w:val="uk-UA"/>
        </w:rPr>
        <w:t xml:space="preserve"> робіт після завершення будівельно-монтажних робіт та передача об’єкту на баланс КП «</w:t>
      </w:r>
      <w:proofErr w:type="spellStart"/>
      <w:r w:rsidRPr="00644CB4">
        <w:rPr>
          <w:sz w:val="26"/>
          <w:szCs w:val="26"/>
          <w:lang w:val="uk-UA"/>
        </w:rPr>
        <w:t>Павлоградсвітло</w:t>
      </w:r>
      <w:proofErr w:type="spellEnd"/>
      <w:r w:rsidRPr="00644CB4">
        <w:rPr>
          <w:sz w:val="26"/>
          <w:szCs w:val="26"/>
          <w:lang w:val="uk-UA"/>
        </w:rPr>
        <w:t>» для подальшого обслуговування.</w:t>
      </w:r>
    </w:p>
    <w:p w:rsidR="007F64A1" w:rsidRPr="00644CB4" w:rsidRDefault="007F64A1" w:rsidP="007F64A1">
      <w:pPr>
        <w:pStyle w:val="ab"/>
        <w:spacing w:before="0" w:after="0" w:line="360" w:lineRule="auto"/>
        <w:ind w:firstLine="708"/>
        <w:jc w:val="both"/>
        <w:rPr>
          <w:color w:val="000000"/>
          <w:sz w:val="26"/>
          <w:szCs w:val="26"/>
          <w:lang w:val="uk-UA"/>
        </w:rPr>
      </w:pPr>
      <w:r w:rsidRPr="00644CB4">
        <w:rPr>
          <w:sz w:val="26"/>
          <w:szCs w:val="26"/>
          <w:lang w:val="uk-UA"/>
        </w:rPr>
        <w:t>Очікувані результати проекту:</w:t>
      </w:r>
      <w:r w:rsidRPr="00644CB4">
        <w:rPr>
          <w:color w:val="000000"/>
          <w:sz w:val="26"/>
          <w:szCs w:val="26"/>
          <w:lang w:val="uk-UA"/>
        </w:rPr>
        <w:t xml:space="preserve"> </w:t>
      </w:r>
    </w:p>
    <w:p w:rsidR="007F64A1" w:rsidRPr="00644CB4" w:rsidRDefault="007F64A1" w:rsidP="007F64A1">
      <w:pPr>
        <w:spacing w:line="360" w:lineRule="auto"/>
        <w:ind w:firstLine="708"/>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 xml:space="preserve">Основним результатом реалізації проекту буде покращення благоустрою міста через впровадження системи економного освітлення вулиць що, безумовно, сприятиме підвищенню загального рівня життя, покращенню умов екологічної свідомості населення і підвищення загальної культури жителів міста. </w:t>
      </w:r>
    </w:p>
    <w:p w:rsidR="007F64A1" w:rsidRPr="00644CB4" w:rsidRDefault="007F64A1" w:rsidP="007F64A1">
      <w:pPr>
        <w:spacing w:line="360" w:lineRule="auto"/>
        <w:ind w:firstLine="708"/>
        <w:jc w:val="both"/>
        <w:rPr>
          <w:rFonts w:ascii="Times New Roman" w:hAnsi="Times New Roman" w:cs="Times New Roman"/>
          <w:sz w:val="26"/>
          <w:szCs w:val="26"/>
        </w:rPr>
      </w:pPr>
      <w:r w:rsidRPr="00644CB4">
        <w:rPr>
          <w:rFonts w:ascii="Times New Roman" w:hAnsi="Times New Roman" w:cs="Times New Roman"/>
          <w:bCs/>
          <w:color w:val="000000"/>
          <w:sz w:val="26"/>
          <w:szCs w:val="26"/>
        </w:rPr>
        <w:t>Цільові групи проекту: н</w:t>
      </w:r>
      <w:r w:rsidRPr="00644CB4">
        <w:rPr>
          <w:rFonts w:ascii="Times New Roman" w:hAnsi="Times New Roman" w:cs="Times New Roman"/>
          <w:color w:val="000000"/>
          <w:sz w:val="26"/>
          <w:szCs w:val="26"/>
        </w:rPr>
        <w:t>аселення міста Павлоград та в</w:t>
      </w:r>
      <w:r w:rsidRPr="00644CB4">
        <w:rPr>
          <w:rFonts w:ascii="Times New Roman" w:hAnsi="Times New Roman" w:cs="Times New Roman"/>
          <w:sz w:val="26"/>
          <w:szCs w:val="26"/>
        </w:rPr>
        <w:t xml:space="preserve">ласники автомобільного транспорту м. Павлоград, </w:t>
      </w:r>
      <w:r w:rsidRPr="00644CB4">
        <w:rPr>
          <w:rFonts w:ascii="Times New Roman" w:hAnsi="Times New Roman" w:cs="Times New Roman"/>
          <w:color w:val="000000"/>
          <w:sz w:val="26"/>
          <w:szCs w:val="26"/>
        </w:rPr>
        <w:t>населених пунктів Дніпропетровської області та України в цілому</w:t>
      </w:r>
      <w:r w:rsidRPr="00644CB4">
        <w:rPr>
          <w:rFonts w:ascii="Times New Roman" w:hAnsi="Times New Roman" w:cs="Times New Roman"/>
          <w:sz w:val="26"/>
          <w:szCs w:val="26"/>
        </w:rPr>
        <w:t>.</w:t>
      </w:r>
    </w:p>
    <w:p w:rsidR="007F64A1" w:rsidRPr="00644CB4" w:rsidRDefault="007F64A1" w:rsidP="007F64A1">
      <w:pPr>
        <w:pStyle w:val="ab"/>
        <w:spacing w:before="0" w:after="0" w:line="360" w:lineRule="auto"/>
        <w:ind w:firstLine="708"/>
        <w:jc w:val="both"/>
        <w:rPr>
          <w:color w:val="000000"/>
          <w:sz w:val="26"/>
          <w:szCs w:val="26"/>
          <w:lang w:val="uk-UA"/>
        </w:rPr>
      </w:pPr>
      <w:r w:rsidRPr="00644CB4">
        <w:rPr>
          <w:bCs/>
          <w:color w:val="000000"/>
          <w:sz w:val="26"/>
          <w:szCs w:val="26"/>
          <w:lang w:val="uk-UA"/>
        </w:rPr>
        <w:t>Обсяг коштів</w:t>
      </w:r>
      <w:r w:rsidRPr="00644CB4">
        <w:rPr>
          <w:color w:val="000000"/>
          <w:sz w:val="26"/>
          <w:szCs w:val="26"/>
          <w:lang w:val="uk-UA"/>
        </w:rPr>
        <w:t xml:space="preserve">, необхідних для реалізації проекту та джерела його фінансування: </w:t>
      </w:r>
    </w:p>
    <w:p w:rsidR="007F64A1" w:rsidRPr="00644CB4" w:rsidRDefault="007F64A1" w:rsidP="007F64A1">
      <w:pPr>
        <w:pStyle w:val="ab"/>
        <w:spacing w:before="0" w:after="0" w:line="360" w:lineRule="auto"/>
        <w:jc w:val="both"/>
        <w:rPr>
          <w:color w:val="000000"/>
          <w:sz w:val="26"/>
          <w:szCs w:val="26"/>
          <w:lang w:val="uk-UA"/>
        </w:rPr>
      </w:pPr>
      <w:r w:rsidRPr="00644CB4">
        <w:rPr>
          <w:color w:val="000000"/>
          <w:sz w:val="26"/>
          <w:szCs w:val="26"/>
          <w:lang w:val="uk-UA"/>
        </w:rPr>
        <w:t xml:space="preserve">- загальна сума проекту становить – 960,0 тис. грн.; </w:t>
      </w:r>
    </w:p>
    <w:p w:rsidR="007F64A1" w:rsidRPr="00644CB4" w:rsidRDefault="007F64A1" w:rsidP="007F64A1">
      <w:pPr>
        <w:pStyle w:val="ab"/>
        <w:spacing w:before="0" w:after="0" w:line="360" w:lineRule="auto"/>
        <w:jc w:val="both"/>
        <w:rPr>
          <w:color w:val="000000"/>
          <w:sz w:val="26"/>
          <w:szCs w:val="26"/>
          <w:lang w:val="uk-UA"/>
        </w:rPr>
      </w:pPr>
      <w:r w:rsidRPr="00644CB4">
        <w:rPr>
          <w:color w:val="000000"/>
          <w:sz w:val="26"/>
          <w:szCs w:val="26"/>
          <w:lang w:val="uk-UA"/>
        </w:rPr>
        <w:t xml:space="preserve">- державний фонд регіонального розвитку – 500,0 </w:t>
      </w:r>
      <w:proofErr w:type="spellStart"/>
      <w:r w:rsidRPr="00644CB4">
        <w:rPr>
          <w:color w:val="000000"/>
          <w:sz w:val="26"/>
          <w:szCs w:val="26"/>
          <w:lang w:val="uk-UA"/>
        </w:rPr>
        <w:t>тис.грн</w:t>
      </w:r>
      <w:proofErr w:type="spellEnd"/>
      <w:r w:rsidRPr="00644CB4">
        <w:rPr>
          <w:color w:val="000000"/>
          <w:sz w:val="26"/>
          <w:szCs w:val="26"/>
          <w:lang w:val="uk-UA"/>
        </w:rPr>
        <w:t xml:space="preserve">.; </w:t>
      </w:r>
    </w:p>
    <w:p w:rsidR="007F64A1" w:rsidRPr="00644CB4" w:rsidRDefault="007F64A1" w:rsidP="007F64A1">
      <w:pPr>
        <w:pStyle w:val="ab"/>
        <w:spacing w:before="0" w:after="0" w:line="360" w:lineRule="auto"/>
        <w:jc w:val="both"/>
        <w:rPr>
          <w:color w:val="000000"/>
          <w:sz w:val="26"/>
          <w:szCs w:val="26"/>
          <w:lang w:val="uk-UA"/>
        </w:rPr>
      </w:pPr>
      <w:r w:rsidRPr="00644CB4">
        <w:rPr>
          <w:color w:val="000000"/>
          <w:sz w:val="26"/>
          <w:szCs w:val="26"/>
          <w:lang w:val="uk-UA"/>
        </w:rPr>
        <w:t xml:space="preserve">- міський бюджет – 460,0 тис. грн. </w:t>
      </w:r>
    </w:p>
    <w:p w:rsidR="007F64A1" w:rsidRPr="00644CB4" w:rsidRDefault="007F64A1" w:rsidP="007F64A1">
      <w:pPr>
        <w:pStyle w:val="Web"/>
        <w:spacing w:before="0" w:after="0" w:line="360" w:lineRule="auto"/>
        <w:jc w:val="center"/>
        <w:rPr>
          <w:rFonts w:ascii="Times New Roman" w:hAnsi="Times New Roman" w:cs="Times New Roman"/>
          <w:b/>
          <w:bCs/>
          <w:sz w:val="26"/>
          <w:szCs w:val="26"/>
          <w:lang w:val="uk-UA"/>
        </w:rPr>
      </w:pPr>
      <w:r w:rsidRPr="00644CB4">
        <w:rPr>
          <w:rFonts w:ascii="Times New Roman" w:hAnsi="Times New Roman" w:cs="Times New Roman"/>
          <w:b/>
          <w:bCs/>
          <w:sz w:val="26"/>
          <w:szCs w:val="26"/>
          <w:lang w:val="uk-UA"/>
        </w:rPr>
        <w:t>2.</w:t>
      </w:r>
      <w:r w:rsidRPr="00644CB4">
        <w:rPr>
          <w:rFonts w:ascii="Times New Roman" w:eastAsia="Times New Roman" w:hAnsi="Times New Roman" w:cs="Times New Roman"/>
          <w:b/>
          <w:bCs/>
          <w:sz w:val="26"/>
          <w:szCs w:val="26"/>
          <w:lang w:val="uk-UA"/>
        </w:rPr>
        <w:t xml:space="preserve"> Детальний о</w:t>
      </w:r>
      <w:r w:rsidRPr="00644CB4">
        <w:rPr>
          <w:rFonts w:ascii="Times New Roman" w:hAnsi="Times New Roman" w:cs="Times New Roman"/>
          <w:b/>
          <w:bCs/>
          <w:sz w:val="26"/>
          <w:szCs w:val="26"/>
          <w:lang w:val="uk-UA"/>
        </w:rPr>
        <w:t>пис</w:t>
      </w:r>
      <w:r w:rsidRPr="00644CB4">
        <w:rPr>
          <w:rFonts w:ascii="Times New Roman" w:eastAsia="Times New Roman" w:hAnsi="Times New Roman" w:cs="Times New Roman"/>
          <w:b/>
          <w:bCs/>
          <w:sz w:val="26"/>
          <w:szCs w:val="26"/>
          <w:lang w:val="uk-UA"/>
        </w:rPr>
        <w:t xml:space="preserve"> </w:t>
      </w:r>
      <w:r w:rsidRPr="00644CB4">
        <w:rPr>
          <w:rFonts w:ascii="Times New Roman" w:hAnsi="Times New Roman" w:cs="Times New Roman"/>
          <w:b/>
          <w:bCs/>
          <w:sz w:val="26"/>
          <w:szCs w:val="26"/>
          <w:lang w:val="uk-UA"/>
        </w:rPr>
        <w:t>проекту</w:t>
      </w:r>
    </w:p>
    <w:p w:rsidR="007F64A1" w:rsidRPr="00644CB4" w:rsidRDefault="007F64A1" w:rsidP="007F64A1">
      <w:pPr>
        <w:snapToGrid w:val="0"/>
        <w:spacing w:line="360" w:lineRule="auto"/>
        <w:ind w:firstLine="567"/>
        <w:jc w:val="both"/>
        <w:rPr>
          <w:rFonts w:ascii="Times New Roman" w:hAnsi="Times New Roman" w:cs="Times New Roman"/>
          <w:b/>
          <w:bCs/>
          <w:sz w:val="26"/>
          <w:szCs w:val="26"/>
        </w:rPr>
      </w:pPr>
      <w:r w:rsidRPr="00644CB4">
        <w:rPr>
          <w:rFonts w:ascii="Times New Roman" w:hAnsi="Times New Roman" w:cs="Times New Roman"/>
          <w:b/>
          <w:bCs/>
          <w:sz w:val="26"/>
          <w:szCs w:val="26"/>
        </w:rPr>
        <w:t>2.1. Опис проблеми, на розв’язання якої спрямовано проект.</w:t>
      </w:r>
    </w:p>
    <w:p w:rsidR="007F64A1" w:rsidRPr="00644CB4" w:rsidRDefault="007F64A1" w:rsidP="007F64A1">
      <w:pPr>
        <w:pStyle w:val="ab"/>
        <w:spacing w:before="0" w:after="0" w:line="360" w:lineRule="auto"/>
        <w:ind w:firstLine="567"/>
        <w:jc w:val="both"/>
        <w:rPr>
          <w:sz w:val="26"/>
          <w:szCs w:val="26"/>
          <w:lang w:val="uk-UA"/>
        </w:rPr>
      </w:pPr>
      <w:r w:rsidRPr="00644CB4">
        <w:rPr>
          <w:sz w:val="26"/>
          <w:szCs w:val="26"/>
          <w:lang w:val="uk-UA"/>
        </w:rPr>
        <w:t>На даний час функціонування мереж зовнішнього освітлення міста забезпечу</w:t>
      </w:r>
      <w:r w:rsidRPr="00644CB4">
        <w:rPr>
          <w:rFonts w:eastAsia="Arial Unicode MS"/>
          <w:sz w:val="26"/>
          <w:szCs w:val="26"/>
          <w:lang w:val="uk-UA"/>
        </w:rPr>
        <w:t>ється</w:t>
      </w:r>
      <w:r w:rsidRPr="00644CB4">
        <w:rPr>
          <w:sz w:val="26"/>
          <w:szCs w:val="26"/>
          <w:lang w:val="uk-UA"/>
        </w:rPr>
        <w:t xml:space="preserve"> шляхом використання фізично зношених та технічно застарілих світильників з лампами накалювання ЛН та газорозрядними ДРЛ, які споживають </w:t>
      </w:r>
      <w:r w:rsidRPr="00644CB4">
        <w:rPr>
          <w:sz w:val="26"/>
          <w:szCs w:val="26"/>
          <w:lang w:val="uk-UA"/>
        </w:rPr>
        <w:lastRenderedPageBreak/>
        <w:t xml:space="preserve">велику кількість електроенергії та потребують значних витрат на обслуговування, мають незначний термін експлуатації. </w:t>
      </w:r>
    </w:p>
    <w:p w:rsidR="007F64A1" w:rsidRPr="00644CB4" w:rsidRDefault="007F64A1" w:rsidP="007F64A1">
      <w:pPr>
        <w:pStyle w:val="ab"/>
        <w:spacing w:before="0" w:after="0" w:line="360" w:lineRule="auto"/>
        <w:ind w:firstLine="567"/>
        <w:jc w:val="both"/>
        <w:rPr>
          <w:sz w:val="26"/>
          <w:szCs w:val="26"/>
          <w:lang w:val="uk-UA"/>
        </w:rPr>
      </w:pPr>
      <w:r w:rsidRPr="00644CB4">
        <w:rPr>
          <w:rFonts w:eastAsia="Arial Unicode MS"/>
          <w:sz w:val="26"/>
          <w:szCs w:val="26"/>
          <w:lang w:val="uk-UA"/>
        </w:rPr>
        <w:t>Мета</w:t>
      </w:r>
      <w:r w:rsidRPr="00644CB4">
        <w:rPr>
          <w:sz w:val="26"/>
          <w:szCs w:val="26"/>
          <w:lang w:val="uk-UA"/>
        </w:rPr>
        <w:t xml:space="preserve"> проекту полягає у забезпеченні безпеки дорожнього руху і попередження правопорушень відповідно до Законів України “Про енергозбереження”, “Про місцеве самоврядування в Україні”, “Про благоустрій населених пунктів”, “Про безпеку дорожнього руху”, “Про дорожній рух”.</w:t>
      </w:r>
    </w:p>
    <w:p w:rsidR="007F64A1" w:rsidRPr="00644CB4" w:rsidRDefault="007F64A1" w:rsidP="007F64A1">
      <w:pPr>
        <w:spacing w:line="360" w:lineRule="auto"/>
        <w:ind w:firstLine="567"/>
        <w:jc w:val="both"/>
        <w:rPr>
          <w:rFonts w:ascii="Times New Roman" w:hAnsi="Times New Roman" w:cs="Times New Roman"/>
          <w:sz w:val="26"/>
          <w:szCs w:val="26"/>
        </w:rPr>
      </w:pPr>
      <w:r w:rsidRPr="00644CB4">
        <w:rPr>
          <w:rFonts w:ascii="Times New Roman" w:hAnsi="Times New Roman" w:cs="Times New Roman"/>
          <w:sz w:val="26"/>
          <w:szCs w:val="26"/>
        </w:rPr>
        <w:t>Проведення аналізу технічних і економічних параметрів різних видів світильників і лічильників для освітлення і дозволить визначити найбільш прийнятні види за експлуатаційними характеристиками для місцевих умов у порівнянні з тими, що експлуатуються.</w:t>
      </w:r>
    </w:p>
    <w:p w:rsidR="007F64A1" w:rsidRPr="00644CB4" w:rsidRDefault="007F64A1" w:rsidP="007F64A1">
      <w:pPr>
        <w:snapToGrid w:val="0"/>
        <w:spacing w:line="360" w:lineRule="auto"/>
        <w:ind w:firstLine="708"/>
        <w:jc w:val="both"/>
        <w:rPr>
          <w:rFonts w:ascii="Times New Roman" w:hAnsi="Times New Roman" w:cs="Times New Roman"/>
          <w:bCs/>
          <w:sz w:val="26"/>
          <w:szCs w:val="26"/>
        </w:rPr>
      </w:pPr>
      <w:r w:rsidRPr="00644CB4">
        <w:rPr>
          <w:rFonts w:ascii="Times New Roman" w:hAnsi="Times New Roman" w:cs="Times New Roman"/>
          <w:bCs/>
          <w:sz w:val="26"/>
          <w:szCs w:val="26"/>
        </w:rPr>
        <w:t>Стисла інформація про адміністративно-територіальну одиницю та опис існуючих потреб і проблем у селі, селищі, місті</w:t>
      </w:r>
    </w:p>
    <w:p w:rsidR="007F64A1" w:rsidRPr="00644CB4" w:rsidRDefault="007F64A1" w:rsidP="007F64A1">
      <w:pPr>
        <w:tabs>
          <w:tab w:val="left" w:pos="5610"/>
        </w:tabs>
        <w:snapToGrid w:val="0"/>
        <w:spacing w:line="360" w:lineRule="auto"/>
        <w:ind w:firstLine="505"/>
        <w:jc w:val="both"/>
        <w:rPr>
          <w:rFonts w:ascii="Times New Roman" w:hAnsi="Times New Roman" w:cs="Times New Roman"/>
          <w:bCs/>
          <w:sz w:val="26"/>
          <w:szCs w:val="26"/>
        </w:rPr>
      </w:pPr>
      <w:r w:rsidRPr="00644CB4">
        <w:rPr>
          <w:rFonts w:ascii="Times New Roman" w:hAnsi="Times New Roman" w:cs="Times New Roman"/>
          <w:bCs/>
          <w:sz w:val="26"/>
          <w:szCs w:val="26"/>
        </w:rPr>
        <w:t xml:space="preserve">Павлоград - </w:t>
      </w:r>
      <w:r w:rsidRPr="00644CB4">
        <w:rPr>
          <w:rFonts w:ascii="Times New Roman" w:hAnsi="Times New Roman" w:cs="Times New Roman"/>
          <w:sz w:val="26"/>
          <w:szCs w:val="26"/>
        </w:rPr>
        <w:t xml:space="preserve">є одним з найбільших та </w:t>
      </w:r>
      <w:r w:rsidRPr="00644CB4">
        <w:rPr>
          <w:rFonts w:ascii="Times New Roman" w:hAnsi="Times New Roman" w:cs="Times New Roman"/>
          <w:color w:val="000000"/>
          <w:sz w:val="26"/>
          <w:szCs w:val="26"/>
          <w:shd w:val="clear" w:color="auto" w:fill="FFFFFF"/>
        </w:rPr>
        <w:t xml:space="preserve">потужніших міст </w:t>
      </w:r>
      <w:r w:rsidRPr="00644CB4">
        <w:rPr>
          <w:rFonts w:ascii="Times New Roman" w:hAnsi="Times New Roman" w:cs="Times New Roman"/>
          <w:sz w:val="26"/>
          <w:szCs w:val="26"/>
        </w:rPr>
        <w:t>Дніпропетровської області,</w:t>
      </w:r>
      <w:r w:rsidRPr="00644CB4">
        <w:rPr>
          <w:rFonts w:ascii="Times New Roman" w:hAnsi="Times New Roman" w:cs="Times New Roman"/>
          <w:bCs/>
          <w:sz w:val="26"/>
          <w:szCs w:val="26"/>
        </w:rPr>
        <w:t xml:space="preserve"> районний центр в Дніпропетровській області. </w:t>
      </w:r>
      <w:r w:rsidRPr="00644CB4">
        <w:rPr>
          <w:rFonts w:ascii="Times New Roman" w:hAnsi="Times New Roman" w:cs="Times New Roman"/>
          <w:color w:val="000000"/>
          <w:sz w:val="26"/>
          <w:szCs w:val="26"/>
          <w:shd w:val="clear" w:color="auto" w:fill="FFFFFF"/>
        </w:rPr>
        <w:t xml:space="preserve">Його площа складає </w:t>
      </w:r>
      <w:r w:rsidRPr="00644CB4">
        <w:rPr>
          <w:rFonts w:ascii="Times New Roman" w:hAnsi="Times New Roman" w:cs="Times New Roman"/>
          <w:color w:val="000000"/>
          <w:sz w:val="26"/>
          <w:szCs w:val="26"/>
          <w:shd w:val="clear" w:color="auto" w:fill="FFFFFF"/>
        </w:rPr>
        <w:br/>
      </w:r>
      <w:r w:rsidRPr="00644CB4">
        <w:rPr>
          <w:rFonts w:ascii="Times New Roman" w:hAnsi="Times New Roman" w:cs="Times New Roman"/>
          <w:bCs/>
          <w:sz w:val="26"/>
          <w:szCs w:val="26"/>
        </w:rPr>
        <w:t>5,96 тис. га. Розташований на річці Вовча (басейн Дніпра). Населення міста - 110,7 тис. жителів в т. ч. пільгових категорій - 37 тис. осіб. Отрима</w:t>
      </w:r>
      <w:r w:rsidRPr="00644CB4">
        <w:rPr>
          <w:rFonts w:ascii="Times New Roman" w:hAnsi="Times New Roman" w:cs="Times New Roman"/>
          <w:color w:val="000000"/>
          <w:sz w:val="26"/>
          <w:szCs w:val="26"/>
        </w:rPr>
        <w:t xml:space="preserve">в статус міста в 1784 році. </w:t>
      </w:r>
      <w:r w:rsidRPr="00644CB4">
        <w:rPr>
          <w:rFonts w:ascii="Times New Roman" w:hAnsi="Times New Roman" w:cs="Times New Roman"/>
          <w:bCs/>
          <w:sz w:val="26"/>
          <w:szCs w:val="26"/>
        </w:rPr>
        <w:t xml:space="preserve">Павлоград - великий промисловий центр Дніпропетровської області. </w:t>
      </w:r>
    </w:p>
    <w:p w:rsidR="007F64A1" w:rsidRPr="00644CB4" w:rsidRDefault="007F64A1" w:rsidP="007F64A1">
      <w:pPr>
        <w:tabs>
          <w:tab w:val="left" w:pos="5610"/>
        </w:tabs>
        <w:snapToGrid w:val="0"/>
        <w:spacing w:line="360" w:lineRule="auto"/>
        <w:ind w:firstLine="493"/>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 xml:space="preserve">Географічне розташування міста на заході Донецького вугільного басейну дає підстави називати його столицею Західного Донбасу. Значна частина валового продукту приходиться на видобуток вугілля. Родючі чорноземи та сприятливі кліматичні умови забезпечують стабільні високі врожаї сільськогосподарських культур. Головними галузями виробничої сфери виступають обробна та видобувна промисловість. Найбільша кількість працівників зайнята у вугільній, хімічній промисловості та машинобудуванні. Привабливий своїм вигідним географічним розташуванням. Розташований на трасі Київ – Луганськ - </w:t>
      </w:r>
      <w:proofErr w:type="spellStart"/>
      <w:r w:rsidRPr="00644CB4">
        <w:rPr>
          <w:rFonts w:ascii="Times New Roman" w:hAnsi="Times New Roman" w:cs="Times New Roman"/>
          <w:color w:val="000000"/>
          <w:sz w:val="26"/>
          <w:szCs w:val="26"/>
        </w:rPr>
        <w:t>Ізварино</w:t>
      </w:r>
      <w:proofErr w:type="spellEnd"/>
      <w:r w:rsidRPr="00644CB4">
        <w:rPr>
          <w:rFonts w:ascii="Times New Roman" w:hAnsi="Times New Roman" w:cs="Times New Roman"/>
          <w:color w:val="000000"/>
          <w:sz w:val="26"/>
          <w:szCs w:val="26"/>
        </w:rPr>
        <w:t xml:space="preserve">, між </w:t>
      </w:r>
      <w:r w:rsidRPr="00644CB4">
        <w:rPr>
          <w:rStyle w:val="a7"/>
          <w:rFonts w:ascii="Times New Roman" w:hAnsi="Times New Roman" w:cs="Times New Roman"/>
          <w:color w:val="000000"/>
          <w:sz w:val="26"/>
          <w:szCs w:val="26"/>
        </w:rPr>
        <w:t>Дніпропетровськом</w:t>
      </w:r>
      <w:r w:rsidRPr="00644CB4">
        <w:rPr>
          <w:rFonts w:ascii="Times New Roman" w:hAnsi="Times New Roman" w:cs="Times New Roman"/>
          <w:color w:val="000000"/>
          <w:sz w:val="26"/>
          <w:szCs w:val="26"/>
        </w:rPr>
        <w:t xml:space="preserve"> і </w:t>
      </w:r>
      <w:r w:rsidRPr="00644CB4">
        <w:rPr>
          <w:rStyle w:val="a7"/>
          <w:rFonts w:ascii="Times New Roman" w:hAnsi="Times New Roman" w:cs="Times New Roman"/>
          <w:color w:val="000000"/>
          <w:sz w:val="26"/>
          <w:szCs w:val="26"/>
        </w:rPr>
        <w:t>Донецьком</w:t>
      </w:r>
      <w:r w:rsidRPr="00644CB4">
        <w:rPr>
          <w:rFonts w:ascii="Times New Roman" w:hAnsi="Times New Roman" w:cs="Times New Roman"/>
          <w:color w:val="000000"/>
          <w:sz w:val="26"/>
          <w:szCs w:val="26"/>
        </w:rPr>
        <w:t xml:space="preserve">. Віддаленість від обласних центрів в  межах 200 км: Дніпропетровськ - 75 км; Запоріжжя -102 км; </w:t>
      </w:r>
      <w:r w:rsidRPr="00644CB4">
        <w:rPr>
          <w:rStyle w:val="a7"/>
          <w:rFonts w:ascii="Times New Roman" w:hAnsi="Times New Roman" w:cs="Times New Roman"/>
          <w:color w:val="000000"/>
          <w:sz w:val="26"/>
          <w:szCs w:val="26"/>
        </w:rPr>
        <w:t>Донецьк  -</w:t>
      </w:r>
      <w:r w:rsidRPr="00644CB4">
        <w:rPr>
          <w:rFonts w:ascii="Times New Roman" w:hAnsi="Times New Roman" w:cs="Times New Roman"/>
          <w:color w:val="000000"/>
          <w:sz w:val="26"/>
          <w:szCs w:val="26"/>
        </w:rPr>
        <w:t xml:space="preserve"> 194 км; Харків - 197 км.</w:t>
      </w:r>
    </w:p>
    <w:p w:rsidR="007F64A1" w:rsidRPr="00644CB4" w:rsidRDefault="007F64A1" w:rsidP="007F64A1">
      <w:pPr>
        <w:pStyle w:val="WW-"/>
        <w:widowControl w:val="0"/>
        <w:suppressLineNumbers/>
        <w:spacing w:line="360" w:lineRule="auto"/>
        <w:ind w:firstLine="505"/>
        <w:jc w:val="both"/>
        <w:rPr>
          <w:color w:val="000000"/>
          <w:sz w:val="26"/>
          <w:szCs w:val="26"/>
          <w:shd w:val="clear" w:color="auto" w:fill="FFFFFF"/>
          <w:lang w:val="uk-UA" w:eastAsia="ru-RU"/>
        </w:rPr>
      </w:pPr>
      <w:r w:rsidRPr="00644CB4">
        <w:rPr>
          <w:color w:val="000000"/>
          <w:sz w:val="26"/>
          <w:szCs w:val="26"/>
          <w:shd w:val="clear" w:color="auto" w:fill="FFFFFF"/>
          <w:lang w:val="uk-UA" w:eastAsia="ru-RU"/>
        </w:rPr>
        <w:t>Розвиток Павлограда – це реалізація конкретних проектів і програм, спрямованих на основну місію будь-якої влади — твердо й послідовно прагнути невпинного зростання благополуччя  павлоградців та наближати місто з його неповторним колоритом  до європейських стандартів.</w:t>
      </w:r>
    </w:p>
    <w:p w:rsidR="007F64A1" w:rsidRPr="00644CB4" w:rsidRDefault="007F64A1" w:rsidP="007F64A1">
      <w:pPr>
        <w:pStyle w:val="a9"/>
        <w:spacing w:line="360" w:lineRule="auto"/>
        <w:ind w:firstLine="708"/>
        <w:jc w:val="both"/>
        <w:rPr>
          <w:color w:val="000000"/>
          <w:sz w:val="26"/>
          <w:szCs w:val="26"/>
        </w:rPr>
      </w:pPr>
      <w:r w:rsidRPr="00644CB4">
        <w:rPr>
          <w:color w:val="000000"/>
          <w:sz w:val="26"/>
          <w:szCs w:val="26"/>
        </w:rPr>
        <w:lastRenderedPageBreak/>
        <w:t xml:space="preserve">Детальне визначення проблематики, на основі якої виникла ідея щодо складення цього проекту: </w:t>
      </w:r>
    </w:p>
    <w:p w:rsidR="007F64A1" w:rsidRPr="00644CB4" w:rsidRDefault="007F64A1" w:rsidP="007F64A1">
      <w:pPr>
        <w:pStyle w:val="ab"/>
        <w:spacing w:before="0" w:after="0" w:line="360" w:lineRule="auto"/>
        <w:ind w:firstLine="505"/>
        <w:jc w:val="both"/>
        <w:rPr>
          <w:sz w:val="26"/>
          <w:szCs w:val="26"/>
          <w:lang w:val="uk-UA"/>
        </w:rPr>
      </w:pPr>
      <w:r w:rsidRPr="00644CB4">
        <w:rPr>
          <w:rFonts w:eastAsia="Arial Unicode MS"/>
          <w:sz w:val="26"/>
          <w:szCs w:val="26"/>
          <w:lang w:val="uk-UA"/>
        </w:rPr>
        <w:t>На</w:t>
      </w:r>
      <w:r w:rsidRPr="00644CB4">
        <w:rPr>
          <w:sz w:val="26"/>
          <w:szCs w:val="26"/>
          <w:lang w:val="uk-UA"/>
        </w:rPr>
        <w:t xml:space="preserve"> даний час функціонування мереж зовнішнього освітлення міста забезпечується шляхом використання фізично зношених та технічно застарілих світильників з натрієвими лампами, які споживають велику кількість електроенергії та потребують значних витрат на обслуговування, мають незначний термін експлуатації. Облік електроенергії, що витрачається на зовнішнє освітлення вулиць міста, забезпечується лічильниками застарілого типу, що не відповідає сучасним вимогам по похибці виміру. Оскільки найбільші витрати електроенергії припадають на темний період доби, коли її вартість мінімальна, існуюча система обліку призводить до необґрунтованих витрат на оплату електроенергії.</w:t>
      </w:r>
    </w:p>
    <w:p w:rsidR="007F64A1" w:rsidRPr="00644CB4" w:rsidRDefault="007F64A1" w:rsidP="007F64A1">
      <w:pPr>
        <w:spacing w:line="360" w:lineRule="auto"/>
        <w:ind w:firstLine="505"/>
        <w:jc w:val="both"/>
        <w:rPr>
          <w:rFonts w:ascii="Times New Roman" w:hAnsi="Times New Roman" w:cs="Times New Roman"/>
          <w:bCs/>
          <w:sz w:val="26"/>
          <w:szCs w:val="26"/>
        </w:rPr>
      </w:pPr>
      <w:r w:rsidRPr="00644CB4">
        <w:rPr>
          <w:rFonts w:ascii="Times New Roman" w:hAnsi="Times New Roman" w:cs="Times New Roman"/>
          <w:sz w:val="26"/>
          <w:szCs w:val="26"/>
        </w:rPr>
        <w:t xml:space="preserve">Так, як вул. Дніпровська є однією з центральних вулиць міста та є </w:t>
      </w:r>
      <w:r w:rsidRPr="00644CB4">
        <w:rPr>
          <w:rFonts w:ascii="Times New Roman" w:hAnsi="Times New Roman" w:cs="Times New Roman"/>
          <w:bCs/>
          <w:sz w:val="26"/>
          <w:szCs w:val="26"/>
        </w:rPr>
        <w:t>автомагістраллю міжнародного значення</w:t>
      </w:r>
      <w:r w:rsidRPr="00644CB4">
        <w:rPr>
          <w:rFonts w:ascii="Times New Roman" w:hAnsi="Times New Roman" w:cs="Times New Roman"/>
          <w:sz w:val="26"/>
          <w:szCs w:val="26"/>
        </w:rPr>
        <w:t xml:space="preserve">, то її більш якісне освітлення з використанням новітніх </w:t>
      </w:r>
      <w:r w:rsidRPr="00644CB4">
        <w:rPr>
          <w:rFonts w:ascii="Times New Roman" w:hAnsi="Times New Roman" w:cs="Times New Roman"/>
          <w:bCs/>
          <w:sz w:val="26"/>
          <w:szCs w:val="26"/>
        </w:rPr>
        <w:t>енергозберігаючих технологій</w:t>
      </w:r>
      <w:r w:rsidRPr="00644CB4">
        <w:rPr>
          <w:rFonts w:ascii="Times New Roman" w:hAnsi="Times New Roman" w:cs="Times New Roman"/>
          <w:sz w:val="26"/>
          <w:szCs w:val="26"/>
        </w:rPr>
        <w:t xml:space="preserve"> надасть м. Павлограду статус сучасного міста, з</w:t>
      </w:r>
      <w:r w:rsidRPr="00644CB4">
        <w:rPr>
          <w:rFonts w:ascii="Times New Roman" w:hAnsi="Times New Roman" w:cs="Times New Roman"/>
          <w:bCs/>
          <w:sz w:val="26"/>
          <w:szCs w:val="26"/>
        </w:rPr>
        <w:t xml:space="preserve">адовольнить потреби населення і господарського комплексу, забезпечить безпеку дорожнього руху та попередження правопорушень, демонстраційний зразок ділянки мережі вуличного освітлення створить «світлову візитну картку міста». </w:t>
      </w:r>
    </w:p>
    <w:p w:rsidR="007F64A1" w:rsidRPr="00644CB4" w:rsidRDefault="007F64A1" w:rsidP="007F64A1">
      <w:pPr>
        <w:spacing w:after="0" w:line="240" w:lineRule="auto"/>
        <w:ind w:firstLine="505"/>
        <w:jc w:val="both"/>
        <w:rPr>
          <w:rFonts w:ascii="Times New Roman" w:hAnsi="Times New Roman" w:cs="Times New Roman"/>
          <w:bCs/>
          <w:sz w:val="26"/>
          <w:szCs w:val="26"/>
        </w:rPr>
      </w:pPr>
      <w:r w:rsidRPr="00644CB4">
        <w:rPr>
          <w:rFonts w:ascii="Times New Roman" w:hAnsi="Times New Roman" w:cs="Times New Roman"/>
          <w:bCs/>
          <w:sz w:val="26"/>
          <w:szCs w:val="26"/>
        </w:rPr>
        <w:t xml:space="preserve">Щоденне проходження автомобільного транспорту по </w:t>
      </w:r>
      <w:proofErr w:type="spellStart"/>
      <w:r w:rsidRPr="00644CB4">
        <w:rPr>
          <w:rFonts w:ascii="Times New Roman" w:hAnsi="Times New Roman" w:cs="Times New Roman"/>
          <w:bCs/>
          <w:sz w:val="26"/>
          <w:szCs w:val="26"/>
        </w:rPr>
        <w:t>вул.Дніпровській</w:t>
      </w:r>
      <w:proofErr w:type="spellEnd"/>
      <w:r w:rsidRPr="00644CB4">
        <w:rPr>
          <w:rFonts w:ascii="Times New Roman" w:hAnsi="Times New Roman" w:cs="Times New Roman"/>
          <w:bCs/>
          <w:sz w:val="26"/>
          <w:szCs w:val="26"/>
        </w:rPr>
        <w:t xml:space="preserve"> складає 22,5 тисяч одиниць.</w:t>
      </w:r>
    </w:p>
    <w:p w:rsidR="007F64A1" w:rsidRPr="00644CB4" w:rsidRDefault="007F64A1" w:rsidP="007F64A1">
      <w:pPr>
        <w:spacing w:after="0" w:line="240" w:lineRule="auto"/>
        <w:ind w:left="720"/>
        <w:jc w:val="both"/>
        <w:rPr>
          <w:rFonts w:ascii="Times New Roman" w:hAnsi="Times New Roman" w:cs="Times New Roman"/>
          <w:sz w:val="26"/>
          <w:szCs w:val="26"/>
        </w:rPr>
      </w:pPr>
      <w:r w:rsidRPr="00644CB4">
        <w:rPr>
          <w:rFonts w:ascii="Times New Roman" w:hAnsi="Times New Roman" w:cs="Times New Roman"/>
          <w:sz w:val="26"/>
          <w:szCs w:val="26"/>
        </w:rPr>
        <w:t>Визначення цільових груп проекту.</w:t>
      </w:r>
    </w:p>
    <w:p w:rsidR="007F64A1" w:rsidRPr="00644CB4" w:rsidRDefault="007F64A1" w:rsidP="007F64A1">
      <w:pPr>
        <w:spacing w:after="0" w:line="240" w:lineRule="auto"/>
        <w:ind w:firstLine="708"/>
        <w:jc w:val="both"/>
        <w:rPr>
          <w:rFonts w:ascii="Times New Roman" w:hAnsi="Times New Roman" w:cs="Times New Roman"/>
          <w:sz w:val="26"/>
          <w:szCs w:val="26"/>
        </w:rPr>
      </w:pPr>
      <w:r w:rsidRPr="00644CB4">
        <w:rPr>
          <w:rFonts w:ascii="Times New Roman" w:hAnsi="Times New Roman" w:cs="Times New Roman"/>
          <w:sz w:val="26"/>
          <w:szCs w:val="26"/>
        </w:rPr>
        <w:t>Проект буде спрямований на цільові групи: н</w:t>
      </w:r>
      <w:r w:rsidRPr="00644CB4">
        <w:rPr>
          <w:rFonts w:ascii="Times New Roman" w:hAnsi="Times New Roman" w:cs="Times New Roman"/>
          <w:color w:val="000000"/>
          <w:sz w:val="26"/>
          <w:szCs w:val="26"/>
        </w:rPr>
        <w:t>аселення м. Павлограда та в</w:t>
      </w:r>
      <w:r w:rsidRPr="00644CB4">
        <w:rPr>
          <w:rFonts w:ascii="Times New Roman" w:hAnsi="Times New Roman" w:cs="Times New Roman"/>
          <w:sz w:val="26"/>
          <w:szCs w:val="26"/>
        </w:rPr>
        <w:t xml:space="preserve">ласники автомобільного транспорту м. Павлоград, </w:t>
      </w:r>
      <w:r w:rsidRPr="00644CB4">
        <w:rPr>
          <w:rFonts w:ascii="Times New Roman" w:hAnsi="Times New Roman" w:cs="Times New Roman"/>
          <w:color w:val="000000"/>
          <w:sz w:val="26"/>
          <w:szCs w:val="26"/>
        </w:rPr>
        <w:t>населених пунктів Дніпропетровської області та України в цілому</w:t>
      </w:r>
      <w:r w:rsidRPr="00644CB4">
        <w:rPr>
          <w:rFonts w:ascii="Times New Roman" w:hAnsi="Times New Roman" w:cs="Times New Roman"/>
          <w:sz w:val="26"/>
          <w:szCs w:val="26"/>
        </w:rPr>
        <w:t>.</w:t>
      </w:r>
    </w:p>
    <w:p w:rsidR="007F64A1" w:rsidRPr="00644CB4" w:rsidRDefault="007F64A1" w:rsidP="007F64A1">
      <w:pPr>
        <w:spacing w:after="0" w:line="240" w:lineRule="auto"/>
        <w:ind w:firstLine="708"/>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Відповідність діяльності за проектом напрямкам цього конкурсу.</w:t>
      </w:r>
    </w:p>
    <w:p w:rsidR="007F64A1" w:rsidRPr="00644CB4" w:rsidRDefault="007F64A1" w:rsidP="007F64A1">
      <w:pPr>
        <w:spacing w:after="0" w:line="240" w:lineRule="auto"/>
        <w:ind w:firstLine="708"/>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Проект відповідає напрямку:</w:t>
      </w:r>
    </w:p>
    <w:p w:rsidR="007F64A1" w:rsidRPr="00644CB4" w:rsidRDefault="007F64A1" w:rsidP="007F64A1">
      <w:pPr>
        <w:pStyle w:val="11"/>
        <w:spacing w:after="0" w:line="240" w:lineRule="auto"/>
        <w:ind w:left="708"/>
        <w:jc w:val="both"/>
        <w:rPr>
          <w:rFonts w:ascii="Times New Roman" w:hAnsi="Times New Roman"/>
          <w:color w:val="000000"/>
          <w:sz w:val="26"/>
          <w:szCs w:val="26"/>
          <w:u w:val="single"/>
          <w:lang w:val="uk-UA"/>
        </w:rPr>
      </w:pPr>
      <w:r w:rsidRPr="00644CB4">
        <w:rPr>
          <w:rFonts w:ascii="Times New Roman" w:hAnsi="Times New Roman"/>
          <w:color w:val="000000"/>
          <w:sz w:val="26"/>
          <w:szCs w:val="26"/>
          <w:lang w:val="uk-UA"/>
        </w:rPr>
        <w:t>- стратегії розвитку Дніпропетровської області на період до 2020 року</w:t>
      </w:r>
      <w:r w:rsidRPr="00644CB4">
        <w:rPr>
          <w:rFonts w:ascii="Times New Roman" w:hAnsi="Times New Roman"/>
          <w:color w:val="000000"/>
          <w:sz w:val="26"/>
          <w:szCs w:val="26"/>
        </w:rPr>
        <w:t xml:space="preserve"> </w:t>
      </w:r>
      <w:proofErr w:type="spellStart"/>
      <w:r w:rsidRPr="00644CB4">
        <w:rPr>
          <w:rFonts w:ascii="Times New Roman" w:hAnsi="Times New Roman"/>
          <w:color w:val="000000"/>
          <w:sz w:val="26"/>
          <w:szCs w:val="26"/>
          <w:u w:val="single"/>
        </w:rPr>
        <w:t>Стратегічна</w:t>
      </w:r>
      <w:proofErr w:type="spellEnd"/>
      <w:r w:rsidRPr="00644CB4">
        <w:rPr>
          <w:rFonts w:ascii="Times New Roman" w:hAnsi="Times New Roman"/>
          <w:color w:val="000000"/>
          <w:sz w:val="26"/>
          <w:szCs w:val="26"/>
          <w:u w:val="single"/>
        </w:rPr>
        <w:t xml:space="preserve"> </w:t>
      </w:r>
      <w:proofErr w:type="spellStart"/>
      <w:r w:rsidRPr="00644CB4">
        <w:rPr>
          <w:rFonts w:ascii="Times New Roman" w:hAnsi="Times New Roman"/>
          <w:color w:val="000000"/>
          <w:sz w:val="26"/>
          <w:szCs w:val="26"/>
          <w:u w:val="single"/>
        </w:rPr>
        <w:t>ціль</w:t>
      </w:r>
      <w:proofErr w:type="spellEnd"/>
      <w:r w:rsidRPr="00644CB4">
        <w:rPr>
          <w:rFonts w:ascii="Times New Roman" w:hAnsi="Times New Roman"/>
          <w:color w:val="000000"/>
          <w:sz w:val="26"/>
          <w:szCs w:val="26"/>
          <w:u w:val="single"/>
          <w:lang w:val="uk-UA"/>
        </w:rPr>
        <w:t>:</w:t>
      </w:r>
    </w:p>
    <w:p w:rsidR="007F64A1" w:rsidRPr="00644CB4" w:rsidRDefault="007F64A1" w:rsidP="007F64A1">
      <w:pPr>
        <w:pStyle w:val="11"/>
        <w:spacing w:after="0" w:line="240" w:lineRule="auto"/>
        <w:ind w:left="0" w:firstLine="708"/>
        <w:jc w:val="both"/>
        <w:rPr>
          <w:rFonts w:ascii="Times New Roman" w:hAnsi="Times New Roman"/>
          <w:color w:val="000000"/>
          <w:sz w:val="26"/>
          <w:szCs w:val="26"/>
          <w:lang w:val="uk-UA"/>
        </w:rPr>
      </w:pPr>
      <w:r w:rsidRPr="00644CB4">
        <w:rPr>
          <w:rFonts w:ascii="Times New Roman" w:hAnsi="Times New Roman"/>
          <w:color w:val="000000"/>
          <w:sz w:val="26"/>
          <w:szCs w:val="26"/>
          <w:lang w:val="uk-UA"/>
        </w:rPr>
        <w:t>С</w:t>
      </w:r>
      <w:r w:rsidRPr="00644CB4">
        <w:rPr>
          <w:rFonts w:ascii="Times New Roman" w:hAnsi="Times New Roman"/>
          <w:color w:val="000000"/>
          <w:sz w:val="26"/>
          <w:szCs w:val="26"/>
        </w:rPr>
        <w:t xml:space="preserve">. </w:t>
      </w:r>
      <w:r w:rsidRPr="00644CB4">
        <w:rPr>
          <w:rFonts w:ascii="Times New Roman" w:hAnsi="Times New Roman"/>
          <w:color w:val="000000"/>
          <w:sz w:val="26"/>
          <w:szCs w:val="26"/>
          <w:lang w:val="uk-UA"/>
        </w:rPr>
        <w:t>2</w:t>
      </w:r>
      <w:r w:rsidRPr="00644CB4">
        <w:rPr>
          <w:rFonts w:ascii="Times New Roman" w:hAnsi="Times New Roman"/>
          <w:color w:val="000000"/>
          <w:sz w:val="26"/>
          <w:szCs w:val="26"/>
        </w:rPr>
        <w:t xml:space="preserve">. </w:t>
      </w:r>
      <w:proofErr w:type="spellStart"/>
      <w:r w:rsidRPr="00644CB4">
        <w:rPr>
          <w:rFonts w:ascii="Times New Roman" w:hAnsi="Times New Roman"/>
          <w:color w:val="000000"/>
          <w:sz w:val="26"/>
          <w:szCs w:val="26"/>
          <w:lang w:val="uk-UA"/>
        </w:rPr>
        <w:t>Енергоефективна</w:t>
      </w:r>
      <w:proofErr w:type="spellEnd"/>
      <w:r w:rsidRPr="00644CB4">
        <w:rPr>
          <w:rFonts w:ascii="Times New Roman" w:hAnsi="Times New Roman"/>
          <w:color w:val="000000"/>
          <w:sz w:val="26"/>
          <w:szCs w:val="26"/>
          <w:lang w:val="uk-UA"/>
        </w:rPr>
        <w:t xml:space="preserve"> інфраструктура </w:t>
      </w:r>
    </w:p>
    <w:p w:rsidR="007F64A1" w:rsidRPr="00644CB4" w:rsidRDefault="007F64A1" w:rsidP="007F64A1">
      <w:pPr>
        <w:pStyle w:val="11"/>
        <w:spacing w:after="0" w:line="240" w:lineRule="auto"/>
        <w:ind w:left="0" w:firstLine="708"/>
        <w:jc w:val="both"/>
        <w:rPr>
          <w:rFonts w:ascii="Times New Roman" w:hAnsi="Times New Roman"/>
          <w:color w:val="000000"/>
          <w:sz w:val="26"/>
          <w:szCs w:val="26"/>
          <w:u w:val="single"/>
          <w:lang w:val="uk-UA"/>
        </w:rPr>
      </w:pPr>
      <w:r w:rsidRPr="00644CB4">
        <w:rPr>
          <w:rFonts w:ascii="Times New Roman" w:hAnsi="Times New Roman"/>
          <w:color w:val="000000"/>
          <w:sz w:val="26"/>
          <w:szCs w:val="26"/>
          <w:u w:val="single"/>
          <w:lang w:val="uk-UA"/>
        </w:rPr>
        <w:t>Оперативна ціль:</w:t>
      </w:r>
    </w:p>
    <w:p w:rsidR="007F64A1" w:rsidRPr="00644CB4" w:rsidRDefault="007F64A1" w:rsidP="007F64A1">
      <w:pPr>
        <w:spacing w:after="0" w:line="240" w:lineRule="auto"/>
        <w:ind w:firstLine="708"/>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С 2.1</w:t>
      </w:r>
      <w:r w:rsidRPr="00644CB4">
        <w:rPr>
          <w:rFonts w:ascii="Times New Roman" w:hAnsi="Times New Roman" w:cs="Times New Roman"/>
          <w:bCs/>
          <w:color w:val="000000"/>
          <w:sz w:val="26"/>
          <w:szCs w:val="26"/>
        </w:rPr>
        <w:t xml:space="preserve"> Модернізація систем зовнішнього освітлення із застосуванням </w:t>
      </w:r>
      <w:proofErr w:type="spellStart"/>
      <w:r w:rsidRPr="00644CB4">
        <w:rPr>
          <w:rFonts w:ascii="Times New Roman" w:hAnsi="Times New Roman" w:cs="Times New Roman"/>
          <w:bCs/>
          <w:color w:val="000000"/>
          <w:sz w:val="26"/>
          <w:szCs w:val="26"/>
        </w:rPr>
        <w:t>енергоефективних</w:t>
      </w:r>
      <w:proofErr w:type="spellEnd"/>
      <w:r w:rsidRPr="00644CB4">
        <w:rPr>
          <w:rFonts w:ascii="Times New Roman" w:hAnsi="Times New Roman" w:cs="Times New Roman"/>
          <w:bCs/>
          <w:color w:val="000000"/>
          <w:sz w:val="26"/>
          <w:szCs w:val="26"/>
        </w:rPr>
        <w:t xml:space="preserve"> технологій відповідно до </w:t>
      </w:r>
      <w:r w:rsidRPr="00644CB4">
        <w:rPr>
          <w:rStyle w:val="a8"/>
          <w:rFonts w:ascii="Times New Roman" w:hAnsi="Times New Roman" w:cs="Times New Roman"/>
          <w:b w:val="0"/>
          <w:bCs w:val="0"/>
          <w:color w:val="000000"/>
          <w:sz w:val="26"/>
          <w:szCs w:val="26"/>
        </w:rPr>
        <w:t xml:space="preserve">Стратегії розвитку міста Павлоград на період до 2020 р., </w:t>
      </w:r>
      <w:r w:rsidRPr="00644CB4">
        <w:rPr>
          <w:rFonts w:ascii="Times New Roman" w:hAnsi="Times New Roman" w:cs="Times New Roman"/>
          <w:color w:val="000000"/>
          <w:sz w:val="26"/>
          <w:szCs w:val="26"/>
        </w:rPr>
        <w:t xml:space="preserve">затвердженої рішенням сесії Павлоградської міської ради </w:t>
      </w:r>
      <w:r w:rsidRPr="00644CB4">
        <w:rPr>
          <w:rFonts w:ascii="Times New Roman" w:hAnsi="Times New Roman" w:cs="Times New Roman"/>
          <w:bCs/>
          <w:color w:val="000000"/>
          <w:sz w:val="26"/>
          <w:szCs w:val="26"/>
        </w:rPr>
        <w:t>від 22.02.2016р. № 89-5/</w:t>
      </w:r>
      <w:r w:rsidRPr="00644CB4">
        <w:rPr>
          <w:rFonts w:ascii="Times New Roman" w:hAnsi="Times New Roman" w:cs="Times New Roman"/>
          <w:bCs/>
          <w:color w:val="000000"/>
          <w:sz w:val="26"/>
          <w:szCs w:val="26"/>
          <w:lang w:val="en-US"/>
        </w:rPr>
        <w:t>VII</w:t>
      </w:r>
      <w:r w:rsidRPr="00644CB4">
        <w:rPr>
          <w:rFonts w:ascii="Times New Roman" w:hAnsi="Times New Roman" w:cs="Times New Roman"/>
          <w:bCs/>
          <w:color w:val="000000"/>
          <w:sz w:val="26"/>
          <w:szCs w:val="26"/>
        </w:rPr>
        <w:t>.</w:t>
      </w:r>
    </w:p>
    <w:p w:rsidR="007F64A1" w:rsidRPr="00644CB4" w:rsidRDefault="007F64A1" w:rsidP="007F64A1">
      <w:pPr>
        <w:spacing w:after="0" w:line="240" w:lineRule="auto"/>
        <w:ind w:firstLine="708"/>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 xml:space="preserve">- розроблення та реалізація проектів </w:t>
      </w:r>
      <w:proofErr w:type="spellStart"/>
      <w:r w:rsidRPr="00644CB4">
        <w:rPr>
          <w:rFonts w:ascii="Times New Roman" w:hAnsi="Times New Roman" w:cs="Times New Roman"/>
          <w:color w:val="000000"/>
          <w:sz w:val="26"/>
          <w:szCs w:val="26"/>
        </w:rPr>
        <w:t>енерго-</w:t>
      </w:r>
      <w:proofErr w:type="spellEnd"/>
      <w:r w:rsidRPr="00644CB4">
        <w:rPr>
          <w:rFonts w:ascii="Times New Roman" w:hAnsi="Times New Roman" w:cs="Times New Roman"/>
          <w:color w:val="000000"/>
          <w:sz w:val="26"/>
          <w:szCs w:val="26"/>
        </w:rPr>
        <w:t xml:space="preserve"> та ресурсозбереження, у тому числі в житлово-комунальній сфері</w:t>
      </w:r>
    </w:p>
    <w:p w:rsidR="007F64A1" w:rsidRPr="00644CB4" w:rsidRDefault="007F64A1" w:rsidP="007F64A1">
      <w:pPr>
        <w:pStyle w:val="a9"/>
        <w:spacing w:line="360" w:lineRule="auto"/>
        <w:ind w:firstLine="567"/>
        <w:jc w:val="both"/>
        <w:rPr>
          <w:b/>
          <w:bCs/>
          <w:sz w:val="26"/>
          <w:szCs w:val="26"/>
        </w:rPr>
      </w:pPr>
      <w:r w:rsidRPr="00644CB4">
        <w:rPr>
          <w:b/>
          <w:bCs/>
          <w:sz w:val="26"/>
          <w:szCs w:val="26"/>
        </w:rPr>
        <w:t>2.2. Мета та завдання проекту.</w:t>
      </w:r>
    </w:p>
    <w:p w:rsidR="007F64A1" w:rsidRPr="00644CB4" w:rsidRDefault="007F64A1" w:rsidP="007F64A1">
      <w:pPr>
        <w:spacing w:line="360" w:lineRule="auto"/>
        <w:ind w:firstLine="567"/>
        <w:jc w:val="both"/>
        <w:rPr>
          <w:rFonts w:ascii="Times New Roman" w:hAnsi="Times New Roman" w:cs="Times New Roman"/>
          <w:sz w:val="26"/>
          <w:szCs w:val="26"/>
        </w:rPr>
      </w:pPr>
      <w:r w:rsidRPr="00644CB4">
        <w:rPr>
          <w:rFonts w:ascii="Times New Roman" w:hAnsi="Times New Roman" w:cs="Times New Roman"/>
          <w:sz w:val="26"/>
          <w:szCs w:val="26"/>
        </w:rPr>
        <w:t xml:space="preserve">Метою проекту є покращення благоустрою міста, оснащення мережі зовнішнього освітлення устаткуванням із використанням технологій </w:t>
      </w:r>
      <w:r w:rsidRPr="00644CB4">
        <w:rPr>
          <w:rFonts w:ascii="Times New Roman" w:hAnsi="Times New Roman" w:cs="Times New Roman"/>
          <w:sz w:val="26"/>
          <w:szCs w:val="26"/>
        </w:rPr>
        <w:lastRenderedPageBreak/>
        <w:t>енергозбереження, забезпечення економії коштів місцевого бюджету на оплату вуличного зовнішнього освітлення.</w:t>
      </w:r>
    </w:p>
    <w:p w:rsidR="007F64A1" w:rsidRPr="00644CB4" w:rsidRDefault="007F64A1" w:rsidP="007F64A1">
      <w:pPr>
        <w:spacing w:line="360" w:lineRule="auto"/>
        <w:ind w:firstLine="567"/>
        <w:jc w:val="both"/>
        <w:rPr>
          <w:rFonts w:ascii="Times New Roman" w:hAnsi="Times New Roman" w:cs="Times New Roman"/>
          <w:sz w:val="26"/>
          <w:szCs w:val="26"/>
        </w:rPr>
      </w:pPr>
      <w:r w:rsidRPr="00644CB4">
        <w:rPr>
          <w:rFonts w:ascii="Times New Roman" w:hAnsi="Times New Roman" w:cs="Times New Roman"/>
          <w:sz w:val="26"/>
          <w:szCs w:val="26"/>
        </w:rPr>
        <w:t xml:space="preserve">Завданням проекту є виконання робіт з модернізації електромереж зовнішнього освітлення міста, покращення криміногенної ситуації у нічний час, зменшення травматизму населення міста в умовах поганої видимості у зв’язку з погодними умовами, </w:t>
      </w:r>
      <w:r w:rsidRPr="00644CB4">
        <w:rPr>
          <w:rFonts w:ascii="Times New Roman" w:hAnsi="Times New Roman" w:cs="Times New Roman"/>
          <w:color w:val="000000"/>
          <w:spacing w:val="4"/>
          <w:sz w:val="26"/>
          <w:szCs w:val="26"/>
        </w:rPr>
        <w:t>проведення пропагандистської діяльності серед споживачів енергоресурсів, населення міста, учнівської та робочої молоді,</w:t>
      </w:r>
      <w:r w:rsidRPr="00644CB4">
        <w:rPr>
          <w:rFonts w:ascii="Times New Roman" w:hAnsi="Times New Roman" w:cs="Times New Roman"/>
          <w:sz w:val="26"/>
          <w:szCs w:val="26"/>
        </w:rPr>
        <w:t xml:space="preserve"> </w:t>
      </w:r>
      <w:r w:rsidRPr="00644CB4">
        <w:rPr>
          <w:rFonts w:ascii="Times New Roman" w:hAnsi="Times New Roman" w:cs="Times New Roman"/>
          <w:color w:val="000000"/>
          <w:spacing w:val="4"/>
          <w:sz w:val="26"/>
          <w:szCs w:val="26"/>
        </w:rPr>
        <w:t xml:space="preserve">залучення коштів бюджетів різних рівнів, інвестиційні кошти, </w:t>
      </w:r>
      <w:proofErr w:type="spellStart"/>
      <w:r w:rsidRPr="00644CB4">
        <w:rPr>
          <w:rFonts w:ascii="Times New Roman" w:hAnsi="Times New Roman" w:cs="Times New Roman"/>
          <w:color w:val="000000"/>
          <w:spacing w:val="4"/>
          <w:sz w:val="26"/>
          <w:szCs w:val="26"/>
        </w:rPr>
        <w:t>кошти</w:t>
      </w:r>
      <w:proofErr w:type="spellEnd"/>
      <w:r w:rsidRPr="00644CB4">
        <w:rPr>
          <w:rFonts w:ascii="Times New Roman" w:hAnsi="Times New Roman" w:cs="Times New Roman"/>
          <w:color w:val="000000"/>
          <w:spacing w:val="4"/>
          <w:sz w:val="26"/>
          <w:szCs w:val="26"/>
        </w:rPr>
        <w:t xml:space="preserve"> підприємств та інші</w:t>
      </w:r>
      <w:r w:rsidRPr="00644CB4">
        <w:rPr>
          <w:rFonts w:ascii="Times New Roman" w:hAnsi="Times New Roman" w:cs="Times New Roman"/>
          <w:sz w:val="26"/>
          <w:szCs w:val="26"/>
        </w:rPr>
        <w:t>.</w:t>
      </w:r>
    </w:p>
    <w:p w:rsidR="007F64A1" w:rsidRPr="00644CB4" w:rsidRDefault="007F64A1" w:rsidP="007F64A1">
      <w:pPr>
        <w:spacing w:line="360" w:lineRule="auto"/>
        <w:ind w:firstLine="708"/>
        <w:jc w:val="both"/>
        <w:rPr>
          <w:rFonts w:ascii="Times New Roman" w:hAnsi="Times New Roman" w:cs="Times New Roman"/>
          <w:color w:val="000000"/>
          <w:sz w:val="26"/>
          <w:szCs w:val="26"/>
        </w:rPr>
      </w:pPr>
      <w:r w:rsidRPr="00644CB4">
        <w:rPr>
          <w:rFonts w:ascii="Times New Roman" w:hAnsi="Times New Roman" w:cs="Times New Roman"/>
          <w:sz w:val="26"/>
          <w:szCs w:val="26"/>
        </w:rPr>
        <w:t>Покращення екологічної ситуації в місті (</w:t>
      </w:r>
      <w:r w:rsidRPr="00644CB4">
        <w:rPr>
          <w:rFonts w:ascii="Times New Roman" w:hAnsi="Times New Roman" w:cs="Times New Roman"/>
          <w:color w:val="000000"/>
          <w:sz w:val="26"/>
          <w:szCs w:val="26"/>
        </w:rPr>
        <w:t>зниження викидів СО2 в атмосферу за рахунок зменшення споживання електроенергії)</w:t>
      </w:r>
      <w:r w:rsidRPr="00644CB4">
        <w:rPr>
          <w:rFonts w:ascii="Times New Roman" w:hAnsi="Times New Roman" w:cs="Times New Roman"/>
          <w:sz w:val="26"/>
          <w:szCs w:val="26"/>
        </w:rPr>
        <w:t xml:space="preserve">, </w:t>
      </w:r>
      <w:r w:rsidRPr="00644CB4">
        <w:rPr>
          <w:rFonts w:ascii="Times New Roman" w:hAnsi="Times New Roman" w:cs="Times New Roman"/>
          <w:color w:val="000000"/>
          <w:sz w:val="26"/>
          <w:szCs w:val="26"/>
        </w:rPr>
        <w:t xml:space="preserve">дотримання вимог законодавства щодо благоустрою міста, поліпшення зовнішнього вигляду міста, зниження експлуатаційних витрат на обслуговування вуличного освітлення, скорочення витрат електроенергії </w:t>
      </w:r>
      <w:r w:rsidRPr="00644CB4">
        <w:rPr>
          <w:rFonts w:ascii="Times New Roman" w:hAnsi="Times New Roman" w:cs="Times New Roman"/>
          <w:sz w:val="26"/>
          <w:szCs w:val="26"/>
        </w:rPr>
        <w:t>за рахунок впровадження енергозберігаючого обладнання,</w:t>
      </w:r>
      <w:r w:rsidRPr="00644CB4">
        <w:rPr>
          <w:rFonts w:ascii="Times New Roman" w:hAnsi="Times New Roman" w:cs="Times New Roman"/>
          <w:color w:val="000000"/>
          <w:sz w:val="26"/>
          <w:szCs w:val="26"/>
        </w:rPr>
        <w:t xml:space="preserve"> </w:t>
      </w:r>
      <w:r w:rsidRPr="00644CB4">
        <w:rPr>
          <w:rFonts w:ascii="Times New Roman" w:hAnsi="Times New Roman" w:cs="Times New Roman"/>
          <w:sz w:val="26"/>
          <w:szCs w:val="26"/>
        </w:rPr>
        <w:t>зниження рівня травматизму населення,</w:t>
      </w:r>
      <w:r w:rsidRPr="00644CB4">
        <w:rPr>
          <w:rFonts w:ascii="Times New Roman" w:hAnsi="Times New Roman" w:cs="Times New Roman"/>
          <w:color w:val="000000"/>
          <w:sz w:val="26"/>
          <w:szCs w:val="26"/>
        </w:rPr>
        <w:t xml:space="preserve"> значне збільшення безпеки дорожнього руху у вечірній і нічний час, </w:t>
      </w:r>
      <w:r w:rsidRPr="00644CB4">
        <w:rPr>
          <w:rFonts w:ascii="Times New Roman" w:hAnsi="Times New Roman" w:cs="Times New Roman"/>
          <w:sz w:val="26"/>
          <w:szCs w:val="26"/>
        </w:rPr>
        <w:t>покращення кримінальної обстановки.</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 xml:space="preserve">У вирішенні цих завдань Проектом передбачається запровадження системи економного освітлення вулиць через використання високоякісних і довговічних світильників і пільгового нічного тарифу, який обліковується </w:t>
      </w:r>
      <w:proofErr w:type="spellStart"/>
      <w:r w:rsidRPr="00644CB4">
        <w:rPr>
          <w:color w:val="000000"/>
          <w:sz w:val="26"/>
          <w:szCs w:val="26"/>
          <w:lang w:val="uk-UA"/>
        </w:rPr>
        <w:t>багатотарифними</w:t>
      </w:r>
      <w:proofErr w:type="spellEnd"/>
      <w:r w:rsidRPr="00644CB4">
        <w:rPr>
          <w:color w:val="000000"/>
          <w:sz w:val="26"/>
          <w:szCs w:val="26"/>
          <w:lang w:val="uk-UA"/>
        </w:rPr>
        <w:t xml:space="preserve"> лічильниками, що дає змогу зменшити плату за електроенергію та зменшуються витрати на обслуговування вуличного освітлення, а також знижуються викиди парникових газів.</w:t>
      </w:r>
    </w:p>
    <w:p w:rsidR="007F64A1" w:rsidRPr="00644CB4" w:rsidRDefault="007F64A1" w:rsidP="007F64A1">
      <w:pPr>
        <w:pStyle w:val="Web"/>
        <w:spacing w:before="0" w:after="0" w:line="360" w:lineRule="auto"/>
        <w:ind w:firstLine="505"/>
        <w:jc w:val="both"/>
        <w:rPr>
          <w:rFonts w:ascii="Times New Roman" w:hAnsi="Times New Roman" w:cs="Times New Roman"/>
          <w:b/>
          <w:bCs/>
          <w:color w:val="000000"/>
          <w:sz w:val="26"/>
          <w:szCs w:val="26"/>
          <w:lang w:val="uk-UA"/>
        </w:rPr>
      </w:pPr>
      <w:r w:rsidRPr="00644CB4">
        <w:rPr>
          <w:rFonts w:ascii="Times New Roman" w:hAnsi="Times New Roman" w:cs="Times New Roman"/>
          <w:b/>
          <w:bCs/>
          <w:color w:val="000000"/>
          <w:sz w:val="26"/>
          <w:szCs w:val="26"/>
          <w:lang w:val="uk-UA"/>
        </w:rPr>
        <w:t>2.3. Основні заходи проекту</w:t>
      </w:r>
    </w:p>
    <w:p w:rsidR="007F64A1" w:rsidRPr="00644CB4" w:rsidRDefault="007F64A1" w:rsidP="007F64A1">
      <w:pPr>
        <w:pStyle w:val="Web"/>
        <w:spacing w:before="0" w:after="0" w:line="360" w:lineRule="auto"/>
        <w:ind w:firstLine="505"/>
        <w:jc w:val="both"/>
        <w:rPr>
          <w:rFonts w:ascii="Times New Roman" w:hAnsi="Times New Roman" w:cs="Times New Roman"/>
          <w:bCs/>
          <w:color w:val="000000"/>
          <w:sz w:val="26"/>
          <w:szCs w:val="26"/>
          <w:lang w:val="uk-UA"/>
        </w:rPr>
      </w:pPr>
      <w:r w:rsidRPr="00644CB4">
        <w:rPr>
          <w:rFonts w:ascii="Times New Roman" w:hAnsi="Times New Roman" w:cs="Times New Roman"/>
          <w:bCs/>
          <w:color w:val="000000"/>
          <w:sz w:val="26"/>
          <w:szCs w:val="26"/>
          <w:lang w:val="uk-UA"/>
        </w:rPr>
        <w:t xml:space="preserve">Методи реалізації проекту: </w:t>
      </w:r>
    </w:p>
    <w:p w:rsidR="007F64A1" w:rsidRPr="00644CB4" w:rsidRDefault="007F64A1" w:rsidP="007F64A1">
      <w:pPr>
        <w:pStyle w:val="Web"/>
        <w:spacing w:before="0" w:after="0" w:line="360" w:lineRule="auto"/>
        <w:ind w:firstLine="709"/>
        <w:jc w:val="both"/>
        <w:rPr>
          <w:rFonts w:ascii="Times New Roman" w:hAnsi="Times New Roman" w:cs="Times New Roman"/>
          <w:bCs/>
          <w:sz w:val="26"/>
          <w:szCs w:val="26"/>
          <w:lang w:val="uk-UA"/>
        </w:rPr>
      </w:pPr>
      <w:r w:rsidRPr="00644CB4">
        <w:rPr>
          <w:rFonts w:ascii="Times New Roman" w:hAnsi="Times New Roman" w:cs="Times New Roman"/>
          <w:bCs/>
          <w:sz w:val="26"/>
          <w:szCs w:val="26"/>
          <w:lang w:val="uk-UA"/>
        </w:rPr>
        <w:t xml:space="preserve">Монтаж енергозберігаючих </w:t>
      </w:r>
      <w:proofErr w:type="spellStart"/>
      <w:r w:rsidRPr="00644CB4">
        <w:rPr>
          <w:rFonts w:ascii="Times New Roman" w:hAnsi="Times New Roman" w:cs="Times New Roman"/>
          <w:bCs/>
          <w:sz w:val="26"/>
          <w:szCs w:val="26"/>
          <w:lang w:val="uk-UA"/>
        </w:rPr>
        <w:t>світлодіодних</w:t>
      </w:r>
      <w:proofErr w:type="spellEnd"/>
      <w:r w:rsidRPr="00644CB4">
        <w:rPr>
          <w:rFonts w:ascii="Times New Roman" w:hAnsi="Times New Roman" w:cs="Times New Roman"/>
          <w:bCs/>
          <w:sz w:val="26"/>
          <w:szCs w:val="26"/>
          <w:lang w:val="uk-UA"/>
        </w:rPr>
        <w:t xml:space="preserve"> вуличних </w:t>
      </w:r>
      <w:r w:rsidRPr="00644CB4">
        <w:rPr>
          <w:rFonts w:ascii="Times New Roman" w:hAnsi="Times New Roman" w:cs="Times New Roman"/>
          <w:sz w:val="26"/>
          <w:szCs w:val="26"/>
          <w:lang w:val="uk-UA"/>
        </w:rPr>
        <w:t xml:space="preserve">світильників </w:t>
      </w:r>
      <w:r w:rsidRPr="00644CB4">
        <w:rPr>
          <w:rFonts w:ascii="Times New Roman" w:hAnsi="Times New Roman" w:cs="Times New Roman"/>
          <w:sz w:val="26"/>
          <w:szCs w:val="26"/>
          <w:lang w:val="en-US"/>
        </w:rPr>
        <w:t>LED</w:t>
      </w:r>
      <w:r w:rsidRPr="00644CB4">
        <w:rPr>
          <w:rFonts w:ascii="Times New Roman" w:hAnsi="Times New Roman" w:cs="Times New Roman"/>
          <w:sz w:val="26"/>
          <w:szCs w:val="26"/>
          <w:lang w:val="uk-UA"/>
        </w:rPr>
        <w:t xml:space="preserve"> </w:t>
      </w:r>
      <w:r w:rsidRPr="00644CB4">
        <w:rPr>
          <w:rFonts w:ascii="Times New Roman" w:hAnsi="Times New Roman" w:cs="Times New Roman"/>
          <w:sz w:val="26"/>
          <w:szCs w:val="26"/>
          <w:lang w:val="en-US"/>
        </w:rPr>
        <w:t>OZON</w:t>
      </w:r>
      <w:r w:rsidRPr="00644CB4">
        <w:rPr>
          <w:rFonts w:ascii="Times New Roman" w:hAnsi="Times New Roman" w:cs="Times New Roman"/>
          <w:sz w:val="26"/>
          <w:szCs w:val="26"/>
          <w:lang w:val="uk-UA"/>
        </w:rPr>
        <w:t xml:space="preserve"> буде </w:t>
      </w:r>
      <w:r w:rsidRPr="00644CB4">
        <w:rPr>
          <w:rFonts w:ascii="Times New Roman" w:hAnsi="Times New Roman" w:cs="Times New Roman"/>
          <w:bCs/>
          <w:sz w:val="26"/>
          <w:szCs w:val="26"/>
          <w:lang w:val="uk-UA"/>
        </w:rPr>
        <w:t>виконано на існуючих опорах зовнішнього освітлення (в кількості 148 штук) після демонтажу існуючих світильників з газорозрядними лампами. Для установки світильників використовуються існуючі консолі. Вузол кріплення нових світильників ідентичний світильникам, які демонтуються.</w:t>
      </w:r>
    </w:p>
    <w:p w:rsidR="007F64A1" w:rsidRPr="00644CB4" w:rsidRDefault="007F64A1" w:rsidP="007F64A1">
      <w:pPr>
        <w:pStyle w:val="Web"/>
        <w:spacing w:before="0" w:after="0" w:line="360" w:lineRule="auto"/>
        <w:ind w:firstLine="709"/>
        <w:jc w:val="both"/>
        <w:rPr>
          <w:rFonts w:ascii="Times New Roman" w:hAnsi="Times New Roman" w:cs="Times New Roman"/>
          <w:bCs/>
          <w:sz w:val="26"/>
          <w:szCs w:val="26"/>
          <w:lang w:val="uk-UA"/>
        </w:rPr>
      </w:pPr>
      <w:r w:rsidRPr="00644CB4">
        <w:rPr>
          <w:rFonts w:ascii="Times New Roman" w:hAnsi="Times New Roman" w:cs="Times New Roman"/>
          <w:bCs/>
          <w:sz w:val="26"/>
          <w:szCs w:val="26"/>
          <w:lang w:val="uk-UA"/>
        </w:rPr>
        <w:t>Періодично встановлюватимуться автономні системи вуличного освітлення для безперебійного освітлення цих ділянок. При цьому один із світильників на опорах підключається до загальної мережі освітлення, а інший до блоку автономної системи.</w:t>
      </w:r>
    </w:p>
    <w:p w:rsidR="007F64A1" w:rsidRPr="00644CB4" w:rsidRDefault="007F64A1" w:rsidP="007F64A1">
      <w:pPr>
        <w:pStyle w:val="Web"/>
        <w:spacing w:before="0" w:after="0" w:line="360" w:lineRule="auto"/>
        <w:ind w:firstLine="505"/>
        <w:jc w:val="both"/>
        <w:rPr>
          <w:rFonts w:ascii="Times New Roman" w:hAnsi="Times New Roman" w:cs="Times New Roman"/>
          <w:bCs/>
          <w:color w:val="000000"/>
          <w:sz w:val="26"/>
          <w:szCs w:val="26"/>
          <w:lang w:val="uk-UA"/>
        </w:rPr>
      </w:pPr>
      <w:r w:rsidRPr="00644CB4">
        <w:rPr>
          <w:rFonts w:ascii="Times New Roman" w:hAnsi="Times New Roman" w:cs="Times New Roman"/>
          <w:bCs/>
          <w:color w:val="000000"/>
          <w:sz w:val="26"/>
          <w:szCs w:val="26"/>
          <w:lang w:val="uk-UA"/>
        </w:rPr>
        <w:lastRenderedPageBreak/>
        <w:t>Опис заходів проекту, який має давати уяву про здійснення кожного заходу.</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1. Розробка проектно-кошторисної документації</w:t>
      </w:r>
      <w:r w:rsidRPr="00644CB4">
        <w:rPr>
          <w:rFonts w:eastAsia="Arial Unicode MS"/>
          <w:color w:val="000000"/>
          <w:sz w:val="26"/>
          <w:szCs w:val="26"/>
          <w:lang w:val="uk-UA"/>
        </w:rPr>
        <w:t>.</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2. Проведення державної експертизи кошторисної частини проектної документації.</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 xml:space="preserve">3. Підписання договору підряду з виконавцем робіт </w:t>
      </w:r>
      <w:r w:rsidRPr="00644CB4">
        <w:rPr>
          <w:rFonts w:eastAsia="Arial Unicode MS"/>
          <w:color w:val="000000"/>
          <w:sz w:val="26"/>
          <w:szCs w:val="26"/>
          <w:lang w:val="uk-UA"/>
        </w:rPr>
        <w:t>та виконання</w:t>
      </w:r>
      <w:r w:rsidRPr="00644CB4">
        <w:rPr>
          <w:color w:val="000000"/>
          <w:sz w:val="26"/>
          <w:szCs w:val="26"/>
          <w:lang w:val="uk-UA"/>
        </w:rPr>
        <w:t xml:space="preserve"> будівельно-монтажних робіт, на виконання технічного та авторського нагляду за виконанням робіт.</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4. З</w:t>
      </w:r>
      <w:r w:rsidRPr="00644CB4">
        <w:rPr>
          <w:rFonts w:eastAsia="Arial Unicode MS"/>
          <w:sz w:val="26"/>
          <w:szCs w:val="26"/>
          <w:lang w:val="uk-UA"/>
        </w:rPr>
        <w:t>дача-прийняття</w:t>
      </w:r>
      <w:r w:rsidRPr="00644CB4">
        <w:rPr>
          <w:sz w:val="26"/>
          <w:szCs w:val="26"/>
          <w:lang w:val="uk-UA"/>
        </w:rPr>
        <w:t xml:space="preserve"> робіт після завершення будівельно-монтажних робіт та передача об’єкту на баланс КП «</w:t>
      </w:r>
      <w:proofErr w:type="spellStart"/>
      <w:r w:rsidRPr="00644CB4">
        <w:rPr>
          <w:sz w:val="26"/>
          <w:szCs w:val="26"/>
          <w:lang w:val="uk-UA"/>
        </w:rPr>
        <w:t>Павлоградсвітло</w:t>
      </w:r>
      <w:proofErr w:type="spellEnd"/>
      <w:r w:rsidRPr="00644CB4">
        <w:rPr>
          <w:sz w:val="26"/>
          <w:szCs w:val="26"/>
          <w:lang w:val="uk-UA"/>
        </w:rPr>
        <w:t>» для подальшого обслуговування</w:t>
      </w:r>
      <w:r w:rsidRPr="00644CB4">
        <w:rPr>
          <w:color w:val="000000"/>
          <w:sz w:val="26"/>
          <w:szCs w:val="26"/>
          <w:lang w:val="uk-UA"/>
        </w:rPr>
        <w:t xml:space="preserve"> згідно рішення виконавчого комітету Павлоградської міської ради.</w:t>
      </w:r>
    </w:p>
    <w:p w:rsidR="007F64A1" w:rsidRPr="00644CB4" w:rsidRDefault="007F64A1" w:rsidP="007F64A1">
      <w:pPr>
        <w:pStyle w:val="ab"/>
        <w:spacing w:before="0" w:after="0" w:line="360" w:lineRule="auto"/>
        <w:ind w:firstLine="708"/>
        <w:jc w:val="both"/>
        <w:rPr>
          <w:color w:val="000000"/>
          <w:sz w:val="26"/>
          <w:szCs w:val="26"/>
          <w:lang w:val="uk-UA"/>
        </w:rPr>
      </w:pPr>
      <w:r w:rsidRPr="00644CB4">
        <w:rPr>
          <w:color w:val="000000"/>
          <w:sz w:val="26"/>
          <w:szCs w:val="26"/>
          <w:lang w:val="uk-UA"/>
        </w:rPr>
        <w:t>Проект буде базуватися на попередніх досягненнях</w:t>
      </w:r>
    </w:p>
    <w:p w:rsidR="007F64A1" w:rsidRPr="00644CB4" w:rsidRDefault="007F64A1" w:rsidP="007F64A1">
      <w:pPr>
        <w:pStyle w:val="a9"/>
        <w:ind w:firstLine="708"/>
        <w:jc w:val="both"/>
        <w:rPr>
          <w:bCs/>
          <w:sz w:val="26"/>
          <w:szCs w:val="26"/>
        </w:rPr>
      </w:pPr>
      <w:r w:rsidRPr="00644CB4">
        <w:rPr>
          <w:sz w:val="26"/>
          <w:szCs w:val="26"/>
        </w:rPr>
        <w:t xml:space="preserve">В місті Павлограді вперше буде використано </w:t>
      </w:r>
      <w:r w:rsidRPr="00644CB4">
        <w:rPr>
          <w:bCs/>
          <w:sz w:val="26"/>
          <w:szCs w:val="26"/>
        </w:rPr>
        <w:t xml:space="preserve">енергозберігаючі </w:t>
      </w:r>
      <w:proofErr w:type="spellStart"/>
      <w:r w:rsidRPr="00644CB4">
        <w:rPr>
          <w:bCs/>
          <w:sz w:val="26"/>
          <w:szCs w:val="26"/>
        </w:rPr>
        <w:t>світлодіодні</w:t>
      </w:r>
      <w:proofErr w:type="spellEnd"/>
      <w:r w:rsidRPr="00644CB4">
        <w:rPr>
          <w:bCs/>
          <w:sz w:val="26"/>
          <w:szCs w:val="26"/>
        </w:rPr>
        <w:t xml:space="preserve"> вуличні </w:t>
      </w:r>
      <w:proofErr w:type="spellStart"/>
      <w:r w:rsidRPr="00644CB4">
        <w:rPr>
          <w:bCs/>
          <w:sz w:val="26"/>
          <w:szCs w:val="26"/>
        </w:rPr>
        <w:t>фонарі</w:t>
      </w:r>
      <w:proofErr w:type="spellEnd"/>
      <w:r w:rsidRPr="00644CB4">
        <w:rPr>
          <w:bCs/>
          <w:sz w:val="26"/>
          <w:szCs w:val="26"/>
        </w:rPr>
        <w:t xml:space="preserve"> .</w:t>
      </w:r>
    </w:p>
    <w:p w:rsidR="007F64A1" w:rsidRPr="00644CB4" w:rsidRDefault="007F64A1" w:rsidP="007F64A1">
      <w:pPr>
        <w:pStyle w:val="ab"/>
        <w:spacing w:before="0" w:after="0" w:line="360" w:lineRule="auto"/>
        <w:ind w:firstLine="708"/>
        <w:jc w:val="both"/>
        <w:rPr>
          <w:color w:val="000000"/>
          <w:sz w:val="26"/>
          <w:szCs w:val="26"/>
          <w:lang w:val="uk-UA"/>
        </w:rPr>
      </w:pPr>
      <w:r w:rsidRPr="00644CB4">
        <w:rPr>
          <w:color w:val="000000"/>
          <w:sz w:val="26"/>
          <w:szCs w:val="26"/>
          <w:lang w:val="uk-UA"/>
        </w:rPr>
        <w:t>Процедура оцінки досягнення результатів</w:t>
      </w:r>
    </w:p>
    <w:p w:rsidR="007F64A1" w:rsidRPr="00644CB4" w:rsidRDefault="007F64A1" w:rsidP="007F64A1">
      <w:pPr>
        <w:pStyle w:val="a9"/>
        <w:spacing w:line="360" w:lineRule="auto"/>
        <w:ind w:firstLine="708"/>
        <w:jc w:val="both"/>
        <w:rPr>
          <w:sz w:val="26"/>
          <w:szCs w:val="26"/>
        </w:rPr>
      </w:pPr>
      <w:r w:rsidRPr="00644CB4">
        <w:rPr>
          <w:sz w:val="26"/>
          <w:szCs w:val="26"/>
        </w:rPr>
        <w:t>Координатором заходів по реалізації проекту виступає управління комунального господарства та будівництва Павлоградської міської ради, детальна інформація по впровадженню даного проекту буде висвітлена в ЗМІ.</w:t>
      </w:r>
    </w:p>
    <w:p w:rsidR="007F64A1" w:rsidRPr="00644CB4" w:rsidRDefault="007F64A1" w:rsidP="007F64A1">
      <w:pPr>
        <w:pStyle w:val="ab"/>
        <w:spacing w:before="0" w:after="0" w:line="360" w:lineRule="auto"/>
        <w:ind w:firstLine="708"/>
        <w:jc w:val="both"/>
        <w:rPr>
          <w:color w:val="000000"/>
          <w:sz w:val="26"/>
          <w:szCs w:val="26"/>
          <w:lang w:val="uk-UA"/>
        </w:rPr>
      </w:pPr>
      <w:r w:rsidRPr="00644CB4">
        <w:rPr>
          <w:color w:val="000000"/>
          <w:sz w:val="26"/>
          <w:szCs w:val="26"/>
          <w:lang w:val="uk-UA"/>
        </w:rPr>
        <w:t>Розподіл функцій організацій-партнерів</w:t>
      </w:r>
    </w:p>
    <w:p w:rsidR="007F64A1" w:rsidRPr="00644CB4" w:rsidRDefault="007F64A1" w:rsidP="007F64A1">
      <w:pPr>
        <w:pStyle w:val="ab"/>
        <w:spacing w:before="0" w:after="0" w:line="360" w:lineRule="auto"/>
        <w:ind w:firstLine="708"/>
        <w:jc w:val="both"/>
        <w:rPr>
          <w:color w:val="000000"/>
          <w:sz w:val="26"/>
          <w:szCs w:val="26"/>
          <w:lang w:val="uk-UA"/>
        </w:rPr>
      </w:pPr>
      <w:r w:rsidRPr="00644CB4">
        <w:rPr>
          <w:color w:val="000000"/>
          <w:sz w:val="26"/>
          <w:szCs w:val="26"/>
          <w:lang w:val="uk-UA"/>
        </w:rPr>
        <w:t>Організації-партнери відсутні.</w:t>
      </w:r>
    </w:p>
    <w:p w:rsidR="007F64A1" w:rsidRPr="00644CB4" w:rsidRDefault="007F64A1" w:rsidP="007F64A1">
      <w:pPr>
        <w:spacing w:line="360" w:lineRule="auto"/>
        <w:jc w:val="center"/>
        <w:rPr>
          <w:rFonts w:ascii="Times New Roman" w:hAnsi="Times New Roman" w:cs="Times New Roman"/>
          <w:b/>
          <w:bCs/>
          <w:color w:val="000000"/>
          <w:sz w:val="26"/>
          <w:szCs w:val="26"/>
        </w:rPr>
      </w:pPr>
      <w:r w:rsidRPr="00644CB4">
        <w:rPr>
          <w:rFonts w:ascii="Times New Roman" w:hAnsi="Times New Roman" w:cs="Times New Roman"/>
          <w:b/>
          <w:bCs/>
          <w:color w:val="000000"/>
          <w:sz w:val="26"/>
          <w:szCs w:val="26"/>
        </w:rPr>
        <w:t>2.4. ПЛАН–ГРАФІК РЕАЛІЗАЦІЇ ЗАХОДІВ ПРОЕКТУ</w:t>
      </w:r>
    </w:p>
    <w:p w:rsidR="007F64A1" w:rsidRPr="00644CB4" w:rsidRDefault="007F64A1" w:rsidP="007F64A1">
      <w:pPr>
        <w:pStyle w:val="11"/>
        <w:spacing w:after="0" w:line="360" w:lineRule="auto"/>
        <w:ind w:left="0"/>
        <w:jc w:val="both"/>
        <w:rPr>
          <w:rFonts w:ascii="Times New Roman" w:hAnsi="Times New Roman"/>
          <w:sz w:val="26"/>
          <w:szCs w:val="26"/>
          <w:lang w:val="uk-UA"/>
        </w:rPr>
      </w:pPr>
      <w:r w:rsidRPr="00644CB4">
        <w:rPr>
          <w:rFonts w:ascii="Times New Roman" w:hAnsi="Times New Roman"/>
          <w:sz w:val="26"/>
          <w:szCs w:val="26"/>
          <w:lang w:val="uk-UA"/>
        </w:rPr>
        <w:t xml:space="preserve">Тривалість проекту складатиме 5 місяців. Проект планується впровадити на протязі </w:t>
      </w:r>
      <w:r w:rsidRPr="00644CB4">
        <w:rPr>
          <w:rFonts w:ascii="Times New Roman" w:hAnsi="Times New Roman"/>
          <w:color w:val="000000" w:themeColor="text1"/>
          <w:sz w:val="26"/>
          <w:szCs w:val="26"/>
          <w:lang w:val="uk-UA"/>
        </w:rPr>
        <w:t>2016 року</w:t>
      </w:r>
      <w:r w:rsidRPr="00644CB4">
        <w:rPr>
          <w:rFonts w:ascii="Times New Roman" w:hAnsi="Times New Roman"/>
          <w:sz w:val="26"/>
          <w:szCs w:val="26"/>
          <w:lang w:val="uk-UA"/>
        </w:rPr>
        <w:t>.</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1. Розробка проектно-кошторисної документації</w:t>
      </w:r>
      <w:r w:rsidRPr="00644CB4">
        <w:rPr>
          <w:rFonts w:eastAsia="Arial Unicode MS"/>
          <w:color w:val="000000"/>
          <w:sz w:val="26"/>
          <w:szCs w:val="26"/>
          <w:lang w:val="uk-UA"/>
        </w:rPr>
        <w:t>.</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2. Проведення державної експертизи кошторисної частини проектної документації.</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 xml:space="preserve">3. Підписання договору підряду з виконавцем робіт </w:t>
      </w:r>
      <w:r w:rsidRPr="00644CB4">
        <w:rPr>
          <w:rFonts w:eastAsia="Arial Unicode MS"/>
          <w:color w:val="000000"/>
          <w:sz w:val="26"/>
          <w:szCs w:val="26"/>
          <w:lang w:val="uk-UA"/>
        </w:rPr>
        <w:t>та виконання</w:t>
      </w:r>
      <w:r w:rsidRPr="00644CB4">
        <w:rPr>
          <w:color w:val="000000"/>
          <w:sz w:val="26"/>
          <w:szCs w:val="26"/>
          <w:lang w:val="uk-UA"/>
        </w:rPr>
        <w:t xml:space="preserve"> будівельно-монтажних робіт, на виконання технічного та авторського нагляду за виконанням робіт.</w:t>
      </w:r>
    </w:p>
    <w:p w:rsidR="007F64A1" w:rsidRPr="00644CB4" w:rsidRDefault="007F64A1" w:rsidP="007F64A1">
      <w:pPr>
        <w:pStyle w:val="ab"/>
        <w:spacing w:before="0" w:after="0" w:line="360" w:lineRule="auto"/>
        <w:ind w:firstLine="505"/>
        <w:jc w:val="both"/>
        <w:rPr>
          <w:color w:val="000000"/>
          <w:sz w:val="26"/>
          <w:szCs w:val="26"/>
          <w:lang w:val="uk-UA"/>
        </w:rPr>
      </w:pPr>
      <w:r w:rsidRPr="00644CB4">
        <w:rPr>
          <w:color w:val="000000"/>
          <w:sz w:val="26"/>
          <w:szCs w:val="26"/>
          <w:lang w:val="uk-UA"/>
        </w:rPr>
        <w:t>4. З</w:t>
      </w:r>
      <w:r w:rsidRPr="00644CB4">
        <w:rPr>
          <w:rFonts w:eastAsia="Arial Unicode MS"/>
          <w:sz w:val="26"/>
          <w:szCs w:val="26"/>
          <w:lang w:val="uk-UA"/>
        </w:rPr>
        <w:t>дача-прийняття</w:t>
      </w:r>
      <w:r w:rsidRPr="00644CB4">
        <w:rPr>
          <w:sz w:val="26"/>
          <w:szCs w:val="26"/>
          <w:lang w:val="uk-UA"/>
        </w:rPr>
        <w:t xml:space="preserve"> робіт після завершення будівельно-монтажних робіт та передача об’єкту на баланс КП «</w:t>
      </w:r>
      <w:proofErr w:type="spellStart"/>
      <w:r w:rsidRPr="00644CB4">
        <w:rPr>
          <w:sz w:val="26"/>
          <w:szCs w:val="26"/>
          <w:lang w:val="uk-UA"/>
        </w:rPr>
        <w:t>Павлоградсвітло</w:t>
      </w:r>
      <w:proofErr w:type="spellEnd"/>
      <w:r w:rsidRPr="00644CB4">
        <w:rPr>
          <w:sz w:val="26"/>
          <w:szCs w:val="26"/>
          <w:lang w:val="uk-UA"/>
        </w:rPr>
        <w:t>» для подальшого обслуговування</w:t>
      </w:r>
      <w:r w:rsidRPr="00644CB4">
        <w:rPr>
          <w:color w:val="000000"/>
          <w:sz w:val="26"/>
          <w:szCs w:val="26"/>
          <w:lang w:val="uk-UA"/>
        </w:rPr>
        <w:t xml:space="preserve"> згідно рішення виконавчого комітету Павлоградської міської ради.</w:t>
      </w:r>
    </w:p>
    <w:p w:rsidR="007F64A1" w:rsidRDefault="007F64A1" w:rsidP="007F64A1">
      <w:pPr>
        <w:pStyle w:val="11"/>
        <w:spacing w:after="0" w:line="360" w:lineRule="auto"/>
        <w:ind w:left="0"/>
        <w:jc w:val="both"/>
        <w:rPr>
          <w:rFonts w:ascii="Times New Roman" w:hAnsi="Times New Roman"/>
          <w:sz w:val="26"/>
          <w:szCs w:val="26"/>
          <w:lang w:val="uk-UA"/>
        </w:rPr>
      </w:pPr>
    </w:p>
    <w:p w:rsidR="00644CB4" w:rsidRDefault="00644CB4" w:rsidP="007F64A1">
      <w:pPr>
        <w:pStyle w:val="11"/>
        <w:spacing w:after="0" w:line="360" w:lineRule="auto"/>
        <w:ind w:left="0"/>
        <w:jc w:val="both"/>
        <w:rPr>
          <w:rFonts w:ascii="Times New Roman" w:hAnsi="Times New Roman"/>
          <w:sz w:val="26"/>
          <w:szCs w:val="26"/>
          <w:lang w:val="uk-UA"/>
        </w:rPr>
      </w:pPr>
    </w:p>
    <w:p w:rsidR="00644CB4" w:rsidRPr="00644CB4" w:rsidRDefault="00644CB4" w:rsidP="007F64A1">
      <w:pPr>
        <w:pStyle w:val="11"/>
        <w:spacing w:after="0" w:line="360" w:lineRule="auto"/>
        <w:ind w:left="0"/>
        <w:jc w:val="both"/>
        <w:rPr>
          <w:rFonts w:ascii="Times New Roman" w:hAnsi="Times New Roman"/>
          <w:sz w:val="26"/>
          <w:szCs w:val="26"/>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544"/>
        <w:gridCol w:w="1559"/>
        <w:gridCol w:w="1418"/>
        <w:gridCol w:w="1275"/>
      </w:tblGrid>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lastRenderedPageBreak/>
              <w:t xml:space="preserve">Завдання та вид </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Коротка назва заходу</w:t>
            </w:r>
          </w:p>
        </w:tc>
        <w:tc>
          <w:tcPr>
            <w:tcW w:w="4252" w:type="dxa"/>
            <w:gridSpan w:val="3"/>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Джерела фінансування</w:t>
            </w:r>
          </w:p>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(видатки поточні/капітальні) тис. грн.</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1</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2</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Місяць 3</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Місяць 4</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both"/>
              <w:rPr>
                <w:rFonts w:ascii="Times New Roman" w:hAnsi="Times New Roman"/>
                <w:sz w:val="26"/>
                <w:szCs w:val="26"/>
                <w:lang w:val="uk-UA"/>
              </w:rPr>
            </w:pPr>
            <w:r w:rsidRPr="00644CB4">
              <w:rPr>
                <w:rFonts w:ascii="Times New Roman" w:hAnsi="Times New Roman"/>
                <w:sz w:val="26"/>
                <w:szCs w:val="26"/>
                <w:lang w:val="uk-UA"/>
              </w:rPr>
              <w:t>Розроблення проектно-кошторисної документації, проходження експертизи</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5</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both"/>
              <w:rPr>
                <w:rFonts w:ascii="Times New Roman" w:hAnsi="Times New Roman"/>
                <w:sz w:val="26"/>
                <w:szCs w:val="26"/>
                <w:lang w:val="uk-UA"/>
              </w:rPr>
            </w:pPr>
            <w:r w:rsidRPr="00644CB4">
              <w:rPr>
                <w:rFonts w:ascii="Times New Roman" w:eastAsia="Arial Unicode MS" w:hAnsi="Times New Roman"/>
                <w:sz w:val="26"/>
                <w:szCs w:val="26"/>
                <w:lang w:val="uk-UA"/>
              </w:rPr>
              <w:t>Підписання</w:t>
            </w:r>
            <w:r w:rsidRPr="00644CB4">
              <w:rPr>
                <w:rFonts w:ascii="Times New Roman" w:hAnsi="Times New Roman"/>
                <w:sz w:val="26"/>
                <w:szCs w:val="26"/>
                <w:lang w:val="uk-UA"/>
              </w:rPr>
              <w:t xml:space="preserve"> договору підряду з виконавцем будівельно-монтажних робіт, виконавцем робіт з технічного та авторського нагляду</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6,7</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Виконання будівельно-монтажних робіт</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400,0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8</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both"/>
              <w:rPr>
                <w:rFonts w:ascii="Times New Roman" w:hAnsi="Times New Roman"/>
                <w:sz w:val="26"/>
                <w:szCs w:val="26"/>
                <w:lang w:val="uk-UA"/>
              </w:rPr>
            </w:pPr>
            <w:r w:rsidRPr="00644CB4">
              <w:rPr>
                <w:rFonts w:ascii="Times New Roman" w:eastAsia="Arial Unicode MS" w:hAnsi="Times New Roman"/>
                <w:sz w:val="26"/>
                <w:szCs w:val="26"/>
                <w:lang w:val="uk-UA"/>
              </w:rPr>
              <w:t>Здача-прийняття</w:t>
            </w:r>
            <w:r w:rsidRPr="00644CB4">
              <w:rPr>
                <w:rFonts w:ascii="Times New Roman" w:hAnsi="Times New Roman"/>
                <w:sz w:val="26"/>
                <w:szCs w:val="26"/>
                <w:lang w:val="uk-UA"/>
              </w:rPr>
              <w:t xml:space="preserve"> робіт та передача на баланс </w:t>
            </w:r>
            <w:r w:rsidRPr="00644CB4">
              <w:rPr>
                <w:rFonts w:ascii="Times New Roman" w:hAnsi="Times New Roman"/>
                <w:sz w:val="26"/>
                <w:szCs w:val="26"/>
                <w:lang w:val="uk-UA"/>
              </w:rPr>
              <w:br/>
              <w:t>КП «</w:t>
            </w:r>
            <w:proofErr w:type="spellStart"/>
            <w:r w:rsidRPr="00644CB4">
              <w:rPr>
                <w:rFonts w:ascii="Times New Roman" w:hAnsi="Times New Roman"/>
                <w:sz w:val="26"/>
                <w:szCs w:val="26"/>
                <w:lang w:val="uk-UA"/>
              </w:rPr>
              <w:t>Павлоградсвітло</w:t>
            </w:r>
            <w:proofErr w:type="spellEnd"/>
            <w:r w:rsidRPr="00644CB4">
              <w:rPr>
                <w:rFonts w:ascii="Times New Roman" w:hAnsi="Times New Roman"/>
                <w:sz w:val="26"/>
                <w:szCs w:val="26"/>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9,10</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260,0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11</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Місяць 12</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rPr>
                <w:rFonts w:ascii="Times New Roman" w:hAnsi="Times New Roman" w:cs="Times New Roman"/>
                <w:sz w:val="26"/>
                <w:szCs w:val="26"/>
              </w:rPr>
            </w:pPr>
            <w:r w:rsidRPr="00644CB4">
              <w:rPr>
                <w:rFonts w:ascii="Times New Roman" w:hAnsi="Times New Roman" w:cs="Times New Roman"/>
                <w:sz w:val="26"/>
                <w:szCs w:val="26"/>
              </w:rPr>
              <w:t>Всього:</w:t>
            </w:r>
          </w:p>
        </w:tc>
        <w:tc>
          <w:tcPr>
            <w:tcW w:w="354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en-US"/>
              </w:rPr>
            </w:pPr>
            <w:r w:rsidRPr="00644CB4">
              <w:rPr>
                <w:rFonts w:ascii="Times New Roman" w:hAnsi="Times New Roman"/>
                <w:sz w:val="26"/>
                <w:szCs w:val="26"/>
                <w:lang w:val="uk-UA"/>
              </w:rPr>
              <w:t>660</w:t>
            </w:r>
            <w:r w:rsidRPr="00644CB4">
              <w:rPr>
                <w:rFonts w:ascii="Times New Roman" w:hAnsi="Times New Roman"/>
                <w:sz w:val="26"/>
                <w:szCs w:val="26"/>
              </w:rPr>
              <w:t>,</w:t>
            </w:r>
            <w:r w:rsidRPr="00644CB4">
              <w:rPr>
                <w:rFonts w:ascii="Times New Roman" w:hAnsi="Times New Roman"/>
                <w:sz w:val="26"/>
                <w:szCs w:val="26"/>
                <w:lang w:val="en-US"/>
              </w:rPr>
              <w:t>0</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400,0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260,0</w:t>
            </w:r>
          </w:p>
        </w:tc>
        <w:tc>
          <w:tcPr>
            <w:tcW w:w="127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bl>
    <w:p w:rsidR="007F64A1" w:rsidRPr="00644CB4" w:rsidRDefault="007F64A1" w:rsidP="007F64A1">
      <w:pPr>
        <w:pStyle w:val="Web"/>
        <w:spacing w:before="0" w:after="0" w:line="360" w:lineRule="auto"/>
        <w:jc w:val="both"/>
        <w:rPr>
          <w:rFonts w:ascii="Times New Roman" w:eastAsia="Times New Roman" w:hAnsi="Times New Roman" w:cs="Times New Roman"/>
          <w:bCs/>
          <w:sz w:val="26"/>
          <w:szCs w:val="26"/>
          <w:lang w:val="uk-UA"/>
        </w:rPr>
      </w:pPr>
    </w:p>
    <w:p w:rsidR="007F64A1" w:rsidRPr="00644CB4" w:rsidRDefault="007F64A1" w:rsidP="007F64A1">
      <w:pPr>
        <w:pStyle w:val="Web"/>
        <w:spacing w:before="0" w:after="0" w:line="360" w:lineRule="auto"/>
        <w:ind w:firstLine="708"/>
        <w:jc w:val="both"/>
        <w:rPr>
          <w:rFonts w:ascii="Times New Roman" w:eastAsia="Times New Roman" w:hAnsi="Times New Roman" w:cs="Times New Roman"/>
          <w:b/>
          <w:bCs/>
          <w:sz w:val="26"/>
          <w:szCs w:val="26"/>
          <w:lang w:val="uk-UA"/>
        </w:rPr>
      </w:pPr>
      <w:r w:rsidRPr="00644CB4">
        <w:rPr>
          <w:rFonts w:ascii="Times New Roman" w:eastAsia="Times New Roman" w:hAnsi="Times New Roman" w:cs="Times New Roman"/>
          <w:b/>
          <w:bCs/>
          <w:sz w:val="26"/>
          <w:szCs w:val="26"/>
          <w:lang w:val="uk-UA"/>
        </w:rPr>
        <w:t>2.5.Очікувані кількісні та якісні результати від реалізації проекту:</w:t>
      </w:r>
    </w:p>
    <w:p w:rsidR="007F64A1" w:rsidRPr="00644CB4" w:rsidRDefault="007F64A1" w:rsidP="007F64A1">
      <w:pPr>
        <w:spacing w:line="360" w:lineRule="auto"/>
        <w:ind w:firstLine="708"/>
        <w:jc w:val="both"/>
        <w:rPr>
          <w:rFonts w:ascii="Times New Roman" w:hAnsi="Times New Roman" w:cs="Times New Roman"/>
          <w:bCs/>
          <w:iCs/>
          <w:color w:val="000000"/>
          <w:sz w:val="26"/>
          <w:szCs w:val="26"/>
        </w:rPr>
      </w:pPr>
      <w:r w:rsidRPr="00644CB4">
        <w:rPr>
          <w:rFonts w:ascii="Times New Roman" w:hAnsi="Times New Roman" w:cs="Times New Roman"/>
          <w:bCs/>
          <w:iCs/>
          <w:color w:val="000000"/>
          <w:sz w:val="26"/>
          <w:szCs w:val="26"/>
        </w:rPr>
        <w:t xml:space="preserve">Основним результатом реалізації проекту буде покращення благоустрою міста через впровадження системи економного освітлення вулиць що, безумовно, сприятиме підвищенню загального рівня життя, покращенню умов екологічної свідомості населення і підвищення загальної культури жителів міста. </w:t>
      </w:r>
    </w:p>
    <w:p w:rsidR="007F64A1" w:rsidRPr="00644CB4" w:rsidRDefault="007F64A1" w:rsidP="007F64A1">
      <w:pPr>
        <w:pStyle w:val="Web"/>
        <w:spacing w:before="0" w:after="0" w:line="360" w:lineRule="auto"/>
        <w:ind w:firstLine="708"/>
        <w:jc w:val="both"/>
        <w:rPr>
          <w:rFonts w:ascii="Times New Roman" w:eastAsia="Times New Roman" w:hAnsi="Times New Roman" w:cs="Times New Roman"/>
          <w:bCs/>
          <w:sz w:val="26"/>
          <w:szCs w:val="26"/>
          <w:lang w:val="uk-UA"/>
        </w:rPr>
      </w:pPr>
      <w:r w:rsidRPr="00644CB4">
        <w:rPr>
          <w:rFonts w:ascii="Times New Roman" w:eastAsia="Times New Roman" w:hAnsi="Times New Roman" w:cs="Times New Roman"/>
          <w:bCs/>
          <w:sz w:val="26"/>
          <w:szCs w:val="26"/>
          <w:lang w:val="uk-UA"/>
        </w:rPr>
        <w:lastRenderedPageBreak/>
        <w:t>Короткотривалі  та перспективні наслідки реалізації проекту</w:t>
      </w:r>
    </w:p>
    <w:p w:rsidR="007F64A1" w:rsidRPr="00644CB4" w:rsidRDefault="007F64A1" w:rsidP="007F64A1">
      <w:pPr>
        <w:pStyle w:val="ab"/>
        <w:spacing w:before="0" w:after="0" w:line="360" w:lineRule="auto"/>
        <w:jc w:val="both"/>
        <w:rPr>
          <w:sz w:val="26"/>
          <w:szCs w:val="26"/>
          <w:lang w:val="uk-UA"/>
        </w:rPr>
      </w:pPr>
      <w:r w:rsidRPr="00644CB4">
        <w:rPr>
          <w:color w:val="000000"/>
          <w:sz w:val="26"/>
          <w:szCs w:val="26"/>
          <w:lang w:val="uk-UA"/>
        </w:rPr>
        <w:t xml:space="preserve">- </w:t>
      </w:r>
      <w:r w:rsidRPr="00644CB4">
        <w:rPr>
          <w:sz w:val="26"/>
          <w:szCs w:val="26"/>
          <w:lang w:val="uk-UA"/>
        </w:rPr>
        <w:t>покращення екологічної ситуації в місті (</w:t>
      </w:r>
      <w:r w:rsidRPr="00644CB4">
        <w:rPr>
          <w:color w:val="000000"/>
          <w:sz w:val="26"/>
          <w:szCs w:val="26"/>
          <w:lang w:val="uk-UA"/>
        </w:rPr>
        <w:t>зниження викидів СО2 в атмосферу за рахунок зменшення споживання електроенергії)</w:t>
      </w:r>
      <w:r w:rsidRPr="00644CB4">
        <w:rPr>
          <w:sz w:val="26"/>
          <w:szCs w:val="26"/>
          <w:lang w:val="uk-UA"/>
        </w:rPr>
        <w:t>;</w:t>
      </w:r>
    </w:p>
    <w:p w:rsidR="007F64A1" w:rsidRPr="00644CB4" w:rsidRDefault="007F64A1" w:rsidP="007F64A1">
      <w:pPr>
        <w:pStyle w:val="ab"/>
        <w:spacing w:before="0" w:after="0" w:line="360" w:lineRule="auto"/>
        <w:jc w:val="both"/>
        <w:rPr>
          <w:color w:val="000000"/>
          <w:sz w:val="26"/>
          <w:szCs w:val="26"/>
          <w:lang w:val="uk-UA"/>
        </w:rPr>
      </w:pPr>
      <w:r w:rsidRPr="00644CB4">
        <w:rPr>
          <w:sz w:val="26"/>
          <w:szCs w:val="26"/>
          <w:lang w:val="uk-UA"/>
        </w:rPr>
        <w:t>-</w:t>
      </w:r>
      <w:r w:rsidRPr="00644CB4">
        <w:rPr>
          <w:color w:val="000000"/>
          <w:sz w:val="26"/>
          <w:szCs w:val="26"/>
          <w:lang w:val="uk-UA"/>
        </w:rPr>
        <w:t xml:space="preserve"> дотримання вимог законодавства щодо благоустрою міста;</w:t>
      </w:r>
    </w:p>
    <w:p w:rsidR="007F64A1" w:rsidRPr="00644CB4" w:rsidRDefault="007F64A1" w:rsidP="007F64A1">
      <w:pPr>
        <w:pStyle w:val="ab"/>
        <w:spacing w:before="0" w:after="0" w:line="360" w:lineRule="auto"/>
        <w:jc w:val="both"/>
        <w:rPr>
          <w:color w:val="000000"/>
          <w:sz w:val="26"/>
          <w:szCs w:val="26"/>
          <w:lang w:val="uk-UA"/>
        </w:rPr>
      </w:pPr>
      <w:r w:rsidRPr="00644CB4">
        <w:rPr>
          <w:color w:val="000000"/>
          <w:sz w:val="26"/>
          <w:szCs w:val="26"/>
          <w:lang w:val="uk-UA"/>
        </w:rPr>
        <w:t>- поліпшення зовнішнього вигляду міста;</w:t>
      </w:r>
    </w:p>
    <w:p w:rsidR="007F64A1" w:rsidRPr="00644CB4" w:rsidRDefault="007F64A1" w:rsidP="007F64A1">
      <w:pPr>
        <w:pStyle w:val="ab"/>
        <w:spacing w:before="0" w:after="0" w:line="360" w:lineRule="auto"/>
        <w:jc w:val="both"/>
        <w:rPr>
          <w:sz w:val="26"/>
          <w:szCs w:val="26"/>
          <w:lang w:val="uk-UA"/>
        </w:rPr>
      </w:pPr>
      <w:r w:rsidRPr="00644CB4">
        <w:rPr>
          <w:color w:val="000000"/>
          <w:sz w:val="26"/>
          <w:szCs w:val="26"/>
          <w:lang w:val="uk-UA"/>
        </w:rPr>
        <w:t xml:space="preserve">- </w:t>
      </w:r>
      <w:r w:rsidRPr="00644CB4">
        <w:rPr>
          <w:sz w:val="26"/>
          <w:szCs w:val="26"/>
          <w:lang w:val="uk-UA"/>
        </w:rPr>
        <w:t>поліпшення якості вуличного освітлення та умов проживання мешканців міста;</w:t>
      </w:r>
    </w:p>
    <w:p w:rsidR="007F64A1" w:rsidRPr="00644CB4" w:rsidRDefault="007F64A1" w:rsidP="007F64A1">
      <w:pPr>
        <w:pStyle w:val="ab"/>
        <w:spacing w:before="0" w:after="0" w:line="360" w:lineRule="auto"/>
        <w:jc w:val="both"/>
        <w:rPr>
          <w:color w:val="000000"/>
          <w:sz w:val="26"/>
          <w:szCs w:val="26"/>
          <w:lang w:val="uk-UA"/>
        </w:rPr>
      </w:pPr>
      <w:r w:rsidRPr="00644CB4">
        <w:rPr>
          <w:color w:val="000000"/>
          <w:sz w:val="26"/>
          <w:szCs w:val="26"/>
          <w:lang w:val="uk-UA"/>
        </w:rPr>
        <w:t>- зниження експлуатаційних витрат на обслуговування вуличного освітлення;</w:t>
      </w:r>
    </w:p>
    <w:p w:rsidR="007F64A1" w:rsidRPr="00644CB4" w:rsidRDefault="007F64A1" w:rsidP="007F64A1">
      <w:pPr>
        <w:pStyle w:val="ab"/>
        <w:spacing w:before="0" w:after="0" w:line="360" w:lineRule="auto"/>
        <w:jc w:val="both"/>
        <w:rPr>
          <w:sz w:val="26"/>
          <w:szCs w:val="26"/>
          <w:lang w:val="uk-UA"/>
        </w:rPr>
      </w:pPr>
      <w:r w:rsidRPr="00644CB4">
        <w:rPr>
          <w:color w:val="000000"/>
          <w:sz w:val="26"/>
          <w:szCs w:val="26"/>
          <w:lang w:val="uk-UA"/>
        </w:rPr>
        <w:t xml:space="preserve">- скорочення витрат електроенергії </w:t>
      </w:r>
      <w:r w:rsidRPr="00644CB4">
        <w:rPr>
          <w:sz w:val="26"/>
          <w:szCs w:val="26"/>
          <w:lang w:val="uk-UA"/>
        </w:rPr>
        <w:t>за рахунок впровадження енергозберігаючого обладнання</w:t>
      </w:r>
      <w:r w:rsidRPr="00644CB4">
        <w:rPr>
          <w:color w:val="000000"/>
          <w:sz w:val="26"/>
          <w:szCs w:val="26"/>
          <w:lang w:val="uk-UA"/>
        </w:rPr>
        <w:t xml:space="preserve"> в 7-10 разів</w:t>
      </w:r>
      <w:r w:rsidRPr="00644CB4">
        <w:rPr>
          <w:sz w:val="26"/>
          <w:szCs w:val="26"/>
          <w:lang w:val="uk-UA"/>
        </w:rPr>
        <w:t>;</w:t>
      </w:r>
    </w:p>
    <w:p w:rsidR="007F64A1" w:rsidRPr="00644CB4" w:rsidRDefault="007F64A1" w:rsidP="007F64A1">
      <w:pPr>
        <w:pStyle w:val="ab"/>
        <w:spacing w:before="0" w:after="0" w:line="360" w:lineRule="auto"/>
        <w:jc w:val="both"/>
        <w:rPr>
          <w:color w:val="000000"/>
          <w:sz w:val="26"/>
          <w:szCs w:val="26"/>
          <w:lang w:val="uk-UA"/>
        </w:rPr>
      </w:pPr>
      <w:r w:rsidRPr="00644CB4">
        <w:rPr>
          <w:sz w:val="26"/>
          <w:szCs w:val="26"/>
          <w:lang w:val="uk-UA"/>
        </w:rPr>
        <w:t xml:space="preserve">- </w:t>
      </w:r>
      <w:r w:rsidRPr="00644CB4">
        <w:rPr>
          <w:color w:val="000000"/>
          <w:sz w:val="26"/>
          <w:szCs w:val="26"/>
          <w:lang w:val="uk-UA"/>
        </w:rPr>
        <w:t>турбота про інвалідів і людей з низьким рівнем зору;</w:t>
      </w:r>
    </w:p>
    <w:p w:rsidR="007F64A1" w:rsidRPr="00644CB4" w:rsidRDefault="007F64A1" w:rsidP="007F64A1">
      <w:pPr>
        <w:pStyle w:val="ab"/>
        <w:spacing w:before="0" w:after="0" w:line="360" w:lineRule="auto"/>
        <w:jc w:val="both"/>
        <w:rPr>
          <w:sz w:val="26"/>
          <w:szCs w:val="26"/>
          <w:lang w:val="uk-UA"/>
        </w:rPr>
      </w:pPr>
      <w:r w:rsidRPr="00644CB4">
        <w:rPr>
          <w:color w:val="000000"/>
          <w:sz w:val="26"/>
          <w:szCs w:val="26"/>
          <w:lang w:val="uk-UA"/>
        </w:rPr>
        <w:t xml:space="preserve">- </w:t>
      </w:r>
      <w:r w:rsidRPr="00644CB4">
        <w:rPr>
          <w:sz w:val="26"/>
          <w:szCs w:val="26"/>
          <w:lang w:val="uk-UA"/>
        </w:rPr>
        <w:t>зниження рівня травматизму населення;</w:t>
      </w:r>
    </w:p>
    <w:p w:rsidR="007F64A1" w:rsidRPr="00644CB4" w:rsidRDefault="007F64A1" w:rsidP="007F64A1">
      <w:pPr>
        <w:pStyle w:val="ab"/>
        <w:spacing w:before="0" w:after="0" w:line="360" w:lineRule="auto"/>
        <w:jc w:val="both"/>
        <w:rPr>
          <w:sz w:val="26"/>
          <w:szCs w:val="26"/>
          <w:lang w:val="uk-UA"/>
        </w:rPr>
      </w:pPr>
      <w:r w:rsidRPr="00644CB4">
        <w:rPr>
          <w:sz w:val="26"/>
          <w:szCs w:val="26"/>
          <w:lang w:val="uk-UA"/>
        </w:rPr>
        <w:t>-</w:t>
      </w:r>
      <w:r w:rsidRPr="00644CB4">
        <w:rPr>
          <w:color w:val="000000"/>
          <w:sz w:val="26"/>
          <w:szCs w:val="26"/>
          <w:lang w:val="uk-UA"/>
        </w:rPr>
        <w:t xml:space="preserve"> значне збільшення безпеки дорожнього руху у вечірній і нічний час, </w:t>
      </w:r>
      <w:r w:rsidRPr="00644CB4">
        <w:rPr>
          <w:sz w:val="26"/>
          <w:szCs w:val="26"/>
          <w:lang w:val="uk-UA"/>
        </w:rPr>
        <w:t>покращення кримінальної обстановки;</w:t>
      </w:r>
    </w:p>
    <w:p w:rsidR="007F64A1" w:rsidRPr="00644CB4" w:rsidRDefault="007F64A1" w:rsidP="007F64A1">
      <w:pPr>
        <w:pStyle w:val="ab"/>
        <w:spacing w:before="0" w:after="0" w:line="360" w:lineRule="auto"/>
        <w:jc w:val="both"/>
        <w:rPr>
          <w:color w:val="000000"/>
          <w:sz w:val="26"/>
          <w:szCs w:val="26"/>
          <w:lang w:val="uk-UA"/>
        </w:rPr>
      </w:pPr>
      <w:r w:rsidRPr="00644CB4">
        <w:rPr>
          <w:sz w:val="26"/>
          <w:szCs w:val="26"/>
          <w:lang w:val="uk-UA"/>
        </w:rPr>
        <w:t xml:space="preserve">- </w:t>
      </w:r>
      <w:r w:rsidRPr="00644CB4">
        <w:rPr>
          <w:color w:val="000000"/>
          <w:sz w:val="26"/>
          <w:szCs w:val="26"/>
          <w:lang w:val="uk-UA"/>
        </w:rPr>
        <w:t>зниження рівню вандалізму пам'ятних місць та місць відпочинку;</w:t>
      </w:r>
    </w:p>
    <w:p w:rsidR="007F64A1" w:rsidRPr="00644CB4" w:rsidRDefault="007F64A1" w:rsidP="007F64A1">
      <w:pPr>
        <w:pStyle w:val="ab"/>
        <w:spacing w:before="0" w:after="0" w:line="360" w:lineRule="auto"/>
        <w:jc w:val="both"/>
        <w:rPr>
          <w:color w:val="000000"/>
          <w:sz w:val="26"/>
          <w:szCs w:val="26"/>
          <w:lang w:val="uk-UA"/>
        </w:rPr>
      </w:pPr>
      <w:r w:rsidRPr="00644CB4">
        <w:rPr>
          <w:color w:val="000000"/>
          <w:sz w:val="26"/>
          <w:szCs w:val="26"/>
          <w:lang w:val="uk-UA"/>
        </w:rPr>
        <w:t>-</w:t>
      </w:r>
      <w:r w:rsidRPr="00644CB4">
        <w:rPr>
          <w:color w:val="000000"/>
          <w:sz w:val="26"/>
          <w:szCs w:val="26"/>
        </w:rPr>
        <w:t xml:space="preserve"> </w:t>
      </w:r>
      <w:r w:rsidRPr="00644CB4">
        <w:rPr>
          <w:color w:val="000000"/>
          <w:sz w:val="26"/>
          <w:szCs w:val="26"/>
          <w:lang w:val="uk-UA"/>
        </w:rPr>
        <w:t xml:space="preserve">вирішення проблеми утилізації ламп із вмістом ртуті. </w:t>
      </w:r>
    </w:p>
    <w:p w:rsidR="007F64A1" w:rsidRPr="00644CB4" w:rsidRDefault="007F64A1" w:rsidP="007F64A1">
      <w:pPr>
        <w:pStyle w:val="Web"/>
        <w:spacing w:before="0" w:after="0" w:line="360" w:lineRule="auto"/>
        <w:ind w:left="720"/>
        <w:jc w:val="both"/>
        <w:rPr>
          <w:rFonts w:ascii="Times New Roman" w:eastAsia="Times New Roman" w:hAnsi="Times New Roman" w:cs="Times New Roman"/>
          <w:bCs/>
          <w:color w:val="000000"/>
          <w:sz w:val="26"/>
          <w:szCs w:val="26"/>
          <w:lang w:val="uk-UA"/>
        </w:rPr>
      </w:pPr>
      <w:r w:rsidRPr="00644CB4">
        <w:rPr>
          <w:rFonts w:ascii="Times New Roman" w:eastAsia="Times New Roman" w:hAnsi="Times New Roman" w:cs="Times New Roman"/>
          <w:bCs/>
          <w:color w:val="000000"/>
          <w:sz w:val="26"/>
          <w:szCs w:val="26"/>
          <w:lang w:val="uk-UA"/>
        </w:rPr>
        <w:t>Прогнозні дані та показники</w:t>
      </w:r>
    </w:p>
    <w:p w:rsidR="007F64A1" w:rsidRPr="00644CB4" w:rsidRDefault="007F64A1" w:rsidP="007F64A1">
      <w:pPr>
        <w:pStyle w:val="Web"/>
        <w:spacing w:before="0" w:after="0" w:line="360" w:lineRule="auto"/>
        <w:ind w:firstLine="708"/>
        <w:jc w:val="both"/>
        <w:rPr>
          <w:rFonts w:ascii="Times New Roman" w:eastAsia="Times New Roman" w:hAnsi="Times New Roman" w:cs="Times New Roman"/>
          <w:bCs/>
          <w:sz w:val="26"/>
          <w:szCs w:val="26"/>
          <w:lang w:val="uk-UA"/>
        </w:rPr>
      </w:pPr>
      <w:r w:rsidRPr="00644CB4">
        <w:rPr>
          <w:rFonts w:ascii="Times New Roman" w:eastAsia="Times New Roman" w:hAnsi="Times New Roman" w:cs="Times New Roman"/>
          <w:bCs/>
          <w:sz w:val="26"/>
          <w:szCs w:val="26"/>
          <w:lang w:val="uk-UA"/>
        </w:rPr>
        <w:t>Реалізація проекту покращить наявну ситуацію для цільових груп проекту, а саме:</w:t>
      </w:r>
    </w:p>
    <w:p w:rsidR="007F64A1" w:rsidRPr="00644CB4" w:rsidRDefault="007F64A1" w:rsidP="007F64A1">
      <w:pPr>
        <w:pStyle w:val="ab"/>
        <w:spacing w:before="0" w:after="0" w:line="360" w:lineRule="auto"/>
        <w:jc w:val="both"/>
        <w:rPr>
          <w:sz w:val="26"/>
          <w:szCs w:val="26"/>
          <w:lang w:val="uk-UA"/>
        </w:rPr>
      </w:pPr>
      <w:r w:rsidRPr="00644CB4">
        <w:rPr>
          <w:color w:val="000000"/>
          <w:sz w:val="26"/>
          <w:szCs w:val="26"/>
          <w:lang w:val="uk-UA"/>
        </w:rPr>
        <w:t xml:space="preserve">- </w:t>
      </w:r>
      <w:r w:rsidRPr="00644CB4">
        <w:rPr>
          <w:sz w:val="26"/>
          <w:szCs w:val="26"/>
          <w:lang w:val="uk-UA"/>
        </w:rPr>
        <w:t>поліпшить якість вуличного освітлення та умов проживання мешканців міста;</w:t>
      </w:r>
    </w:p>
    <w:p w:rsidR="007F64A1" w:rsidRPr="00644CB4" w:rsidRDefault="007F64A1" w:rsidP="007F64A1">
      <w:pPr>
        <w:pStyle w:val="ab"/>
        <w:spacing w:before="0" w:after="0" w:line="360" w:lineRule="auto"/>
        <w:jc w:val="both"/>
        <w:rPr>
          <w:color w:val="000000"/>
          <w:sz w:val="26"/>
          <w:szCs w:val="26"/>
          <w:lang w:val="uk-UA"/>
        </w:rPr>
      </w:pPr>
      <w:r w:rsidRPr="00644CB4">
        <w:rPr>
          <w:color w:val="000000"/>
          <w:sz w:val="26"/>
          <w:szCs w:val="26"/>
          <w:lang w:val="uk-UA"/>
        </w:rPr>
        <w:t>- знизить експлуатаційні витрати на обслуговування вуличного освітлення;</w:t>
      </w:r>
    </w:p>
    <w:p w:rsidR="007F64A1" w:rsidRPr="00644CB4" w:rsidRDefault="007F64A1" w:rsidP="007F64A1">
      <w:pPr>
        <w:pStyle w:val="ab"/>
        <w:spacing w:before="0" w:after="0" w:line="360" w:lineRule="auto"/>
        <w:jc w:val="both"/>
        <w:rPr>
          <w:sz w:val="26"/>
          <w:szCs w:val="26"/>
          <w:lang w:val="uk-UA"/>
        </w:rPr>
      </w:pPr>
      <w:r w:rsidRPr="00644CB4">
        <w:rPr>
          <w:color w:val="000000"/>
          <w:sz w:val="26"/>
          <w:szCs w:val="26"/>
          <w:lang w:val="uk-UA"/>
        </w:rPr>
        <w:t xml:space="preserve">- скоротить витрати електроенергії </w:t>
      </w:r>
      <w:r w:rsidRPr="00644CB4">
        <w:rPr>
          <w:sz w:val="26"/>
          <w:szCs w:val="26"/>
          <w:lang w:val="uk-UA"/>
        </w:rPr>
        <w:t>за рахунок впровадження енергозберігаючого обладнання;</w:t>
      </w:r>
    </w:p>
    <w:p w:rsidR="007F64A1" w:rsidRPr="00644CB4" w:rsidRDefault="007F64A1" w:rsidP="007F64A1">
      <w:pPr>
        <w:pStyle w:val="ab"/>
        <w:spacing w:before="0" w:after="0" w:line="360" w:lineRule="auto"/>
        <w:jc w:val="both"/>
        <w:rPr>
          <w:color w:val="000000"/>
          <w:sz w:val="26"/>
          <w:szCs w:val="26"/>
          <w:lang w:val="uk-UA"/>
        </w:rPr>
      </w:pPr>
      <w:r w:rsidRPr="00644CB4">
        <w:rPr>
          <w:sz w:val="26"/>
          <w:szCs w:val="26"/>
          <w:lang w:val="uk-UA"/>
        </w:rPr>
        <w:t xml:space="preserve">- </w:t>
      </w:r>
      <w:r w:rsidRPr="00644CB4">
        <w:rPr>
          <w:color w:val="000000"/>
          <w:sz w:val="26"/>
          <w:szCs w:val="26"/>
          <w:lang w:val="uk-UA"/>
        </w:rPr>
        <w:t>турбота про інвалідів і людей з низьким рівнем зору;</w:t>
      </w:r>
    </w:p>
    <w:p w:rsidR="007F64A1" w:rsidRPr="00644CB4" w:rsidRDefault="007F64A1" w:rsidP="007F64A1">
      <w:pPr>
        <w:pStyle w:val="ab"/>
        <w:spacing w:before="0" w:after="0" w:line="360" w:lineRule="auto"/>
        <w:jc w:val="both"/>
        <w:rPr>
          <w:sz w:val="26"/>
          <w:szCs w:val="26"/>
          <w:lang w:val="uk-UA"/>
        </w:rPr>
      </w:pPr>
      <w:r w:rsidRPr="00644CB4">
        <w:rPr>
          <w:color w:val="000000"/>
          <w:sz w:val="26"/>
          <w:szCs w:val="26"/>
          <w:lang w:val="uk-UA"/>
        </w:rPr>
        <w:t xml:space="preserve">- </w:t>
      </w:r>
      <w:r w:rsidRPr="00644CB4">
        <w:rPr>
          <w:sz w:val="26"/>
          <w:szCs w:val="26"/>
          <w:lang w:val="uk-UA"/>
        </w:rPr>
        <w:t>зниження рівня травматизму населення;</w:t>
      </w:r>
    </w:p>
    <w:p w:rsidR="007F64A1" w:rsidRPr="00644CB4" w:rsidRDefault="007F64A1" w:rsidP="007F64A1">
      <w:pPr>
        <w:pStyle w:val="ab"/>
        <w:spacing w:before="0" w:after="0" w:line="360" w:lineRule="auto"/>
        <w:jc w:val="both"/>
        <w:rPr>
          <w:sz w:val="26"/>
          <w:szCs w:val="26"/>
          <w:lang w:val="uk-UA"/>
        </w:rPr>
      </w:pPr>
      <w:r w:rsidRPr="00644CB4">
        <w:rPr>
          <w:sz w:val="26"/>
          <w:szCs w:val="26"/>
          <w:lang w:val="uk-UA"/>
        </w:rPr>
        <w:t>-</w:t>
      </w:r>
      <w:r w:rsidRPr="00644CB4">
        <w:rPr>
          <w:color w:val="000000"/>
          <w:sz w:val="26"/>
          <w:szCs w:val="26"/>
          <w:lang w:val="uk-UA"/>
        </w:rPr>
        <w:t xml:space="preserve"> </w:t>
      </w:r>
      <w:r w:rsidRPr="00644CB4">
        <w:rPr>
          <w:sz w:val="26"/>
          <w:szCs w:val="26"/>
          <w:lang w:val="uk-UA"/>
        </w:rPr>
        <w:t>покращить</w:t>
      </w:r>
      <w:r w:rsidRPr="00644CB4">
        <w:rPr>
          <w:color w:val="000000"/>
          <w:sz w:val="26"/>
          <w:szCs w:val="26"/>
          <w:lang w:val="uk-UA"/>
        </w:rPr>
        <w:t xml:space="preserve"> безпеку дорожнього руху у вечірній і нічний час, </w:t>
      </w:r>
      <w:r w:rsidRPr="00644CB4">
        <w:rPr>
          <w:sz w:val="26"/>
          <w:szCs w:val="26"/>
          <w:lang w:val="uk-UA"/>
        </w:rPr>
        <w:t>кримінальну обстановку.</w:t>
      </w:r>
    </w:p>
    <w:p w:rsidR="007F64A1" w:rsidRPr="00644CB4" w:rsidRDefault="007F64A1" w:rsidP="007F64A1">
      <w:pPr>
        <w:pStyle w:val="Web"/>
        <w:spacing w:before="0" w:after="0" w:line="360" w:lineRule="auto"/>
        <w:ind w:left="720"/>
        <w:jc w:val="both"/>
        <w:rPr>
          <w:rFonts w:ascii="Times New Roman" w:eastAsia="Times New Roman" w:hAnsi="Times New Roman" w:cs="Times New Roman"/>
          <w:bCs/>
          <w:sz w:val="26"/>
          <w:szCs w:val="26"/>
          <w:lang w:val="uk-UA"/>
        </w:rPr>
      </w:pPr>
      <w:r w:rsidRPr="00644CB4">
        <w:rPr>
          <w:rFonts w:ascii="Times New Roman" w:eastAsia="Times New Roman" w:hAnsi="Times New Roman" w:cs="Times New Roman"/>
          <w:bCs/>
          <w:sz w:val="26"/>
          <w:szCs w:val="26"/>
          <w:lang w:val="uk-UA"/>
        </w:rPr>
        <w:t>Передбачення сталості результатів проекту:</w:t>
      </w:r>
    </w:p>
    <w:p w:rsidR="007F64A1" w:rsidRPr="00644CB4" w:rsidRDefault="007F64A1" w:rsidP="007F64A1">
      <w:pPr>
        <w:pStyle w:val="Web"/>
        <w:spacing w:before="0" w:after="0" w:line="360" w:lineRule="auto"/>
        <w:ind w:firstLine="708"/>
        <w:jc w:val="both"/>
        <w:rPr>
          <w:rFonts w:ascii="Times New Roman" w:hAnsi="Times New Roman" w:cs="Times New Roman"/>
          <w:color w:val="000000"/>
          <w:sz w:val="26"/>
          <w:szCs w:val="26"/>
          <w:lang w:val="uk-UA"/>
        </w:rPr>
      </w:pPr>
      <w:r w:rsidRPr="00644CB4">
        <w:rPr>
          <w:rFonts w:ascii="Times New Roman" w:hAnsi="Times New Roman" w:cs="Times New Roman"/>
          <w:bCs/>
          <w:sz w:val="26"/>
          <w:szCs w:val="26"/>
          <w:lang w:val="uk-UA"/>
        </w:rPr>
        <w:t>а) Фінансова сталість - о</w:t>
      </w:r>
      <w:r w:rsidRPr="00644CB4">
        <w:rPr>
          <w:rFonts w:ascii="Times New Roman" w:hAnsi="Times New Roman" w:cs="Times New Roman"/>
          <w:sz w:val="26"/>
          <w:szCs w:val="26"/>
          <w:lang w:val="uk-UA"/>
        </w:rPr>
        <w:t xml:space="preserve">чікується, що за рахунок економії витрат бюджетних коштів за використану електроенергію можливо буде продовжити впровадження реконструкції мереж зовнішнього освітлення з використанням </w:t>
      </w:r>
      <w:proofErr w:type="spellStart"/>
      <w:r w:rsidRPr="00644CB4">
        <w:rPr>
          <w:rFonts w:ascii="Times New Roman" w:hAnsi="Times New Roman" w:cs="Times New Roman"/>
          <w:sz w:val="26"/>
          <w:szCs w:val="26"/>
          <w:lang w:val="uk-UA"/>
        </w:rPr>
        <w:t>енергоефективних</w:t>
      </w:r>
      <w:proofErr w:type="spellEnd"/>
      <w:r w:rsidRPr="00644CB4">
        <w:rPr>
          <w:rFonts w:ascii="Times New Roman" w:hAnsi="Times New Roman" w:cs="Times New Roman"/>
          <w:sz w:val="26"/>
          <w:szCs w:val="26"/>
          <w:lang w:val="uk-UA"/>
        </w:rPr>
        <w:t xml:space="preserve"> технологій на інших вулицях міста. При придбанні світильників варто звертати увагу не тільки на його вартість, але і на термін, за який він окупиться. </w:t>
      </w:r>
      <w:r w:rsidRPr="00644CB4">
        <w:rPr>
          <w:rFonts w:ascii="Times New Roman" w:hAnsi="Times New Roman" w:cs="Times New Roman"/>
          <w:sz w:val="26"/>
          <w:szCs w:val="26"/>
        </w:rPr>
        <w:t>Як правил</w:t>
      </w:r>
      <w:r w:rsidRPr="00644CB4">
        <w:rPr>
          <w:rFonts w:ascii="Times New Roman" w:hAnsi="Times New Roman" w:cs="Times New Roman"/>
          <w:sz w:val="26"/>
          <w:szCs w:val="26"/>
          <w:lang w:val="uk-UA"/>
        </w:rPr>
        <w:t>о</w:t>
      </w:r>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такий</w:t>
      </w:r>
      <w:proofErr w:type="spellEnd"/>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термін</w:t>
      </w:r>
      <w:proofErr w:type="spellEnd"/>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lang w:val="uk-UA"/>
        </w:rPr>
        <w:t>склада</w:t>
      </w:r>
      <w:proofErr w:type="spellEnd"/>
      <w:r w:rsidRPr="00644CB4">
        <w:rPr>
          <w:rFonts w:ascii="Times New Roman" w:hAnsi="Times New Roman" w:cs="Times New Roman"/>
          <w:sz w:val="26"/>
          <w:szCs w:val="26"/>
        </w:rPr>
        <w:t xml:space="preserve">є </w:t>
      </w:r>
      <w:r w:rsidRPr="00644CB4">
        <w:rPr>
          <w:rFonts w:ascii="Times New Roman" w:hAnsi="Times New Roman" w:cs="Times New Roman"/>
          <w:sz w:val="26"/>
          <w:szCs w:val="26"/>
          <w:lang w:val="uk-UA"/>
        </w:rPr>
        <w:t xml:space="preserve">від </w:t>
      </w:r>
      <w:r w:rsidRPr="00644CB4">
        <w:rPr>
          <w:rFonts w:ascii="Times New Roman" w:hAnsi="Times New Roman" w:cs="Times New Roman"/>
          <w:sz w:val="26"/>
          <w:szCs w:val="26"/>
        </w:rPr>
        <w:t xml:space="preserve">одного </w:t>
      </w:r>
      <w:r w:rsidRPr="00644CB4">
        <w:rPr>
          <w:rFonts w:ascii="Times New Roman" w:hAnsi="Times New Roman" w:cs="Times New Roman"/>
          <w:sz w:val="26"/>
          <w:szCs w:val="26"/>
          <w:lang w:val="uk-UA"/>
        </w:rPr>
        <w:t>до двох років</w:t>
      </w:r>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Зазвичай</w:t>
      </w:r>
      <w:proofErr w:type="spellEnd"/>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він</w:t>
      </w:r>
      <w:proofErr w:type="spellEnd"/>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триває</w:t>
      </w:r>
      <w:proofErr w:type="spellEnd"/>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від</w:t>
      </w:r>
      <w:proofErr w:type="spellEnd"/>
      <w:r w:rsidRPr="00644CB4">
        <w:rPr>
          <w:rFonts w:ascii="Times New Roman" w:hAnsi="Times New Roman" w:cs="Times New Roman"/>
          <w:sz w:val="26"/>
          <w:szCs w:val="26"/>
        </w:rPr>
        <w:t xml:space="preserve"> </w:t>
      </w:r>
      <w:r w:rsidRPr="00644CB4">
        <w:rPr>
          <w:rFonts w:ascii="Times New Roman" w:hAnsi="Times New Roman" w:cs="Times New Roman"/>
          <w:sz w:val="26"/>
          <w:szCs w:val="26"/>
          <w:lang w:val="uk-UA"/>
        </w:rPr>
        <w:t>одного</w:t>
      </w:r>
      <w:r w:rsidRPr="00644CB4">
        <w:rPr>
          <w:rFonts w:ascii="Times New Roman" w:hAnsi="Times New Roman" w:cs="Times New Roman"/>
          <w:sz w:val="26"/>
          <w:szCs w:val="26"/>
        </w:rPr>
        <w:t xml:space="preserve"> до </w:t>
      </w:r>
      <w:r w:rsidRPr="00644CB4">
        <w:rPr>
          <w:rFonts w:ascii="Times New Roman" w:hAnsi="Times New Roman" w:cs="Times New Roman"/>
          <w:sz w:val="26"/>
          <w:szCs w:val="26"/>
          <w:lang w:val="uk-UA"/>
        </w:rPr>
        <w:t>двох</w:t>
      </w:r>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місяців</w:t>
      </w:r>
      <w:proofErr w:type="spellEnd"/>
      <w:r w:rsidRPr="00644CB4">
        <w:rPr>
          <w:rFonts w:ascii="Times New Roman" w:hAnsi="Times New Roman" w:cs="Times New Roman"/>
          <w:sz w:val="26"/>
          <w:szCs w:val="26"/>
        </w:rPr>
        <w:t xml:space="preserve">. Уже через </w:t>
      </w:r>
      <w:proofErr w:type="gramStart"/>
      <w:r w:rsidRPr="00644CB4">
        <w:rPr>
          <w:rFonts w:ascii="Times New Roman" w:hAnsi="Times New Roman" w:cs="Times New Roman"/>
          <w:sz w:val="26"/>
          <w:szCs w:val="26"/>
          <w:lang w:val="uk-UA"/>
        </w:rPr>
        <w:t>р</w:t>
      </w:r>
      <w:proofErr w:type="gramEnd"/>
      <w:r w:rsidRPr="00644CB4">
        <w:rPr>
          <w:rFonts w:ascii="Times New Roman" w:hAnsi="Times New Roman" w:cs="Times New Roman"/>
          <w:sz w:val="26"/>
          <w:szCs w:val="26"/>
          <w:lang w:val="uk-UA"/>
        </w:rPr>
        <w:t xml:space="preserve">ік </w:t>
      </w:r>
      <w:r w:rsidRPr="00644CB4">
        <w:rPr>
          <w:rFonts w:ascii="Times New Roman" w:hAnsi="Times New Roman" w:cs="Times New Roman"/>
          <w:sz w:val="26"/>
          <w:szCs w:val="26"/>
        </w:rPr>
        <w:t xml:space="preserve">буде </w:t>
      </w:r>
      <w:proofErr w:type="spellStart"/>
      <w:r w:rsidRPr="00644CB4">
        <w:rPr>
          <w:rFonts w:ascii="Times New Roman" w:hAnsi="Times New Roman" w:cs="Times New Roman"/>
          <w:sz w:val="26"/>
          <w:szCs w:val="26"/>
        </w:rPr>
        <w:t>помітн</w:t>
      </w:r>
      <w:proofErr w:type="spellEnd"/>
      <w:r w:rsidRPr="00644CB4">
        <w:rPr>
          <w:rFonts w:ascii="Times New Roman" w:hAnsi="Times New Roman" w:cs="Times New Roman"/>
          <w:sz w:val="26"/>
          <w:szCs w:val="26"/>
          <w:lang w:val="uk-UA"/>
        </w:rPr>
        <w:t>о</w:t>
      </w:r>
      <w:r w:rsidRPr="00644CB4">
        <w:rPr>
          <w:rFonts w:ascii="Times New Roman" w:hAnsi="Times New Roman" w:cs="Times New Roman"/>
          <w:sz w:val="26"/>
          <w:szCs w:val="26"/>
        </w:rPr>
        <w:t xml:space="preserve"> </w:t>
      </w:r>
      <w:proofErr w:type="spellStart"/>
      <w:r w:rsidRPr="00644CB4">
        <w:rPr>
          <w:rFonts w:ascii="Times New Roman" w:hAnsi="Times New Roman" w:cs="Times New Roman"/>
          <w:sz w:val="26"/>
          <w:szCs w:val="26"/>
        </w:rPr>
        <w:t>економія</w:t>
      </w:r>
      <w:proofErr w:type="spellEnd"/>
      <w:r w:rsidRPr="00644CB4">
        <w:rPr>
          <w:rFonts w:ascii="Times New Roman" w:hAnsi="Times New Roman" w:cs="Times New Roman"/>
          <w:sz w:val="26"/>
          <w:szCs w:val="26"/>
        </w:rPr>
        <w:t xml:space="preserve"> </w:t>
      </w:r>
      <w:r w:rsidRPr="00644CB4">
        <w:rPr>
          <w:rFonts w:ascii="Times New Roman" w:hAnsi="Times New Roman" w:cs="Times New Roman"/>
          <w:sz w:val="26"/>
          <w:szCs w:val="26"/>
          <w:lang w:val="uk-UA"/>
        </w:rPr>
        <w:t>електроенергії в 7-10 разів</w:t>
      </w:r>
      <w:r w:rsidRPr="00644CB4">
        <w:rPr>
          <w:rFonts w:ascii="Times New Roman" w:hAnsi="Times New Roman" w:cs="Times New Roman"/>
          <w:sz w:val="26"/>
          <w:szCs w:val="26"/>
        </w:rPr>
        <w:t xml:space="preserve">. </w:t>
      </w:r>
      <w:r w:rsidRPr="00644CB4">
        <w:rPr>
          <w:rFonts w:ascii="Times New Roman" w:hAnsi="Times New Roman" w:cs="Times New Roman"/>
          <w:sz w:val="26"/>
          <w:szCs w:val="26"/>
          <w:lang w:val="uk-UA"/>
        </w:rPr>
        <w:lastRenderedPageBreak/>
        <w:t xml:space="preserve">Сучасні лампи мають </w:t>
      </w:r>
      <w:r w:rsidRPr="00644CB4">
        <w:rPr>
          <w:rFonts w:ascii="Times New Roman" w:hAnsi="Times New Roman" w:cs="Times New Roman"/>
          <w:color w:val="000000"/>
          <w:sz w:val="26"/>
          <w:szCs w:val="26"/>
          <w:lang w:val="uk-UA"/>
        </w:rPr>
        <w:t xml:space="preserve">високі оптичні характеристики (до 120 люмен/Вт), тобто в 10-15 разів вище ніж у ламп розжарювання та тривалий термін експлуатації (50 000 годин), тобто в 50 разів вище ніж у ламп розжарювання. </w:t>
      </w:r>
    </w:p>
    <w:p w:rsidR="007F64A1" w:rsidRPr="00644CB4" w:rsidRDefault="007F64A1" w:rsidP="007F64A1">
      <w:pPr>
        <w:spacing w:line="360" w:lineRule="auto"/>
        <w:ind w:firstLine="708"/>
        <w:jc w:val="both"/>
        <w:rPr>
          <w:rFonts w:ascii="Times New Roman" w:hAnsi="Times New Roman" w:cs="Times New Roman"/>
          <w:color w:val="000000"/>
          <w:sz w:val="26"/>
          <w:szCs w:val="26"/>
        </w:rPr>
      </w:pPr>
      <w:r w:rsidRPr="00644CB4">
        <w:rPr>
          <w:rFonts w:ascii="Times New Roman" w:hAnsi="Times New Roman" w:cs="Times New Roman"/>
          <w:bCs/>
          <w:sz w:val="26"/>
          <w:szCs w:val="26"/>
        </w:rPr>
        <w:t xml:space="preserve">б) Інституційна сталість - </w:t>
      </w:r>
      <w:r w:rsidRPr="00644CB4">
        <w:rPr>
          <w:rFonts w:ascii="Times New Roman" w:hAnsi="Times New Roman" w:cs="Times New Roman"/>
          <w:sz w:val="26"/>
          <w:szCs w:val="26"/>
        </w:rPr>
        <w:t>і</w:t>
      </w:r>
      <w:r w:rsidRPr="00644CB4">
        <w:rPr>
          <w:rFonts w:ascii="Times New Roman" w:hAnsi="Times New Roman" w:cs="Times New Roman"/>
          <w:color w:val="000000"/>
          <w:sz w:val="26"/>
          <w:szCs w:val="26"/>
        </w:rPr>
        <w:t xml:space="preserve">нституційна сталість закладена в основу проекту, адже використання такої методики обумовлене розробкою і прийняттям відповідних рішень. Реалізація проекту позитивно вплине на розвиток та пересування (рух) автомобільного транспорту, підвищення якості освітлення та безпеки дорожнього руху. Матеріальні продукти, а саме: обладнання (відповідно до кошторису проекту) буде взято на баланс підприємства, яке займається утриманням та експлуатацію зовнішніх електричних мереж. </w:t>
      </w:r>
    </w:p>
    <w:p w:rsidR="007F64A1" w:rsidRPr="00644CB4" w:rsidRDefault="007F64A1" w:rsidP="007F64A1">
      <w:pPr>
        <w:spacing w:line="360" w:lineRule="auto"/>
        <w:ind w:firstLine="708"/>
        <w:jc w:val="both"/>
        <w:rPr>
          <w:rFonts w:ascii="Times New Roman" w:hAnsi="Times New Roman" w:cs="Times New Roman"/>
          <w:sz w:val="26"/>
          <w:szCs w:val="26"/>
        </w:rPr>
      </w:pPr>
      <w:r w:rsidRPr="00644CB4">
        <w:rPr>
          <w:rFonts w:ascii="Times New Roman" w:hAnsi="Times New Roman" w:cs="Times New Roman"/>
          <w:bCs/>
          <w:sz w:val="26"/>
          <w:szCs w:val="26"/>
        </w:rPr>
        <w:t xml:space="preserve">в) Політична сталість – </w:t>
      </w:r>
      <w:proofErr w:type="spellStart"/>
      <w:r w:rsidRPr="00644CB4">
        <w:rPr>
          <w:rFonts w:ascii="Times New Roman" w:hAnsi="Times New Roman" w:cs="Times New Roman"/>
          <w:sz w:val="26"/>
          <w:szCs w:val="26"/>
        </w:rPr>
        <w:t>вул.Дніпровська</w:t>
      </w:r>
      <w:proofErr w:type="spellEnd"/>
      <w:r w:rsidRPr="00644CB4">
        <w:rPr>
          <w:rFonts w:ascii="Times New Roman" w:hAnsi="Times New Roman" w:cs="Times New Roman"/>
          <w:sz w:val="26"/>
          <w:szCs w:val="26"/>
        </w:rPr>
        <w:t xml:space="preserve"> – є центральною та служить </w:t>
      </w:r>
      <w:r w:rsidRPr="00644CB4">
        <w:rPr>
          <w:rFonts w:ascii="Times New Roman" w:hAnsi="Times New Roman" w:cs="Times New Roman"/>
          <w:color w:val="000000"/>
          <w:sz w:val="26"/>
          <w:szCs w:val="26"/>
        </w:rPr>
        <w:t xml:space="preserve">трасою Київ -  </w:t>
      </w:r>
      <w:proofErr w:type="spellStart"/>
      <w:r w:rsidRPr="00644CB4">
        <w:rPr>
          <w:rFonts w:ascii="Times New Roman" w:hAnsi="Times New Roman" w:cs="Times New Roman"/>
          <w:color w:val="000000"/>
          <w:sz w:val="26"/>
          <w:szCs w:val="26"/>
        </w:rPr>
        <w:t>Луганськ-</w:t>
      </w:r>
      <w:proofErr w:type="spellEnd"/>
      <w:r w:rsidRPr="00644CB4">
        <w:rPr>
          <w:rFonts w:ascii="Times New Roman" w:hAnsi="Times New Roman" w:cs="Times New Roman"/>
          <w:color w:val="000000"/>
          <w:sz w:val="26"/>
          <w:szCs w:val="26"/>
        </w:rPr>
        <w:t xml:space="preserve"> </w:t>
      </w:r>
      <w:proofErr w:type="spellStart"/>
      <w:r w:rsidRPr="00644CB4">
        <w:rPr>
          <w:rFonts w:ascii="Times New Roman" w:hAnsi="Times New Roman" w:cs="Times New Roman"/>
          <w:color w:val="000000"/>
          <w:sz w:val="26"/>
          <w:szCs w:val="26"/>
        </w:rPr>
        <w:t>Ізварино</w:t>
      </w:r>
      <w:proofErr w:type="spellEnd"/>
      <w:r w:rsidRPr="00644CB4">
        <w:rPr>
          <w:rFonts w:ascii="Times New Roman" w:hAnsi="Times New Roman" w:cs="Times New Roman"/>
          <w:color w:val="000000"/>
          <w:sz w:val="26"/>
          <w:szCs w:val="26"/>
        </w:rPr>
        <w:t xml:space="preserve">, між </w:t>
      </w:r>
      <w:r w:rsidRPr="00644CB4">
        <w:rPr>
          <w:rStyle w:val="a7"/>
          <w:rFonts w:ascii="Times New Roman" w:hAnsi="Times New Roman" w:cs="Times New Roman"/>
          <w:color w:val="000000"/>
          <w:sz w:val="26"/>
          <w:szCs w:val="26"/>
        </w:rPr>
        <w:t>Дніпропетровськом</w:t>
      </w:r>
      <w:r w:rsidRPr="00644CB4">
        <w:rPr>
          <w:rFonts w:ascii="Times New Roman" w:hAnsi="Times New Roman" w:cs="Times New Roman"/>
          <w:color w:val="000000"/>
          <w:sz w:val="26"/>
          <w:szCs w:val="26"/>
        </w:rPr>
        <w:t xml:space="preserve"> і </w:t>
      </w:r>
      <w:r w:rsidRPr="00644CB4">
        <w:rPr>
          <w:rStyle w:val="a7"/>
          <w:rFonts w:ascii="Times New Roman" w:hAnsi="Times New Roman" w:cs="Times New Roman"/>
          <w:color w:val="000000"/>
          <w:sz w:val="26"/>
          <w:szCs w:val="26"/>
        </w:rPr>
        <w:t>Донецьком</w:t>
      </w:r>
      <w:r w:rsidRPr="00644CB4">
        <w:rPr>
          <w:rFonts w:ascii="Times New Roman" w:hAnsi="Times New Roman" w:cs="Times New Roman"/>
          <w:color w:val="000000"/>
          <w:sz w:val="26"/>
          <w:szCs w:val="26"/>
        </w:rPr>
        <w:t>. Ї</w:t>
      </w:r>
      <w:r w:rsidRPr="00644CB4">
        <w:rPr>
          <w:rFonts w:ascii="Times New Roman" w:hAnsi="Times New Roman" w:cs="Times New Roman"/>
          <w:sz w:val="26"/>
          <w:szCs w:val="26"/>
        </w:rPr>
        <w:t xml:space="preserve">ї протяжність складає 12,5 км, тому має щоденний великий потік транспорту в кількості 22,5 тисяч одиниць та потребує високий темп міського життя. </w:t>
      </w:r>
    </w:p>
    <w:p w:rsidR="007F64A1" w:rsidRPr="00644CB4" w:rsidRDefault="007F64A1" w:rsidP="007F64A1">
      <w:pPr>
        <w:spacing w:line="360" w:lineRule="auto"/>
        <w:jc w:val="both"/>
        <w:rPr>
          <w:rFonts w:ascii="Times New Roman" w:hAnsi="Times New Roman" w:cs="Times New Roman"/>
          <w:sz w:val="26"/>
          <w:szCs w:val="26"/>
        </w:rPr>
      </w:pPr>
      <w:r w:rsidRPr="00644CB4">
        <w:rPr>
          <w:rFonts w:ascii="Times New Roman" w:hAnsi="Times New Roman" w:cs="Times New Roman"/>
          <w:sz w:val="26"/>
          <w:szCs w:val="26"/>
        </w:rPr>
        <w:t xml:space="preserve">    Суть проекту полягає в тому, що після його впровадження поліпшить криміногенну ситуацію міста в темні часи доби та надійну довготривалу експлуатацію екологічних енергозберігаючих ламп.</w:t>
      </w:r>
    </w:p>
    <w:p w:rsidR="007F64A1" w:rsidRPr="00644CB4" w:rsidRDefault="007F64A1" w:rsidP="007F64A1">
      <w:pPr>
        <w:spacing w:line="360" w:lineRule="auto"/>
        <w:jc w:val="both"/>
        <w:rPr>
          <w:rFonts w:ascii="Times New Roman" w:hAnsi="Times New Roman" w:cs="Times New Roman"/>
          <w:sz w:val="26"/>
          <w:szCs w:val="26"/>
        </w:rPr>
      </w:pPr>
      <w:r w:rsidRPr="00644CB4">
        <w:rPr>
          <w:rFonts w:ascii="Times New Roman" w:hAnsi="Times New Roman" w:cs="Times New Roman"/>
          <w:sz w:val="26"/>
          <w:szCs w:val="26"/>
        </w:rPr>
        <w:t xml:space="preserve">     Новизна проекту в тому, що </w:t>
      </w:r>
      <w:proofErr w:type="spellStart"/>
      <w:r w:rsidRPr="00644CB4">
        <w:rPr>
          <w:rFonts w:ascii="Times New Roman" w:hAnsi="Times New Roman" w:cs="Times New Roman"/>
          <w:sz w:val="26"/>
          <w:szCs w:val="26"/>
        </w:rPr>
        <w:t>м.Павлоград</w:t>
      </w:r>
      <w:proofErr w:type="spellEnd"/>
      <w:r w:rsidRPr="00644CB4">
        <w:rPr>
          <w:rFonts w:ascii="Times New Roman" w:hAnsi="Times New Roman" w:cs="Times New Roman"/>
          <w:sz w:val="26"/>
          <w:szCs w:val="26"/>
        </w:rPr>
        <w:t xml:space="preserve"> такий метод реконструкції мереж зовнішнього освітлення не використовувався. </w:t>
      </w:r>
    </w:p>
    <w:p w:rsidR="007F64A1" w:rsidRPr="00644CB4" w:rsidRDefault="007F64A1" w:rsidP="007F64A1">
      <w:pPr>
        <w:spacing w:line="360" w:lineRule="auto"/>
        <w:ind w:firstLine="708"/>
        <w:jc w:val="both"/>
        <w:rPr>
          <w:rFonts w:ascii="Times New Roman" w:hAnsi="Times New Roman" w:cs="Times New Roman"/>
          <w:b/>
          <w:bCs/>
          <w:sz w:val="26"/>
          <w:szCs w:val="26"/>
        </w:rPr>
      </w:pPr>
      <w:r w:rsidRPr="00644CB4">
        <w:rPr>
          <w:rFonts w:ascii="Times New Roman" w:hAnsi="Times New Roman" w:cs="Times New Roman"/>
          <w:b/>
          <w:bCs/>
          <w:sz w:val="26"/>
          <w:szCs w:val="26"/>
        </w:rPr>
        <w:t>2.6. Інновації проекту</w:t>
      </w:r>
    </w:p>
    <w:p w:rsidR="007F64A1" w:rsidRPr="00644CB4" w:rsidRDefault="007F64A1" w:rsidP="007F64A1">
      <w:pPr>
        <w:pStyle w:val="a9"/>
        <w:spacing w:line="360" w:lineRule="auto"/>
        <w:ind w:firstLine="708"/>
        <w:jc w:val="both"/>
        <w:rPr>
          <w:bCs/>
          <w:sz w:val="26"/>
          <w:szCs w:val="26"/>
        </w:rPr>
      </w:pPr>
      <w:r w:rsidRPr="00644CB4">
        <w:rPr>
          <w:bCs/>
          <w:sz w:val="26"/>
          <w:szCs w:val="26"/>
        </w:rPr>
        <w:t xml:space="preserve">Короткий опис: Проект базується на попередніх досягненнях. </w:t>
      </w:r>
      <w:r w:rsidRPr="00644CB4">
        <w:rPr>
          <w:sz w:val="26"/>
          <w:szCs w:val="26"/>
        </w:rPr>
        <w:t xml:space="preserve">В місті Павлограді буде використано </w:t>
      </w:r>
      <w:r w:rsidRPr="00644CB4">
        <w:rPr>
          <w:bCs/>
          <w:sz w:val="26"/>
          <w:szCs w:val="26"/>
        </w:rPr>
        <w:t xml:space="preserve">енергозберігаючі </w:t>
      </w:r>
      <w:proofErr w:type="spellStart"/>
      <w:r w:rsidRPr="00644CB4">
        <w:rPr>
          <w:bCs/>
          <w:sz w:val="26"/>
          <w:szCs w:val="26"/>
        </w:rPr>
        <w:t>світлодіодні</w:t>
      </w:r>
      <w:proofErr w:type="spellEnd"/>
      <w:r w:rsidRPr="00644CB4">
        <w:rPr>
          <w:bCs/>
          <w:sz w:val="26"/>
          <w:szCs w:val="26"/>
        </w:rPr>
        <w:t xml:space="preserve"> вуличні </w:t>
      </w:r>
      <w:r w:rsidRPr="00644CB4">
        <w:rPr>
          <w:sz w:val="26"/>
          <w:szCs w:val="26"/>
        </w:rPr>
        <w:t xml:space="preserve">світильники </w:t>
      </w:r>
      <w:r w:rsidRPr="00644CB4">
        <w:rPr>
          <w:sz w:val="26"/>
          <w:szCs w:val="26"/>
          <w:lang w:val="en-US"/>
        </w:rPr>
        <w:t>LED</w:t>
      </w:r>
      <w:r w:rsidRPr="00644CB4">
        <w:rPr>
          <w:sz w:val="26"/>
          <w:szCs w:val="26"/>
        </w:rPr>
        <w:t xml:space="preserve"> </w:t>
      </w:r>
      <w:r w:rsidRPr="00644CB4">
        <w:rPr>
          <w:sz w:val="26"/>
          <w:szCs w:val="26"/>
          <w:lang w:val="en-US"/>
        </w:rPr>
        <w:t>OZON</w:t>
      </w:r>
      <w:r w:rsidRPr="00644CB4">
        <w:rPr>
          <w:bCs/>
          <w:sz w:val="26"/>
          <w:szCs w:val="26"/>
        </w:rPr>
        <w:t xml:space="preserve"> для освітлення вул. Дніпровська центральної частини міста.</w:t>
      </w:r>
    </w:p>
    <w:p w:rsidR="007F64A1" w:rsidRPr="00644CB4" w:rsidRDefault="007F64A1" w:rsidP="007F64A1">
      <w:pPr>
        <w:pStyle w:val="a9"/>
        <w:spacing w:line="360" w:lineRule="auto"/>
        <w:ind w:firstLine="708"/>
        <w:jc w:val="both"/>
        <w:rPr>
          <w:bCs/>
          <w:sz w:val="26"/>
          <w:szCs w:val="26"/>
        </w:rPr>
      </w:pPr>
      <w:r w:rsidRPr="00644CB4">
        <w:rPr>
          <w:bCs/>
          <w:sz w:val="26"/>
          <w:szCs w:val="26"/>
        </w:rPr>
        <w:t>Характер інновації: технологічний та фінансовий.</w:t>
      </w:r>
    </w:p>
    <w:p w:rsidR="007F64A1" w:rsidRPr="00644CB4" w:rsidRDefault="007F64A1" w:rsidP="007F64A1">
      <w:pPr>
        <w:autoSpaceDE w:val="0"/>
        <w:spacing w:line="360" w:lineRule="auto"/>
        <w:ind w:firstLine="708"/>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Територіальний масштаб інновації:</w:t>
      </w:r>
    </w:p>
    <w:p w:rsidR="007F64A1" w:rsidRPr="00644CB4" w:rsidRDefault="007F64A1" w:rsidP="007F64A1">
      <w:pPr>
        <w:autoSpaceDE w:val="0"/>
        <w:spacing w:line="360" w:lineRule="auto"/>
        <w:ind w:firstLine="708"/>
        <w:jc w:val="both"/>
        <w:rPr>
          <w:rFonts w:ascii="Times New Roman" w:hAnsi="Times New Roman" w:cs="Times New Roman"/>
          <w:color w:val="000000"/>
          <w:sz w:val="26"/>
          <w:szCs w:val="26"/>
        </w:rPr>
      </w:pPr>
      <w:r w:rsidRPr="00644CB4">
        <w:rPr>
          <w:rFonts w:ascii="Times New Roman" w:hAnsi="Times New Roman" w:cs="Times New Roman"/>
          <w:color w:val="000000"/>
          <w:sz w:val="26"/>
          <w:szCs w:val="26"/>
        </w:rPr>
        <w:t>Не має аналогів: у районі та м. Павлоград.</w:t>
      </w:r>
    </w:p>
    <w:p w:rsidR="007F64A1" w:rsidRPr="00644CB4" w:rsidRDefault="007F64A1" w:rsidP="007F64A1">
      <w:pPr>
        <w:spacing w:line="360" w:lineRule="auto"/>
        <w:jc w:val="center"/>
        <w:rPr>
          <w:rFonts w:ascii="Times New Roman" w:hAnsi="Times New Roman" w:cs="Times New Roman"/>
          <w:sz w:val="26"/>
          <w:szCs w:val="26"/>
        </w:rPr>
      </w:pPr>
    </w:p>
    <w:p w:rsidR="007F64A1" w:rsidRPr="00644CB4" w:rsidRDefault="007F64A1" w:rsidP="007F64A1">
      <w:pPr>
        <w:spacing w:line="360" w:lineRule="auto"/>
        <w:jc w:val="center"/>
        <w:rPr>
          <w:rFonts w:ascii="Times New Roman" w:hAnsi="Times New Roman" w:cs="Times New Roman"/>
          <w:sz w:val="26"/>
          <w:szCs w:val="26"/>
        </w:rPr>
      </w:pPr>
    </w:p>
    <w:p w:rsidR="007F64A1" w:rsidRPr="00644CB4" w:rsidRDefault="007F64A1" w:rsidP="007F64A1">
      <w:pPr>
        <w:spacing w:line="360" w:lineRule="auto"/>
        <w:jc w:val="center"/>
        <w:rPr>
          <w:rFonts w:ascii="Times New Roman" w:hAnsi="Times New Roman" w:cs="Times New Roman"/>
          <w:sz w:val="26"/>
          <w:szCs w:val="26"/>
        </w:rPr>
      </w:pPr>
    </w:p>
    <w:p w:rsidR="007F64A1" w:rsidRPr="00644CB4" w:rsidRDefault="007F64A1" w:rsidP="007F64A1">
      <w:pPr>
        <w:spacing w:after="0" w:line="240" w:lineRule="auto"/>
        <w:jc w:val="center"/>
        <w:rPr>
          <w:rFonts w:ascii="Times New Roman" w:hAnsi="Times New Roman" w:cs="Times New Roman"/>
          <w:b/>
          <w:sz w:val="26"/>
          <w:szCs w:val="26"/>
        </w:rPr>
      </w:pPr>
      <w:r w:rsidRPr="00644CB4">
        <w:rPr>
          <w:rFonts w:ascii="Times New Roman" w:hAnsi="Times New Roman" w:cs="Times New Roman"/>
          <w:b/>
          <w:sz w:val="26"/>
          <w:szCs w:val="26"/>
          <w:lang w:val="en-US"/>
        </w:rPr>
        <w:lastRenderedPageBreak/>
        <w:t>IV</w:t>
      </w:r>
      <w:r w:rsidRPr="00644CB4">
        <w:rPr>
          <w:rFonts w:ascii="Times New Roman" w:hAnsi="Times New Roman" w:cs="Times New Roman"/>
          <w:b/>
          <w:sz w:val="26"/>
          <w:szCs w:val="26"/>
        </w:rPr>
        <w:t>. БЮДЖЕТ ПРОЕКТУ</w:t>
      </w:r>
    </w:p>
    <w:p w:rsidR="007F64A1" w:rsidRPr="00644CB4" w:rsidRDefault="007F64A1" w:rsidP="007F64A1">
      <w:pPr>
        <w:pStyle w:val="11"/>
        <w:spacing w:after="0" w:line="240" w:lineRule="auto"/>
        <w:ind w:left="0"/>
        <w:jc w:val="center"/>
        <w:rPr>
          <w:rFonts w:ascii="Times New Roman" w:hAnsi="Times New Roman"/>
          <w:b/>
          <w:sz w:val="26"/>
          <w:szCs w:val="26"/>
          <w:lang w:val="uk-UA"/>
        </w:rPr>
      </w:pPr>
      <w:r w:rsidRPr="00644CB4">
        <w:rPr>
          <w:rFonts w:ascii="Times New Roman" w:hAnsi="Times New Roman"/>
          <w:b/>
          <w:sz w:val="26"/>
          <w:szCs w:val="26"/>
        </w:rPr>
        <w:t xml:space="preserve">4.1 </w:t>
      </w:r>
      <w:r w:rsidRPr="00644CB4">
        <w:rPr>
          <w:rFonts w:ascii="Times New Roman" w:hAnsi="Times New Roman"/>
          <w:b/>
          <w:sz w:val="26"/>
          <w:szCs w:val="26"/>
          <w:lang w:val="uk-UA"/>
        </w:rPr>
        <w:t>ЗАГАЛЬНИЙ БЮДЖЕТ ПРОЕКТУ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134"/>
        <w:gridCol w:w="1418"/>
        <w:gridCol w:w="1417"/>
        <w:gridCol w:w="2127"/>
      </w:tblGrid>
      <w:tr w:rsidR="007F64A1" w:rsidRPr="00644CB4" w:rsidTr="007F64A1">
        <w:trPr>
          <w:trHeight w:val="838"/>
        </w:trPr>
        <w:tc>
          <w:tcPr>
            <w:tcW w:w="3510" w:type="dxa"/>
            <w:vMerge w:val="restart"/>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Найменування заходів, що здійснюються за проектом</w:t>
            </w:r>
          </w:p>
        </w:tc>
        <w:tc>
          <w:tcPr>
            <w:tcW w:w="1134" w:type="dxa"/>
            <w:vMerge w:val="restart"/>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Загальна сума (грн.)</w:t>
            </w:r>
          </w:p>
        </w:tc>
        <w:tc>
          <w:tcPr>
            <w:tcW w:w="4962" w:type="dxa"/>
            <w:gridSpan w:val="3"/>
            <w:tcBorders>
              <w:top w:val="single" w:sz="4" w:space="0" w:color="000000"/>
              <w:left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br/>
              <w:t>Джерела фінансування тис. грн.</w:t>
            </w:r>
          </w:p>
        </w:tc>
      </w:tr>
      <w:tr w:rsidR="007F64A1" w:rsidRPr="00644CB4" w:rsidTr="007F64A1">
        <w:tc>
          <w:tcPr>
            <w:tcW w:w="3510" w:type="dxa"/>
            <w:vMerge/>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1134" w:type="dxa"/>
            <w:vMerge/>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Обласний бюджет</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Місцевий бюджет</w:t>
            </w:r>
          </w:p>
        </w:tc>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Інші учасники проекту (окремо по кожному)</w:t>
            </w:r>
          </w:p>
        </w:tc>
      </w:tr>
      <w:tr w:rsidR="007F64A1" w:rsidRPr="00644CB4" w:rsidTr="007F64A1">
        <w:tc>
          <w:tcPr>
            <w:tcW w:w="35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both"/>
              <w:rPr>
                <w:rFonts w:ascii="Times New Roman" w:hAnsi="Times New Roman"/>
                <w:sz w:val="26"/>
                <w:szCs w:val="26"/>
                <w:lang w:val="uk-UA"/>
              </w:rPr>
            </w:pPr>
            <w:r w:rsidRPr="00644CB4">
              <w:rPr>
                <w:rFonts w:ascii="Times New Roman" w:hAnsi="Times New Roman"/>
                <w:sz w:val="26"/>
                <w:szCs w:val="26"/>
                <w:lang w:val="uk-UA"/>
              </w:rPr>
              <w:t>1. Розроблення проектно-кошторисної документації</w:t>
            </w:r>
          </w:p>
        </w:tc>
        <w:tc>
          <w:tcPr>
            <w:tcW w:w="113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25,0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25,0</w:t>
            </w:r>
          </w:p>
        </w:tc>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35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2.</w:t>
            </w:r>
            <w:r w:rsidRPr="00644CB4">
              <w:rPr>
                <w:rFonts w:ascii="Times New Roman" w:eastAsia="Arial Unicode MS" w:hAnsi="Times New Roman"/>
                <w:sz w:val="26"/>
                <w:szCs w:val="26"/>
                <w:lang w:val="uk-UA"/>
              </w:rPr>
              <w:t xml:space="preserve"> Проведення</w:t>
            </w:r>
            <w:r w:rsidRPr="00644CB4">
              <w:rPr>
                <w:rFonts w:ascii="Times New Roman" w:hAnsi="Times New Roman"/>
                <w:sz w:val="26"/>
                <w:szCs w:val="26"/>
                <w:lang w:val="uk-UA"/>
              </w:rPr>
              <w:t xml:space="preserve"> державної експертизи кошторисної частини проектної документації та </w:t>
            </w:r>
            <w:r w:rsidRPr="00644CB4">
              <w:rPr>
                <w:rFonts w:ascii="Times New Roman" w:eastAsia="Arial Unicode MS" w:hAnsi="Times New Roman"/>
                <w:sz w:val="26"/>
                <w:szCs w:val="26"/>
                <w:lang w:val="uk-UA"/>
              </w:rPr>
              <w:t>затвердження</w:t>
            </w:r>
            <w:r w:rsidRPr="00644CB4">
              <w:rPr>
                <w:rFonts w:ascii="Times New Roman" w:hAnsi="Times New Roman"/>
                <w:sz w:val="26"/>
                <w:szCs w:val="26"/>
                <w:lang w:val="uk-UA"/>
              </w:rPr>
              <w:t xml:space="preserve"> проектно-кошторисної документації</w:t>
            </w:r>
          </w:p>
        </w:tc>
        <w:tc>
          <w:tcPr>
            <w:tcW w:w="113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5,0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5,0</w:t>
            </w:r>
          </w:p>
        </w:tc>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35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3.</w:t>
            </w:r>
            <w:r w:rsidRPr="00644CB4">
              <w:rPr>
                <w:rFonts w:ascii="Times New Roman" w:eastAsia="Arial Unicode MS" w:hAnsi="Times New Roman"/>
                <w:sz w:val="26"/>
                <w:szCs w:val="26"/>
                <w:lang w:val="uk-UA"/>
              </w:rPr>
              <w:t xml:space="preserve"> Підписання</w:t>
            </w:r>
            <w:r w:rsidRPr="00644CB4">
              <w:rPr>
                <w:rFonts w:ascii="Times New Roman" w:hAnsi="Times New Roman"/>
                <w:sz w:val="26"/>
                <w:szCs w:val="26"/>
                <w:lang w:val="uk-UA"/>
              </w:rPr>
              <w:t xml:space="preserve"> договору підряду з виконавцем робіт</w:t>
            </w:r>
            <w:r w:rsidRPr="00644CB4">
              <w:rPr>
                <w:rFonts w:ascii="Times New Roman" w:eastAsia="Arial Unicode MS" w:hAnsi="Times New Roman"/>
                <w:sz w:val="26"/>
                <w:szCs w:val="26"/>
                <w:lang w:val="uk-UA"/>
              </w:rPr>
              <w:t xml:space="preserve"> та виконання</w:t>
            </w:r>
            <w:r w:rsidRPr="00644CB4">
              <w:rPr>
                <w:rFonts w:ascii="Times New Roman" w:hAnsi="Times New Roman"/>
                <w:sz w:val="26"/>
                <w:szCs w:val="26"/>
                <w:lang w:val="uk-UA"/>
              </w:rPr>
              <w:t xml:space="preserve"> будівельно-монтажних робіт; з виконавцем робіт з технічного та авторського нагляду за виконанням робіт</w:t>
            </w:r>
          </w:p>
        </w:tc>
        <w:tc>
          <w:tcPr>
            <w:tcW w:w="113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930,0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500,0</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430,0</w:t>
            </w:r>
          </w:p>
        </w:tc>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35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4. Передача об’єкту на баланс КП «</w:t>
            </w:r>
            <w:proofErr w:type="spellStart"/>
            <w:r w:rsidRPr="00644CB4">
              <w:rPr>
                <w:rFonts w:ascii="Times New Roman" w:hAnsi="Times New Roman"/>
                <w:sz w:val="26"/>
                <w:szCs w:val="26"/>
                <w:lang w:val="uk-UA"/>
              </w:rPr>
              <w:t>Павлоградсвітло</w:t>
            </w:r>
            <w:proofErr w:type="spellEnd"/>
            <w:r w:rsidRPr="00644CB4">
              <w:rPr>
                <w:rFonts w:ascii="Times New Roman" w:hAnsi="Times New Roman"/>
                <w:sz w:val="26"/>
                <w:szCs w:val="26"/>
                <w:lang w:val="uk-UA"/>
              </w:rPr>
              <w:t>» для подальшого обслуговування</w:t>
            </w:r>
          </w:p>
        </w:tc>
        <w:tc>
          <w:tcPr>
            <w:tcW w:w="113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35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РАЗОМ:</w:t>
            </w:r>
          </w:p>
        </w:tc>
        <w:tc>
          <w:tcPr>
            <w:tcW w:w="1134"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960,0</w:t>
            </w:r>
          </w:p>
        </w:tc>
        <w:tc>
          <w:tcPr>
            <w:tcW w:w="141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500,0</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 xml:space="preserve">460,0 </w:t>
            </w:r>
          </w:p>
        </w:tc>
        <w:tc>
          <w:tcPr>
            <w:tcW w:w="212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bl>
    <w:p w:rsidR="007F64A1" w:rsidRPr="00644CB4" w:rsidRDefault="007F64A1" w:rsidP="007F64A1">
      <w:pPr>
        <w:spacing w:line="360" w:lineRule="auto"/>
        <w:jc w:val="center"/>
        <w:rPr>
          <w:rFonts w:ascii="Times New Roman" w:hAnsi="Times New Roman" w:cs="Times New Roman"/>
          <w:b/>
          <w:sz w:val="26"/>
          <w:szCs w:val="26"/>
        </w:rPr>
      </w:pPr>
      <w:r w:rsidRPr="00644CB4">
        <w:rPr>
          <w:rFonts w:ascii="Times New Roman" w:hAnsi="Times New Roman" w:cs="Times New Roman"/>
          <w:b/>
          <w:sz w:val="26"/>
          <w:szCs w:val="26"/>
        </w:rPr>
        <w:t>4.2. РОЗКЛАД БЮДЖЕТУ ЗА СТАТТЯМИ ВИДАТКІВ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417"/>
        <w:gridCol w:w="1701"/>
        <w:gridCol w:w="1985"/>
        <w:gridCol w:w="2268"/>
      </w:tblGrid>
      <w:tr w:rsidR="007F64A1" w:rsidRPr="00644CB4" w:rsidTr="007F64A1">
        <w:trPr>
          <w:trHeight w:val="838"/>
        </w:trPr>
        <w:tc>
          <w:tcPr>
            <w:tcW w:w="2235" w:type="dxa"/>
            <w:vMerge w:val="restart"/>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Найменування заходів, що здійснюються за проектом</w:t>
            </w:r>
          </w:p>
        </w:tc>
        <w:tc>
          <w:tcPr>
            <w:tcW w:w="1417" w:type="dxa"/>
            <w:vMerge w:val="restart"/>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Загальна сума (грн.)</w:t>
            </w:r>
          </w:p>
        </w:tc>
        <w:tc>
          <w:tcPr>
            <w:tcW w:w="5954" w:type="dxa"/>
            <w:gridSpan w:val="3"/>
            <w:tcBorders>
              <w:top w:val="single" w:sz="4" w:space="0" w:color="000000"/>
              <w:left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br/>
              <w:t>Джерела фінансування тис. грн.</w:t>
            </w:r>
          </w:p>
        </w:tc>
      </w:tr>
      <w:tr w:rsidR="007F64A1" w:rsidRPr="00644CB4" w:rsidTr="007F64A1">
        <w:tc>
          <w:tcPr>
            <w:tcW w:w="2235" w:type="dxa"/>
            <w:vMerge/>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1417" w:type="dxa"/>
            <w:vMerge/>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Обласний бюджет</w:t>
            </w:r>
          </w:p>
        </w:tc>
        <w:tc>
          <w:tcPr>
            <w:tcW w:w="198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Місцевий бюджет</w:t>
            </w:r>
          </w:p>
        </w:tc>
        <w:tc>
          <w:tcPr>
            <w:tcW w:w="226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Інші учасники проекту (окремо по кожному)</w:t>
            </w:r>
          </w:p>
        </w:tc>
      </w:tr>
      <w:tr w:rsidR="007F64A1" w:rsidRPr="00644CB4" w:rsidTr="007F64A1">
        <w:tc>
          <w:tcPr>
            <w:tcW w:w="223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lastRenderedPageBreak/>
              <w:t>1. Видатки споживання</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98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226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r>
      <w:tr w:rsidR="007F64A1" w:rsidRPr="00644CB4" w:rsidTr="007F64A1">
        <w:tc>
          <w:tcPr>
            <w:tcW w:w="223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98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226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r>
      <w:tr w:rsidR="007F64A1" w:rsidRPr="00644CB4" w:rsidTr="007F64A1">
        <w:tc>
          <w:tcPr>
            <w:tcW w:w="223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2. Видатки розвитку</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960,0</w:t>
            </w:r>
          </w:p>
        </w:tc>
        <w:tc>
          <w:tcPr>
            <w:tcW w:w="1701"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500,0</w:t>
            </w:r>
          </w:p>
        </w:tc>
        <w:tc>
          <w:tcPr>
            <w:tcW w:w="198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460,0</w:t>
            </w:r>
          </w:p>
        </w:tc>
        <w:tc>
          <w:tcPr>
            <w:tcW w:w="226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r w:rsidR="007F64A1" w:rsidRPr="00644CB4" w:rsidTr="007F64A1">
        <w:tc>
          <w:tcPr>
            <w:tcW w:w="223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198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c>
          <w:tcPr>
            <w:tcW w:w="226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p>
        </w:tc>
      </w:tr>
      <w:tr w:rsidR="007F64A1" w:rsidRPr="00644CB4" w:rsidTr="007F64A1">
        <w:tc>
          <w:tcPr>
            <w:tcW w:w="223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РАЗОМ:</w:t>
            </w:r>
          </w:p>
        </w:tc>
        <w:tc>
          <w:tcPr>
            <w:tcW w:w="141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960,0</w:t>
            </w:r>
          </w:p>
        </w:tc>
        <w:tc>
          <w:tcPr>
            <w:tcW w:w="1701"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500,0</w:t>
            </w:r>
          </w:p>
        </w:tc>
        <w:tc>
          <w:tcPr>
            <w:tcW w:w="1985"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rPr>
                <w:rFonts w:ascii="Times New Roman" w:hAnsi="Times New Roman"/>
                <w:sz w:val="26"/>
                <w:szCs w:val="26"/>
                <w:lang w:val="uk-UA"/>
              </w:rPr>
            </w:pPr>
            <w:r w:rsidRPr="00644CB4">
              <w:rPr>
                <w:rFonts w:ascii="Times New Roman" w:hAnsi="Times New Roman"/>
                <w:sz w:val="26"/>
                <w:szCs w:val="26"/>
                <w:lang w:val="uk-UA"/>
              </w:rPr>
              <w:t xml:space="preserve">460,0 </w:t>
            </w:r>
          </w:p>
        </w:tc>
        <w:tc>
          <w:tcPr>
            <w:tcW w:w="2268"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pStyle w:val="11"/>
              <w:spacing w:after="0" w:line="360" w:lineRule="auto"/>
              <w:ind w:left="0"/>
              <w:jc w:val="center"/>
              <w:rPr>
                <w:rFonts w:ascii="Times New Roman" w:hAnsi="Times New Roman"/>
                <w:sz w:val="26"/>
                <w:szCs w:val="26"/>
                <w:lang w:val="uk-UA"/>
              </w:rPr>
            </w:pPr>
            <w:r w:rsidRPr="00644CB4">
              <w:rPr>
                <w:rFonts w:ascii="Times New Roman" w:hAnsi="Times New Roman"/>
                <w:sz w:val="26"/>
                <w:szCs w:val="26"/>
                <w:lang w:val="uk-UA"/>
              </w:rPr>
              <w:t>-</w:t>
            </w:r>
          </w:p>
        </w:tc>
      </w:tr>
    </w:tbl>
    <w:p w:rsidR="007F64A1" w:rsidRPr="00644CB4" w:rsidRDefault="007F64A1" w:rsidP="007F64A1">
      <w:pPr>
        <w:spacing w:line="360" w:lineRule="auto"/>
        <w:jc w:val="center"/>
        <w:rPr>
          <w:rFonts w:ascii="Times New Roman" w:hAnsi="Times New Roman" w:cs="Times New Roman"/>
          <w:b/>
          <w:sz w:val="26"/>
          <w:szCs w:val="26"/>
        </w:rPr>
      </w:pPr>
      <w:r w:rsidRPr="00644CB4">
        <w:rPr>
          <w:rFonts w:ascii="Times New Roman" w:hAnsi="Times New Roman" w:cs="Times New Roman"/>
          <w:b/>
          <w:sz w:val="26"/>
          <w:szCs w:val="26"/>
        </w:rPr>
        <w:t>4.3. ОЧІКУВАНІ ДЖЕРЕЛА ФІНАНСУВАННЯ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1559"/>
        <w:gridCol w:w="2410"/>
      </w:tblGrid>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Джерела фінансування</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 xml:space="preserve">Сума </w:t>
            </w:r>
            <w:r w:rsidRPr="00644CB4">
              <w:rPr>
                <w:rFonts w:ascii="Times New Roman" w:hAnsi="Times New Roman" w:cs="Times New Roman"/>
                <w:sz w:val="26"/>
                <w:szCs w:val="26"/>
              </w:rPr>
              <w:br/>
              <w:t>(грн.)</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Частка в % від загального обсягу фінансування проекту</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jc w:val="both"/>
              <w:rPr>
                <w:rFonts w:ascii="Times New Roman" w:hAnsi="Times New Roman" w:cs="Times New Roman"/>
                <w:sz w:val="26"/>
                <w:szCs w:val="26"/>
              </w:rPr>
            </w:pPr>
            <w:r w:rsidRPr="00644CB4">
              <w:rPr>
                <w:rFonts w:ascii="Times New Roman" w:hAnsi="Times New Roman" w:cs="Times New Roman"/>
                <w:sz w:val="26"/>
                <w:szCs w:val="26"/>
              </w:rPr>
              <w:t>1. Фінансування з обласного бюджету</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500,0</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52</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ind w:left="-468" w:firstLine="432"/>
              <w:jc w:val="both"/>
              <w:rPr>
                <w:rFonts w:ascii="Times New Roman" w:hAnsi="Times New Roman" w:cs="Times New Roman"/>
                <w:sz w:val="26"/>
                <w:szCs w:val="26"/>
              </w:rPr>
            </w:pPr>
            <w:r w:rsidRPr="00644CB4">
              <w:rPr>
                <w:rFonts w:ascii="Times New Roman" w:hAnsi="Times New Roman" w:cs="Times New Roman"/>
                <w:sz w:val="26"/>
                <w:szCs w:val="26"/>
              </w:rPr>
              <w:t>2. Фінансування з боку місцевого бюджету</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460,0</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48</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72"/>
                <w:tab w:val="left" w:pos="252"/>
              </w:tabs>
              <w:spacing w:line="360" w:lineRule="auto"/>
              <w:ind w:left="-648" w:firstLine="648"/>
              <w:jc w:val="both"/>
              <w:rPr>
                <w:rFonts w:ascii="Times New Roman" w:hAnsi="Times New Roman" w:cs="Times New Roman"/>
                <w:sz w:val="26"/>
                <w:szCs w:val="26"/>
              </w:rPr>
            </w:pPr>
            <w:r w:rsidRPr="00644CB4">
              <w:rPr>
                <w:rFonts w:ascii="Times New Roman" w:hAnsi="Times New Roman" w:cs="Times New Roman"/>
                <w:sz w:val="26"/>
                <w:szCs w:val="26"/>
              </w:rPr>
              <w:t>3. Фінансування за рахунок коштів інших</w:t>
            </w:r>
          </w:p>
          <w:p w:rsidR="007F64A1" w:rsidRPr="00644CB4" w:rsidRDefault="007F64A1" w:rsidP="007F64A1">
            <w:pPr>
              <w:tabs>
                <w:tab w:val="left" w:pos="72"/>
                <w:tab w:val="left" w:pos="252"/>
              </w:tabs>
              <w:spacing w:line="360" w:lineRule="auto"/>
              <w:ind w:left="-648" w:firstLine="648"/>
              <w:jc w:val="both"/>
              <w:rPr>
                <w:rFonts w:ascii="Times New Roman" w:hAnsi="Times New Roman" w:cs="Times New Roman"/>
                <w:sz w:val="26"/>
                <w:szCs w:val="26"/>
              </w:rPr>
            </w:pPr>
            <w:r w:rsidRPr="00644CB4">
              <w:rPr>
                <w:rFonts w:ascii="Times New Roman" w:hAnsi="Times New Roman" w:cs="Times New Roman"/>
                <w:sz w:val="26"/>
                <w:szCs w:val="26"/>
              </w:rPr>
              <w:t>учасників проекту, у тому числі за рахунок:</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ind w:left="-180" w:firstLine="432"/>
              <w:jc w:val="both"/>
              <w:rPr>
                <w:rFonts w:ascii="Times New Roman" w:hAnsi="Times New Roman" w:cs="Times New Roman"/>
                <w:sz w:val="26"/>
                <w:szCs w:val="26"/>
              </w:rPr>
            </w:pPr>
            <w:r w:rsidRPr="00644CB4">
              <w:rPr>
                <w:rFonts w:ascii="Times New Roman" w:hAnsi="Times New Roman" w:cs="Times New Roman"/>
                <w:sz w:val="26"/>
                <w:szCs w:val="26"/>
              </w:rPr>
              <w:t>1). учасників з бюджетного сектору</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ind w:left="-180" w:firstLine="432"/>
              <w:jc w:val="both"/>
              <w:rPr>
                <w:rFonts w:ascii="Times New Roman" w:hAnsi="Times New Roman" w:cs="Times New Roman"/>
                <w:sz w:val="26"/>
                <w:szCs w:val="26"/>
              </w:rPr>
            </w:pPr>
            <w:r w:rsidRPr="00644CB4">
              <w:rPr>
                <w:rFonts w:ascii="Times New Roman" w:hAnsi="Times New Roman" w:cs="Times New Roman"/>
                <w:sz w:val="26"/>
                <w:szCs w:val="26"/>
              </w:rPr>
              <w:t>2). учасників  з підприємницького сектору</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ind w:left="-180" w:firstLine="432"/>
              <w:jc w:val="both"/>
              <w:rPr>
                <w:rFonts w:ascii="Times New Roman" w:hAnsi="Times New Roman" w:cs="Times New Roman"/>
                <w:sz w:val="26"/>
                <w:szCs w:val="26"/>
              </w:rPr>
            </w:pPr>
            <w:r w:rsidRPr="00644CB4">
              <w:rPr>
                <w:rFonts w:ascii="Times New Roman" w:hAnsi="Times New Roman" w:cs="Times New Roman"/>
                <w:sz w:val="26"/>
                <w:szCs w:val="26"/>
              </w:rPr>
              <w:t>3). учасників з громадськості</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ind w:left="-180" w:firstLine="432"/>
              <w:jc w:val="both"/>
              <w:rPr>
                <w:rFonts w:ascii="Times New Roman" w:hAnsi="Times New Roman" w:cs="Times New Roman"/>
                <w:sz w:val="26"/>
                <w:szCs w:val="26"/>
              </w:rPr>
            </w:pPr>
            <w:r w:rsidRPr="00644CB4">
              <w:rPr>
                <w:rFonts w:ascii="Times New Roman" w:hAnsi="Times New Roman" w:cs="Times New Roman"/>
                <w:sz w:val="26"/>
                <w:szCs w:val="26"/>
              </w:rPr>
              <w:t>4). міжнародна допомога</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ind w:left="-180" w:firstLine="432"/>
              <w:jc w:val="both"/>
              <w:rPr>
                <w:rFonts w:ascii="Times New Roman" w:hAnsi="Times New Roman" w:cs="Times New Roman"/>
                <w:sz w:val="26"/>
                <w:szCs w:val="26"/>
              </w:rPr>
            </w:pPr>
            <w:r w:rsidRPr="00644CB4">
              <w:rPr>
                <w:rFonts w:ascii="Times New Roman" w:hAnsi="Times New Roman" w:cs="Times New Roman"/>
                <w:sz w:val="26"/>
                <w:szCs w:val="26"/>
              </w:rPr>
              <w:t>5). Інші джерела (зазначити окремо кожне</w:t>
            </w:r>
          </w:p>
          <w:p w:rsidR="007F64A1" w:rsidRPr="00644CB4" w:rsidRDefault="007F64A1" w:rsidP="007F64A1">
            <w:pPr>
              <w:tabs>
                <w:tab w:val="left" w:pos="252"/>
              </w:tabs>
              <w:spacing w:line="360" w:lineRule="auto"/>
              <w:ind w:left="-180" w:firstLine="432"/>
              <w:jc w:val="both"/>
              <w:rPr>
                <w:rFonts w:ascii="Times New Roman" w:hAnsi="Times New Roman" w:cs="Times New Roman"/>
                <w:sz w:val="26"/>
                <w:szCs w:val="26"/>
              </w:rPr>
            </w:pPr>
            <w:r w:rsidRPr="00644CB4">
              <w:rPr>
                <w:rFonts w:ascii="Times New Roman" w:hAnsi="Times New Roman" w:cs="Times New Roman"/>
                <w:sz w:val="26"/>
                <w:szCs w:val="26"/>
              </w:rPr>
              <w:t xml:space="preserve"> джерело)</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w:t>
            </w:r>
          </w:p>
        </w:tc>
      </w:tr>
      <w:tr w:rsidR="007F64A1" w:rsidRPr="00644CB4" w:rsidTr="007F64A1">
        <w:tc>
          <w:tcPr>
            <w:tcW w:w="5637"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tabs>
                <w:tab w:val="left" w:pos="252"/>
              </w:tabs>
              <w:spacing w:line="360" w:lineRule="auto"/>
              <w:ind w:left="-180" w:firstLine="432"/>
              <w:jc w:val="both"/>
              <w:rPr>
                <w:rFonts w:ascii="Times New Roman" w:hAnsi="Times New Roman" w:cs="Times New Roman"/>
                <w:sz w:val="26"/>
                <w:szCs w:val="26"/>
              </w:rPr>
            </w:pPr>
            <w:r w:rsidRPr="00644CB4">
              <w:rPr>
                <w:rFonts w:ascii="Times New Roman" w:hAnsi="Times New Roman" w:cs="Times New Roman"/>
                <w:sz w:val="26"/>
                <w:szCs w:val="26"/>
              </w:rPr>
              <w:t>Загальний обсяг фінансування</w:t>
            </w:r>
          </w:p>
        </w:tc>
        <w:tc>
          <w:tcPr>
            <w:tcW w:w="1559"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960,0</w:t>
            </w:r>
          </w:p>
        </w:tc>
        <w:tc>
          <w:tcPr>
            <w:tcW w:w="2410" w:type="dxa"/>
            <w:tcBorders>
              <w:top w:val="single" w:sz="4" w:space="0" w:color="000000"/>
              <w:left w:val="single" w:sz="4" w:space="0" w:color="000000"/>
              <w:bottom w:val="single" w:sz="4" w:space="0" w:color="000000"/>
              <w:right w:val="single" w:sz="4" w:space="0" w:color="000000"/>
            </w:tcBorders>
          </w:tcPr>
          <w:p w:rsidR="007F64A1" w:rsidRPr="00644CB4" w:rsidRDefault="007F64A1" w:rsidP="007F64A1">
            <w:pPr>
              <w:spacing w:line="360" w:lineRule="auto"/>
              <w:jc w:val="center"/>
              <w:rPr>
                <w:rFonts w:ascii="Times New Roman" w:hAnsi="Times New Roman" w:cs="Times New Roman"/>
                <w:sz w:val="26"/>
                <w:szCs w:val="26"/>
              </w:rPr>
            </w:pPr>
            <w:r w:rsidRPr="00644CB4">
              <w:rPr>
                <w:rFonts w:ascii="Times New Roman" w:hAnsi="Times New Roman" w:cs="Times New Roman"/>
                <w:sz w:val="26"/>
                <w:szCs w:val="26"/>
              </w:rPr>
              <w:t>100</w:t>
            </w:r>
          </w:p>
        </w:tc>
      </w:tr>
    </w:tbl>
    <w:p w:rsidR="007F64A1" w:rsidRPr="00644CB4" w:rsidRDefault="007F64A1" w:rsidP="007F64A1">
      <w:pPr>
        <w:autoSpaceDE w:val="0"/>
        <w:jc w:val="center"/>
        <w:rPr>
          <w:rFonts w:ascii="Times New Roman" w:hAnsi="Times New Roman" w:cs="Times New Roman"/>
          <w:bCs/>
          <w:color w:val="000000"/>
          <w:sz w:val="26"/>
          <w:szCs w:val="26"/>
        </w:rPr>
      </w:pPr>
    </w:p>
    <w:p w:rsidR="007F64A1" w:rsidRPr="00644CB4" w:rsidRDefault="007F64A1" w:rsidP="007F64A1">
      <w:pPr>
        <w:autoSpaceDE w:val="0"/>
        <w:jc w:val="center"/>
        <w:rPr>
          <w:rFonts w:ascii="Times New Roman" w:hAnsi="Times New Roman" w:cs="Times New Roman"/>
          <w:b/>
          <w:bCs/>
          <w:color w:val="000000"/>
          <w:sz w:val="26"/>
          <w:szCs w:val="26"/>
        </w:rPr>
      </w:pPr>
      <w:r w:rsidRPr="00644CB4">
        <w:rPr>
          <w:rFonts w:ascii="Times New Roman" w:hAnsi="Times New Roman" w:cs="Times New Roman"/>
          <w:b/>
          <w:bCs/>
          <w:color w:val="000000"/>
          <w:sz w:val="26"/>
          <w:szCs w:val="26"/>
        </w:rPr>
        <w:t>РЕЗЮМЕ    УЧАСНИКІВ   ПРОЕКТУ</w:t>
      </w:r>
    </w:p>
    <w:p w:rsidR="007F64A1" w:rsidRPr="00644CB4" w:rsidRDefault="007F64A1" w:rsidP="007F64A1">
      <w:pPr>
        <w:autoSpaceDE w:val="0"/>
        <w:jc w:val="center"/>
        <w:rPr>
          <w:rFonts w:ascii="Times New Roman" w:hAnsi="Times New Roman" w:cs="Times New Roman"/>
          <w:color w:val="000000"/>
          <w:sz w:val="26"/>
          <w:szCs w:val="26"/>
        </w:rPr>
      </w:pPr>
      <w:r w:rsidRPr="00644CB4">
        <w:rPr>
          <w:rFonts w:ascii="Times New Roman" w:hAnsi="Times New Roman" w:cs="Times New Roman"/>
          <w:color w:val="000000"/>
          <w:sz w:val="26"/>
          <w:szCs w:val="26"/>
        </w:rPr>
        <w:t>(прізвище, ім’я та по батькові; науковий ступінь, почесні нагороди)</w:t>
      </w:r>
    </w:p>
    <w:p w:rsidR="007F64A1" w:rsidRPr="00644CB4" w:rsidRDefault="007F64A1" w:rsidP="007F64A1">
      <w:pPr>
        <w:autoSpaceDE w:val="0"/>
        <w:jc w:val="center"/>
        <w:rPr>
          <w:rFonts w:ascii="Times New Roman" w:hAnsi="Times New Roman" w:cs="Times New Roman"/>
          <w:bCs/>
          <w:color w:val="000000"/>
          <w:sz w:val="26"/>
          <w:szCs w:val="26"/>
        </w:rPr>
      </w:pPr>
      <w:r w:rsidRPr="00644CB4">
        <w:rPr>
          <w:rFonts w:ascii="Times New Roman" w:hAnsi="Times New Roman" w:cs="Times New Roman"/>
          <w:bCs/>
          <w:color w:val="000000"/>
          <w:sz w:val="26"/>
          <w:szCs w:val="26"/>
        </w:rPr>
        <w:t>КУШ МИКОЛА ОЛЕКСАНДРОВИЧ</w:t>
      </w:r>
    </w:p>
    <w:p w:rsidR="007F64A1" w:rsidRPr="00644CB4" w:rsidRDefault="007F64A1" w:rsidP="007F64A1">
      <w:pPr>
        <w:autoSpaceDE w:val="0"/>
        <w:spacing w:after="0" w:line="240" w:lineRule="auto"/>
        <w:jc w:val="center"/>
        <w:rPr>
          <w:rFonts w:ascii="Times New Roman" w:hAnsi="Times New Roman" w:cs="Times New Roman"/>
          <w:bCs/>
          <w:color w:val="000000"/>
          <w:sz w:val="26"/>
          <w:szCs w:val="26"/>
        </w:rPr>
      </w:pPr>
      <w:r w:rsidRPr="00644CB4">
        <w:rPr>
          <w:rFonts w:ascii="Times New Roman" w:hAnsi="Times New Roman" w:cs="Times New Roman"/>
          <w:bCs/>
          <w:color w:val="000000"/>
          <w:sz w:val="26"/>
          <w:szCs w:val="26"/>
        </w:rPr>
        <w:lastRenderedPageBreak/>
        <w:t>начальник управління комунального господарства та будівництва Павлоградської міської ради</w:t>
      </w:r>
    </w:p>
    <w:p w:rsidR="007F64A1" w:rsidRPr="00644CB4" w:rsidRDefault="007F64A1" w:rsidP="007F64A1">
      <w:pPr>
        <w:autoSpaceDE w:val="0"/>
        <w:spacing w:after="0" w:line="240" w:lineRule="auto"/>
        <w:rPr>
          <w:rFonts w:ascii="Times New Roman" w:hAnsi="Times New Roman" w:cs="Times New Roman"/>
          <w:color w:val="000000"/>
          <w:sz w:val="26"/>
          <w:szCs w:val="26"/>
        </w:rPr>
      </w:pPr>
      <w:r w:rsidRPr="00644CB4">
        <w:rPr>
          <w:rFonts w:ascii="Times New Roman" w:hAnsi="Times New Roman" w:cs="Times New Roman"/>
          <w:color w:val="000000"/>
          <w:sz w:val="26"/>
          <w:szCs w:val="26"/>
        </w:rPr>
        <w:t xml:space="preserve">  </w:t>
      </w:r>
    </w:p>
    <w:p w:rsidR="007F64A1" w:rsidRPr="00644CB4" w:rsidRDefault="007F64A1" w:rsidP="007F64A1">
      <w:pPr>
        <w:snapToGrid w:val="0"/>
        <w:spacing w:after="0" w:line="240" w:lineRule="auto"/>
        <w:rPr>
          <w:rFonts w:ascii="Times New Roman" w:hAnsi="Times New Roman" w:cs="Times New Roman"/>
          <w:bCs/>
          <w:color w:val="000000"/>
          <w:sz w:val="26"/>
          <w:szCs w:val="26"/>
        </w:rPr>
      </w:pPr>
      <w:r w:rsidRPr="00644CB4">
        <w:rPr>
          <w:rFonts w:ascii="Times New Roman" w:hAnsi="Times New Roman" w:cs="Times New Roman"/>
          <w:bCs/>
          <w:color w:val="000000"/>
          <w:sz w:val="26"/>
          <w:szCs w:val="26"/>
        </w:rPr>
        <w:t>Науковий ступінь, почесні винагороди   - не має</w:t>
      </w:r>
    </w:p>
    <w:p w:rsidR="007F64A1" w:rsidRPr="00644CB4" w:rsidRDefault="007F64A1" w:rsidP="007F64A1">
      <w:pPr>
        <w:snapToGrid w:val="0"/>
        <w:spacing w:after="0" w:line="240" w:lineRule="auto"/>
        <w:rPr>
          <w:rFonts w:ascii="Times New Roman" w:hAnsi="Times New Roman" w:cs="Times New Roman"/>
          <w:i/>
          <w:iCs/>
          <w:sz w:val="26"/>
          <w:szCs w:val="26"/>
        </w:rPr>
      </w:pPr>
      <w:r w:rsidRPr="00644CB4">
        <w:rPr>
          <w:rFonts w:ascii="Times New Roman" w:hAnsi="Times New Roman" w:cs="Times New Roman"/>
          <w:i/>
          <w:iCs/>
          <w:sz w:val="26"/>
          <w:szCs w:val="26"/>
        </w:rPr>
        <w:t>(якщо є)</w:t>
      </w:r>
    </w:p>
    <w:p w:rsidR="007F64A1" w:rsidRPr="00644CB4" w:rsidRDefault="007F64A1" w:rsidP="007F64A1">
      <w:pPr>
        <w:snapToGrid w:val="0"/>
        <w:spacing w:after="0" w:line="240" w:lineRule="auto"/>
        <w:rPr>
          <w:rFonts w:ascii="Times New Roman" w:hAnsi="Times New Roman" w:cs="Times New Roman"/>
          <w:sz w:val="26"/>
          <w:szCs w:val="26"/>
        </w:rPr>
      </w:pPr>
      <w:r w:rsidRPr="00644CB4">
        <w:rPr>
          <w:rFonts w:ascii="Times New Roman" w:hAnsi="Times New Roman" w:cs="Times New Roman"/>
          <w:bCs/>
          <w:color w:val="000000"/>
          <w:sz w:val="26"/>
          <w:szCs w:val="26"/>
        </w:rPr>
        <w:t xml:space="preserve">Базова освіта - </w:t>
      </w:r>
      <w:r w:rsidRPr="00644CB4">
        <w:rPr>
          <w:rFonts w:ascii="Times New Roman" w:hAnsi="Times New Roman" w:cs="Times New Roman"/>
          <w:sz w:val="26"/>
          <w:szCs w:val="26"/>
        </w:rPr>
        <w:t xml:space="preserve">Дніпропетровський інженерно будівельний інститут, 1978. </w:t>
      </w:r>
    </w:p>
    <w:p w:rsidR="007F64A1" w:rsidRPr="00644CB4" w:rsidRDefault="007F64A1" w:rsidP="007F64A1">
      <w:pPr>
        <w:widowControl w:val="0"/>
        <w:suppressLineNumbers/>
        <w:autoSpaceDE w:val="0"/>
        <w:spacing w:after="0" w:line="240" w:lineRule="auto"/>
        <w:ind w:right="-284"/>
        <w:rPr>
          <w:rFonts w:ascii="Times New Roman" w:hAnsi="Times New Roman" w:cs="Times New Roman"/>
          <w:i/>
          <w:iCs/>
          <w:color w:val="000000"/>
          <w:sz w:val="26"/>
          <w:szCs w:val="26"/>
        </w:rPr>
      </w:pPr>
      <w:r w:rsidRPr="00644CB4">
        <w:rPr>
          <w:rFonts w:ascii="Times New Roman" w:hAnsi="Times New Roman" w:cs="Times New Roman"/>
          <w:i/>
          <w:iCs/>
          <w:color w:val="000000"/>
          <w:sz w:val="26"/>
          <w:szCs w:val="26"/>
        </w:rPr>
        <w:t>(повна назва вузу, рік закінчення)</w:t>
      </w:r>
    </w:p>
    <w:p w:rsidR="007F64A1" w:rsidRPr="00644CB4" w:rsidRDefault="007F64A1" w:rsidP="007F64A1">
      <w:pPr>
        <w:autoSpaceDE w:val="0"/>
        <w:spacing w:after="0" w:line="240" w:lineRule="auto"/>
        <w:rPr>
          <w:rFonts w:ascii="Times New Roman" w:hAnsi="Times New Roman" w:cs="Times New Roman"/>
          <w:bCs/>
          <w:color w:val="000000"/>
          <w:sz w:val="26"/>
          <w:szCs w:val="26"/>
        </w:rPr>
      </w:pPr>
      <w:r w:rsidRPr="00644CB4">
        <w:rPr>
          <w:rFonts w:ascii="Times New Roman" w:hAnsi="Times New Roman" w:cs="Times New Roman"/>
          <w:bCs/>
          <w:color w:val="000000"/>
          <w:sz w:val="26"/>
          <w:szCs w:val="26"/>
        </w:rPr>
        <w:t>Досвід  професійної  діяльності</w:t>
      </w:r>
    </w:p>
    <w:p w:rsidR="007F64A1" w:rsidRPr="00644CB4" w:rsidRDefault="007F64A1" w:rsidP="007F64A1">
      <w:pPr>
        <w:widowControl w:val="0"/>
        <w:suppressLineNumbers/>
        <w:tabs>
          <w:tab w:val="left" w:pos="6329"/>
        </w:tabs>
        <w:autoSpaceDE w:val="0"/>
        <w:spacing w:after="0" w:line="240" w:lineRule="auto"/>
        <w:ind w:right="3200"/>
        <w:rPr>
          <w:rFonts w:ascii="Times New Roman" w:hAnsi="Times New Roman" w:cs="Times New Roman"/>
          <w:i/>
          <w:iCs/>
          <w:color w:val="000000"/>
          <w:sz w:val="26"/>
          <w:szCs w:val="26"/>
        </w:rPr>
      </w:pPr>
      <w:r w:rsidRPr="00644CB4">
        <w:rPr>
          <w:rFonts w:ascii="Times New Roman" w:hAnsi="Times New Roman" w:cs="Times New Roman"/>
          <w:i/>
          <w:iCs/>
          <w:color w:val="000000"/>
          <w:sz w:val="26"/>
          <w:szCs w:val="26"/>
        </w:rPr>
        <w:t>(посада, місце роботи-протягом останніх п'яти  років)</w:t>
      </w:r>
    </w:p>
    <w:p w:rsidR="007F64A1" w:rsidRPr="00644CB4" w:rsidRDefault="007F64A1" w:rsidP="007F64A1">
      <w:pPr>
        <w:autoSpaceDE w:val="0"/>
        <w:spacing w:after="0" w:line="240" w:lineRule="auto"/>
        <w:jc w:val="both"/>
        <w:rPr>
          <w:rFonts w:ascii="Times New Roman" w:hAnsi="Times New Roman" w:cs="Times New Roman"/>
          <w:sz w:val="26"/>
          <w:szCs w:val="26"/>
        </w:rPr>
      </w:pPr>
      <w:r w:rsidRPr="00644CB4">
        <w:rPr>
          <w:rFonts w:ascii="Times New Roman" w:hAnsi="Times New Roman" w:cs="Times New Roman"/>
          <w:sz w:val="26"/>
          <w:szCs w:val="26"/>
        </w:rPr>
        <w:t>З 01.09.2005 року – директор ТОВ «РЕМБУД-СЕРВІС»</w:t>
      </w:r>
      <w:r w:rsidRPr="00644CB4">
        <w:rPr>
          <w:rFonts w:ascii="Times New Roman" w:hAnsi="Times New Roman" w:cs="Times New Roman"/>
          <w:bCs/>
          <w:color w:val="000000"/>
          <w:sz w:val="26"/>
          <w:szCs w:val="26"/>
        </w:rPr>
        <w:t>;</w:t>
      </w:r>
    </w:p>
    <w:p w:rsidR="007F64A1" w:rsidRPr="00644CB4" w:rsidRDefault="007F64A1" w:rsidP="007F64A1">
      <w:pPr>
        <w:autoSpaceDE w:val="0"/>
        <w:spacing w:after="0" w:line="240" w:lineRule="auto"/>
        <w:jc w:val="both"/>
        <w:rPr>
          <w:rFonts w:ascii="Times New Roman" w:hAnsi="Times New Roman" w:cs="Times New Roman"/>
          <w:sz w:val="26"/>
          <w:szCs w:val="26"/>
        </w:rPr>
      </w:pPr>
      <w:r w:rsidRPr="00644CB4">
        <w:rPr>
          <w:rFonts w:ascii="Times New Roman" w:hAnsi="Times New Roman" w:cs="Times New Roman"/>
          <w:sz w:val="26"/>
          <w:szCs w:val="26"/>
        </w:rPr>
        <w:t xml:space="preserve">З 01.03.2016 року – начальник </w:t>
      </w:r>
      <w:r w:rsidRPr="00644CB4">
        <w:rPr>
          <w:rFonts w:ascii="Times New Roman" w:hAnsi="Times New Roman" w:cs="Times New Roman"/>
          <w:bCs/>
          <w:color w:val="000000"/>
          <w:sz w:val="26"/>
          <w:szCs w:val="26"/>
        </w:rPr>
        <w:t>управління комунального господарства та будівництва Павлоградської міської ради.</w:t>
      </w:r>
    </w:p>
    <w:p w:rsidR="007F64A1" w:rsidRPr="00644CB4" w:rsidRDefault="007F64A1" w:rsidP="007F64A1">
      <w:pPr>
        <w:autoSpaceDE w:val="0"/>
        <w:spacing w:after="0" w:line="240" w:lineRule="auto"/>
        <w:rPr>
          <w:rFonts w:ascii="Times New Roman" w:hAnsi="Times New Roman" w:cs="Times New Roman"/>
          <w:bCs/>
          <w:sz w:val="26"/>
          <w:szCs w:val="26"/>
        </w:rPr>
      </w:pPr>
      <w:r w:rsidRPr="00644CB4">
        <w:rPr>
          <w:rFonts w:ascii="Times New Roman" w:hAnsi="Times New Roman" w:cs="Times New Roman"/>
          <w:bCs/>
          <w:sz w:val="26"/>
          <w:szCs w:val="26"/>
        </w:rPr>
        <w:t>Уміння та навички, які стосуються проблематики проекту</w:t>
      </w:r>
    </w:p>
    <w:p w:rsidR="007F64A1" w:rsidRPr="00644CB4" w:rsidRDefault="007F64A1" w:rsidP="007F64A1">
      <w:pPr>
        <w:widowControl w:val="0"/>
        <w:suppressLineNumbers/>
        <w:autoSpaceDE w:val="0"/>
        <w:spacing w:after="0" w:line="240" w:lineRule="auto"/>
        <w:rPr>
          <w:rFonts w:ascii="Times New Roman" w:hAnsi="Times New Roman" w:cs="Times New Roman"/>
          <w:i/>
          <w:iCs/>
          <w:sz w:val="26"/>
          <w:szCs w:val="26"/>
        </w:rPr>
      </w:pPr>
      <w:r w:rsidRPr="00644CB4">
        <w:rPr>
          <w:rFonts w:ascii="Times New Roman" w:hAnsi="Times New Roman" w:cs="Times New Roman"/>
          <w:i/>
          <w:iCs/>
          <w:sz w:val="26"/>
          <w:szCs w:val="26"/>
        </w:rPr>
        <w:t>(які стосуються проблематики проекту)</w:t>
      </w:r>
    </w:p>
    <w:p w:rsidR="007F64A1" w:rsidRPr="00644CB4" w:rsidRDefault="007F64A1" w:rsidP="007F64A1">
      <w:pPr>
        <w:widowControl w:val="0"/>
        <w:suppressLineNumbers/>
        <w:autoSpaceDE w:val="0"/>
        <w:spacing w:after="0" w:line="240" w:lineRule="auto"/>
        <w:ind w:firstLine="708"/>
        <w:jc w:val="both"/>
        <w:rPr>
          <w:rFonts w:ascii="Times New Roman" w:hAnsi="Times New Roman" w:cs="Times New Roman"/>
          <w:sz w:val="26"/>
          <w:szCs w:val="26"/>
        </w:rPr>
      </w:pPr>
      <w:r w:rsidRPr="00644CB4">
        <w:rPr>
          <w:rFonts w:ascii="Times New Roman" w:hAnsi="Times New Roman" w:cs="Times New Roman"/>
          <w:sz w:val="26"/>
          <w:szCs w:val="26"/>
        </w:rPr>
        <w:t>Вміння керувати колективом, працювати в команді. Має логічне мислення, схильний до аналізу ситуації. Здатний швидко і реально оцінювати обстановку, оперативно і правильно приймати рішення, а також наперед прораховувати ситуацію і планувати на перспективу.</w:t>
      </w:r>
    </w:p>
    <w:p w:rsidR="007F64A1" w:rsidRPr="00644CB4" w:rsidRDefault="007F64A1" w:rsidP="007F64A1">
      <w:pPr>
        <w:widowControl w:val="0"/>
        <w:suppressLineNumbers/>
        <w:autoSpaceDE w:val="0"/>
        <w:spacing w:after="0" w:line="240" w:lineRule="auto"/>
        <w:rPr>
          <w:rFonts w:ascii="Times New Roman" w:hAnsi="Times New Roman" w:cs="Times New Roman"/>
          <w:sz w:val="26"/>
          <w:szCs w:val="26"/>
        </w:rPr>
      </w:pPr>
      <w:r w:rsidRPr="00644CB4">
        <w:rPr>
          <w:rFonts w:ascii="Times New Roman" w:hAnsi="Times New Roman" w:cs="Times New Roman"/>
          <w:bCs/>
          <w:sz w:val="26"/>
          <w:szCs w:val="26"/>
        </w:rPr>
        <w:t xml:space="preserve">Публікації   -   </w:t>
      </w:r>
      <w:r w:rsidRPr="00644CB4">
        <w:rPr>
          <w:rFonts w:ascii="Times New Roman" w:hAnsi="Times New Roman" w:cs="Times New Roman"/>
          <w:sz w:val="26"/>
          <w:szCs w:val="26"/>
        </w:rPr>
        <w:t>не має</w:t>
      </w:r>
    </w:p>
    <w:p w:rsidR="007F64A1" w:rsidRPr="00644CB4" w:rsidRDefault="007F64A1" w:rsidP="007F64A1">
      <w:pPr>
        <w:widowControl w:val="0"/>
        <w:suppressLineNumbers/>
        <w:autoSpaceDE w:val="0"/>
        <w:spacing w:after="0" w:line="240" w:lineRule="auto"/>
        <w:rPr>
          <w:rFonts w:ascii="Times New Roman" w:hAnsi="Times New Roman" w:cs="Times New Roman"/>
          <w:i/>
          <w:iCs/>
          <w:sz w:val="26"/>
          <w:szCs w:val="26"/>
        </w:rPr>
      </w:pPr>
      <w:r w:rsidRPr="00644CB4">
        <w:rPr>
          <w:rFonts w:ascii="Times New Roman" w:hAnsi="Times New Roman" w:cs="Times New Roman"/>
          <w:bCs/>
          <w:sz w:val="26"/>
          <w:szCs w:val="26"/>
        </w:rPr>
        <w:t>(</w:t>
      </w:r>
      <w:r w:rsidRPr="00644CB4">
        <w:rPr>
          <w:rFonts w:ascii="Times New Roman" w:hAnsi="Times New Roman" w:cs="Times New Roman"/>
          <w:i/>
          <w:iCs/>
          <w:sz w:val="26"/>
          <w:szCs w:val="26"/>
        </w:rPr>
        <w:t xml:space="preserve">за   останні два  роки — якщо є) </w:t>
      </w:r>
    </w:p>
    <w:p w:rsidR="007F64A1" w:rsidRPr="00644CB4" w:rsidRDefault="007F64A1" w:rsidP="007F64A1">
      <w:pPr>
        <w:autoSpaceDE w:val="0"/>
        <w:spacing w:after="0" w:line="240" w:lineRule="auto"/>
        <w:rPr>
          <w:rFonts w:ascii="Times New Roman" w:hAnsi="Times New Roman" w:cs="Times New Roman"/>
          <w:bCs/>
          <w:color w:val="000000"/>
          <w:sz w:val="26"/>
          <w:szCs w:val="26"/>
        </w:rPr>
      </w:pPr>
      <w:r w:rsidRPr="00644CB4">
        <w:rPr>
          <w:rFonts w:ascii="Times New Roman" w:hAnsi="Times New Roman" w:cs="Times New Roman"/>
          <w:bCs/>
          <w:color w:val="000000"/>
          <w:sz w:val="26"/>
          <w:szCs w:val="26"/>
        </w:rPr>
        <w:t>Функції та завдання</w:t>
      </w:r>
    </w:p>
    <w:p w:rsidR="007F64A1" w:rsidRPr="00644CB4" w:rsidRDefault="007F64A1" w:rsidP="007F64A1">
      <w:pPr>
        <w:widowControl w:val="0"/>
        <w:suppressLineNumbers/>
        <w:autoSpaceDE w:val="0"/>
        <w:spacing w:after="0" w:line="240" w:lineRule="auto"/>
        <w:rPr>
          <w:rFonts w:ascii="Times New Roman" w:hAnsi="Times New Roman" w:cs="Times New Roman"/>
          <w:i/>
          <w:iCs/>
          <w:color w:val="000000"/>
          <w:sz w:val="26"/>
          <w:szCs w:val="26"/>
        </w:rPr>
      </w:pPr>
      <w:r w:rsidRPr="00644CB4">
        <w:rPr>
          <w:rFonts w:ascii="Times New Roman" w:hAnsi="Times New Roman" w:cs="Times New Roman"/>
          <w:i/>
          <w:iCs/>
          <w:color w:val="000000"/>
          <w:sz w:val="26"/>
          <w:szCs w:val="26"/>
        </w:rPr>
        <w:t>(які покладені в рамках реалізації проекту)</w:t>
      </w:r>
    </w:p>
    <w:p w:rsidR="007F64A1" w:rsidRPr="00644CB4" w:rsidRDefault="007F64A1" w:rsidP="007F64A1">
      <w:pPr>
        <w:autoSpaceDE w:val="0"/>
        <w:spacing w:after="0" w:line="240" w:lineRule="auto"/>
        <w:rPr>
          <w:rFonts w:ascii="Times New Roman" w:hAnsi="Times New Roman" w:cs="Times New Roman"/>
          <w:color w:val="000000"/>
          <w:sz w:val="26"/>
          <w:szCs w:val="26"/>
        </w:rPr>
      </w:pPr>
      <w:r w:rsidRPr="00644CB4">
        <w:rPr>
          <w:rFonts w:ascii="Times New Roman" w:hAnsi="Times New Roman" w:cs="Times New Roman"/>
          <w:color w:val="000000"/>
          <w:sz w:val="26"/>
          <w:szCs w:val="26"/>
        </w:rPr>
        <w:t>-  координація роботи  між учасниками проекту;</w:t>
      </w:r>
    </w:p>
    <w:p w:rsidR="007F64A1" w:rsidRPr="00644CB4" w:rsidRDefault="007F64A1" w:rsidP="007F64A1">
      <w:pPr>
        <w:autoSpaceDE w:val="0"/>
        <w:spacing w:after="0" w:line="240" w:lineRule="auto"/>
        <w:rPr>
          <w:rFonts w:ascii="Times New Roman" w:hAnsi="Times New Roman" w:cs="Times New Roman"/>
          <w:color w:val="000000"/>
          <w:sz w:val="26"/>
          <w:szCs w:val="26"/>
        </w:rPr>
      </w:pPr>
      <w:r w:rsidRPr="00644CB4">
        <w:rPr>
          <w:rFonts w:ascii="Times New Roman" w:hAnsi="Times New Roman" w:cs="Times New Roman"/>
          <w:color w:val="000000"/>
          <w:sz w:val="26"/>
          <w:szCs w:val="26"/>
        </w:rPr>
        <w:t>-  забезпечення організаційного супроводу проекту;</w:t>
      </w:r>
    </w:p>
    <w:p w:rsidR="007F64A1" w:rsidRPr="00644CB4" w:rsidRDefault="007F64A1" w:rsidP="007F64A1">
      <w:pPr>
        <w:autoSpaceDE w:val="0"/>
        <w:spacing w:after="0" w:line="240" w:lineRule="auto"/>
        <w:rPr>
          <w:rFonts w:ascii="Times New Roman" w:hAnsi="Times New Roman" w:cs="Times New Roman"/>
          <w:color w:val="000000"/>
          <w:sz w:val="26"/>
          <w:szCs w:val="26"/>
        </w:rPr>
      </w:pPr>
      <w:r w:rsidRPr="00644CB4">
        <w:rPr>
          <w:rFonts w:ascii="Times New Roman" w:hAnsi="Times New Roman" w:cs="Times New Roman"/>
          <w:color w:val="000000"/>
          <w:sz w:val="26"/>
          <w:szCs w:val="26"/>
        </w:rPr>
        <w:t>-  керівництво підготовкою проекту;</w:t>
      </w:r>
    </w:p>
    <w:p w:rsidR="007F64A1" w:rsidRPr="00644CB4" w:rsidRDefault="007F64A1" w:rsidP="007F64A1">
      <w:pPr>
        <w:pStyle w:val="a9"/>
        <w:jc w:val="both"/>
        <w:rPr>
          <w:color w:val="000000"/>
          <w:sz w:val="26"/>
          <w:szCs w:val="26"/>
        </w:rPr>
      </w:pPr>
      <w:r w:rsidRPr="00644CB4">
        <w:rPr>
          <w:color w:val="000000"/>
          <w:sz w:val="26"/>
          <w:szCs w:val="26"/>
        </w:rPr>
        <w:t>- забезпечення проходження експертизи проекту;</w:t>
      </w:r>
    </w:p>
    <w:p w:rsidR="007F64A1" w:rsidRPr="00644CB4" w:rsidRDefault="007F64A1" w:rsidP="007F64A1">
      <w:pPr>
        <w:pStyle w:val="a9"/>
        <w:jc w:val="both"/>
        <w:rPr>
          <w:color w:val="000000"/>
          <w:sz w:val="26"/>
          <w:szCs w:val="26"/>
        </w:rPr>
      </w:pPr>
      <w:r w:rsidRPr="00644CB4">
        <w:rPr>
          <w:color w:val="000000"/>
          <w:sz w:val="26"/>
          <w:szCs w:val="26"/>
        </w:rPr>
        <w:t>- організація контролю щодо дотримання термінів та якості виконання робіт та заходів проекту;</w:t>
      </w:r>
    </w:p>
    <w:p w:rsidR="007F64A1" w:rsidRPr="00644CB4" w:rsidRDefault="007F64A1" w:rsidP="007F64A1">
      <w:pPr>
        <w:autoSpaceDE w:val="0"/>
        <w:spacing w:after="0" w:line="240" w:lineRule="auto"/>
        <w:jc w:val="both"/>
        <w:rPr>
          <w:rFonts w:ascii="Times New Roman" w:hAnsi="Times New Roman" w:cs="Times New Roman"/>
          <w:iCs/>
          <w:sz w:val="26"/>
          <w:szCs w:val="26"/>
        </w:rPr>
      </w:pPr>
      <w:r w:rsidRPr="00644CB4">
        <w:rPr>
          <w:rFonts w:ascii="Times New Roman" w:hAnsi="Times New Roman" w:cs="Times New Roman"/>
          <w:color w:val="000000"/>
          <w:kern w:val="1"/>
          <w:sz w:val="26"/>
          <w:szCs w:val="26"/>
        </w:rPr>
        <w:t xml:space="preserve">- </w:t>
      </w:r>
      <w:r w:rsidRPr="00644CB4">
        <w:rPr>
          <w:rFonts w:ascii="Times New Roman" w:hAnsi="Times New Roman" w:cs="Times New Roman"/>
          <w:color w:val="000000"/>
          <w:sz w:val="26"/>
          <w:szCs w:val="26"/>
        </w:rPr>
        <w:t>забезпечення</w:t>
      </w:r>
      <w:r w:rsidRPr="00644CB4">
        <w:rPr>
          <w:rFonts w:ascii="Times New Roman" w:hAnsi="Times New Roman" w:cs="Times New Roman"/>
          <w:color w:val="000000"/>
          <w:kern w:val="1"/>
          <w:sz w:val="26"/>
          <w:szCs w:val="26"/>
        </w:rPr>
        <w:t xml:space="preserve"> укладання договорів між учасниками конкурсу на подальшу співпрацю;</w:t>
      </w:r>
    </w:p>
    <w:p w:rsidR="007F64A1" w:rsidRPr="00644CB4" w:rsidRDefault="007F64A1" w:rsidP="007F64A1">
      <w:pPr>
        <w:autoSpaceDE w:val="0"/>
        <w:spacing w:after="0" w:line="240" w:lineRule="auto"/>
        <w:jc w:val="both"/>
        <w:rPr>
          <w:rFonts w:ascii="Times New Roman" w:hAnsi="Times New Roman" w:cs="Times New Roman"/>
          <w:iCs/>
          <w:sz w:val="26"/>
          <w:szCs w:val="26"/>
        </w:rPr>
      </w:pPr>
      <w:r w:rsidRPr="00644CB4">
        <w:rPr>
          <w:rFonts w:ascii="Times New Roman" w:hAnsi="Times New Roman" w:cs="Times New Roman"/>
          <w:iCs/>
          <w:sz w:val="26"/>
          <w:szCs w:val="26"/>
        </w:rPr>
        <w:t xml:space="preserve">- </w:t>
      </w:r>
      <w:r w:rsidRPr="00644CB4">
        <w:rPr>
          <w:rFonts w:ascii="Times New Roman" w:hAnsi="Times New Roman" w:cs="Times New Roman"/>
          <w:color w:val="000000"/>
          <w:sz w:val="26"/>
          <w:szCs w:val="26"/>
        </w:rPr>
        <w:t>забезпечення оформлення необхідної документації, тощо;</w:t>
      </w:r>
    </w:p>
    <w:p w:rsidR="007F64A1" w:rsidRPr="00644CB4" w:rsidRDefault="007F64A1" w:rsidP="007F64A1">
      <w:pPr>
        <w:pStyle w:val="a9"/>
        <w:jc w:val="both"/>
        <w:rPr>
          <w:bCs/>
          <w:color w:val="000000"/>
          <w:sz w:val="26"/>
          <w:szCs w:val="26"/>
        </w:rPr>
      </w:pPr>
      <w:r w:rsidRPr="00644CB4">
        <w:rPr>
          <w:color w:val="000000"/>
          <w:sz w:val="26"/>
          <w:szCs w:val="26"/>
        </w:rPr>
        <w:t>- забезпечення функціонування проекту «М</w:t>
      </w:r>
      <w:r w:rsidRPr="00644CB4">
        <w:rPr>
          <w:bCs/>
          <w:color w:val="000000"/>
          <w:sz w:val="26"/>
          <w:szCs w:val="26"/>
        </w:rPr>
        <w:t>одернізація (реконструкція)</w:t>
      </w:r>
      <w:r w:rsidRPr="00644CB4">
        <w:rPr>
          <w:color w:val="000000"/>
          <w:sz w:val="26"/>
          <w:szCs w:val="26"/>
        </w:rPr>
        <w:t xml:space="preserve"> </w:t>
      </w:r>
      <w:r w:rsidRPr="00644CB4">
        <w:rPr>
          <w:bCs/>
          <w:color w:val="000000"/>
          <w:sz w:val="26"/>
          <w:szCs w:val="26"/>
        </w:rPr>
        <w:t>мережі зовнішнього освітлення із застосуванням енергозберігаючих технологій - впровадження «світлової візитної картки міста» - демонстраційного зразка ділянки мережі вуличного освітлення автомагістралі міжнародного значення м. Павлоград».</w:t>
      </w:r>
    </w:p>
    <w:p w:rsidR="007F64A1" w:rsidRPr="00644CB4" w:rsidRDefault="007F64A1" w:rsidP="007F64A1">
      <w:pPr>
        <w:autoSpaceDE w:val="0"/>
        <w:spacing w:after="0" w:line="240" w:lineRule="auto"/>
        <w:rPr>
          <w:rFonts w:ascii="Times New Roman" w:hAnsi="Times New Roman" w:cs="Times New Roman"/>
          <w:bCs/>
          <w:color w:val="000000"/>
          <w:sz w:val="26"/>
          <w:szCs w:val="26"/>
        </w:rPr>
      </w:pPr>
      <w:r w:rsidRPr="00644CB4">
        <w:rPr>
          <w:rFonts w:ascii="Times New Roman" w:hAnsi="Times New Roman" w:cs="Times New Roman"/>
          <w:bCs/>
          <w:color w:val="000000"/>
          <w:sz w:val="26"/>
          <w:szCs w:val="26"/>
        </w:rPr>
        <w:t>Телефон для зв’язку/факс, е-mail</w:t>
      </w:r>
    </w:p>
    <w:p w:rsidR="007F64A1" w:rsidRPr="00644CB4" w:rsidRDefault="007F64A1" w:rsidP="007F64A1">
      <w:pPr>
        <w:autoSpaceDE w:val="0"/>
        <w:spacing w:after="0" w:line="240" w:lineRule="auto"/>
        <w:rPr>
          <w:rFonts w:ascii="Times New Roman" w:hAnsi="Times New Roman" w:cs="Times New Roman"/>
          <w:bCs/>
          <w:color w:val="000000"/>
          <w:sz w:val="26"/>
          <w:szCs w:val="26"/>
        </w:rPr>
      </w:pPr>
      <w:proofErr w:type="spellStart"/>
      <w:r w:rsidRPr="00644CB4">
        <w:rPr>
          <w:rFonts w:ascii="Times New Roman" w:hAnsi="Times New Roman" w:cs="Times New Roman"/>
          <w:color w:val="000000"/>
          <w:sz w:val="26"/>
          <w:szCs w:val="26"/>
        </w:rPr>
        <w:t>Тел</w:t>
      </w:r>
      <w:proofErr w:type="spellEnd"/>
      <w:r w:rsidRPr="00644CB4">
        <w:rPr>
          <w:rFonts w:ascii="Times New Roman" w:hAnsi="Times New Roman" w:cs="Times New Roman"/>
          <w:color w:val="000000"/>
          <w:sz w:val="26"/>
          <w:szCs w:val="26"/>
        </w:rPr>
        <w:t>: (</w:t>
      </w:r>
      <w:r w:rsidRPr="00644CB4">
        <w:rPr>
          <w:rFonts w:ascii="Times New Roman" w:hAnsi="Times New Roman" w:cs="Times New Roman"/>
          <w:sz w:val="26"/>
          <w:szCs w:val="26"/>
        </w:rPr>
        <w:t xml:space="preserve">05632)-4-18-74, </w:t>
      </w:r>
      <w:r w:rsidRPr="00644CB4">
        <w:rPr>
          <w:rFonts w:ascii="Times New Roman" w:hAnsi="Times New Roman" w:cs="Times New Roman"/>
          <w:color w:val="000000"/>
          <w:sz w:val="26"/>
          <w:szCs w:val="26"/>
        </w:rPr>
        <w:t xml:space="preserve">Факс: </w:t>
      </w:r>
      <w:r w:rsidRPr="00644CB4">
        <w:rPr>
          <w:rFonts w:ascii="Times New Roman" w:hAnsi="Times New Roman" w:cs="Times New Roman"/>
          <w:sz w:val="26"/>
          <w:szCs w:val="26"/>
        </w:rPr>
        <w:t>05632-6-28-04</w:t>
      </w:r>
    </w:p>
    <w:p w:rsidR="007F64A1" w:rsidRPr="00644CB4" w:rsidRDefault="007F64A1" w:rsidP="007F64A1">
      <w:pPr>
        <w:autoSpaceDE w:val="0"/>
        <w:spacing w:after="0" w:line="240" w:lineRule="auto"/>
        <w:jc w:val="both"/>
        <w:rPr>
          <w:rFonts w:ascii="Times New Roman" w:hAnsi="Times New Roman" w:cs="Times New Roman"/>
          <w:color w:val="000000"/>
          <w:kern w:val="1"/>
          <w:sz w:val="26"/>
          <w:szCs w:val="26"/>
        </w:rPr>
      </w:pPr>
      <w:r w:rsidRPr="00644CB4">
        <w:rPr>
          <w:rFonts w:ascii="Times New Roman" w:hAnsi="Times New Roman" w:cs="Times New Roman"/>
          <w:color w:val="000000"/>
          <w:sz w:val="26"/>
          <w:szCs w:val="26"/>
          <w:lang w:val="en-US"/>
        </w:rPr>
        <w:t>E</w:t>
      </w:r>
      <w:r w:rsidRPr="00644CB4">
        <w:rPr>
          <w:rFonts w:ascii="Times New Roman" w:hAnsi="Times New Roman" w:cs="Times New Roman"/>
          <w:color w:val="000000"/>
          <w:sz w:val="26"/>
          <w:szCs w:val="26"/>
        </w:rPr>
        <w:t>-</w:t>
      </w:r>
      <w:r w:rsidRPr="00644CB4">
        <w:rPr>
          <w:rFonts w:ascii="Times New Roman" w:hAnsi="Times New Roman" w:cs="Times New Roman"/>
          <w:color w:val="000000"/>
          <w:sz w:val="26"/>
          <w:szCs w:val="26"/>
          <w:lang w:val="en-US"/>
        </w:rPr>
        <w:t>mail</w:t>
      </w:r>
      <w:r w:rsidRPr="00644CB4">
        <w:rPr>
          <w:rFonts w:ascii="Times New Roman" w:hAnsi="Times New Roman" w:cs="Times New Roman"/>
          <w:color w:val="000000"/>
          <w:sz w:val="26"/>
          <w:szCs w:val="26"/>
        </w:rPr>
        <w:t>:</w:t>
      </w:r>
      <w:r w:rsidRPr="00644CB4">
        <w:rPr>
          <w:rFonts w:ascii="Times New Roman" w:hAnsi="Times New Roman" w:cs="Times New Roman"/>
          <w:sz w:val="26"/>
          <w:szCs w:val="26"/>
          <w:lang w:val="ru-RU"/>
        </w:rPr>
        <w:t xml:space="preserve"> </w:t>
      </w:r>
      <w:proofErr w:type="spellStart"/>
      <w:r w:rsidRPr="00644CB4">
        <w:rPr>
          <w:rFonts w:ascii="Times New Roman" w:hAnsi="Times New Roman" w:cs="Times New Roman"/>
          <w:sz w:val="26"/>
          <w:szCs w:val="26"/>
          <w:lang w:val="en-US"/>
        </w:rPr>
        <w:t>komotdel</w:t>
      </w:r>
      <w:proofErr w:type="spellEnd"/>
      <w:r w:rsidRPr="00644CB4">
        <w:rPr>
          <w:rFonts w:ascii="Times New Roman" w:hAnsi="Times New Roman" w:cs="Times New Roman"/>
          <w:sz w:val="26"/>
          <w:szCs w:val="26"/>
          <w:lang w:val="ru-RU"/>
        </w:rPr>
        <w:t>_</w:t>
      </w:r>
      <w:proofErr w:type="spellStart"/>
      <w:r w:rsidRPr="00644CB4">
        <w:rPr>
          <w:rFonts w:ascii="Times New Roman" w:hAnsi="Times New Roman" w:cs="Times New Roman"/>
          <w:sz w:val="26"/>
          <w:szCs w:val="26"/>
          <w:lang w:val="en-US"/>
        </w:rPr>
        <w:t>pavl</w:t>
      </w:r>
      <w:proofErr w:type="spellEnd"/>
      <w:r w:rsidRPr="00644CB4">
        <w:rPr>
          <w:rFonts w:ascii="Times New Roman" w:hAnsi="Times New Roman" w:cs="Times New Roman"/>
          <w:sz w:val="26"/>
          <w:szCs w:val="26"/>
          <w:lang w:val="ru-RU"/>
        </w:rPr>
        <w:t>@</w:t>
      </w:r>
      <w:r w:rsidRPr="00644CB4">
        <w:rPr>
          <w:rFonts w:ascii="Times New Roman" w:hAnsi="Times New Roman" w:cs="Times New Roman"/>
          <w:sz w:val="26"/>
          <w:szCs w:val="26"/>
          <w:lang w:val="en-US"/>
        </w:rPr>
        <w:t>meta</w:t>
      </w:r>
      <w:r w:rsidRPr="00644CB4">
        <w:rPr>
          <w:rFonts w:ascii="Times New Roman" w:hAnsi="Times New Roman" w:cs="Times New Roman"/>
          <w:sz w:val="26"/>
          <w:szCs w:val="26"/>
          <w:lang w:val="ru-RU"/>
        </w:rPr>
        <w:t>.</w:t>
      </w:r>
      <w:proofErr w:type="spellStart"/>
      <w:r w:rsidRPr="00644CB4">
        <w:rPr>
          <w:rFonts w:ascii="Times New Roman" w:hAnsi="Times New Roman" w:cs="Times New Roman"/>
          <w:sz w:val="26"/>
          <w:szCs w:val="26"/>
          <w:lang w:val="en-US"/>
        </w:rPr>
        <w:t>ua</w:t>
      </w:r>
      <w:proofErr w:type="spellEnd"/>
    </w:p>
    <w:p w:rsidR="007F64A1" w:rsidRDefault="007F64A1" w:rsidP="007F64A1">
      <w:pPr>
        <w:autoSpaceDE w:val="0"/>
        <w:jc w:val="both"/>
        <w:rPr>
          <w:color w:val="000000"/>
          <w:kern w:val="1"/>
          <w:sz w:val="26"/>
          <w:szCs w:val="26"/>
        </w:rPr>
      </w:pPr>
    </w:p>
    <w:p w:rsidR="007F64A1" w:rsidRDefault="007F64A1" w:rsidP="007F64A1">
      <w:pPr>
        <w:autoSpaceDE w:val="0"/>
        <w:jc w:val="both"/>
        <w:rPr>
          <w:color w:val="000000"/>
          <w:kern w:val="1"/>
          <w:sz w:val="26"/>
          <w:szCs w:val="26"/>
        </w:rPr>
      </w:pPr>
    </w:p>
    <w:tbl>
      <w:tblPr>
        <w:tblW w:w="9750" w:type="dxa"/>
        <w:tblInd w:w="34" w:type="dxa"/>
        <w:tblLayout w:type="fixed"/>
        <w:tblCellMar>
          <w:top w:w="55" w:type="dxa"/>
          <w:left w:w="55" w:type="dxa"/>
          <w:bottom w:w="55" w:type="dxa"/>
          <w:right w:w="55" w:type="dxa"/>
        </w:tblCellMar>
        <w:tblLook w:val="0000" w:firstRow="0" w:lastRow="0" w:firstColumn="0" w:lastColumn="0" w:noHBand="0" w:noVBand="0"/>
      </w:tblPr>
      <w:tblGrid>
        <w:gridCol w:w="5625"/>
        <w:gridCol w:w="3989"/>
        <w:gridCol w:w="136"/>
      </w:tblGrid>
      <w:tr w:rsidR="007F64A1" w:rsidRPr="007514BE" w:rsidTr="00644CB4">
        <w:trPr>
          <w:trHeight w:val="25"/>
        </w:trPr>
        <w:tc>
          <w:tcPr>
            <w:tcW w:w="5625" w:type="dxa"/>
            <w:shd w:val="clear" w:color="auto" w:fill="auto"/>
          </w:tcPr>
          <w:p w:rsidR="007F64A1" w:rsidRPr="007514BE" w:rsidRDefault="007F64A1" w:rsidP="007F64A1">
            <w:pPr>
              <w:autoSpaceDE w:val="0"/>
              <w:snapToGrid w:val="0"/>
              <w:rPr>
                <w:rFonts w:ascii="Times New Roman" w:hAnsi="Times New Roman"/>
                <w:color w:val="000000"/>
                <w:sz w:val="28"/>
                <w:szCs w:val="28"/>
              </w:rPr>
            </w:pPr>
            <w:r w:rsidRPr="007514BE">
              <w:rPr>
                <w:rFonts w:ascii="Times New Roman" w:hAnsi="Times New Roman"/>
                <w:color w:val="000000"/>
                <w:sz w:val="28"/>
                <w:szCs w:val="28"/>
              </w:rPr>
              <w:t xml:space="preserve">Секретар  міської  ради                                                                   </w:t>
            </w:r>
          </w:p>
          <w:p w:rsidR="007F64A1" w:rsidRPr="007514BE" w:rsidRDefault="007F64A1" w:rsidP="007F64A1">
            <w:pPr>
              <w:autoSpaceDE w:val="0"/>
              <w:snapToGrid w:val="0"/>
              <w:rPr>
                <w:rFonts w:ascii="Times New Roman" w:eastAsia="Lucida Sans Unicode" w:hAnsi="Times New Roman"/>
                <w:b/>
                <w:bCs/>
                <w:color w:val="000000"/>
                <w:kern w:val="1"/>
                <w:sz w:val="28"/>
                <w:szCs w:val="28"/>
              </w:rPr>
            </w:pPr>
          </w:p>
          <w:p w:rsidR="007F64A1" w:rsidRPr="007514BE" w:rsidRDefault="007F64A1" w:rsidP="007F64A1">
            <w:pPr>
              <w:autoSpaceDE w:val="0"/>
              <w:snapToGrid w:val="0"/>
              <w:rPr>
                <w:rFonts w:ascii="Times New Roman" w:eastAsia="Lucida Sans Unicode" w:hAnsi="Times New Roman"/>
                <w:b/>
                <w:bCs/>
                <w:color w:val="000000"/>
                <w:kern w:val="1"/>
                <w:sz w:val="28"/>
                <w:szCs w:val="28"/>
              </w:rPr>
            </w:pPr>
          </w:p>
        </w:tc>
        <w:tc>
          <w:tcPr>
            <w:tcW w:w="4125" w:type="dxa"/>
            <w:gridSpan w:val="2"/>
            <w:shd w:val="clear" w:color="auto" w:fill="auto"/>
          </w:tcPr>
          <w:p w:rsidR="007F64A1" w:rsidRPr="007514BE" w:rsidRDefault="007F64A1" w:rsidP="007F64A1">
            <w:pPr>
              <w:snapToGrid w:val="0"/>
              <w:spacing w:line="100" w:lineRule="atLeast"/>
              <w:ind w:right="-190"/>
              <w:rPr>
                <w:rFonts w:ascii="Times New Roman" w:eastAsia="Lucida Sans Unicode" w:hAnsi="Times New Roman"/>
                <w:color w:val="000000"/>
                <w:kern w:val="1"/>
                <w:sz w:val="28"/>
                <w:szCs w:val="28"/>
              </w:rPr>
            </w:pPr>
            <w:r w:rsidRPr="007514BE">
              <w:rPr>
                <w:rFonts w:ascii="Times New Roman" w:hAnsi="Times New Roman"/>
                <w:color w:val="000000"/>
                <w:kern w:val="1"/>
                <w:sz w:val="28"/>
                <w:szCs w:val="28"/>
              </w:rPr>
              <w:t xml:space="preserve">                             </w:t>
            </w:r>
            <w:r w:rsidRPr="007514BE">
              <w:rPr>
                <w:rFonts w:ascii="Times New Roman" w:eastAsia="Lucida Sans Unicode" w:hAnsi="Times New Roman"/>
                <w:color w:val="000000"/>
                <w:kern w:val="1"/>
                <w:sz w:val="28"/>
                <w:szCs w:val="28"/>
              </w:rPr>
              <w:t>Є.В.Аматов</w:t>
            </w:r>
          </w:p>
        </w:tc>
      </w:tr>
      <w:tr w:rsidR="007F64A1" w:rsidTr="00644CB4">
        <w:trPr>
          <w:gridAfter w:val="1"/>
          <w:wAfter w:w="136" w:type="dxa"/>
          <w:trHeight w:val="114"/>
        </w:trPr>
        <w:tc>
          <w:tcPr>
            <w:tcW w:w="5625" w:type="dxa"/>
            <w:shd w:val="clear" w:color="auto" w:fill="auto"/>
          </w:tcPr>
          <w:p w:rsidR="007F64A1" w:rsidRDefault="007F64A1" w:rsidP="007F64A1">
            <w:pPr>
              <w:autoSpaceDE w:val="0"/>
              <w:snapToGrid w:val="0"/>
              <w:rPr>
                <w:rFonts w:eastAsia="Lucida Sans Unicode" w:cs="Tahoma"/>
                <w:b/>
                <w:bCs/>
                <w:color w:val="000000"/>
                <w:kern w:val="1"/>
                <w:sz w:val="26"/>
                <w:szCs w:val="26"/>
              </w:rPr>
            </w:pPr>
          </w:p>
        </w:tc>
        <w:tc>
          <w:tcPr>
            <w:tcW w:w="3989" w:type="dxa"/>
            <w:shd w:val="clear" w:color="auto" w:fill="auto"/>
          </w:tcPr>
          <w:p w:rsidR="007F64A1" w:rsidRDefault="007F64A1" w:rsidP="007F64A1">
            <w:pPr>
              <w:snapToGrid w:val="0"/>
              <w:spacing w:line="100" w:lineRule="atLeast"/>
              <w:rPr>
                <w:rFonts w:eastAsia="Lucida Sans Unicode" w:cs="Tahoma"/>
                <w:color w:val="000000"/>
                <w:kern w:val="1"/>
                <w:sz w:val="26"/>
                <w:szCs w:val="26"/>
              </w:rPr>
            </w:pPr>
          </w:p>
        </w:tc>
      </w:tr>
    </w:tbl>
    <w:p w:rsidR="006D45EC" w:rsidRDefault="006D45EC"/>
    <w:sectPr w:rsidR="006D45EC" w:rsidSect="00644CB4">
      <w:headerReference w:type="default" r:id="rId9"/>
      <w:footerReference w:type="even" r:id="rId10"/>
      <w:footerReference w:type="default" r:id="rId11"/>
      <w:headerReference w:type="first" r:id="rId12"/>
      <w:footerReference w:type="first" r:id="rId13"/>
      <w:pgSz w:w="11906" w:h="16838"/>
      <w:pgMar w:top="425" w:right="851" w:bottom="426" w:left="15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07" w:rsidRDefault="00324A07">
      <w:pPr>
        <w:spacing w:after="0" w:line="240" w:lineRule="auto"/>
      </w:pPr>
      <w:r>
        <w:separator/>
      </w:r>
    </w:p>
  </w:endnote>
  <w:endnote w:type="continuationSeparator" w:id="0">
    <w:p w:rsidR="00324A07" w:rsidRDefault="0032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07" w:rsidRDefault="00324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07" w:rsidRDefault="00324A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07" w:rsidRDefault="00324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07" w:rsidRDefault="00324A07">
      <w:pPr>
        <w:spacing w:after="0" w:line="240" w:lineRule="auto"/>
      </w:pPr>
      <w:r>
        <w:separator/>
      </w:r>
    </w:p>
  </w:footnote>
  <w:footnote w:type="continuationSeparator" w:id="0">
    <w:p w:rsidR="00324A07" w:rsidRDefault="00324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07" w:rsidRDefault="00324A07">
    <w:pPr>
      <w:pStyle w:val="a3"/>
      <w:ind w:right="360"/>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07" w:rsidRDefault="00324A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7E"/>
    <w:rsid w:val="000228AD"/>
    <w:rsid w:val="00324A07"/>
    <w:rsid w:val="00644CB4"/>
    <w:rsid w:val="006D45EC"/>
    <w:rsid w:val="00773F23"/>
    <w:rsid w:val="007F64A1"/>
    <w:rsid w:val="00873099"/>
    <w:rsid w:val="008C3363"/>
    <w:rsid w:val="00A24B7E"/>
    <w:rsid w:val="00AC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7E"/>
    <w:pPr>
      <w:suppressAutoHyphens/>
    </w:pPr>
    <w:rPr>
      <w:rFonts w:ascii="Calibri" w:eastAsia="Times New Roman" w:hAnsi="Calibri" w:cs="Calibri"/>
      <w:lang w:val="uk-UA" w:eastAsia="zh-CN"/>
    </w:rPr>
  </w:style>
  <w:style w:type="paragraph" w:styleId="1">
    <w:name w:val="heading 1"/>
    <w:basedOn w:val="a"/>
    <w:next w:val="a"/>
    <w:link w:val="10"/>
    <w:qFormat/>
    <w:rsid w:val="00AC5469"/>
    <w:pPr>
      <w:keepNext/>
      <w:tabs>
        <w:tab w:val="num" w:pos="0"/>
      </w:tabs>
      <w:spacing w:before="240" w:after="60"/>
      <w:ind w:left="432" w:hanging="432"/>
      <w:outlineLvl w:val="0"/>
    </w:pPr>
    <w:rPr>
      <w:rFonts w:ascii="Cambria"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B7E"/>
    <w:pPr>
      <w:tabs>
        <w:tab w:val="center" w:pos="4153"/>
        <w:tab w:val="right" w:pos="8306"/>
      </w:tabs>
      <w:spacing w:after="0" w:line="240" w:lineRule="auto"/>
    </w:pPr>
    <w:rPr>
      <w:rFonts w:ascii="Times New Roman" w:hAnsi="Times New Roman" w:cs="Times New Roman"/>
      <w:sz w:val="20"/>
      <w:szCs w:val="20"/>
      <w:lang w:val="ru-RU"/>
    </w:rPr>
  </w:style>
  <w:style w:type="character" w:customStyle="1" w:styleId="a4">
    <w:name w:val="Верхний колонтитул Знак"/>
    <w:basedOn w:val="a0"/>
    <w:link w:val="a3"/>
    <w:rsid w:val="00A24B7E"/>
    <w:rPr>
      <w:rFonts w:ascii="Times New Roman" w:eastAsia="Times New Roman" w:hAnsi="Times New Roman" w:cs="Times New Roman"/>
      <w:sz w:val="20"/>
      <w:szCs w:val="20"/>
      <w:lang w:eastAsia="zh-CN"/>
    </w:rPr>
  </w:style>
  <w:style w:type="paragraph" w:styleId="a5">
    <w:name w:val="List Paragraph"/>
    <w:basedOn w:val="a"/>
    <w:uiPriority w:val="34"/>
    <w:qFormat/>
    <w:rsid w:val="00A24B7E"/>
    <w:pPr>
      <w:ind w:left="720"/>
      <w:contextualSpacing/>
    </w:pPr>
  </w:style>
  <w:style w:type="character" w:customStyle="1" w:styleId="10">
    <w:name w:val="Заголовок 1 Знак"/>
    <w:basedOn w:val="a0"/>
    <w:link w:val="1"/>
    <w:rsid w:val="00AC5469"/>
    <w:rPr>
      <w:rFonts w:ascii="Cambria" w:eastAsia="Times New Roman" w:hAnsi="Cambria" w:cs="Times New Roman"/>
      <w:b/>
      <w:bCs/>
      <w:kern w:val="1"/>
      <w:sz w:val="32"/>
      <w:szCs w:val="32"/>
      <w:lang w:val="uk-UA" w:eastAsia="zh-CN"/>
    </w:rPr>
  </w:style>
  <w:style w:type="table" w:styleId="a6">
    <w:name w:val="Table Grid"/>
    <w:basedOn w:val="a1"/>
    <w:uiPriority w:val="59"/>
    <w:rsid w:val="00AC5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F64A1"/>
    <w:rPr>
      <w:color w:val="000080"/>
      <w:u w:val="single"/>
    </w:rPr>
  </w:style>
  <w:style w:type="character" w:styleId="a8">
    <w:name w:val="Strong"/>
    <w:uiPriority w:val="22"/>
    <w:qFormat/>
    <w:rsid w:val="007F64A1"/>
    <w:rPr>
      <w:b/>
      <w:bCs/>
    </w:rPr>
  </w:style>
  <w:style w:type="paragraph" w:styleId="a9">
    <w:name w:val="Body Text"/>
    <w:basedOn w:val="a"/>
    <w:link w:val="aa"/>
    <w:rsid w:val="007F64A1"/>
    <w:pPr>
      <w:spacing w:after="0" w:line="240" w:lineRule="auto"/>
    </w:pPr>
    <w:rPr>
      <w:rFonts w:ascii="Times New Roman" w:hAnsi="Times New Roman" w:cs="Times New Roman"/>
      <w:sz w:val="24"/>
      <w:szCs w:val="20"/>
    </w:rPr>
  </w:style>
  <w:style w:type="character" w:customStyle="1" w:styleId="aa">
    <w:name w:val="Основной текст Знак"/>
    <w:basedOn w:val="a0"/>
    <w:link w:val="a9"/>
    <w:rsid w:val="007F64A1"/>
    <w:rPr>
      <w:rFonts w:ascii="Times New Roman" w:eastAsia="Times New Roman" w:hAnsi="Times New Roman" w:cs="Times New Roman"/>
      <w:sz w:val="24"/>
      <w:szCs w:val="20"/>
      <w:lang w:val="uk-UA" w:eastAsia="zh-CN"/>
    </w:rPr>
  </w:style>
  <w:style w:type="paragraph" w:customStyle="1" w:styleId="Web">
    <w:name w:val="Обычный (Web)"/>
    <w:basedOn w:val="a"/>
    <w:rsid w:val="007F64A1"/>
    <w:pPr>
      <w:spacing w:before="280" w:after="280" w:line="240" w:lineRule="auto"/>
    </w:pPr>
    <w:rPr>
      <w:rFonts w:ascii="Arial Unicode MS" w:eastAsia="Arial Unicode MS" w:hAnsi="Arial Unicode MS" w:cs="Arial Unicode MS"/>
      <w:sz w:val="28"/>
      <w:szCs w:val="24"/>
      <w:lang w:val="ru-RU"/>
    </w:rPr>
  </w:style>
  <w:style w:type="paragraph" w:styleId="ab">
    <w:name w:val="Normal (Web)"/>
    <w:basedOn w:val="a"/>
    <w:rsid w:val="007F64A1"/>
    <w:pPr>
      <w:suppressAutoHyphens w:val="0"/>
      <w:spacing w:before="280" w:after="280" w:line="240" w:lineRule="auto"/>
    </w:pPr>
    <w:rPr>
      <w:rFonts w:ascii="Times New Roman" w:hAnsi="Times New Roman" w:cs="Times New Roman"/>
      <w:sz w:val="24"/>
      <w:szCs w:val="24"/>
      <w:lang w:val="ru-RU"/>
    </w:rPr>
  </w:style>
  <w:style w:type="paragraph" w:customStyle="1" w:styleId="WW-">
    <w:name w:val="WW-Базовый"/>
    <w:rsid w:val="007F64A1"/>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11">
    <w:name w:val="Абзац списка1"/>
    <w:basedOn w:val="a"/>
    <w:rsid w:val="007F64A1"/>
    <w:pPr>
      <w:suppressAutoHyphens w:val="0"/>
      <w:ind w:left="720"/>
    </w:pPr>
    <w:rPr>
      <w:rFonts w:cs="Times New Roman"/>
      <w:lang w:val="ru-RU" w:eastAsia="ru-RU"/>
    </w:rPr>
  </w:style>
  <w:style w:type="paragraph" w:styleId="ac">
    <w:name w:val="Balloon Text"/>
    <w:basedOn w:val="a"/>
    <w:link w:val="ad"/>
    <w:uiPriority w:val="99"/>
    <w:semiHidden/>
    <w:unhideWhenUsed/>
    <w:rsid w:val="00324A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4A07"/>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7E"/>
    <w:pPr>
      <w:suppressAutoHyphens/>
    </w:pPr>
    <w:rPr>
      <w:rFonts w:ascii="Calibri" w:eastAsia="Times New Roman" w:hAnsi="Calibri" w:cs="Calibri"/>
      <w:lang w:val="uk-UA" w:eastAsia="zh-CN"/>
    </w:rPr>
  </w:style>
  <w:style w:type="paragraph" w:styleId="1">
    <w:name w:val="heading 1"/>
    <w:basedOn w:val="a"/>
    <w:next w:val="a"/>
    <w:link w:val="10"/>
    <w:qFormat/>
    <w:rsid w:val="00AC5469"/>
    <w:pPr>
      <w:keepNext/>
      <w:tabs>
        <w:tab w:val="num" w:pos="0"/>
      </w:tabs>
      <w:spacing w:before="240" w:after="60"/>
      <w:ind w:left="432" w:hanging="432"/>
      <w:outlineLvl w:val="0"/>
    </w:pPr>
    <w:rPr>
      <w:rFonts w:ascii="Cambria"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B7E"/>
    <w:pPr>
      <w:tabs>
        <w:tab w:val="center" w:pos="4153"/>
        <w:tab w:val="right" w:pos="8306"/>
      </w:tabs>
      <w:spacing w:after="0" w:line="240" w:lineRule="auto"/>
    </w:pPr>
    <w:rPr>
      <w:rFonts w:ascii="Times New Roman" w:hAnsi="Times New Roman" w:cs="Times New Roman"/>
      <w:sz w:val="20"/>
      <w:szCs w:val="20"/>
      <w:lang w:val="ru-RU"/>
    </w:rPr>
  </w:style>
  <w:style w:type="character" w:customStyle="1" w:styleId="a4">
    <w:name w:val="Верхний колонтитул Знак"/>
    <w:basedOn w:val="a0"/>
    <w:link w:val="a3"/>
    <w:rsid w:val="00A24B7E"/>
    <w:rPr>
      <w:rFonts w:ascii="Times New Roman" w:eastAsia="Times New Roman" w:hAnsi="Times New Roman" w:cs="Times New Roman"/>
      <w:sz w:val="20"/>
      <w:szCs w:val="20"/>
      <w:lang w:eastAsia="zh-CN"/>
    </w:rPr>
  </w:style>
  <w:style w:type="paragraph" w:styleId="a5">
    <w:name w:val="List Paragraph"/>
    <w:basedOn w:val="a"/>
    <w:uiPriority w:val="34"/>
    <w:qFormat/>
    <w:rsid w:val="00A24B7E"/>
    <w:pPr>
      <w:ind w:left="720"/>
      <w:contextualSpacing/>
    </w:pPr>
  </w:style>
  <w:style w:type="character" w:customStyle="1" w:styleId="10">
    <w:name w:val="Заголовок 1 Знак"/>
    <w:basedOn w:val="a0"/>
    <w:link w:val="1"/>
    <w:rsid w:val="00AC5469"/>
    <w:rPr>
      <w:rFonts w:ascii="Cambria" w:eastAsia="Times New Roman" w:hAnsi="Cambria" w:cs="Times New Roman"/>
      <w:b/>
      <w:bCs/>
      <w:kern w:val="1"/>
      <w:sz w:val="32"/>
      <w:szCs w:val="32"/>
      <w:lang w:val="uk-UA" w:eastAsia="zh-CN"/>
    </w:rPr>
  </w:style>
  <w:style w:type="table" w:styleId="a6">
    <w:name w:val="Table Grid"/>
    <w:basedOn w:val="a1"/>
    <w:uiPriority w:val="59"/>
    <w:rsid w:val="00AC5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F64A1"/>
    <w:rPr>
      <w:color w:val="000080"/>
      <w:u w:val="single"/>
    </w:rPr>
  </w:style>
  <w:style w:type="character" w:styleId="a8">
    <w:name w:val="Strong"/>
    <w:uiPriority w:val="22"/>
    <w:qFormat/>
    <w:rsid w:val="007F64A1"/>
    <w:rPr>
      <w:b/>
      <w:bCs/>
    </w:rPr>
  </w:style>
  <w:style w:type="paragraph" w:styleId="a9">
    <w:name w:val="Body Text"/>
    <w:basedOn w:val="a"/>
    <w:link w:val="aa"/>
    <w:rsid w:val="007F64A1"/>
    <w:pPr>
      <w:spacing w:after="0" w:line="240" w:lineRule="auto"/>
    </w:pPr>
    <w:rPr>
      <w:rFonts w:ascii="Times New Roman" w:hAnsi="Times New Roman" w:cs="Times New Roman"/>
      <w:sz w:val="24"/>
      <w:szCs w:val="20"/>
    </w:rPr>
  </w:style>
  <w:style w:type="character" w:customStyle="1" w:styleId="aa">
    <w:name w:val="Основной текст Знак"/>
    <w:basedOn w:val="a0"/>
    <w:link w:val="a9"/>
    <w:rsid w:val="007F64A1"/>
    <w:rPr>
      <w:rFonts w:ascii="Times New Roman" w:eastAsia="Times New Roman" w:hAnsi="Times New Roman" w:cs="Times New Roman"/>
      <w:sz w:val="24"/>
      <w:szCs w:val="20"/>
      <w:lang w:val="uk-UA" w:eastAsia="zh-CN"/>
    </w:rPr>
  </w:style>
  <w:style w:type="paragraph" w:customStyle="1" w:styleId="Web">
    <w:name w:val="Обычный (Web)"/>
    <w:basedOn w:val="a"/>
    <w:rsid w:val="007F64A1"/>
    <w:pPr>
      <w:spacing w:before="280" w:after="280" w:line="240" w:lineRule="auto"/>
    </w:pPr>
    <w:rPr>
      <w:rFonts w:ascii="Arial Unicode MS" w:eastAsia="Arial Unicode MS" w:hAnsi="Arial Unicode MS" w:cs="Arial Unicode MS"/>
      <w:sz w:val="28"/>
      <w:szCs w:val="24"/>
      <w:lang w:val="ru-RU"/>
    </w:rPr>
  </w:style>
  <w:style w:type="paragraph" w:styleId="ab">
    <w:name w:val="Normal (Web)"/>
    <w:basedOn w:val="a"/>
    <w:rsid w:val="007F64A1"/>
    <w:pPr>
      <w:suppressAutoHyphens w:val="0"/>
      <w:spacing w:before="280" w:after="280" w:line="240" w:lineRule="auto"/>
    </w:pPr>
    <w:rPr>
      <w:rFonts w:ascii="Times New Roman" w:hAnsi="Times New Roman" w:cs="Times New Roman"/>
      <w:sz w:val="24"/>
      <w:szCs w:val="24"/>
      <w:lang w:val="ru-RU"/>
    </w:rPr>
  </w:style>
  <w:style w:type="paragraph" w:customStyle="1" w:styleId="WW-">
    <w:name w:val="WW-Базовый"/>
    <w:rsid w:val="007F64A1"/>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11">
    <w:name w:val="Абзац списка1"/>
    <w:basedOn w:val="a"/>
    <w:rsid w:val="007F64A1"/>
    <w:pPr>
      <w:suppressAutoHyphens w:val="0"/>
      <w:ind w:left="720"/>
    </w:pPr>
    <w:rPr>
      <w:rFonts w:cs="Times New Roman"/>
      <w:lang w:val="ru-RU" w:eastAsia="ru-RU"/>
    </w:rPr>
  </w:style>
  <w:style w:type="paragraph" w:styleId="ac">
    <w:name w:val="Balloon Text"/>
    <w:basedOn w:val="a"/>
    <w:link w:val="ad"/>
    <w:uiPriority w:val="99"/>
    <w:semiHidden/>
    <w:unhideWhenUsed/>
    <w:rsid w:val="00324A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4A07"/>
    <w:rPr>
      <w:rFonts w:ascii="Tahoma" w:eastAsia="Times New Roman"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Рашитова</dc:creator>
  <cp:lastModifiedBy>1</cp:lastModifiedBy>
  <cp:revision>6</cp:revision>
  <cp:lastPrinted>2016-05-25T07:00:00Z</cp:lastPrinted>
  <dcterms:created xsi:type="dcterms:W3CDTF">2016-05-23T14:07:00Z</dcterms:created>
  <dcterms:modified xsi:type="dcterms:W3CDTF">2016-06-23T11:29:00Z</dcterms:modified>
</cp:coreProperties>
</file>