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B3" w:rsidRPr="00067FCA" w:rsidRDefault="00B928B3" w:rsidP="00F14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="00F14532"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553062909" r:id="rId7"/>
        </w:objec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21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  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скликання)</w: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B928B3" w:rsidRPr="002B45F0" w:rsidRDefault="002B45F0" w:rsidP="00B928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</w:pPr>
      <w:r w:rsidRPr="002B45F0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>04.04.</w:t>
      </w:r>
      <w:r w:rsidR="00B928B3"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201</w:t>
      </w:r>
      <w:r w:rsidR="00B928B3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7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р.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 xml:space="preserve"> 626-21/VII</w:t>
      </w:r>
    </w:p>
    <w:p w:rsidR="00B928B3" w:rsidRPr="00067FCA" w:rsidRDefault="00B928B3" w:rsidP="00B928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uk-UA"/>
        </w:rPr>
      </w:pPr>
    </w:p>
    <w:p w:rsidR="00B928B3" w:rsidRPr="00067FCA" w:rsidRDefault="00B928B3" w:rsidP="00B928B3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затвердження списку присяжних</w:t>
      </w:r>
    </w:p>
    <w:p w:rsidR="00B928B3" w:rsidRPr="00067FCA" w:rsidRDefault="00B928B3" w:rsidP="00B92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25,  ч.1 ст. 59,  Закону України “Про місцеве сам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оврядування в Україні”, ст. 64-65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“Про судоустрій і статус суддів”, розглянувши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подання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територіального управління Державної судової адміністрації України в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Дніпропетровській області від 08.02.2017 №328/17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Павлоградська міська рада</w:t>
      </w:r>
    </w:p>
    <w:p w:rsidR="00B928B3" w:rsidRPr="00067FCA" w:rsidRDefault="00B928B3" w:rsidP="00B928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B928B3" w:rsidRPr="00067FCA" w:rsidRDefault="00B928B3" w:rsidP="00B92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Затвердити список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присяжних у кількості 25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осіб, які постійно проживають на території,   на  яку  поширюється  юрисдикція  Павлоградського </w:t>
      </w:r>
      <w:proofErr w:type="spellStart"/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області, які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відповідають  вимогам  статті  65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Закону України “Про судоустрій і статус суддів” і дали згоду бути присяжними, згідно з додатком.</w:t>
      </w:r>
    </w:p>
    <w:p w:rsidR="00B928B3" w:rsidRPr="00067FCA" w:rsidRDefault="00B928B3" w:rsidP="00B928B3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Контроль за виконанням даного рішення покласти на постійну депутатську комісію з питань законності, депутатської етики, зв'язкам з політичними партіями, громадськими організаціями та ЗМІ (голова - О.В. Бутенко)</w:t>
      </w:r>
    </w:p>
    <w:p w:rsidR="00B928B3" w:rsidRPr="00067FCA" w:rsidRDefault="00B928B3" w:rsidP="00B928B3">
      <w:pPr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Default="00B928B3" w:rsidP="00B928B3">
      <w:pPr>
        <w:pStyle w:val="Standard"/>
        <w:tabs>
          <w:tab w:val="left" w:pos="142"/>
        </w:tabs>
        <w:jc w:val="both"/>
      </w:pPr>
      <w:r>
        <w:rPr>
          <w:sz w:val="26"/>
          <w:szCs w:val="26"/>
          <w:lang w:val="uk-UA"/>
        </w:rPr>
        <w:t xml:space="preserve">Міський голова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А.О.Вершина</w:t>
      </w:r>
    </w:p>
    <w:p w:rsidR="00B928B3" w:rsidRDefault="00B928B3" w:rsidP="00B928B3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B928B3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 xml:space="preserve"> </w:t>
      </w: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2B45F0" w:rsidRPr="002B45F0" w:rsidRDefault="002B45F0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lastRenderedPageBreak/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Додаток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 xml:space="preserve">до рішення </w:t>
      </w:r>
      <w:r w:rsidRPr="001F3DC3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21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сесія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скликання 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Павлоградської міської ради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="002B45F0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04.04.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2017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 </w:t>
      </w:r>
      <w:r w:rsidR="002B45F0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626-21/VII</w:t>
      </w:r>
      <w:bookmarkStart w:id="0" w:name="_GoBack"/>
      <w:bookmarkEnd w:id="0"/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________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СПИСОК ПРИСЯЖНИХ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 xml:space="preserve">1.   </w:t>
      </w:r>
      <w:r w:rsidRPr="00067F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Кравченко Оксана Олексіївна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2.  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Кравченко Наталя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Анатоліїівна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3.  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Дюдюк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Світлана Федорівна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4.  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Василенко Аліна Іванівна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5.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Барчукова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Ірина Володимирівна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</w:p>
    <w:p w:rsidR="00B928B3" w:rsidRPr="00E02F6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6.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Кучина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Ірина Миколаївна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7.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Логвінова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Наталя Василівна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8.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Олійник Сергій Семенович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9.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Гордєєв Сергій Борисович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10.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Рикова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Ірина Михайлівна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11.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Черненко Тетяна Миколаївна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12.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Коваленко Сергій Вікторович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13.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Рибалко Світлана Сергіївна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14.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Поташніков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Євген Володимирович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15.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Семенець Юлія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Вячеславівна</w:t>
      </w:r>
      <w:proofErr w:type="spellEnd"/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16.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="001F3DC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Сокрута</w:t>
      </w:r>
      <w:proofErr w:type="spellEnd"/>
      <w:r w:rsidR="001F3DC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Дмитро Леонідович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6301BC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17.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Степаненко Євген Костянтинович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18.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Гілевська</w:t>
      </w:r>
      <w:proofErr w:type="spell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Валерія Олександрівна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19.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Андрущенко Ганна Григорівна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20.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Корінь Наталя Михайлівна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21. </w:t>
      </w:r>
      <w:r w:rsidRPr="005B1E76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Герасименко Лариса Едуардівна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22. </w:t>
      </w:r>
      <w:r w:rsidRPr="005B1E76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Кириленко Олександра Борисівна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23.  </w:t>
      </w:r>
      <w:proofErr w:type="spellStart"/>
      <w:r w:rsidRPr="002530F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Разумахіна</w:t>
      </w:r>
      <w:proofErr w:type="spellEnd"/>
      <w:r w:rsidRPr="002530F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 xml:space="preserve"> Тетяна Юріївна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24. </w:t>
      </w:r>
      <w:r w:rsidRPr="002530F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Борисенко Тетяна Володимирівна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25. </w:t>
      </w:r>
      <w:proofErr w:type="spellStart"/>
      <w:r w:rsidRPr="002530F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Макущенко</w:t>
      </w:r>
      <w:proofErr w:type="spellEnd"/>
      <w:r w:rsidRPr="002530F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 xml:space="preserve"> Ірина Володимирівна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928B3" w:rsidRPr="00067FCA" w:rsidRDefault="00B928B3" w:rsidP="00B928B3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Секретар міської ради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>Є.В.Аматов</w:t>
      </w:r>
    </w:p>
    <w:p w:rsidR="00B928B3" w:rsidRPr="00067FCA" w:rsidRDefault="00B928B3" w:rsidP="00B928B3">
      <w:pPr>
        <w:rPr>
          <w:lang w:val="uk-UA"/>
        </w:rPr>
      </w:pPr>
    </w:p>
    <w:p w:rsidR="002F0072" w:rsidRPr="00B928B3" w:rsidRDefault="002F0072">
      <w:pPr>
        <w:rPr>
          <w:lang w:val="uk-UA"/>
        </w:rPr>
      </w:pPr>
    </w:p>
    <w:sectPr w:rsidR="002F0072" w:rsidRPr="00B928B3" w:rsidSect="002530FC">
      <w:pgSz w:w="11906" w:h="16838"/>
      <w:pgMar w:top="426" w:right="506" w:bottom="419" w:left="1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32"/>
    <w:rsid w:val="001F3DC3"/>
    <w:rsid w:val="002B45F0"/>
    <w:rsid w:val="002F0072"/>
    <w:rsid w:val="008F1432"/>
    <w:rsid w:val="00B928B3"/>
    <w:rsid w:val="00F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B928B3"/>
    <w:pPr>
      <w:numPr>
        <w:numId w:val="1"/>
      </w:numPr>
    </w:pPr>
  </w:style>
  <w:style w:type="paragraph" w:customStyle="1" w:styleId="Standard">
    <w:name w:val="Standard"/>
    <w:rsid w:val="00B928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B928B3"/>
    <w:pPr>
      <w:numPr>
        <w:numId w:val="1"/>
      </w:numPr>
    </w:pPr>
  </w:style>
  <w:style w:type="paragraph" w:customStyle="1" w:styleId="Standard">
    <w:name w:val="Standard"/>
    <w:rsid w:val="00B928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Снегирева</dc:creator>
  <cp:keywords/>
  <dc:description/>
  <cp:lastModifiedBy>1</cp:lastModifiedBy>
  <cp:revision>5</cp:revision>
  <cp:lastPrinted>2017-04-03T08:09:00Z</cp:lastPrinted>
  <dcterms:created xsi:type="dcterms:W3CDTF">2017-03-20T14:32:00Z</dcterms:created>
  <dcterms:modified xsi:type="dcterms:W3CDTF">2017-04-07T06:35:00Z</dcterms:modified>
</cp:coreProperties>
</file>