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19" w:rsidRDefault="00197C19" w:rsidP="00E55E5C">
      <w:pPr>
        <w:rPr>
          <w:lang w:val="uk-UA"/>
        </w:rPr>
      </w:pPr>
    </w:p>
    <w:p w:rsidR="00361703" w:rsidRPr="0013783A" w:rsidRDefault="00361703" w:rsidP="00361703">
      <w:pPr>
        <w:jc w:val="center"/>
        <w:rPr>
          <w:b/>
          <w:bCs/>
          <w:sz w:val="28"/>
          <w:szCs w:val="28"/>
          <w:lang w:val="uk-UA"/>
        </w:rPr>
      </w:pPr>
      <w: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50.1pt" o:ole="" filled="t">
            <v:fill color2="black"/>
            <v:imagedata r:id="rId8" o:title=""/>
          </v:shape>
          <o:OLEObject Type="Embed" ProgID="Word.Picture.8" ShapeID="_x0000_i1025" DrawAspect="Content" ObjectID="_1563017959" r:id="rId9"/>
        </w:object>
      </w:r>
    </w:p>
    <w:p w:rsidR="00361703" w:rsidRDefault="00361703" w:rsidP="00361703">
      <w:pPr>
        <w:jc w:val="center"/>
        <w:rPr>
          <w:b/>
          <w:bCs/>
          <w:sz w:val="28"/>
          <w:szCs w:val="28"/>
        </w:rPr>
      </w:pPr>
    </w:p>
    <w:p w:rsidR="00361703" w:rsidRDefault="00361703" w:rsidP="00361703">
      <w:pPr>
        <w:jc w:val="center"/>
        <w:rPr>
          <w:b/>
          <w:bCs/>
          <w:sz w:val="32"/>
          <w:szCs w:val="32"/>
        </w:rPr>
      </w:pPr>
      <w:r>
        <w:rPr>
          <w:b/>
          <w:bCs/>
          <w:sz w:val="32"/>
          <w:szCs w:val="32"/>
        </w:rPr>
        <w:t>УКРАЇНА</w:t>
      </w:r>
    </w:p>
    <w:p w:rsidR="00361703" w:rsidRDefault="00361703" w:rsidP="00361703">
      <w:pPr>
        <w:jc w:val="center"/>
        <w:rPr>
          <w:b/>
          <w:bCs/>
          <w:sz w:val="32"/>
          <w:szCs w:val="32"/>
        </w:rPr>
      </w:pPr>
      <w:r>
        <w:rPr>
          <w:b/>
          <w:bCs/>
          <w:sz w:val="32"/>
          <w:szCs w:val="32"/>
        </w:rPr>
        <w:t>ПАВЛОГРАДСЬКА   МІСЬКА  РАДА</w:t>
      </w:r>
    </w:p>
    <w:p w:rsidR="00361703" w:rsidRDefault="00361703" w:rsidP="00361703">
      <w:pPr>
        <w:jc w:val="center"/>
        <w:rPr>
          <w:b/>
          <w:bCs/>
          <w:sz w:val="32"/>
          <w:szCs w:val="32"/>
        </w:rPr>
      </w:pPr>
      <w:r>
        <w:rPr>
          <w:b/>
          <w:bCs/>
          <w:sz w:val="32"/>
          <w:szCs w:val="32"/>
        </w:rPr>
        <w:t>ДНІПРОПЕТРОВСЬКОЇ  ОБЛАСТІ</w:t>
      </w:r>
    </w:p>
    <w:p w:rsidR="00361703" w:rsidRDefault="00361703" w:rsidP="00361703">
      <w:pPr>
        <w:jc w:val="center"/>
        <w:rPr>
          <w:b/>
          <w:bCs/>
          <w:sz w:val="32"/>
          <w:szCs w:val="32"/>
        </w:rPr>
      </w:pPr>
      <w:r>
        <w:rPr>
          <w:b/>
          <w:bCs/>
          <w:sz w:val="32"/>
          <w:szCs w:val="32"/>
        </w:rPr>
        <w:t>(</w:t>
      </w:r>
      <w:r w:rsidR="00645A1E">
        <w:rPr>
          <w:b/>
          <w:bCs/>
          <w:sz w:val="32"/>
          <w:szCs w:val="32"/>
          <w:lang w:val="uk-UA"/>
        </w:rPr>
        <w:t xml:space="preserve">25 </w:t>
      </w:r>
      <w:proofErr w:type="spellStart"/>
      <w:r>
        <w:rPr>
          <w:b/>
          <w:bCs/>
          <w:sz w:val="32"/>
          <w:szCs w:val="32"/>
        </w:rPr>
        <w:t>сесія</w:t>
      </w:r>
      <w:proofErr w:type="spellEnd"/>
      <w:r w:rsidR="003020DC">
        <w:rPr>
          <w:b/>
          <w:bCs/>
          <w:sz w:val="32"/>
          <w:szCs w:val="32"/>
          <w:lang w:val="en-US"/>
        </w:rPr>
        <w:t xml:space="preserve"> </w:t>
      </w:r>
      <w:r>
        <w:rPr>
          <w:b/>
          <w:bCs/>
          <w:sz w:val="32"/>
          <w:szCs w:val="32"/>
          <w:lang w:val="en-US"/>
        </w:rPr>
        <w:t>VII</w:t>
      </w:r>
      <w:r w:rsidR="003020DC">
        <w:rPr>
          <w:b/>
          <w:bCs/>
          <w:sz w:val="32"/>
          <w:szCs w:val="32"/>
          <w:lang w:val="en-US"/>
        </w:rPr>
        <w:t xml:space="preserve"> </w:t>
      </w:r>
      <w:proofErr w:type="spellStart"/>
      <w:r>
        <w:rPr>
          <w:b/>
          <w:bCs/>
          <w:sz w:val="32"/>
          <w:szCs w:val="32"/>
        </w:rPr>
        <w:t>скликання</w:t>
      </w:r>
      <w:proofErr w:type="spellEnd"/>
      <w:r>
        <w:rPr>
          <w:b/>
          <w:bCs/>
          <w:sz w:val="32"/>
          <w:szCs w:val="32"/>
        </w:rPr>
        <w:t>)</w:t>
      </w:r>
    </w:p>
    <w:p w:rsidR="00361703" w:rsidRDefault="00361703" w:rsidP="00361703">
      <w:pPr>
        <w:jc w:val="center"/>
        <w:rPr>
          <w:b/>
          <w:bCs/>
          <w:sz w:val="32"/>
          <w:szCs w:val="32"/>
        </w:rPr>
      </w:pPr>
    </w:p>
    <w:p w:rsidR="00361703" w:rsidRDefault="00361703" w:rsidP="00361703">
      <w:pPr>
        <w:jc w:val="center"/>
        <w:rPr>
          <w:b/>
          <w:bCs/>
          <w:sz w:val="32"/>
          <w:szCs w:val="32"/>
        </w:rPr>
      </w:pPr>
      <w:proofErr w:type="gramStart"/>
      <w:r>
        <w:rPr>
          <w:b/>
          <w:bCs/>
          <w:sz w:val="32"/>
          <w:szCs w:val="32"/>
        </w:rPr>
        <w:t>Р</w:t>
      </w:r>
      <w:proofErr w:type="gramEnd"/>
      <w:r>
        <w:rPr>
          <w:b/>
          <w:bCs/>
          <w:sz w:val="32"/>
          <w:szCs w:val="32"/>
        </w:rPr>
        <w:t>ІШЕННЯ</w:t>
      </w:r>
    </w:p>
    <w:p w:rsidR="00361703" w:rsidRDefault="00361703" w:rsidP="00361703">
      <w:pPr>
        <w:jc w:val="both"/>
        <w:rPr>
          <w:b/>
          <w:bCs/>
          <w:sz w:val="32"/>
          <w:szCs w:val="32"/>
        </w:rPr>
      </w:pPr>
    </w:p>
    <w:p w:rsidR="00361703" w:rsidRPr="00F81C87" w:rsidRDefault="003020DC" w:rsidP="00361703">
      <w:pPr>
        <w:rPr>
          <w:b/>
          <w:bCs/>
          <w:sz w:val="32"/>
          <w:szCs w:val="32"/>
        </w:rPr>
      </w:pPr>
      <w:proofErr w:type="gramStart"/>
      <w:r>
        <w:rPr>
          <w:b/>
          <w:bCs/>
          <w:sz w:val="32"/>
          <w:szCs w:val="32"/>
          <w:lang w:val="en-US"/>
        </w:rPr>
        <w:t>21.07.2017 p.</w:t>
      </w:r>
      <w:proofErr w:type="gramEnd"/>
      <w:r w:rsidR="00D125B5">
        <w:rPr>
          <w:b/>
          <w:bCs/>
          <w:sz w:val="32"/>
          <w:szCs w:val="32"/>
        </w:rPr>
        <w:tab/>
      </w:r>
      <w:r w:rsidR="00D125B5">
        <w:rPr>
          <w:b/>
          <w:bCs/>
          <w:sz w:val="32"/>
          <w:szCs w:val="32"/>
        </w:rPr>
        <w:tab/>
      </w:r>
      <w:r w:rsidR="00D125B5">
        <w:rPr>
          <w:b/>
          <w:bCs/>
          <w:sz w:val="32"/>
          <w:szCs w:val="32"/>
        </w:rPr>
        <w:tab/>
      </w:r>
      <w:r w:rsidR="00D125B5">
        <w:rPr>
          <w:b/>
          <w:bCs/>
          <w:sz w:val="32"/>
          <w:szCs w:val="32"/>
        </w:rPr>
        <w:tab/>
      </w:r>
      <w:r w:rsidR="00D125B5">
        <w:rPr>
          <w:b/>
          <w:bCs/>
          <w:sz w:val="32"/>
          <w:szCs w:val="32"/>
        </w:rPr>
        <w:tab/>
      </w:r>
      <w:r w:rsidR="00D125B5" w:rsidRPr="00645A1E">
        <w:rPr>
          <w:b/>
          <w:bCs/>
          <w:sz w:val="32"/>
          <w:szCs w:val="32"/>
        </w:rPr>
        <w:tab/>
      </w:r>
      <w:r w:rsidR="00D125B5" w:rsidRPr="00645A1E">
        <w:rPr>
          <w:b/>
          <w:bCs/>
          <w:sz w:val="32"/>
          <w:szCs w:val="32"/>
        </w:rPr>
        <w:tab/>
      </w:r>
      <w:r w:rsidR="00D125B5" w:rsidRPr="00645A1E">
        <w:rPr>
          <w:b/>
          <w:bCs/>
          <w:sz w:val="32"/>
          <w:szCs w:val="32"/>
        </w:rPr>
        <w:tab/>
      </w:r>
      <w:r w:rsidR="00D125B5">
        <w:rPr>
          <w:b/>
          <w:bCs/>
          <w:sz w:val="32"/>
          <w:szCs w:val="32"/>
        </w:rPr>
        <w:t>№</w:t>
      </w:r>
      <w:r>
        <w:rPr>
          <w:b/>
          <w:bCs/>
          <w:sz w:val="32"/>
          <w:szCs w:val="32"/>
          <w:lang w:val="uk-UA"/>
        </w:rPr>
        <w:t xml:space="preserve"> 777-25/</w:t>
      </w:r>
      <w:r>
        <w:rPr>
          <w:b/>
          <w:bCs/>
          <w:sz w:val="32"/>
          <w:szCs w:val="32"/>
          <w:lang w:val="en-US"/>
        </w:rPr>
        <w:t>VII</w:t>
      </w:r>
      <w:r w:rsidR="00D125B5">
        <w:rPr>
          <w:b/>
          <w:bCs/>
          <w:sz w:val="32"/>
          <w:szCs w:val="32"/>
          <w:lang w:val="uk-UA"/>
        </w:rPr>
        <w:t xml:space="preserve"> </w:t>
      </w:r>
    </w:p>
    <w:p w:rsidR="00361703" w:rsidRPr="00B5747B" w:rsidRDefault="00361703" w:rsidP="00361703">
      <w:pPr>
        <w:rPr>
          <w:b/>
          <w:bCs/>
          <w:sz w:val="32"/>
          <w:szCs w:val="32"/>
          <w:lang w:val="uk-UA"/>
        </w:rPr>
      </w:pPr>
    </w:p>
    <w:p w:rsidR="00861381" w:rsidRPr="00D66F7D" w:rsidRDefault="00361703" w:rsidP="00361703">
      <w:pPr>
        <w:pStyle w:val="1"/>
        <w:rPr>
          <w:szCs w:val="28"/>
        </w:rPr>
      </w:pPr>
      <w:r w:rsidRPr="00D66F7D">
        <w:rPr>
          <w:szCs w:val="28"/>
        </w:rPr>
        <w:t xml:space="preserve">Про </w:t>
      </w:r>
      <w:proofErr w:type="spellStart"/>
      <w:r w:rsidR="00861381" w:rsidRPr="00D66F7D">
        <w:rPr>
          <w:szCs w:val="28"/>
          <w:lang w:val="ru-RU"/>
        </w:rPr>
        <w:t>внесення</w:t>
      </w:r>
      <w:proofErr w:type="spellEnd"/>
      <w:r w:rsidR="00861381" w:rsidRPr="00D66F7D">
        <w:rPr>
          <w:szCs w:val="28"/>
          <w:lang w:val="ru-RU"/>
        </w:rPr>
        <w:t xml:space="preserve"> </w:t>
      </w:r>
      <w:proofErr w:type="spellStart"/>
      <w:r w:rsidR="00861381" w:rsidRPr="00D66F7D">
        <w:rPr>
          <w:szCs w:val="28"/>
          <w:lang w:val="ru-RU"/>
        </w:rPr>
        <w:t>зм</w:t>
      </w:r>
      <w:r w:rsidR="00861381" w:rsidRPr="00D66F7D">
        <w:rPr>
          <w:szCs w:val="28"/>
        </w:rPr>
        <w:t>ін</w:t>
      </w:r>
      <w:proofErr w:type="spellEnd"/>
      <w:r w:rsidR="00861381" w:rsidRPr="00D66F7D">
        <w:rPr>
          <w:szCs w:val="28"/>
        </w:rPr>
        <w:t xml:space="preserve"> до відомостей про</w:t>
      </w:r>
    </w:p>
    <w:p w:rsidR="00861381" w:rsidRPr="00D66F7D" w:rsidRDefault="00861381" w:rsidP="00861381">
      <w:pPr>
        <w:pStyle w:val="1"/>
        <w:rPr>
          <w:szCs w:val="28"/>
        </w:rPr>
      </w:pPr>
      <w:r w:rsidRPr="00D66F7D">
        <w:rPr>
          <w:szCs w:val="28"/>
        </w:rPr>
        <w:t xml:space="preserve"> комунальне підприємство </w:t>
      </w:r>
      <w:r w:rsidR="00361703" w:rsidRPr="00D66F7D">
        <w:rPr>
          <w:szCs w:val="28"/>
        </w:rPr>
        <w:t xml:space="preserve"> «</w:t>
      </w:r>
      <w:proofErr w:type="spellStart"/>
      <w:r w:rsidR="00F81C87" w:rsidRPr="00D66F7D">
        <w:rPr>
          <w:szCs w:val="28"/>
          <w:lang w:val="ru-RU"/>
        </w:rPr>
        <w:t>Управління</w:t>
      </w:r>
      <w:proofErr w:type="spellEnd"/>
      <w:r w:rsidR="00F81C87" w:rsidRPr="00D66F7D">
        <w:rPr>
          <w:szCs w:val="28"/>
          <w:lang w:val="ru-RU"/>
        </w:rPr>
        <w:t xml:space="preserve"> ринками</w:t>
      </w:r>
      <w:r w:rsidR="00361703" w:rsidRPr="00D66F7D">
        <w:rPr>
          <w:szCs w:val="28"/>
        </w:rPr>
        <w:t>»</w:t>
      </w:r>
    </w:p>
    <w:p w:rsidR="00861381" w:rsidRPr="00D66F7D" w:rsidRDefault="00361703" w:rsidP="00861381">
      <w:pPr>
        <w:pStyle w:val="1"/>
        <w:rPr>
          <w:szCs w:val="28"/>
        </w:rPr>
      </w:pPr>
      <w:r w:rsidRPr="00D66F7D">
        <w:rPr>
          <w:szCs w:val="28"/>
        </w:rPr>
        <w:t>Павлоградської міської ради</w:t>
      </w:r>
      <w:r w:rsidR="00861381" w:rsidRPr="00D66F7D">
        <w:rPr>
          <w:szCs w:val="28"/>
        </w:rPr>
        <w:t xml:space="preserve">, що містяться в </w:t>
      </w:r>
    </w:p>
    <w:p w:rsidR="00361703" w:rsidRPr="00D66F7D" w:rsidRDefault="00861381" w:rsidP="00861381">
      <w:pPr>
        <w:pStyle w:val="1"/>
        <w:rPr>
          <w:szCs w:val="28"/>
        </w:rPr>
      </w:pPr>
      <w:r w:rsidRPr="00D66F7D">
        <w:rPr>
          <w:szCs w:val="28"/>
        </w:rPr>
        <w:t>єдиному державному реєстрі</w:t>
      </w:r>
    </w:p>
    <w:p w:rsidR="00361703" w:rsidRPr="00D66F7D" w:rsidRDefault="00361703" w:rsidP="00361703">
      <w:pPr>
        <w:rPr>
          <w:sz w:val="28"/>
          <w:szCs w:val="28"/>
          <w:lang w:val="uk-UA"/>
        </w:rPr>
      </w:pPr>
    </w:p>
    <w:p w:rsidR="00361703" w:rsidRPr="00D66F7D" w:rsidRDefault="00861381" w:rsidP="00361703">
      <w:pPr>
        <w:jc w:val="both"/>
        <w:rPr>
          <w:sz w:val="28"/>
          <w:szCs w:val="28"/>
          <w:lang w:val="uk-UA" w:eastAsia="uk-UA"/>
        </w:rPr>
      </w:pPr>
      <w:r w:rsidRPr="00D66F7D">
        <w:rPr>
          <w:sz w:val="28"/>
          <w:szCs w:val="28"/>
          <w:lang w:val="uk-UA"/>
        </w:rPr>
        <w:t>Згідно з п.30 ч.1 ст.26 Закону України «про місцеве самоврядування в Україні», ст.17 Закону України «Про державну реєстрацію юридичних</w:t>
      </w:r>
      <w:r w:rsidR="00837917">
        <w:rPr>
          <w:sz w:val="28"/>
          <w:szCs w:val="28"/>
          <w:lang w:val="uk-UA"/>
        </w:rPr>
        <w:t xml:space="preserve"> осіб, фізичних осіб-підприємців</w:t>
      </w:r>
      <w:r w:rsidRPr="00D66F7D">
        <w:rPr>
          <w:sz w:val="28"/>
          <w:szCs w:val="28"/>
          <w:lang w:val="uk-UA"/>
        </w:rPr>
        <w:t xml:space="preserve"> та громадських формувань», Павлоградська міська рада:</w:t>
      </w:r>
    </w:p>
    <w:p w:rsidR="00361703" w:rsidRPr="00D66F7D" w:rsidRDefault="00361703" w:rsidP="00361703">
      <w:pPr>
        <w:tabs>
          <w:tab w:val="center" w:pos="4677"/>
          <w:tab w:val="left" w:pos="6732"/>
        </w:tabs>
        <w:rPr>
          <w:sz w:val="28"/>
          <w:szCs w:val="28"/>
          <w:lang w:val="uk-UA"/>
        </w:rPr>
      </w:pPr>
      <w:r w:rsidRPr="00D66F7D">
        <w:rPr>
          <w:sz w:val="28"/>
          <w:szCs w:val="28"/>
          <w:lang w:val="uk-UA"/>
        </w:rPr>
        <w:tab/>
        <w:t xml:space="preserve">В И Р І Ш И Л А: </w:t>
      </w:r>
    </w:p>
    <w:p w:rsidR="00361703" w:rsidRPr="00D66F7D" w:rsidRDefault="00D66F7D" w:rsidP="00D66F7D">
      <w:pPr>
        <w:tabs>
          <w:tab w:val="center" w:pos="4677"/>
          <w:tab w:val="left" w:pos="6732"/>
        </w:tabs>
        <w:jc w:val="both"/>
        <w:rPr>
          <w:sz w:val="28"/>
          <w:szCs w:val="28"/>
          <w:lang w:val="uk-UA"/>
        </w:rPr>
      </w:pPr>
      <w:r w:rsidRPr="00D66F7D">
        <w:rPr>
          <w:sz w:val="28"/>
          <w:szCs w:val="28"/>
          <w:lang w:val="uk-UA"/>
        </w:rPr>
        <w:t xml:space="preserve">       1. </w:t>
      </w:r>
      <w:r w:rsidR="00861381" w:rsidRPr="00D66F7D">
        <w:rPr>
          <w:sz w:val="28"/>
          <w:szCs w:val="28"/>
          <w:lang w:val="uk-UA"/>
        </w:rPr>
        <w:t>Внести наступні зміни до відомостей, що містяться в Єдиному державному реєстрі юридичних осіб, фізичних осіб-підприємців та громадських формувань:</w:t>
      </w:r>
    </w:p>
    <w:p w:rsidR="00861381" w:rsidRPr="00D66F7D" w:rsidRDefault="00D66F7D" w:rsidP="00D66F7D">
      <w:pPr>
        <w:jc w:val="both"/>
        <w:rPr>
          <w:sz w:val="28"/>
          <w:szCs w:val="28"/>
          <w:lang w:val="uk-UA"/>
        </w:rPr>
      </w:pPr>
      <w:r w:rsidRPr="00D66F7D">
        <w:rPr>
          <w:sz w:val="28"/>
          <w:szCs w:val="28"/>
          <w:lang w:val="uk-UA"/>
        </w:rPr>
        <w:t xml:space="preserve">    </w:t>
      </w:r>
      <w:r>
        <w:rPr>
          <w:sz w:val="28"/>
          <w:szCs w:val="28"/>
          <w:lang w:val="uk-UA"/>
        </w:rPr>
        <w:t xml:space="preserve"> </w:t>
      </w:r>
      <w:r w:rsidRPr="00D66F7D">
        <w:rPr>
          <w:sz w:val="28"/>
          <w:szCs w:val="28"/>
          <w:lang w:val="uk-UA"/>
        </w:rPr>
        <w:t xml:space="preserve"> </w:t>
      </w:r>
      <w:r w:rsidR="00861381" w:rsidRPr="00D66F7D">
        <w:rPr>
          <w:sz w:val="28"/>
          <w:szCs w:val="28"/>
          <w:lang w:val="uk-UA"/>
        </w:rPr>
        <w:t xml:space="preserve">1.1. </w:t>
      </w:r>
      <w:r w:rsidRPr="00D66F7D">
        <w:rPr>
          <w:sz w:val="28"/>
          <w:szCs w:val="28"/>
          <w:lang w:val="uk-UA"/>
        </w:rPr>
        <w:t>Змінити місцезнаходження КП «Управління ринками» ПМР з вулиці Леніна, буд.70 на вул. Соборна, буд.70.</w:t>
      </w:r>
    </w:p>
    <w:p w:rsidR="00361703" w:rsidRPr="00D66F7D" w:rsidRDefault="00D66F7D" w:rsidP="00361703">
      <w:pPr>
        <w:jc w:val="both"/>
        <w:rPr>
          <w:sz w:val="28"/>
          <w:szCs w:val="28"/>
          <w:lang w:val="uk-UA"/>
        </w:rPr>
      </w:pPr>
      <w:r w:rsidRPr="00D66F7D">
        <w:rPr>
          <w:sz w:val="28"/>
          <w:szCs w:val="28"/>
          <w:lang w:val="uk-UA"/>
        </w:rPr>
        <w:t xml:space="preserve">   </w:t>
      </w:r>
      <w:r>
        <w:rPr>
          <w:sz w:val="28"/>
          <w:szCs w:val="28"/>
          <w:lang w:val="uk-UA"/>
        </w:rPr>
        <w:t xml:space="preserve"> </w:t>
      </w:r>
      <w:r w:rsidRPr="00D66F7D">
        <w:rPr>
          <w:sz w:val="28"/>
          <w:szCs w:val="28"/>
          <w:lang w:val="uk-UA"/>
        </w:rPr>
        <w:t xml:space="preserve"> 1.2. </w:t>
      </w:r>
      <w:r w:rsidR="00361703" w:rsidRPr="00D66F7D">
        <w:rPr>
          <w:sz w:val="28"/>
          <w:szCs w:val="28"/>
          <w:lang w:val="uk-UA"/>
        </w:rPr>
        <w:t>Збільшити статутний капітал комунального підприємства «</w:t>
      </w:r>
      <w:r w:rsidR="00F81C87" w:rsidRPr="00D66F7D">
        <w:rPr>
          <w:sz w:val="28"/>
          <w:szCs w:val="28"/>
          <w:lang w:val="uk-UA"/>
        </w:rPr>
        <w:t>Управління ринками</w:t>
      </w:r>
      <w:r w:rsidR="00361703" w:rsidRPr="00D66F7D">
        <w:rPr>
          <w:sz w:val="28"/>
          <w:szCs w:val="28"/>
          <w:lang w:val="uk-UA"/>
        </w:rPr>
        <w:t xml:space="preserve">» Павлоградської міської ради </w:t>
      </w:r>
      <w:r w:rsidR="00DF7368" w:rsidRPr="00D66F7D">
        <w:rPr>
          <w:sz w:val="28"/>
          <w:szCs w:val="28"/>
          <w:lang w:val="uk-UA"/>
        </w:rPr>
        <w:t xml:space="preserve">на </w:t>
      </w:r>
      <w:r w:rsidR="000A72B5">
        <w:rPr>
          <w:sz w:val="28"/>
          <w:szCs w:val="28"/>
          <w:lang w:val="uk-UA"/>
        </w:rPr>
        <w:t>222300,00</w:t>
      </w:r>
      <w:r w:rsidR="00DF7368" w:rsidRPr="00D66F7D">
        <w:rPr>
          <w:sz w:val="28"/>
          <w:szCs w:val="28"/>
          <w:lang w:val="uk-UA"/>
        </w:rPr>
        <w:t xml:space="preserve"> грн.(</w:t>
      </w:r>
      <w:r w:rsidR="005F3B03" w:rsidRPr="00D66F7D">
        <w:rPr>
          <w:lang w:val="uk-UA"/>
        </w:rPr>
        <w:t xml:space="preserve"> </w:t>
      </w:r>
      <w:r w:rsidR="005F3B03" w:rsidRPr="00D66F7D">
        <w:rPr>
          <w:sz w:val="28"/>
          <w:szCs w:val="28"/>
          <w:lang w:val="uk-UA"/>
        </w:rPr>
        <w:t xml:space="preserve">Двісті двадцять дві тисячі </w:t>
      </w:r>
      <w:r w:rsidR="000A72B5">
        <w:rPr>
          <w:sz w:val="28"/>
          <w:szCs w:val="28"/>
          <w:lang w:val="uk-UA"/>
        </w:rPr>
        <w:t xml:space="preserve">триста </w:t>
      </w:r>
      <w:proofErr w:type="spellStart"/>
      <w:r w:rsidR="000A72B5">
        <w:rPr>
          <w:sz w:val="28"/>
          <w:szCs w:val="28"/>
          <w:lang w:val="uk-UA"/>
        </w:rPr>
        <w:t>грн</w:t>
      </w:r>
      <w:proofErr w:type="spellEnd"/>
      <w:r w:rsidR="000A72B5">
        <w:rPr>
          <w:sz w:val="28"/>
          <w:szCs w:val="28"/>
          <w:lang w:val="uk-UA"/>
        </w:rPr>
        <w:t xml:space="preserve"> 00</w:t>
      </w:r>
      <w:r w:rsidR="005F3B03" w:rsidRPr="00D66F7D">
        <w:rPr>
          <w:sz w:val="28"/>
          <w:szCs w:val="28"/>
          <w:lang w:val="uk-UA"/>
        </w:rPr>
        <w:t xml:space="preserve"> копійок</w:t>
      </w:r>
      <w:r w:rsidR="00361703" w:rsidRPr="00D66F7D">
        <w:rPr>
          <w:sz w:val="28"/>
          <w:szCs w:val="28"/>
          <w:lang w:val="uk-UA"/>
        </w:rPr>
        <w:t>) і в</w:t>
      </w:r>
      <w:r w:rsidR="00DF7368" w:rsidRPr="00D66F7D">
        <w:rPr>
          <w:sz w:val="28"/>
          <w:szCs w:val="28"/>
          <w:lang w:val="uk-UA"/>
        </w:rPr>
        <w:t xml:space="preserve">становити його в розмірі </w:t>
      </w:r>
      <w:r w:rsidR="000A72B5">
        <w:rPr>
          <w:sz w:val="28"/>
          <w:szCs w:val="28"/>
          <w:lang w:val="uk-UA"/>
        </w:rPr>
        <w:t>223300,00</w:t>
      </w:r>
      <w:r w:rsidR="005F3B03" w:rsidRPr="00D66F7D">
        <w:rPr>
          <w:sz w:val="28"/>
          <w:szCs w:val="28"/>
          <w:lang w:val="uk-UA"/>
        </w:rPr>
        <w:t xml:space="preserve"> </w:t>
      </w:r>
      <w:r w:rsidR="00361703" w:rsidRPr="00D66F7D">
        <w:rPr>
          <w:sz w:val="28"/>
          <w:szCs w:val="28"/>
          <w:lang w:val="uk-UA"/>
        </w:rPr>
        <w:t>грн.(</w:t>
      </w:r>
      <w:r w:rsidR="005F3B03" w:rsidRPr="00D66F7D">
        <w:rPr>
          <w:lang w:val="uk-UA"/>
        </w:rPr>
        <w:t xml:space="preserve"> </w:t>
      </w:r>
      <w:r w:rsidR="005F3B03" w:rsidRPr="00D66F7D">
        <w:rPr>
          <w:sz w:val="28"/>
          <w:szCs w:val="28"/>
          <w:lang w:val="uk-UA"/>
        </w:rPr>
        <w:t xml:space="preserve">Двісті двадцять три тисячі </w:t>
      </w:r>
      <w:r w:rsidR="000A72B5">
        <w:rPr>
          <w:sz w:val="28"/>
          <w:szCs w:val="28"/>
          <w:lang w:val="uk-UA"/>
        </w:rPr>
        <w:t>триста</w:t>
      </w:r>
      <w:r w:rsidR="005F3B03" w:rsidRPr="00D66F7D">
        <w:rPr>
          <w:sz w:val="28"/>
          <w:szCs w:val="28"/>
          <w:lang w:val="uk-UA"/>
        </w:rPr>
        <w:t xml:space="preserve"> гривень </w:t>
      </w:r>
      <w:r w:rsidR="000A72B5">
        <w:rPr>
          <w:sz w:val="28"/>
          <w:szCs w:val="28"/>
          <w:lang w:val="uk-UA"/>
        </w:rPr>
        <w:t>00</w:t>
      </w:r>
      <w:r w:rsidR="005F3B03" w:rsidRPr="00D66F7D">
        <w:rPr>
          <w:sz w:val="28"/>
          <w:szCs w:val="28"/>
          <w:lang w:val="uk-UA"/>
        </w:rPr>
        <w:t xml:space="preserve"> копійок</w:t>
      </w:r>
      <w:r w:rsidR="00361703" w:rsidRPr="00D66F7D">
        <w:rPr>
          <w:sz w:val="28"/>
          <w:szCs w:val="28"/>
          <w:lang w:val="uk-UA"/>
        </w:rPr>
        <w:t>).</w:t>
      </w:r>
    </w:p>
    <w:p w:rsidR="00361703" w:rsidRPr="00D66F7D" w:rsidRDefault="00361703" w:rsidP="00361703">
      <w:pPr>
        <w:jc w:val="both"/>
        <w:rPr>
          <w:sz w:val="28"/>
          <w:szCs w:val="28"/>
          <w:lang w:val="uk-UA"/>
        </w:rPr>
      </w:pPr>
    </w:p>
    <w:p w:rsidR="00361703" w:rsidRPr="00D66F7D" w:rsidRDefault="00FD56F6" w:rsidP="00361703">
      <w:pPr>
        <w:jc w:val="both"/>
        <w:rPr>
          <w:sz w:val="28"/>
          <w:szCs w:val="28"/>
          <w:lang w:val="uk-UA"/>
        </w:rPr>
      </w:pPr>
      <w:r>
        <w:rPr>
          <w:sz w:val="28"/>
          <w:szCs w:val="28"/>
          <w:lang w:val="uk-UA"/>
        </w:rPr>
        <w:t xml:space="preserve">      </w:t>
      </w:r>
      <w:r w:rsidR="00361703" w:rsidRPr="00D66F7D">
        <w:rPr>
          <w:sz w:val="28"/>
          <w:szCs w:val="28"/>
          <w:lang w:val="uk-UA"/>
        </w:rPr>
        <w:t>2.  Визначити, що збільшення статутного капіталу відповідно до п. 1</w:t>
      </w:r>
      <w:r w:rsidR="00D66F7D" w:rsidRPr="00D66F7D">
        <w:rPr>
          <w:sz w:val="28"/>
          <w:szCs w:val="28"/>
          <w:lang w:val="uk-UA"/>
        </w:rPr>
        <w:t>.2</w:t>
      </w:r>
      <w:r w:rsidR="00361703" w:rsidRPr="00D66F7D">
        <w:rPr>
          <w:sz w:val="28"/>
          <w:szCs w:val="28"/>
          <w:lang w:val="uk-UA"/>
        </w:rPr>
        <w:t xml:space="preserve"> цього рішення здійснюється шляхом виділення коштів з міського бюджету.</w:t>
      </w:r>
    </w:p>
    <w:p w:rsidR="005F3B03" w:rsidRPr="00D66F7D" w:rsidRDefault="005F3B03" w:rsidP="00361703">
      <w:pPr>
        <w:jc w:val="both"/>
        <w:rPr>
          <w:sz w:val="28"/>
          <w:szCs w:val="28"/>
          <w:lang w:val="uk-UA"/>
        </w:rPr>
      </w:pPr>
    </w:p>
    <w:p w:rsidR="00361703" w:rsidRPr="00D66F7D" w:rsidRDefault="00FD56F6" w:rsidP="00361703">
      <w:pPr>
        <w:jc w:val="both"/>
        <w:rPr>
          <w:sz w:val="28"/>
          <w:szCs w:val="28"/>
          <w:lang w:val="uk-UA"/>
        </w:rPr>
      </w:pPr>
      <w:r>
        <w:rPr>
          <w:sz w:val="28"/>
          <w:szCs w:val="28"/>
          <w:lang w:val="uk-UA"/>
        </w:rPr>
        <w:t xml:space="preserve">      </w:t>
      </w:r>
      <w:r w:rsidR="00D66F7D" w:rsidRPr="00D66F7D">
        <w:rPr>
          <w:sz w:val="28"/>
          <w:szCs w:val="28"/>
          <w:lang w:val="uk-UA"/>
        </w:rPr>
        <w:t>3</w:t>
      </w:r>
      <w:r w:rsidR="00361703" w:rsidRPr="00D66F7D">
        <w:rPr>
          <w:sz w:val="28"/>
          <w:szCs w:val="28"/>
          <w:lang w:val="uk-UA"/>
        </w:rPr>
        <w:t>. Затвердити статут комунального підприємства «</w:t>
      </w:r>
      <w:r w:rsidR="006E3A95" w:rsidRPr="00D66F7D">
        <w:rPr>
          <w:sz w:val="28"/>
          <w:szCs w:val="28"/>
          <w:lang w:val="uk-UA"/>
        </w:rPr>
        <w:t>Управління ринками</w:t>
      </w:r>
      <w:r w:rsidR="00361703" w:rsidRPr="00D66F7D">
        <w:rPr>
          <w:sz w:val="28"/>
          <w:szCs w:val="28"/>
          <w:lang w:val="uk-UA"/>
        </w:rPr>
        <w:t>» Павлоградської міської ради у новій редакції (додається).</w:t>
      </w:r>
    </w:p>
    <w:p w:rsidR="00361703" w:rsidRPr="00D66F7D" w:rsidRDefault="00361703" w:rsidP="00361703">
      <w:pPr>
        <w:jc w:val="both"/>
        <w:rPr>
          <w:sz w:val="28"/>
          <w:szCs w:val="28"/>
          <w:lang w:val="uk-UA"/>
        </w:rPr>
      </w:pPr>
    </w:p>
    <w:p w:rsidR="00CB1FD7" w:rsidRDefault="00FD56F6" w:rsidP="00CB1FD7">
      <w:pPr>
        <w:spacing w:after="120"/>
        <w:jc w:val="both"/>
        <w:rPr>
          <w:sz w:val="28"/>
          <w:szCs w:val="28"/>
          <w:lang w:val="uk-UA"/>
        </w:rPr>
      </w:pPr>
      <w:r>
        <w:rPr>
          <w:sz w:val="28"/>
          <w:szCs w:val="28"/>
          <w:lang w:val="uk-UA"/>
        </w:rPr>
        <w:t xml:space="preserve">    </w:t>
      </w:r>
      <w:r w:rsidR="00D66F7D" w:rsidRPr="00D66F7D">
        <w:rPr>
          <w:sz w:val="28"/>
          <w:szCs w:val="28"/>
          <w:lang w:val="uk-UA"/>
        </w:rPr>
        <w:t>4</w:t>
      </w:r>
      <w:r w:rsidR="00CB1FD7" w:rsidRPr="00D66F7D">
        <w:rPr>
          <w:sz w:val="28"/>
          <w:szCs w:val="28"/>
        </w:rPr>
        <w:t xml:space="preserve">. </w:t>
      </w:r>
      <w:proofErr w:type="spellStart"/>
      <w:r w:rsidR="00CB1FD7" w:rsidRPr="00D66F7D">
        <w:rPr>
          <w:sz w:val="28"/>
          <w:szCs w:val="28"/>
        </w:rPr>
        <w:t>Відповідальність</w:t>
      </w:r>
      <w:proofErr w:type="spellEnd"/>
      <w:r w:rsidR="00CB1FD7" w:rsidRPr="00D66F7D">
        <w:rPr>
          <w:sz w:val="28"/>
          <w:szCs w:val="28"/>
        </w:rPr>
        <w:t xml:space="preserve"> за </w:t>
      </w:r>
      <w:proofErr w:type="spellStart"/>
      <w:r w:rsidR="00CB1FD7" w:rsidRPr="00D66F7D">
        <w:rPr>
          <w:sz w:val="28"/>
          <w:szCs w:val="28"/>
        </w:rPr>
        <w:t>виконанням</w:t>
      </w:r>
      <w:proofErr w:type="spellEnd"/>
      <w:r w:rsidR="00CB1FD7" w:rsidRPr="00D66F7D">
        <w:rPr>
          <w:sz w:val="28"/>
          <w:szCs w:val="28"/>
        </w:rPr>
        <w:t xml:space="preserve"> </w:t>
      </w:r>
      <w:proofErr w:type="spellStart"/>
      <w:r w:rsidR="00CB1FD7" w:rsidRPr="00D66F7D">
        <w:rPr>
          <w:sz w:val="28"/>
          <w:szCs w:val="28"/>
        </w:rPr>
        <w:t>даного</w:t>
      </w:r>
      <w:proofErr w:type="spellEnd"/>
      <w:r w:rsidR="00CB1FD7" w:rsidRPr="00D66F7D">
        <w:rPr>
          <w:sz w:val="28"/>
          <w:szCs w:val="28"/>
        </w:rPr>
        <w:t xml:space="preserve"> </w:t>
      </w:r>
      <w:proofErr w:type="spellStart"/>
      <w:proofErr w:type="gramStart"/>
      <w:r w:rsidR="00CB1FD7" w:rsidRPr="00D66F7D">
        <w:rPr>
          <w:sz w:val="28"/>
          <w:szCs w:val="28"/>
        </w:rPr>
        <w:t>р</w:t>
      </w:r>
      <w:proofErr w:type="gramEnd"/>
      <w:r w:rsidR="00CB1FD7" w:rsidRPr="00D66F7D">
        <w:rPr>
          <w:sz w:val="28"/>
          <w:szCs w:val="28"/>
        </w:rPr>
        <w:t>ішення</w:t>
      </w:r>
      <w:proofErr w:type="spellEnd"/>
      <w:r w:rsidR="00CB1FD7" w:rsidRPr="00D66F7D">
        <w:rPr>
          <w:sz w:val="28"/>
          <w:szCs w:val="28"/>
        </w:rPr>
        <w:t xml:space="preserve"> </w:t>
      </w:r>
      <w:proofErr w:type="spellStart"/>
      <w:r w:rsidR="00CB1FD7" w:rsidRPr="00D66F7D">
        <w:rPr>
          <w:sz w:val="28"/>
          <w:szCs w:val="28"/>
        </w:rPr>
        <w:t>покласти</w:t>
      </w:r>
      <w:proofErr w:type="spellEnd"/>
      <w:r w:rsidR="00CB1FD7" w:rsidRPr="00D66F7D">
        <w:rPr>
          <w:sz w:val="28"/>
          <w:szCs w:val="28"/>
        </w:rPr>
        <w:t xml:space="preserve"> на </w:t>
      </w:r>
      <w:proofErr w:type="spellStart"/>
      <w:r w:rsidR="00CB1FD7" w:rsidRPr="00D66F7D">
        <w:rPr>
          <w:sz w:val="28"/>
          <w:szCs w:val="28"/>
        </w:rPr>
        <w:t>першого</w:t>
      </w:r>
      <w:proofErr w:type="spellEnd"/>
      <w:r w:rsidR="00CB1FD7" w:rsidRPr="00D66F7D">
        <w:rPr>
          <w:sz w:val="28"/>
          <w:szCs w:val="28"/>
        </w:rPr>
        <w:t xml:space="preserve"> заступника </w:t>
      </w:r>
      <w:proofErr w:type="spellStart"/>
      <w:r w:rsidR="00CB1FD7" w:rsidRPr="00D66F7D">
        <w:rPr>
          <w:sz w:val="28"/>
          <w:szCs w:val="28"/>
        </w:rPr>
        <w:t>міського</w:t>
      </w:r>
      <w:proofErr w:type="spellEnd"/>
      <w:r w:rsidR="00CB1FD7" w:rsidRPr="00D66F7D">
        <w:rPr>
          <w:sz w:val="28"/>
          <w:szCs w:val="28"/>
        </w:rPr>
        <w:t xml:space="preserve"> </w:t>
      </w:r>
      <w:proofErr w:type="spellStart"/>
      <w:r w:rsidR="00CB1FD7" w:rsidRPr="00D66F7D">
        <w:rPr>
          <w:sz w:val="28"/>
          <w:szCs w:val="28"/>
        </w:rPr>
        <w:t>голови</w:t>
      </w:r>
      <w:proofErr w:type="spellEnd"/>
      <w:r w:rsidR="00CB1FD7" w:rsidRPr="00D66F7D">
        <w:rPr>
          <w:sz w:val="28"/>
          <w:szCs w:val="28"/>
        </w:rPr>
        <w:t xml:space="preserve"> В.С. Мовчана. </w:t>
      </w:r>
    </w:p>
    <w:p w:rsidR="004E7C9B" w:rsidRPr="004E7C9B" w:rsidRDefault="004E7C9B" w:rsidP="00CB1FD7">
      <w:pPr>
        <w:spacing w:after="120"/>
        <w:jc w:val="both"/>
        <w:rPr>
          <w:sz w:val="28"/>
          <w:szCs w:val="28"/>
          <w:lang w:val="uk-UA"/>
        </w:rPr>
      </w:pPr>
    </w:p>
    <w:p w:rsidR="00361703" w:rsidRPr="00D66F7D" w:rsidRDefault="00361703" w:rsidP="00361703">
      <w:pPr>
        <w:jc w:val="both"/>
        <w:rPr>
          <w:sz w:val="28"/>
          <w:szCs w:val="28"/>
        </w:rPr>
      </w:pPr>
    </w:p>
    <w:p w:rsidR="00361703" w:rsidRPr="00D66F7D" w:rsidRDefault="00361703" w:rsidP="00D125B5">
      <w:pPr>
        <w:jc w:val="both"/>
        <w:rPr>
          <w:sz w:val="28"/>
          <w:szCs w:val="28"/>
          <w:lang w:val="uk-UA"/>
        </w:rPr>
      </w:pPr>
    </w:p>
    <w:p w:rsidR="00F87B71" w:rsidRDefault="00F87B71" w:rsidP="00361703">
      <w:pPr>
        <w:widowControl w:val="0"/>
        <w:suppressAutoHyphens/>
        <w:jc w:val="both"/>
        <w:rPr>
          <w:sz w:val="28"/>
          <w:szCs w:val="28"/>
          <w:lang w:val="uk-UA"/>
        </w:rPr>
      </w:pPr>
    </w:p>
    <w:p w:rsidR="00361703" w:rsidRPr="00D66F7D" w:rsidRDefault="00361703" w:rsidP="00361703">
      <w:pPr>
        <w:widowControl w:val="0"/>
        <w:suppressAutoHyphens/>
        <w:jc w:val="both"/>
        <w:rPr>
          <w:sz w:val="28"/>
          <w:szCs w:val="28"/>
          <w:lang w:val="uk-UA"/>
        </w:rPr>
      </w:pPr>
      <w:r w:rsidRPr="00D66F7D">
        <w:rPr>
          <w:sz w:val="28"/>
          <w:szCs w:val="28"/>
          <w:lang w:val="uk-UA"/>
        </w:rPr>
        <w:t xml:space="preserve"> </w:t>
      </w:r>
      <w:r w:rsidR="00FD56F6">
        <w:rPr>
          <w:sz w:val="28"/>
          <w:szCs w:val="28"/>
          <w:lang w:val="uk-UA"/>
        </w:rPr>
        <w:t xml:space="preserve">  </w:t>
      </w:r>
      <w:r w:rsidRPr="00D66F7D">
        <w:rPr>
          <w:sz w:val="28"/>
          <w:szCs w:val="28"/>
          <w:lang w:val="uk-UA"/>
        </w:rPr>
        <w:t xml:space="preserve">5. Контроль за виконанням даного рішення покласти на постійну депутатську комісію з питань комунальної власності, житлово-комунального господарства, будівництва та енергозбереження (голова – Бочковський В.А.) . </w:t>
      </w:r>
    </w:p>
    <w:p w:rsidR="00361703" w:rsidRPr="00D66F7D" w:rsidRDefault="00361703" w:rsidP="00361703">
      <w:pPr>
        <w:widowControl w:val="0"/>
        <w:suppressAutoHyphens/>
        <w:jc w:val="both"/>
        <w:rPr>
          <w:sz w:val="28"/>
          <w:szCs w:val="28"/>
          <w:lang w:val="uk-UA"/>
        </w:rPr>
      </w:pPr>
    </w:p>
    <w:p w:rsidR="00361703" w:rsidRPr="00D66F7D" w:rsidRDefault="00361703" w:rsidP="00361703">
      <w:pPr>
        <w:jc w:val="both"/>
        <w:rPr>
          <w:sz w:val="28"/>
          <w:szCs w:val="28"/>
          <w:lang w:val="uk-UA"/>
        </w:rPr>
      </w:pPr>
    </w:p>
    <w:p w:rsidR="00361703" w:rsidRPr="00D66F7D" w:rsidRDefault="00361703" w:rsidP="00361703">
      <w:pPr>
        <w:jc w:val="both"/>
        <w:rPr>
          <w:sz w:val="28"/>
          <w:szCs w:val="28"/>
          <w:lang w:val="uk-UA"/>
        </w:rPr>
      </w:pPr>
      <w:r w:rsidRPr="00D66F7D">
        <w:rPr>
          <w:sz w:val="28"/>
          <w:szCs w:val="28"/>
          <w:lang w:val="uk-UA"/>
        </w:rPr>
        <w:t>Міський голова</w:t>
      </w:r>
      <w:r w:rsidRPr="00D66F7D">
        <w:rPr>
          <w:sz w:val="28"/>
          <w:szCs w:val="28"/>
          <w:lang w:val="uk-UA"/>
        </w:rPr>
        <w:tab/>
      </w:r>
      <w:r w:rsidRPr="00D66F7D">
        <w:rPr>
          <w:sz w:val="28"/>
          <w:szCs w:val="28"/>
          <w:lang w:val="uk-UA"/>
        </w:rPr>
        <w:tab/>
      </w:r>
      <w:r w:rsidRPr="00D66F7D">
        <w:rPr>
          <w:sz w:val="28"/>
          <w:szCs w:val="28"/>
          <w:lang w:val="uk-UA"/>
        </w:rPr>
        <w:tab/>
      </w:r>
      <w:r w:rsidRPr="00D66F7D">
        <w:rPr>
          <w:sz w:val="28"/>
          <w:szCs w:val="28"/>
          <w:lang w:val="uk-UA"/>
        </w:rPr>
        <w:tab/>
      </w:r>
      <w:r w:rsidRPr="00D66F7D">
        <w:rPr>
          <w:sz w:val="28"/>
          <w:szCs w:val="28"/>
          <w:lang w:val="uk-UA"/>
        </w:rPr>
        <w:tab/>
      </w:r>
      <w:r w:rsidRPr="00D66F7D">
        <w:rPr>
          <w:sz w:val="28"/>
          <w:szCs w:val="28"/>
          <w:lang w:val="uk-UA"/>
        </w:rPr>
        <w:tab/>
      </w:r>
      <w:r w:rsidRPr="00D66F7D">
        <w:rPr>
          <w:sz w:val="28"/>
          <w:szCs w:val="28"/>
          <w:lang w:val="uk-UA"/>
        </w:rPr>
        <w:tab/>
      </w:r>
      <w:r w:rsidRPr="00D66F7D">
        <w:rPr>
          <w:sz w:val="28"/>
          <w:szCs w:val="28"/>
          <w:lang w:val="uk-UA"/>
        </w:rPr>
        <w:tab/>
        <w:t>А.О.Вершина</w:t>
      </w:r>
    </w:p>
    <w:p w:rsidR="00F81C87" w:rsidRPr="00D66F7D" w:rsidRDefault="00F81C87" w:rsidP="00F81C87">
      <w:pPr>
        <w:pStyle w:val="p10"/>
        <w:shd w:val="clear" w:color="auto" w:fill="FFFFFF"/>
        <w:spacing w:before="0" w:beforeAutospacing="0" w:after="0" w:afterAutospacing="0"/>
        <w:jc w:val="both"/>
        <w:rPr>
          <w:color w:val="000000"/>
          <w:sz w:val="28"/>
          <w:szCs w:val="28"/>
        </w:rPr>
      </w:pPr>
    </w:p>
    <w:p w:rsidR="006E3A95" w:rsidRPr="00D66F7D" w:rsidRDefault="006E3A95" w:rsidP="00F81C87">
      <w:pPr>
        <w:pStyle w:val="p10"/>
        <w:shd w:val="clear" w:color="auto" w:fill="FFFFFF"/>
        <w:spacing w:before="0" w:beforeAutospacing="0" w:after="0" w:afterAutospacing="0"/>
        <w:jc w:val="both"/>
        <w:rPr>
          <w:color w:val="000000"/>
          <w:sz w:val="28"/>
          <w:szCs w:val="28"/>
          <w:lang w:val="uk-UA"/>
        </w:rPr>
      </w:pPr>
    </w:p>
    <w:p w:rsidR="006E3A95" w:rsidRPr="00D66F7D" w:rsidRDefault="006E3A95" w:rsidP="00F81C87">
      <w:pPr>
        <w:pStyle w:val="p10"/>
        <w:shd w:val="clear" w:color="auto" w:fill="FFFFFF"/>
        <w:spacing w:before="0" w:beforeAutospacing="0" w:after="0" w:afterAutospacing="0"/>
        <w:jc w:val="both"/>
        <w:rPr>
          <w:color w:val="000000"/>
          <w:sz w:val="28"/>
          <w:szCs w:val="28"/>
          <w:lang w:val="uk-UA"/>
        </w:rPr>
      </w:pPr>
    </w:p>
    <w:p w:rsidR="006E3A95" w:rsidRPr="00D66F7D" w:rsidRDefault="006E3A95" w:rsidP="00F81C87">
      <w:pPr>
        <w:pStyle w:val="p10"/>
        <w:shd w:val="clear" w:color="auto" w:fill="FFFFFF"/>
        <w:spacing w:before="0" w:beforeAutospacing="0" w:after="0" w:afterAutospacing="0"/>
        <w:jc w:val="both"/>
        <w:rPr>
          <w:color w:val="000000"/>
          <w:sz w:val="28"/>
          <w:szCs w:val="28"/>
          <w:lang w:val="uk-UA"/>
        </w:rPr>
      </w:pPr>
    </w:p>
    <w:p w:rsidR="00361703" w:rsidRDefault="00361703" w:rsidP="00361703">
      <w:pPr>
        <w:jc w:val="both"/>
        <w:rPr>
          <w:sz w:val="28"/>
          <w:szCs w:val="28"/>
          <w:lang w:val="uk-UA"/>
        </w:rPr>
      </w:pPr>
    </w:p>
    <w:p w:rsidR="00D66F7D" w:rsidRDefault="00D66F7D" w:rsidP="00361703">
      <w:pPr>
        <w:jc w:val="both"/>
        <w:rPr>
          <w:sz w:val="28"/>
          <w:szCs w:val="28"/>
          <w:lang w:val="uk-UA"/>
        </w:rPr>
      </w:pPr>
    </w:p>
    <w:p w:rsidR="00D66F7D" w:rsidRPr="00D66F7D" w:rsidRDefault="00D66F7D" w:rsidP="00361703">
      <w:pPr>
        <w:jc w:val="both"/>
        <w:rPr>
          <w:sz w:val="28"/>
          <w:szCs w:val="28"/>
          <w:lang w:val="uk-UA"/>
        </w:rPr>
      </w:pPr>
    </w:p>
    <w:p w:rsidR="00315F1D" w:rsidRDefault="00315F1D" w:rsidP="00D125B5">
      <w:pPr>
        <w:pStyle w:val="ab"/>
        <w:jc w:val="both"/>
        <w:rPr>
          <w:lang w:val="ru-RU"/>
        </w:rPr>
      </w:pPr>
    </w:p>
    <w:p w:rsidR="00A31EB4" w:rsidRDefault="00A31EB4" w:rsidP="00D125B5">
      <w:pPr>
        <w:pStyle w:val="ab"/>
        <w:jc w:val="both"/>
        <w:rPr>
          <w:lang w:val="ru-RU"/>
        </w:rPr>
      </w:pPr>
    </w:p>
    <w:p w:rsidR="00A31EB4" w:rsidRDefault="00A31EB4" w:rsidP="00D125B5">
      <w:pPr>
        <w:pStyle w:val="ab"/>
        <w:jc w:val="both"/>
        <w:rPr>
          <w:lang w:val="ru-RU"/>
        </w:rPr>
      </w:pPr>
    </w:p>
    <w:p w:rsidR="00A31EB4" w:rsidRDefault="00A31EB4" w:rsidP="00D125B5">
      <w:pPr>
        <w:pStyle w:val="ab"/>
        <w:jc w:val="both"/>
        <w:rPr>
          <w:lang w:val="ru-RU"/>
        </w:rPr>
      </w:pPr>
    </w:p>
    <w:p w:rsidR="00A31EB4" w:rsidRDefault="00A31EB4" w:rsidP="00D125B5">
      <w:pPr>
        <w:pStyle w:val="ab"/>
        <w:jc w:val="both"/>
        <w:rPr>
          <w:lang w:val="ru-RU"/>
        </w:rPr>
      </w:pPr>
    </w:p>
    <w:p w:rsidR="001F11BA" w:rsidRDefault="001F11BA"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Default="003020DC" w:rsidP="00361703">
      <w:pPr>
        <w:jc w:val="both"/>
        <w:rPr>
          <w:color w:val="000000" w:themeColor="text1"/>
          <w:sz w:val="26"/>
          <w:szCs w:val="26"/>
          <w:lang w:val="en-US"/>
        </w:rPr>
      </w:pPr>
    </w:p>
    <w:p w:rsidR="003020DC" w:rsidRPr="00C7223A" w:rsidRDefault="003020DC" w:rsidP="003020DC">
      <w:pPr>
        <w:pStyle w:val="ab"/>
        <w:ind w:left="0"/>
        <w:jc w:val="both"/>
        <w:rPr>
          <w:lang w:val="ru-RU"/>
        </w:rPr>
      </w:pPr>
    </w:p>
    <w:p w:rsidR="003020DC" w:rsidRPr="00140F8A" w:rsidRDefault="003020DC" w:rsidP="003020DC">
      <w:pPr>
        <w:pStyle w:val="ab"/>
        <w:jc w:val="both"/>
      </w:pPr>
      <w:r>
        <w:rPr>
          <w:lang w:val="ru-RU"/>
        </w:rPr>
        <w:t>Додаток</w:t>
      </w:r>
    </w:p>
    <w:p w:rsidR="003020DC" w:rsidRPr="00933C7B" w:rsidRDefault="003020DC" w:rsidP="003020DC">
      <w:pPr>
        <w:ind w:left="5700"/>
        <w:rPr>
          <w:lang w:val="uk-UA"/>
        </w:rPr>
      </w:pPr>
      <w:r>
        <w:rPr>
          <w:lang w:val="uk-UA"/>
        </w:rPr>
        <w:t>Рішенням 25</w:t>
      </w:r>
      <w:r w:rsidRPr="00933C7B">
        <w:rPr>
          <w:lang w:val="uk-UA"/>
        </w:rPr>
        <w:t xml:space="preserve"> сесії Пав</w:t>
      </w:r>
      <w:r>
        <w:rPr>
          <w:lang w:val="uk-UA"/>
        </w:rPr>
        <w:t xml:space="preserve">лоградської міської ради </w:t>
      </w:r>
      <w:r>
        <w:rPr>
          <w:lang w:val="en-US"/>
        </w:rPr>
        <w:t>VII</w:t>
      </w:r>
      <w:r w:rsidRPr="00933C7B">
        <w:rPr>
          <w:lang w:val="uk-UA"/>
        </w:rPr>
        <w:t>скликання</w:t>
      </w:r>
    </w:p>
    <w:p w:rsidR="003020DC" w:rsidRPr="00933C7B" w:rsidRDefault="003020DC" w:rsidP="003020DC">
      <w:pPr>
        <w:ind w:left="5700"/>
        <w:rPr>
          <w:lang w:val="uk-UA"/>
        </w:rPr>
      </w:pPr>
      <w:r w:rsidRPr="000E7380">
        <w:rPr>
          <w:lang w:val="uk-UA"/>
        </w:rPr>
        <w:t xml:space="preserve">№ </w:t>
      </w:r>
      <w:r>
        <w:rPr>
          <w:u w:val="single"/>
          <w:lang w:val="uk-UA"/>
        </w:rPr>
        <w:t>777-25/</w:t>
      </w:r>
      <w:r>
        <w:rPr>
          <w:u w:val="single"/>
          <w:lang w:val="en-US"/>
        </w:rPr>
        <w:t>VII</w:t>
      </w:r>
      <w:r w:rsidRPr="000E7380">
        <w:rPr>
          <w:u w:val="single"/>
          <w:lang w:val="uk-UA"/>
        </w:rPr>
        <w:t xml:space="preserve"> </w:t>
      </w:r>
      <w:bookmarkStart w:id="0" w:name="_GoBack"/>
      <w:bookmarkEnd w:id="0"/>
      <w:r>
        <w:rPr>
          <w:lang w:val="uk-UA"/>
        </w:rPr>
        <w:t xml:space="preserve">від  </w:t>
      </w:r>
      <w:r w:rsidRPr="000E7380">
        <w:rPr>
          <w:u w:val="single"/>
          <w:lang w:val="uk-UA"/>
        </w:rPr>
        <w:t>21.07.2017 р.</w:t>
      </w:r>
    </w:p>
    <w:p w:rsidR="003020DC" w:rsidRPr="00933C7B" w:rsidRDefault="003020DC" w:rsidP="003020DC">
      <w:pPr>
        <w:ind w:left="5700"/>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pStyle w:val="1"/>
        <w:jc w:val="both"/>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pStyle w:val="1"/>
        <w:rPr>
          <w:sz w:val="32"/>
        </w:rPr>
      </w:pPr>
    </w:p>
    <w:p w:rsidR="003020DC" w:rsidRPr="00933C7B" w:rsidRDefault="003020DC" w:rsidP="003020DC">
      <w:pPr>
        <w:pStyle w:val="1"/>
        <w:jc w:val="center"/>
        <w:rPr>
          <w:b/>
          <w:bCs/>
          <w:sz w:val="40"/>
        </w:rPr>
      </w:pPr>
      <w:r w:rsidRPr="00933C7B">
        <w:rPr>
          <w:b/>
          <w:bCs/>
          <w:sz w:val="40"/>
        </w:rPr>
        <w:t>СТАТУТ</w:t>
      </w:r>
    </w:p>
    <w:p w:rsidR="003020DC" w:rsidRPr="00933C7B" w:rsidRDefault="003020DC" w:rsidP="003020DC">
      <w:pPr>
        <w:pStyle w:val="2"/>
        <w:spacing w:before="0"/>
        <w:rPr>
          <w:sz w:val="32"/>
          <w:lang w:val="uk-UA"/>
        </w:rPr>
      </w:pPr>
    </w:p>
    <w:p w:rsidR="003020DC" w:rsidRPr="00D125B5" w:rsidRDefault="003020DC" w:rsidP="003020DC">
      <w:pPr>
        <w:pStyle w:val="2"/>
        <w:spacing w:before="0"/>
        <w:jc w:val="center"/>
        <w:rPr>
          <w:rFonts w:ascii="Times New Roman" w:hAnsi="Times New Roman" w:cs="Times New Roman"/>
          <w:bCs w:val="0"/>
          <w:i/>
          <w:color w:val="000000" w:themeColor="text1"/>
          <w:sz w:val="28"/>
          <w:szCs w:val="28"/>
          <w:lang w:val="uk-UA"/>
        </w:rPr>
      </w:pPr>
      <w:r w:rsidRPr="00D125B5">
        <w:rPr>
          <w:rFonts w:ascii="Times New Roman" w:hAnsi="Times New Roman" w:cs="Times New Roman"/>
          <w:bCs w:val="0"/>
          <w:color w:val="000000" w:themeColor="text1"/>
          <w:sz w:val="28"/>
          <w:szCs w:val="28"/>
          <w:lang w:val="uk-UA"/>
        </w:rPr>
        <w:t>КОМУНАЛЬНОГО ПІДПРИЄМСТВА</w:t>
      </w:r>
    </w:p>
    <w:p w:rsidR="003020DC" w:rsidRPr="00D125B5" w:rsidRDefault="003020DC" w:rsidP="003020DC">
      <w:pPr>
        <w:pStyle w:val="3"/>
        <w:spacing w:before="0"/>
        <w:jc w:val="center"/>
        <w:rPr>
          <w:rFonts w:ascii="Times New Roman" w:hAnsi="Times New Roman" w:cs="Times New Roman"/>
          <w:bCs w:val="0"/>
          <w:color w:val="000000" w:themeColor="text1"/>
          <w:sz w:val="28"/>
          <w:szCs w:val="28"/>
          <w:lang w:val="uk-UA"/>
        </w:rPr>
      </w:pPr>
      <w:r w:rsidRPr="00D125B5">
        <w:rPr>
          <w:rFonts w:ascii="Times New Roman" w:hAnsi="Times New Roman" w:cs="Times New Roman"/>
          <w:bCs w:val="0"/>
          <w:color w:val="000000" w:themeColor="text1"/>
          <w:sz w:val="28"/>
          <w:szCs w:val="28"/>
          <w:lang w:val="uk-UA"/>
        </w:rPr>
        <w:t>„</w:t>
      </w:r>
      <w:r>
        <w:rPr>
          <w:rFonts w:ascii="Times New Roman" w:hAnsi="Times New Roman" w:cs="Times New Roman"/>
          <w:bCs w:val="0"/>
          <w:color w:val="000000" w:themeColor="text1"/>
          <w:sz w:val="28"/>
          <w:szCs w:val="28"/>
          <w:lang w:val="uk-UA"/>
        </w:rPr>
        <w:t>УПРАВЛІННЯ РИНКАМИ</w:t>
      </w:r>
      <w:r w:rsidRPr="00D125B5">
        <w:rPr>
          <w:rFonts w:ascii="Times New Roman" w:hAnsi="Times New Roman" w:cs="Times New Roman"/>
          <w:bCs w:val="0"/>
          <w:color w:val="000000" w:themeColor="text1"/>
          <w:spacing w:val="-7"/>
          <w:sz w:val="28"/>
          <w:szCs w:val="28"/>
          <w:lang w:val="uk-UA"/>
        </w:rPr>
        <w:t>”</w:t>
      </w:r>
    </w:p>
    <w:p w:rsidR="003020DC" w:rsidRPr="00D125B5" w:rsidRDefault="003020DC" w:rsidP="003020DC">
      <w:pPr>
        <w:pStyle w:val="2"/>
        <w:spacing w:before="0"/>
        <w:jc w:val="center"/>
        <w:rPr>
          <w:rFonts w:ascii="Times New Roman" w:hAnsi="Times New Roman" w:cs="Times New Roman"/>
          <w:bCs w:val="0"/>
          <w:i/>
          <w:noProof/>
          <w:color w:val="000000" w:themeColor="text1"/>
          <w:sz w:val="28"/>
          <w:szCs w:val="28"/>
          <w:lang w:val="uk-UA"/>
        </w:rPr>
      </w:pPr>
      <w:r w:rsidRPr="00D125B5">
        <w:rPr>
          <w:rFonts w:ascii="Times New Roman" w:hAnsi="Times New Roman" w:cs="Times New Roman"/>
          <w:bCs w:val="0"/>
          <w:noProof/>
          <w:color w:val="000000" w:themeColor="text1"/>
          <w:sz w:val="28"/>
          <w:szCs w:val="28"/>
          <w:lang w:val="uk-UA"/>
        </w:rPr>
        <w:t>ПАВЛОГРАДСЬКОЇ МІСЬКОЇ РАДИ</w:t>
      </w:r>
    </w:p>
    <w:p w:rsidR="003020DC" w:rsidRPr="002425A0" w:rsidRDefault="003020DC" w:rsidP="003020DC">
      <w:pPr>
        <w:jc w:val="center"/>
        <w:rPr>
          <w:b/>
          <w:bCs/>
          <w:sz w:val="28"/>
          <w:lang w:val="uk-UA"/>
        </w:rPr>
      </w:pPr>
      <w:r>
        <w:rPr>
          <w:b/>
          <w:bCs/>
          <w:sz w:val="28"/>
          <w:lang w:val="uk-UA"/>
        </w:rPr>
        <w:t>(НОВА  РЕДАКЦІЯ)</w:t>
      </w:r>
    </w:p>
    <w:p w:rsidR="003020DC" w:rsidRPr="00933C7B" w:rsidRDefault="003020DC" w:rsidP="003020DC">
      <w:pPr>
        <w:jc w:val="center"/>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both"/>
        <w:rPr>
          <w:lang w:val="uk-UA"/>
        </w:rPr>
      </w:pPr>
    </w:p>
    <w:p w:rsidR="003020DC" w:rsidRPr="00933C7B" w:rsidRDefault="003020DC" w:rsidP="003020DC">
      <w:pPr>
        <w:jc w:val="center"/>
        <w:rPr>
          <w:lang w:val="uk-UA"/>
        </w:rPr>
      </w:pPr>
    </w:p>
    <w:p w:rsidR="003020DC" w:rsidRPr="00933C7B" w:rsidRDefault="003020DC" w:rsidP="003020DC">
      <w:pPr>
        <w:jc w:val="center"/>
        <w:rPr>
          <w:lang w:val="uk-UA"/>
        </w:rPr>
      </w:pPr>
    </w:p>
    <w:p w:rsidR="003020DC" w:rsidRPr="00933C7B" w:rsidRDefault="003020DC" w:rsidP="003020DC">
      <w:pPr>
        <w:jc w:val="center"/>
        <w:rPr>
          <w:lang w:val="uk-UA"/>
        </w:rPr>
      </w:pPr>
    </w:p>
    <w:p w:rsidR="003020DC" w:rsidRDefault="003020DC" w:rsidP="003020DC">
      <w:pPr>
        <w:jc w:val="center"/>
        <w:rPr>
          <w:lang w:val="uk-UA"/>
        </w:rPr>
      </w:pPr>
    </w:p>
    <w:p w:rsidR="003020DC" w:rsidRDefault="003020DC" w:rsidP="003020DC">
      <w:pPr>
        <w:jc w:val="center"/>
        <w:rPr>
          <w:lang w:val="uk-UA"/>
        </w:rPr>
      </w:pPr>
    </w:p>
    <w:p w:rsidR="003020DC" w:rsidRDefault="003020DC" w:rsidP="003020DC">
      <w:pPr>
        <w:jc w:val="center"/>
        <w:rPr>
          <w:lang w:val="uk-UA"/>
        </w:rPr>
      </w:pPr>
    </w:p>
    <w:p w:rsidR="003020DC" w:rsidRDefault="003020DC" w:rsidP="003020DC">
      <w:pPr>
        <w:jc w:val="center"/>
        <w:rPr>
          <w:lang w:val="uk-UA"/>
        </w:rPr>
      </w:pPr>
    </w:p>
    <w:p w:rsidR="003020DC" w:rsidRPr="00933C7B" w:rsidRDefault="003020DC" w:rsidP="003020DC">
      <w:pPr>
        <w:jc w:val="center"/>
        <w:rPr>
          <w:lang w:val="uk-UA"/>
        </w:rPr>
      </w:pPr>
    </w:p>
    <w:p w:rsidR="003020DC" w:rsidRPr="00933C7B" w:rsidRDefault="003020DC" w:rsidP="003020DC">
      <w:pPr>
        <w:rPr>
          <w:lang w:val="uk-UA"/>
        </w:rPr>
      </w:pPr>
      <w:r>
        <w:rPr>
          <w:lang w:val="uk-UA"/>
        </w:rPr>
        <w:t xml:space="preserve">                                                                 </w:t>
      </w:r>
      <w:r w:rsidRPr="00933C7B">
        <w:rPr>
          <w:lang w:val="uk-UA"/>
        </w:rPr>
        <w:t>м. Павлоград</w:t>
      </w:r>
    </w:p>
    <w:p w:rsidR="003020DC" w:rsidRPr="000A72B5" w:rsidRDefault="003020DC" w:rsidP="003020DC">
      <w:pPr>
        <w:jc w:val="center"/>
        <w:rPr>
          <w:lang w:val="uk-UA"/>
        </w:rPr>
      </w:pPr>
      <w:r>
        <w:rPr>
          <w:lang w:val="uk-UA"/>
        </w:rPr>
        <w:t>2017</w:t>
      </w:r>
      <w:r w:rsidRPr="00933C7B">
        <w:rPr>
          <w:lang w:val="uk-UA"/>
        </w:rPr>
        <w:t xml:space="preserve"> р.</w:t>
      </w:r>
    </w:p>
    <w:p w:rsidR="003020DC" w:rsidRPr="000A72B5" w:rsidRDefault="003020DC" w:rsidP="003020DC">
      <w:pPr>
        <w:rPr>
          <w:lang w:val="uk-UA"/>
        </w:rPr>
      </w:pPr>
    </w:p>
    <w:p w:rsidR="003020DC" w:rsidRDefault="003020DC" w:rsidP="003020DC">
      <w:pPr>
        <w:jc w:val="both"/>
        <w:rPr>
          <w:color w:val="000000" w:themeColor="text1"/>
          <w:sz w:val="26"/>
          <w:szCs w:val="26"/>
          <w:lang w:val="uk-UA"/>
        </w:rPr>
      </w:pPr>
    </w:p>
    <w:p w:rsidR="003020DC" w:rsidRDefault="003020DC" w:rsidP="003020DC">
      <w:pPr>
        <w:jc w:val="both"/>
        <w:rPr>
          <w:color w:val="000000" w:themeColor="text1"/>
          <w:sz w:val="26"/>
          <w:szCs w:val="26"/>
          <w:lang w:val="uk-UA"/>
        </w:rPr>
      </w:pPr>
    </w:p>
    <w:p w:rsidR="003020DC" w:rsidRDefault="003020DC" w:rsidP="003020DC">
      <w:pPr>
        <w:jc w:val="both"/>
        <w:rPr>
          <w:color w:val="000000" w:themeColor="text1"/>
          <w:sz w:val="26"/>
          <w:szCs w:val="26"/>
          <w:lang w:val="uk-UA"/>
        </w:rPr>
      </w:pPr>
    </w:p>
    <w:p w:rsidR="003020DC" w:rsidRDefault="003020DC" w:rsidP="003020DC">
      <w:pPr>
        <w:jc w:val="both"/>
        <w:rPr>
          <w:color w:val="000000" w:themeColor="text1"/>
          <w:sz w:val="26"/>
          <w:szCs w:val="26"/>
          <w:lang w:val="uk-UA"/>
        </w:rPr>
      </w:pPr>
    </w:p>
    <w:p w:rsidR="003020DC" w:rsidRPr="00D125B5" w:rsidRDefault="003020DC" w:rsidP="003020DC">
      <w:pPr>
        <w:jc w:val="both"/>
        <w:rPr>
          <w:color w:val="000000" w:themeColor="text1"/>
          <w:sz w:val="26"/>
          <w:szCs w:val="26"/>
          <w:lang w:val="uk-UA"/>
        </w:rPr>
      </w:pPr>
      <w:r>
        <w:rPr>
          <w:color w:val="000000" w:themeColor="text1"/>
          <w:sz w:val="26"/>
          <w:szCs w:val="26"/>
          <w:lang w:val="uk-UA"/>
        </w:rPr>
        <w:t xml:space="preserve">      </w:t>
      </w:r>
      <w:r w:rsidRPr="00D125B5">
        <w:rPr>
          <w:color w:val="000000" w:themeColor="text1"/>
          <w:sz w:val="26"/>
          <w:szCs w:val="26"/>
          <w:lang w:val="uk-UA"/>
        </w:rPr>
        <w:t>Цей статут є новою редакцією статуту комунального підприємства «</w:t>
      </w:r>
      <w:r>
        <w:rPr>
          <w:color w:val="000000" w:themeColor="text1"/>
          <w:sz w:val="26"/>
          <w:szCs w:val="26"/>
          <w:lang w:val="uk-UA"/>
        </w:rPr>
        <w:t>Управління ринками</w:t>
      </w:r>
      <w:r w:rsidRPr="00D125B5">
        <w:rPr>
          <w:color w:val="000000" w:themeColor="text1"/>
          <w:sz w:val="26"/>
          <w:szCs w:val="26"/>
          <w:lang w:val="uk-UA"/>
        </w:rPr>
        <w:t>» Павлоградської міської</w:t>
      </w:r>
      <w:r>
        <w:rPr>
          <w:color w:val="000000" w:themeColor="text1"/>
          <w:sz w:val="26"/>
          <w:szCs w:val="26"/>
          <w:lang w:val="uk-UA"/>
        </w:rPr>
        <w:t xml:space="preserve"> ради, затвердженого рішенням 25</w:t>
      </w:r>
      <w:r w:rsidRPr="00D125B5">
        <w:rPr>
          <w:color w:val="000000" w:themeColor="text1"/>
          <w:sz w:val="26"/>
          <w:szCs w:val="26"/>
          <w:lang w:val="uk-UA"/>
        </w:rPr>
        <w:t xml:space="preserve"> сесії Павлоградської міської ради  VII скликання № </w:t>
      </w:r>
      <w:r w:rsidRPr="003020DC">
        <w:rPr>
          <w:color w:val="000000" w:themeColor="text1"/>
          <w:sz w:val="26"/>
          <w:szCs w:val="26"/>
          <w:lang w:val="uk-UA"/>
        </w:rPr>
        <w:t>777-25/</w:t>
      </w:r>
      <w:r>
        <w:rPr>
          <w:color w:val="000000" w:themeColor="text1"/>
          <w:sz w:val="26"/>
          <w:szCs w:val="26"/>
          <w:lang w:val="en-US"/>
        </w:rPr>
        <w:t>VII</w:t>
      </w:r>
      <w:r w:rsidRPr="003020DC">
        <w:rPr>
          <w:color w:val="000000" w:themeColor="text1"/>
          <w:sz w:val="26"/>
          <w:szCs w:val="26"/>
          <w:lang w:val="uk-UA"/>
        </w:rPr>
        <w:t xml:space="preserve"> </w:t>
      </w:r>
      <w:r w:rsidRPr="00D125B5">
        <w:rPr>
          <w:color w:val="000000" w:themeColor="text1"/>
          <w:sz w:val="26"/>
          <w:szCs w:val="26"/>
          <w:lang w:val="uk-UA"/>
        </w:rPr>
        <w:t xml:space="preserve">від </w:t>
      </w:r>
      <w:r w:rsidRPr="003020DC">
        <w:rPr>
          <w:color w:val="000000" w:themeColor="text1"/>
          <w:sz w:val="26"/>
          <w:szCs w:val="26"/>
          <w:lang w:val="uk-UA"/>
        </w:rPr>
        <w:t>21.07.</w:t>
      </w:r>
      <w:r w:rsidRPr="00D125B5">
        <w:rPr>
          <w:color w:val="000000" w:themeColor="text1"/>
          <w:sz w:val="26"/>
          <w:szCs w:val="26"/>
          <w:lang w:val="uk-UA"/>
        </w:rPr>
        <w:t>2017 р.</w:t>
      </w:r>
    </w:p>
    <w:p w:rsidR="003020DC" w:rsidRPr="00D125B5" w:rsidRDefault="003020DC" w:rsidP="003020DC">
      <w:pPr>
        <w:jc w:val="both"/>
        <w:rPr>
          <w:color w:val="000000" w:themeColor="text1"/>
          <w:sz w:val="26"/>
          <w:szCs w:val="26"/>
          <w:lang w:val="uk-UA"/>
        </w:rPr>
      </w:pPr>
    </w:p>
    <w:p w:rsidR="003020DC" w:rsidRPr="00D125B5" w:rsidRDefault="003020DC" w:rsidP="003020DC">
      <w:pPr>
        <w:pStyle w:val="8"/>
        <w:spacing w:before="0"/>
        <w:jc w:val="center"/>
        <w:rPr>
          <w:rFonts w:ascii="Times New Roman" w:hAnsi="Times New Roman" w:cs="Times New Roman"/>
          <w:b/>
          <w:i/>
          <w:color w:val="000000" w:themeColor="text1"/>
          <w:sz w:val="26"/>
          <w:szCs w:val="26"/>
          <w:lang w:val="uk-UA"/>
        </w:rPr>
      </w:pPr>
      <w:r w:rsidRPr="00D125B5">
        <w:rPr>
          <w:rFonts w:ascii="Times New Roman" w:hAnsi="Times New Roman" w:cs="Times New Roman"/>
          <w:b/>
          <w:color w:val="000000" w:themeColor="text1"/>
          <w:sz w:val="26"/>
          <w:szCs w:val="26"/>
          <w:lang w:val="uk-UA"/>
        </w:rPr>
        <w:t>СТАТТЯ 1.  ЗАГАЛЬНІ ПОЛОЖЕННЯ.</w:t>
      </w:r>
    </w:p>
    <w:p w:rsidR="003020DC" w:rsidRPr="00D125B5" w:rsidRDefault="003020DC" w:rsidP="003020DC">
      <w:pPr>
        <w:rPr>
          <w:color w:val="000000" w:themeColor="text1"/>
          <w:sz w:val="26"/>
          <w:szCs w:val="26"/>
          <w:lang w:val="uk-UA"/>
        </w:rPr>
      </w:pPr>
    </w:p>
    <w:p w:rsidR="003020DC" w:rsidRPr="00D125B5" w:rsidRDefault="003020DC" w:rsidP="003020DC">
      <w:pPr>
        <w:pStyle w:val="3"/>
        <w:spacing w:before="0"/>
        <w:ind w:firstLine="546"/>
        <w:jc w:val="both"/>
        <w:rPr>
          <w:rFonts w:ascii="Times New Roman" w:hAnsi="Times New Roman" w:cs="Times New Roman"/>
          <w:b w:val="0"/>
          <w:bCs w:val="0"/>
          <w:i/>
          <w:color w:val="000000" w:themeColor="text1"/>
          <w:sz w:val="26"/>
          <w:szCs w:val="26"/>
          <w:lang w:val="uk-UA"/>
        </w:rPr>
      </w:pPr>
      <w:r w:rsidRPr="00D125B5">
        <w:rPr>
          <w:rFonts w:ascii="Times New Roman" w:hAnsi="Times New Roman" w:cs="Times New Roman"/>
          <w:b w:val="0"/>
          <w:bCs w:val="0"/>
          <w:color w:val="000000" w:themeColor="text1"/>
          <w:sz w:val="26"/>
          <w:szCs w:val="26"/>
          <w:lang w:val="uk-UA"/>
        </w:rPr>
        <w:t xml:space="preserve">1.1. Комунальне підприємство </w:t>
      </w:r>
      <w:proofErr w:type="spellStart"/>
      <w:r w:rsidRPr="00D125B5">
        <w:rPr>
          <w:rFonts w:ascii="Times New Roman" w:hAnsi="Times New Roman" w:cs="Times New Roman"/>
          <w:b w:val="0"/>
          <w:bCs w:val="0"/>
          <w:i/>
          <w:color w:val="000000" w:themeColor="text1"/>
          <w:sz w:val="26"/>
          <w:szCs w:val="26"/>
          <w:lang w:val="uk-UA"/>
        </w:rPr>
        <w:t>„</w:t>
      </w:r>
      <w:r>
        <w:rPr>
          <w:rFonts w:ascii="Times New Roman" w:hAnsi="Times New Roman" w:cs="Times New Roman"/>
          <w:b w:val="0"/>
          <w:bCs w:val="0"/>
          <w:color w:val="000000" w:themeColor="text1"/>
          <w:sz w:val="26"/>
          <w:szCs w:val="26"/>
          <w:lang w:val="uk-UA"/>
        </w:rPr>
        <w:t>Управління</w:t>
      </w:r>
      <w:proofErr w:type="spellEnd"/>
      <w:r>
        <w:rPr>
          <w:rFonts w:ascii="Times New Roman" w:hAnsi="Times New Roman" w:cs="Times New Roman"/>
          <w:b w:val="0"/>
          <w:bCs w:val="0"/>
          <w:color w:val="000000" w:themeColor="text1"/>
          <w:sz w:val="26"/>
          <w:szCs w:val="26"/>
          <w:lang w:val="uk-UA"/>
        </w:rPr>
        <w:t xml:space="preserve"> ринками</w:t>
      </w:r>
      <w:r w:rsidRPr="00D125B5">
        <w:rPr>
          <w:rFonts w:ascii="Times New Roman" w:hAnsi="Times New Roman" w:cs="Times New Roman"/>
          <w:b w:val="0"/>
          <w:bCs w:val="0"/>
          <w:i/>
          <w:color w:val="000000" w:themeColor="text1"/>
          <w:spacing w:val="-7"/>
          <w:sz w:val="26"/>
          <w:szCs w:val="26"/>
          <w:lang w:val="uk-UA"/>
        </w:rPr>
        <w:t>”</w:t>
      </w:r>
    </w:p>
    <w:p w:rsidR="003020DC" w:rsidRPr="00D125B5" w:rsidRDefault="003020DC" w:rsidP="003020DC">
      <w:pPr>
        <w:pStyle w:val="8"/>
        <w:spacing w:before="0"/>
        <w:jc w:val="both"/>
        <w:rPr>
          <w:rFonts w:ascii="Times New Roman" w:hAnsi="Times New Roman" w:cs="Times New Roman"/>
          <w:bCs/>
          <w:i/>
          <w:color w:val="000000" w:themeColor="text1"/>
          <w:sz w:val="26"/>
          <w:szCs w:val="26"/>
          <w:lang w:val="uk-UA"/>
        </w:rPr>
      </w:pPr>
      <w:r w:rsidRPr="00D125B5">
        <w:rPr>
          <w:rFonts w:ascii="Times New Roman" w:hAnsi="Times New Roman" w:cs="Times New Roman"/>
          <w:bCs/>
          <w:color w:val="000000" w:themeColor="text1"/>
          <w:sz w:val="26"/>
          <w:szCs w:val="26"/>
          <w:lang w:val="uk-UA"/>
        </w:rPr>
        <w:t>Павлоградської міської ради, далі "Підприємство", створене згідно з Цивільним кодексом України, Господарським кодексом України, Законом України "Про місцеве самоврядування в Україні".</w:t>
      </w:r>
      <w:r>
        <w:rPr>
          <w:rFonts w:ascii="Times New Roman" w:hAnsi="Times New Roman" w:cs="Times New Roman"/>
          <w:bCs/>
          <w:color w:val="000000" w:themeColor="text1"/>
          <w:sz w:val="26"/>
          <w:szCs w:val="26"/>
          <w:lang w:val="uk-UA"/>
        </w:rPr>
        <w:t>є правонаступником міського комунального підприємства «Управління ринками» м. Павлограда» за всіма правами та обов’язками.</w:t>
      </w:r>
    </w:p>
    <w:p w:rsidR="003020DC" w:rsidRPr="00D125B5" w:rsidRDefault="003020DC" w:rsidP="003020DC">
      <w:pPr>
        <w:pStyle w:val="a7"/>
        <w:rPr>
          <w:bCs/>
          <w:color w:val="000000" w:themeColor="text1"/>
          <w:sz w:val="26"/>
          <w:szCs w:val="26"/>
        </w:rPr>
      </w:pPr>
      <w:r w:rsidRPr="00D125B5">
        <w:rPr>
          <w:bCs/>
          <w:color w:val="000000" w:themeColor="text1"/>
          <w:sz w:val="26"/>
          <w:szCs w:val="26"/>
        </w:rPr>
        <w:t>1.2. Підприємство здійснює свою діяльність на власний ризик, з правом найма робочої сили згідно чинного законодавства та цього статуту.</w:t>
      </w:r>
    </w:p>
    <w:p w:rsidR="003020DC" w:rsidRPr="00D125B5" w:rsidRDefault="003020DC" w:rsidP="003020DC">
      <w:pPr>
        <w:pStyle w:val="33"/>
        <w:ind w:firstLine="546"/>
        <w:rPr>
          <w:bCs/>
          <w:iCs/>
          <w:color w:val="000000" w:themeColor="text1"/>
          <w:sz w:val="26"/>
          <w:szCs w:val="26"/>
        </w:rPr>
      </w:pPr>
      <w:r w:rsidRPr="00D125B5">
        <w:rPr>
          <w:bCs/>
          <w:color w:val="000000" w:themeColor="text1"/>
          <w:sz w:val="26"/>
          <w:szCs w:val="26"/>
        </w:rPr>
        <w:t>1.3</w:t>
      </w:r>
      <w:r w:rsidRPr="00D125B5">
        <w:rPr>
          <w:bCs/>
          <w:iCs/>
          <w:color w:val="000000" w:themeColor="text1"/>
          <w:sz w:val="26"/>
          <w:szCs w:val="26"/>
        </w:rPr>
        <w:t xml:space="preserve">. </w:t>
      </w:r>
      <w:r w:rsidRPr="00D125B5">
        <w:rPr>
          <w:bCs/>
          <w:color w:val="000000" w:themeColor="text1"/>
          <w:sz w:val="26"/>
          <w:szCs w:val="26"/>
        </w:rPr>
        <w:t>Підприємство</w:t>
      </w:r>
      <w:r w:rsidRPr="00D125B5">
        <w:rPr>
          <w:bCs/>
          <w:iCs/>
          <w:color w:val="000000" w:themeColor="text1"/>
          <w:sz w:val="26"/>
          <w:szCs w:val="26"/>
        </w:rPr>
        <w:t xml:space="preserve"> створено на невизначений термін.</w:t>
      </w:r>
    </w:p>
    <w:p w:rsidR="003020DC" w:rsidRPr="00D125B5" w:rsidRDefault="003020DC" w:rsidP="003020DC">
      <w:pPr>
        <w:jc w:val="both"/>
        <w:rPr>
          <w:bCs/>
          <w:color w:val="000000" w:themeColor="text1"/>
          <w:sz w:val="26"/>
          <w:szCs w:val="26"/>
          <w:lang w:val="uk-UA"/>
        </w:rPr>
      </w:pPr>
    </w:p>
    <w:p w:rsidR="003020DC" w:rsidRPr="00D125B5" w:rsidRDefault="003020DC" w:rsidP="003020DC">
      <w:pPr>
        <w:pStyle w:val="4"/>
        <w:spacing w:before="0"/>
        <w:jc w:val="center"/>
        <w:rPr>
          <w:rFonts w:ascii="Times New Roman" w:hAnsi="Times New Roman" w:cs="Times New Roman"/>
          <w:color w:val="000000" w:themeColor="text1"/>
          <w:sz w:val="26"/>
          <w:szCs w:val="26"/>
          <w:lang w:val="uk-UA"/>
        </w:rPr>
      </w:pPr>
      <w:r w:rsidRPr="002B2E20">
        <w:rPr>
          <w:rFonts w:ascii="Times New Roman" w:hAnsi="Times New Roman" w:cs="Times New Roman"/>
          <w:i w:val="0"/>
          <w:color w:val="000000" w:themeColor="text1"/>
          <w:sz w:val="26"/>
          <w:szCs w:val="26"/>
          <w:lang w:val="uk-UA"/>
        </w:rPr>
        <w:t>СТАТТЯ 2.  НАЙМЕНУВАННЯ ТА МІСЦЕЗНАХОДЖЕННЯ ПІДПРИЄМСТВА</w:t>
      </w:r>
      <w:r w:rsidRPr="00D125B5">
        <w:rPr>
          <w:rFonts w:ascii="Times New Roman" w:hAnsi="Times New Roman" w:cs="Times New Roman"/>
          <w:color w:val="000000" w:themeColor="text1"/>
          <w:sz w:val="26"/>
          <w:szCs w:val="26"/>
          <w:lang w:val="uk-UA"/>
        </w:rPr>
        <w:t>.</w:t>
      </w:r>
    </w:p>
    <w:p w:rsidR="003020DC" w:rsidRPr="00D125B5" w:rsidRDefault="003020DC" w:rsidP="003020DC">
      <w:pPr>
        <w:jc w:val="both"/>
        <w:rPr>
          <w:color w:val="000000" w:themeColor="text1"/>
          <w:sz w:val="26"/>
          <w:szCs w:val="26"/>
          <w:lang w:val="uk-UA"/>
        </w:rPr>
      </w:pP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2.1. Підприємство має:</w:t>
      </w:r>
    </w:p>
    <w:p w:rsidR="003020DC" w:rsidRPr="00D125B5" w:rsidRDefault="003020DC" w:rsidP="003020DC">
      <w:pPr>
        <w:numPr>
          <w:ilvl w:val="0"/>
          <w:numId w:val="1"/>
        </w:numPr>
        <w:jc w:val="both"/>
        <w:rPr>
          <w:bCs/>
          <w:color w:val="000000" w:themeColor="text1"/>
          <w:sz w:val="26"/>
          <w:szCs w:val="26"/>
          <w:lang w:val="uk-UA"/>
        </w:rPr>
      </w:pPr>
      <w:r w:rsidRPr="00D125B5">
        <w:rPr>
          <w:bCs/>
          <w:color w:val="000000" w:themeColor="text1"/>
          <w:sz w:val="26"/>
          <w:szCs w:val="26"/>
          <w:lang w:val="uk-UA"/>
        </w:rPr>
        <w:t xml:space="preserve">повне найменування:  </w:t>
      </w:r>
    </w:p>
    <w:p w:rsidR="003020DC" w:rsidRPr="00D125B5" w:rsidRDefault="003020DC" w:rsidP="003020DC">
      <w:pPr>
        <w:pStyle w:val="3"/>
        <w:spacing w:before="0"/>
        <w:jc w:val="both"/>
        <w:rPr>
          <w:rFonts w:ascii="Times New Roman" w:hAnsi="Times New Roman" w:cs="Times New Roman"/>
          <w:bCs w:val="0"/>
          <w:color w:val="000000" w:themeColor="text1"/>
          <w:sz w:val="26"/>
          <w:szCs w:val="26"/>
          <w:lang w:val="uk-UA"/>
        </w:rPr>
      </w:pPr>
      <w:r w:rsidRPr="00D125B5">
        <w:rPr>
          <w:rFonts w:ascii="Times New Roman" w:hAnsi="Times New Roman" w:cs="Times New Roman"/>
          <w:bCs w:val="0"/>
          <w:color w:val="000000" w:themeColor="text1"/>
          <w:sz w:val="26"/>
          <w:szCs w:val="26"/>
          <w:lang w:val="uk-UA"/>
        </w:rPr>
        <w:t xml:space="preserve">українською мовою: Комунальне підприємство  </w:t>
      </w:r>
      <w:proofErr w:type="spellStart"/>
      <w:r w:rsidRPr="00D125B5">
        <w:rPr>
          <w:rFonts w:ascii="Times New Roman" w:hAnsi="Times New Roman" w:cs="Times New Roman"/>
          <w:bCs w:val="0"/>
          <w:i/>
          <w:color w:val="000000" w:themeColor="text1"/>
          <w:sz w:val="26"/>
          <w:szCs w:val="26"/>
          <w:lang w:val="uk-UA"/>
        </w:rPr>
        <w:t>„</w:t>
      </w:r>
      <w:r>
        <w:rPr>
          <w:rFonts w:ascii="Times New Roman" w:hAnsi="Times New Roman" w:cs="Times New Roman"/>
          <w:bCs w:val="0"/>
          <w:color w:val="000000" w:themeColor="text1"/>
          <w:sz w:val="26"/>
          <w:szCs w:val="26"/>
          <w:lang w:val="uk-UA"/>
        </w:rPr>
        <w:t>Управління</w:t>
      </w:r>
      <w:proofErr w:type="spellEnd"/>
      <w:r>
        <w:rPr>
          <w:rFonts w:ascii="Times New Roman" w:hAnsi="Times New Roman" w:cs="Times New Roman"/>
          <w:bCs w:val="0"/>
          <w:color w:val="000000" w:themeColor="text1"/>
          <w:sz w:val="26"/>
          <w:szCs w:val="26"/>
          <w:lang w:val="uk-UA"/>
        </w:rPr>
        <w:t xml:space="preserve"> ринками</w:t>
      </w:r>
      <w:r w:rsidRPr="00D125B5">
        <w:rPr>
          <w:rFonts w:ascii="Times New Roman" w:hAnsi="Times New Roman" w:cs="Times New Roman"/>
          <w:bCs w:val="0"/>
          <w:i/>
          <w:color w:val="000000" w:themeColor="text1"/>
          <w:spacing w:val="-7"/>
          <w:sz w:val="26"/>
          <w:szCs w:val="26"/>
          <w:lang w:val="uk-UA"/>
        </w:rPr>
        <w:t>”</w:t>
      </w:r>
    </w:p>
    <w:p w:rsidR="003020DC" w:rsidRPr="00D125B5" w:rsidRDefault="003020DC" w:rsidP="003020DC">
      <w:pPr>
        <w:ind w:left="375"/>
        <w:jc w:val="both"/>
        <w:rPr>
          <w:bCs/>
          <w:color w:val="000000" w:themeColor="text1"/>
          <w:sz w:val="26"/>
          <w:szCs w:val="26"/>
          <w:lang w:val="uk-UA"/>
        </w:rPr>
      </w:pPr>
      <w:r w:rsidRPr="002B2E20">
        <w:rPr>
          <w:b/>
          <w:bCs/>
          <w:color w:val="000000" w:themeColor="text1"/>
          <w:sz w:val="28"/>
          <w:szCs w:val="28"/>
          <w:lang w:val="uk-UA"/>
        </w:rPr>
        <w:t>Павлоградської міської ради</w:t>
      </w:r>
      <w:r w:rsidRPr="00D125B5">
        <w:rPr>
          <w:bCs/>
          <w:color w:val="000000" w:themeColor="text1"/>
          <w:sz w:val="26"/>
          <w:szCs w:val="26"/>
          <w:lang w:val="uk-UA"/>
        </w:rPr>
        <w:t xml:space="preserve">; </w:t>
      </w:r>
    </w:p>
    <w:p w:rsidR="003020DC" w:rsidRPr="00D125B5" w:rsidRDefault="003020DC" w:rsidP="003020DC">
      <w:pPr>
        <w:pStyle w:val="3"/>
        <w:spacing w:before="0"/>
        <w:jc w:val="both"/>
        <w:rPr>
          <w:rFonts w:ascii="Times New Roman" w:hAnsi="Times New Roman" w:cs="Times New Roman"/>
          <w:b w:val="0"/>
          <w:bCs w:val="0"/>
          <w:i/>
          <w:color w:val="000000" w:themeColor="text1"/>
          <w:sz w:val="26"/>
          <w:szCs w:val="26"/>
          <w:lang w:val="uk-UA"/>
        </w:rPr>
      </w:pPr>
      <w:r w:rsidRPr="00D125B5">
        <w:rPr>
          <w:rFonts w:ascii="Times New Roman" w:hAnsi="Times New Roman" w:cs="Times New Roman"/>
          <w:bCs w:val="0"/>
          <w:color w:val="000000" w:themeColor="text1"/>
          <w:sz w:val="26"/>
          <w:szCs w:val="26"/>
          <w:lang w:val="uk-UA"/>
        </w:rPr>
        <w:t xml:space="preserve">російською мовою: </w:t>
      </w:r>
      <w:proofErr w:type="spellStart"/>
      <w:r w:rsidRPr="00D125B5">
        <w:rPr>
          <w:rFonts w:ascii="Times New Roman" w:hAnsi="Times New Roman" w:cs="Times New Roman"/>
          <w:bCs w:val="0"/>
          <w:color w:val="000000" w:themeColor="text1"/>
          <w:sz w:val="26"/>
          <w:szCs w:val="26"/>
          <w:lang w:val="uk-UA"/>
        </w:rPr>
        <w:t>Коммунальное</w:t>
      </w:r>
      <w:proofErr w:type="spellEnd"/>
      <w:r>
        <w:rPr>
          <w:rFonts w:ascii="Times New Roman" w:hAnsi="Times New Roman" w:cs="Times New Roman"/>
          <w:bCs w:val="0"/>
          <w:color w:val="000000" w:themeColor="text1"/>
          <w:sz w:val="26"/>
          <w:szCs w:val="26"/>
          <w:lang w:val="uk-UA"/>
        </w:rPr>
        <w:t xml:space="preserve"> </w:t>
      </w:r>
      <w:proofErr w:type="spellStart"/>
      <w:r w:rsidRPr="00D125B5">
        <w:rPr>
          <w:rFonts w:ascii="Times New Roman" w:hAnsi="Times New Roman" w:cs="Times New Roman"/>
          <w:bCs w:val="0"/>
          <w:color w:val="000000" w:themeColor="text1"/>
          <w:sz w:val="26"/>
          <w:szCs w:val="26"/>
          <w:lang w:val="uk-UA"/>
        </w:rPr>
        <w:t>предприятие</w:t>
      </w:r>
      <w:r w:rsidRPr="00D125B5">
        <w:rPr>
          <w:rFonts w:ascii="Times New Roman" w:hAnsi="Times New Roman" w:cs="Times New Roman"/>
          <w:bCs w:val="0"/>
          <w:i/>
          <w:color w:val="000000" w:themeColor="text1"/>
          <w:sz w:val="26"/>
          <w:szCs w:val="26"/>
          <w:lang w:val="uk-UA"/>
        </w:rPr>
        <w:t>„</w:t>
      </w:r>
      <w:r>
        <w:rPr>
          <w:rFonts w:ascii="Times New Roman" w:hAnsi="Times New Roman" w:cs="Times New Roman"/>
          <w:bCs w:val="0"/>
          <w:color w:val="000000" w:themeColor="text1"/>
          <w:sz w:val="26"/>
          <w:szCs w:val="26"/>
          <w:lang w:val="uk-UA"/>
        </w:rPr>
        <w:t>Управление</w:t>
      </w:r>
      <w:proofErr w:type="spellEnd"/>
      <w:r>
        <w:rPr>
          <w:rFonts w:ascii="Times New Roman" w:hAnsi="Times New Roman" w:cs="Times New Roman"/>
          <w:bCs w:val="0"/>
          <w:color w:val="000000" w:themeColor="text1"/>
          <w:sz w:val="26"/>
          <w:szCs w:val="26"/>
          <w:lang w:val="uk-UA"/>
        </w:rPr>
        <w:t xml:space="preserve"> р</w:t>
      </w:r>
      <w:proofErr w:type="spellStart"/>
      <w:r>
        <w:rPr>
          <w:rFonts w:ascii="Times New Roman" w:hAnsi="Times New Roman" w:cs="Times New Roman"/>
          <w:bCs w:val="0"/>
          <w:color w:val="000000" w:themeColor="text1"/>
          <w:sz w:val="26"/>
          <w:szCs w:val="26"/>
        </w:rPr>
        <w:t>ынками</w:t>
      </w:r>
      <w:proofErr w:type="spellEnd"/>
      <w:r w:rsidRPr="00D125B5">
        <w:rPr>
          <w:rFonts w:ascii="Times New Roman" w:hAnsi="Times New Roman" w:cs="Times New Roman"/>
          <w:b w:val="0"/>
          <w:bCs w:val="0"/>
          <w:i/>
          <w:color w:val="000000" w:themeColor="text1"/>
          <w:spacing w:val="-7"/>
          <w:sz w:val="26"/>
          <w:szCs w:val="26"/>
          <w:lang w:val="uk-UA"/>
        </w:rPr>
        <w:t>”</w:t>
      </w:r>
    </w:p>
    <w:p w:rsidR="003020DC" w:rsidRPr="00D125B5" w:rsidRDefault="003020DC" w:rsidP="003020DC">
      <w:pPr>
        <w:ind w:left="375"/>
        <w:jc w:val="both"/>
        <w:rPr>
          <w:bCs/>
          <w:color w:val="000000" w:themeColor="text1"/>
          <w:sz w:val="26"/>
          <w:szCs w:val="26"/>
          <w:lang w:val="uk-UA"/>
        </w:rPr>
      </w:pPr>
      <w:r w:rsidRPr="002B2E20">
        <w:rPr>
          <w:b/>
          <w:bCs/>
          <w:color w:val="000000" w:themeColor="text1"/>
          <w:sz w:val="28"/>
          <w:szCs w:val="28"/>
          <w:lang w:val="uk-UA"/>
        </w:rPr>
        <w:t xml:space="preserve">Павлоградского </w:t>
      </w:r>
      <w:proofErr w:type="spellStart"/>
      <w:r w:rsidRPr="002B2E20">
        <w:rPr>
          <w:b/>
          <w:bCs/>
          <w:color w:val="000000" w:themeColor="text1"/>
          <w:sz w:val="28"/>
          <w:szCs w:val="28"/>
          <w:lang w:val="uk-UA"/>
        </w:rPr>
        <w:t>городского</w:t>
      </w:r>
      <w:proofErr w:type="spellEnd"/>
      <w:r w:rsidRPr="002B2E20">
        <w:rPr>
          <w:b/>
          <w:bCs/>
          <w:color w:val="000000" w:themeColor="text1"/>
          <w:sz w:val="28"/>
          <w:szCs w:val="28"/>
          <w:lang w:val="uk-UA"/>
        </w:rPr>
        <w:t xml:space="preserve"> </w:t>
      </w:r>
      <w:proofErr w:type="spellStart"/>
      <w:r w:rsidRPr="002B2E20">
        <w:rPr>
          <w:b/>
          <w:bCs/>
          <w:color w:val="000000" w:themeColor="text1"/>
          <w:sz w:val="28"/>
          <w:szCs w:val="28"/>
          <w:lang w:val="uk-UA"/>
        </w:rPr>
        <w:t>совета</w:t>
      </w:r>
      <w:proofErr w:type="spellEnd"/>
      <w:r w:rsidRPr="00D125B5">
        <w:rPr>
          <w:bCs/>
          <w:color w:val="000000" w:themeColor="text1"/>
          <w:sz w:val="26"/>
          <w:szCs w:val="26"/>
          <w:lang w:val="uk-UA"/>
        </w:rPr>
        <w:t xml:space="preserve"> .</w:t>
      </w:r>
    </w:p>
    <w:p w:rsidR="003020DC" w:rsidRPr="00D125B5" w:rsidRDefault="003020DC" w:rsidP="003020DC">
      <w:pPr>
        <w:numPr>
          <w:ilvl w:val="0"/>
          <w:numId w:val="1"/>
        </w:numPr>
        <w:jc w:val="both"/>
        <w:rPr>
          <w:bCs/>
          <w:color w:val="000000" w:themeColor="text1"/>
          <w:sz w:val="26"/>
          <w:szCs w:val="26"/>
          <w:lang w:val="uk-UA"/>
        </w:rPr>
      </w:pPr>
      <w:r w:rsidRPr="00D125B5">
        <w:rPr>
          <w:bCs/>
          <w:color w:val="000000" w:themeColor="text1"/>
          <w:sz w:val="26"/>
          <w:szCs w:val="26"/>
          <w:lang w:val="uk-UA"/>
        </w:rPr>
        <w:t>скорочену назву:</w:t>
      </w:r>
    </w:p>
    <w:p w:rsidR="003020DC" w:rsidRPr="00D125B5" w:rsidRDefault="003020DC" w:rsidP="003020DC">
      <w:pPr>
        <w:pStyle w:val="3"/>
        <w:spacing w:before="0"/>
        <w:jc w:val="both"/>
        <w:rPr>
          <w:rFonts w:ascii="Times New Roman" w:hAnsi="Times New Roman" w:cs="Times New Roman"/>
          <w:bCs w:val="0"/>
          <w:i/>
          <w:color w:val="000000" w:themeColor="text1"/>
          <w:spacing w:val="-7"/>
          <w:sz w:val="26"/>
          <w:szCs w:val="26"/>
          <w:lang w:val="uk-UA"/>
        </w:rPr>
      </w:pPr>
      <w:r w:rsidRPr="00D125B5">
        <w:rPr>
          <w:rFonts w:ascii="Times New Roman" w:hAnsi="Times New Roman" w:cs="Times New Roman"/>
          <w:color w:val="000000" w:themeColor="text1"/>
          <w:sz w:val="26"/>
          <w:szCs w:val="26"/>
          <w:lang w:val="uk-UA"/>
        </w:rPr>
        <w:t xml:space="preserve">українською мовою: КП </w:t>
      </w:r>
      <w:proofErr w:type="spellStart"/>
      <w:r w:rsidRPr="00D125B5">
        <w:rPr>
          <w:rFonts w:ascii="Times New Roman" w:hAnsi="Times New Roman" w:cs="Times New Roman"/>
          <w:bCs w:val="0"/>
          <w:i/>
          <w:color w:val="000000" w:themeColor="text1"/>
          <w:sz w:val="26"/>
          <w:szCs w:val="26"/>
          <w:lang w:val="uk-UA"/>
        </w:rPr>
        <w:t>„</w:t>
      </w:r>
      <w:r>
        <w:rPr>
          <w:rFonts w:ascii="Times New Roman" w:hAnsi="Times New Roman" w:cs="Times New Roman"/>
          <w:bCs w:val="0"/>
          <w:color w:val="000000" w:themeColor="text1"/>
          <w:sz w:val="26"/>
          <w:szCs w:val="26"/>
          <w:lang w:val="uk-UA"/>
        </w:rPr>
        <w:t>Управління</w:t>
      </w:r>
      <w:proofErr w:type="spellEnd"/>
      <w:r>
        <w:rPr>
          <w:rFonts w:ascii="Times New Roman" w:hAnsi="Times New Roman" w:cs="Times New Roman"/>
          <w:bCs w:val="0"/>
          <w:color w:val="000000" w:themeColor="text1"/>
          <w:sz w:val="26"/>
          <w:szCs w:val="26"/>
          <w:lang w:val="uk-UA"/>
        </w:rPr>
        <w:t xml:space="preserve"> ринками</w:t>
      </w:r>
      <w:r w:rsidRPr="00D125B5">
        <w:rPr>
          <w:rFonts w:ascii="Times New Roman" w:hAnsi="Times New Roman" w:cs="Times New Roman"/>
          <w:bCs w:val="0"/>
          <w:i/>
          <w:color w:val="000000" w:themeColor="text1"/>
          <w:spacing w:val="-7"/>
          <w:sz w:val="26"/>
          <w:szCs w:val="26"/>
          <w:lang w:val="uk-UA"/>
        </w:rPr>
        <w:t>”</w:t>
      </w:r>
      <w:r>
        <w:rPr>
          <w:rFonts w:ascii="Times New Roman" w:hAnsi="Times New Roman" w:cs="Times New Roman"/>
          <w:bCs w:val="0"/>
          <w:i/>
          <w:color w:val="000000" w:themeColor="text1"/>
          <w:spacing w:val="-7"/>
          <w:sz w:val="26"/>
          <w:szCs w:val="26"/>
          <w:lang w:val="uk-UA"/>
        </w:rPr>
        <w:t xml:space="preserve"> </w:t>
      </w:r>
      <w:r w:rsidRPr="002B2E20">
        <w:rPr>
          <w:rFonts w:ascii="Times New Roman" w:hAnsi="Times New Roman" w:cs="Times New Roman"/>
          <w:bCs w:val="0"/>
          <w:color w:val="000000" w:themeColor="text1"/>
          <w:spacing w:val="-7"/>
          <w:sz w:val="26"/>
          <w:szCs w:val="26"/>
          <w:lang w:val="uk-UA"/>
        </w:rPr>
        <w:t>ПМР</w:t>
      </w:r>
    </w:p>
    <w:p w:rsidR="003020DC" w:rsidRPr="00D125B5" w:rsidRDefault="003020DC" w:rsidP="003020DC">
      <w:pPr>
        <w:pStyle w:val="3"/>
        <w:spacing w:before="0"/>
        <w:jc w:val="both"/>
        <w:rPr>
          <w:rFonts w:ascii="Times New Roman" w:hAnsi="Times New Roman" w:cs="Times New Roman"/>
          <w:b w:val="0"/>
          <w:i/>
          <w:color w:val="000000" w:themeColor="text1"/>
          <w:spacing w:val="-7"/>
          <w:sz w:val="26"/>
          <w:szCs w:val="26"/>
          <w:lang w:val="uk-UA"/>
        </w:rPr>
      </w:pPr>
      <w:r w:rsidRPr="00D125B5">
        <w:rPr>
          <w:rFonts w:ascii="Times New Roman" w:hAnsi="Times New Roman" w:cs="Times New Roman"/>
          <w:color w:val="000000" w:themeColor="text1"/>
          <w:sz w:val="26"/>
          <w:szCs w:val="26"/>
          <w:lang w:val="uk-UA"/>
        </w:rPr>
        <w:t xml:space="preserve">російською мовою:  КП </w:t>
      </w:r>
      <w:proofErr w:type="spellStart"/>
      <w:r w:rsidRPr="00D125B5">
        <w:rPr>
          <w:rFonts w:ascii="Times New Roman" w:hAnsi="Times New Roman" w:cs="Times New Roman"/>
          <w:i/>
          <w:color w:val="000000" w:themeColor="text1"/>
          <w:sz w:val="26"/>
          <w:szCs w:val="26"/>
          <w:lang w:val="uk-UA"/>
        </w:rPr>
        <w:t>„</w:t>
      </w:r>
      <w:r>
        <w:rPr>
          <w:rFonts w:ascii="Times New Roman" w:hAnsi="Times New Roman" w:cs="Times New Roman"/>
          <w:color w:val="000000" w:themeColor="text1"/>
          <w:sz w:val="26"/>
          <w:szCs w:val="26"/>
          <w:lang w:val="uk-UA"/>
        </w:rPr>
        <w:t>Управление</w:t>
      </w:r>
      <w:proofErr w:type="spellEnd"/>
      <w:r>
        <w:rPr>
          <w:rFonts w:ascii="Times New Roman" w:hAnsi="Times New Roman" w:cs="Times New Roman"/>
          <w:color w:val="000000" w:themeColor="text1"/>
          <w:sz w:val="26"/>
          <w:szCs w:val="26"/>
          <w:lang w:val="uk-UA"/>
        </w:rPr>
        <w:t xml:space="preserve"> </w:t>
      </w:r>
      <w:proofErr w:type="spellStart"/>
      <w:r>
        <w:rPr>
          <w:rFonts w:ascii="Times New Roman" w:hAnsi="Times New Roman" w:cs="Times New Roman"/>
          <w:color w:val="000000" w:themeColor="text1"/>
          <w:sz w:val="26"/>
          <w:szCs w:val="26"/>
          <w:lang w:val="uk-UA"/>
        </w:rPr>
        <w:t>рынками</w:t>
      </w:r>
      <w:r w:rsidRPr="00D125B5">
        <w:rPr>
          <w:rFonts w:ascii="Times New Roman" w:hAnsi="Times New Roman" w:cs="Times New Roman"/>
          <w:i/>
          <w:color w:val="000000" w:themeColor="text1"/>
          <w:spacing w:val="-7"/>
          <w:sz w:val="26"/>
          <w:szCs w:val="26"/>
          <w:lang w:val="uk-UA"/>
        </w:rPr>
        <w:t>”</w:t>
      </w:r>
      <w:r w:rsidRPr="002B2E20">
        <w:rPr>
          <w:rFonts w:ascii="Times New Roman" w:hAnsi="Times New Roman" w:cs="Times New Roman"/>
          <w:color w:val="000000" w:themeColor="text1"/>
          <w:spacing w:val="-7"/>
          <w:sz w:val="26"/>
          <w:szCs w:val="26"/>
          <w:lang w:val="uk-UA"/>
        </w:rPr>
        <w:t>ПГС</w:t>
      </w:r>
      <w:proofErr w:type="spellEnd"/>
    </w:p>
    <w:p w:rsidR="003020DC" w:rsidRPr="00D125B5" w:rsidRDefault="003020DC" w:rsidP="003020DC">
      <w:pPr>
        <w:ind w:firstLine="540"/>
        <w:jc w:val="both"/>
        <w:rPr>
          <w:bCs/>
          <w:i/>
          <w:color w:val="000000" w:themeColor="text1"/>
          <w:sz w:val="26"/>
          <w:szCs w:val="26"/>
          <w:lang w:val="uk-UA"/>
        </w:rPr>
      </w:pPr>
      <w:r w:rsidRPr="00D125B5">
        <w:rPr>
          <w:color w:val="000000" w:themeColor="text1"/>
          <w:spacing w:val="-7"/>
          <w:sz w:val="26"/>
          <w:szCs w:val="26"/>
          <w:lang w:val="uk-UA"/>
        </w:rPr>
        <w:t xml:space="preserve">2.2. Місцезнаходження Підприємства </w:t>
      </w:r>
      <w:r w:rsidRPr="00D125B5">
        <w:rPr>
          <w:color w:val="000000" w:themeColor="text1"/>
          <w:spacing w:val="-7"/>
          <w:sz w:val="26"/>
          <w:szCs w:val="26"/>
          <w:rtl/>
          <w:lang w:val="uk-UA" w:bidi="he-IL"/>
        </w:rPr>
        <w:t>׃</w:t>
      </w:r>
      <w:r w:rsidRPr="00D125B5">
        <w:rPr>
          <w:color w:val="000000" w:themeColor="text1"/>
          <w:spacing w:val="-7"/>
          <w:sz w:val="26"/>
          <w:szCs w:val="26"/>
          <w:lang w:val="uk-UA"/>
        </w:rPr>
        <w:t xml:space="preserve"> 51400, Дніпропетровська обл. м. Павлоград,         вул. </w:t>
      </w:r>
      <w:r>
        <w:rPr>
          <w:color w:val="000000" w:themeColor="text1"/>
          <w:spacing w:val="-7"/>
          <w:sz w:val="26"/>
          <w:szCs w:val="26"/>
          <w:lang w:val="uk-UA"/>
        </w:rPr>
        <w:t>Соборна, 70</w:t>
      </w:r>
      <w:r w:rsidRPr="00D125B5">
        <w:rPr>
          <w:color w:val="000000" w:themeColor="text1"/>
          <w:spacing w:val="-7"/>
          <w:sz w:val="26"/>
          <w:szCs w:val="26"/>
          <w:lang w:val="uk-UA"/>
        </w:rPr>
        <w:t>.</w:t>
      </w:r>
    </w:p>
    <w:p w:rsidR="003020DC" w:rsidRPr="00D125B5" w:rsidRDefault="003020DC" w:rsidP="003020DC">
      <w:pPr>
        <w:jc w:val="both"/>
        <w:rPr>
          <w:color w:val="000000" w:themeColor="text1"/>
          <w:sz w:val="26"/>
          <w:szCs w:val="26"/>
          <w:lang w:val="uk-UA"/>
        </w:rPr>
      </w:pPr>
    </w:p>
    <w:p w:rsidR="003020DC" w:rsidRPr="00D125B5" w:rsidRDefault="003020DC" w:rsidP="003020DC">
      <w:pPr>
        <w:jc w:val="center"/>
        <w:rPr>
          <w:b/>
          <w:color w:val="000000" w:themeColor="text1"/>
          <w:sz w:val="26"/>
          <w:szCs w:val="26"/>
          <w:lang w:val="uk-UA"/>
        </w:rPr>
      </w:pPr>
      <w:r w:rsidRPr="00D125B5">
        <w:rPr>
          <w:b/>
          <w:color w:val="000000" w:themeColor="text1"/>
          <w:sz w:val="26"/>
          <w:szCs w:val="26"/>
          <w:lang w:val="uk-UA"/>
        </w:rPr>
        <w:t>СТАТТЯ 3. ЗАСНОВНИК ПІДПРИЄМСТВА.</w:t>
      </w:r>
    </w:p>
    <w:p w:rsidR="003020DC" w:rsidRPr="00D125B5" w:rsidRDefault="003020DC" w:rsidP="003020DC">
      <w:pPr>
        <w:jc w:val="center"/>
        <w:rPr>
          <w:b/>
          <w:color w:val="000000" w:themeColor="text1"/>
          <w:sz w:val="26"/>
          <w:szCs w:val="26"/>
          <w:lang w:val="uk-UA"/>
        </w:rPr>
      </w:pP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3.1. Засновником та Власником Підприємства є територіальна громада міста Павлограда, далі "Засновник".</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3.2. Функції Власника, визначені чинним законодавством та Статутом, виконує Павлоградська міська рада.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3.3. Підприємство не несе відповідальності по зобов`язанням Власника та органа місцевого самоврядування, до сфери управління якого входить Підприємство.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3.4.  </w:t>
      </w:r>
      <w:r>
        <w:rPr>
          <w:bCs/>
          <w:color w:val="000000" w:themeColor="text1"/>
          <w:sz w:val="26"/>
          <w:szCs w:val="26"/>
          <w:lang w:val="uk-UA"/>
        </w:rPr>
        <w:t>Власник</w:t>
      </w:r>
      <w:r w:rsidRPr="00D125B5">
        <w:rPr>
          <w:bCs/>
          <w:color w:val="000000" w:themeColor="text1"/>
          <w:sz w:val="26"/>
          <w:szCs w:val="26"/>
          <w:lang w:val="uk-UA"/>
        </w:rPr>
        <w:t xml:space="preserve"> не несе відповідальність по зобов’язанням підприємства.</w:t>
      </w:r>
    </w:p>
    <w:p w:rsidR="003020DC" w:rsidRPr="00D125B5" w:rsidRDefault="003020DC" w:rsidP="003020DC">
      <w:pPr>
        <w:pStyle w:val="8"/>
        <w:spacing w:before="0"/>
        <w:jc w:val="center"/>
        <w:rPr>
          <w:rFonts w:ascii="Times New Roman" w:hAnsi="Times New Roman" w:cs="Times New Roman"/>
          <w:b/>
          <w:i/>
          <w:color w:val="000000" w:themeColor="text1"/>
          <w:sz w:val="26"/>
          <w:szCs w:val="26"/>
          <w:lang w:val="uk-UA"/>
        </w:rPr>
      </w:pPr>
    </w:p>
    <w:p w:rsidR="003020DC" w:rsidRPr="00D125B5" w:rsidRDefault="003020DC" w:rsidP="003020DC">
      <w:pPr>
        <w:pStyle w:val="8"/>
        <w:spacing w:before="0"/>
        <w:jc w:val="center"/>
        <w:rPr>
          <w:rFonts w:ascii="Times New Roman" w:hAnsi="Times New Roman" w:cs="Times New Roman"/>
          <w:b/>
          <w:i/>
          <w:color w:val="000000" w:themeColor="text1"/>
          <w:sz w:val="26"/>
          <w:szCs w:val="26"/>
          <w:lang w:val="uk-UA"/>
        </w:rPr>
      </w:pPr>
      <w:r w:rsidRPr="00D125B5">
        <w:rPr>
          <w:rFonts w:ascii="Times New Roman" w:hAnsi="Times New Roman" w:cs="Times New Roman"/>
          <w:b/>
          <w:color w:val="000000" w:themeColor="text1"/>
          <w:sz w:val="26"/>
          <w:szCs w:val="26"/>
          <w:lang w:val="uk-UA"/>
        </w:rPr>
        <w:t>СТАТТЯ  4.  ЗАВДАННЯ, МЕТА ТА ПРЕДМЕТ ДІЯЛЬНОСТІ ПІДПРИЄМСТВА.</w:t>
      </w:r>
    </w:p>
    <w:p w:rsidR="003020DC" w:rsidRPr="00D125B5" w:rsidRDefault="003020DC" w:rsidP="003020DC">
      <w:pPr>
        <w:rPr>
          <w:color w:val="000000" w:themeColor="text1"/>
          <w:sz w:val="26"/>
          <w:szCs w:val="26"/>
          <w:lang w:val="uk-UA"/>
        </w:rPr>
      </w:pPr>
    </w:p>
    <w:p w:rsidR="003020DC" w:rsidRPr="004E7C9B" w:rsidRDefault="003020DC" w:rsidP="003020DC">
      <w:pPr>
        <w:ind w:firstLine="360"/>
        <w:jc w:val="both"/>
        <w:rPr>
          <w:bCs/>
          <w:color w:val="000000" w:themeColor="text1"/>
          <w:sz w:val="16"/>
          <w:szCs w:val="16"/>
          <w:lang w:val="uk-UA"/>
        </w:rPr>
      </w:pPr>
      <w:r w:rsidRPr="00D125B5">
        <w:rPr>
          <w:bCs/>
          <w:color w:val="000000" w:themeColor="text1"/>
          <w:sz w:val="26"/>
          <w:szCs w:val="26"/>
          <w:lang w:val="uk-UA"/>
        </w:rPr>
        <w:t>4.1. Підприємство створене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i членів трудового колективу Підприємства.</w:t>
      </w:r>
    </w:p>
    <w:p w:rsidR="003020DC" w:rsidRPr="00D125B5" w:rsidRDefault="003020DC" w:rsidP="003020DC">
      <w:pPr>
        <w:ind w:firstLine="360"/>
        <w:jc w:val="both"/>
        <w:rPr>
          <w:color w:val="000000" w:themeColor="text1"/>
          <w:sz w:val="26"/>
          <w:szCs w:val="26"/>
          <w:lang w:val="uk-UA"/>
        </w:rPr>
      </w:pPr>
      <w:r w:rsidRPr="00D125B5">
        <w:rPr>
          <w:bCs/>
          <w:color w:val="000000" w:themeColor="text1"/>
          <w:sz w:val="26"/>
          <w:szCs w:val="26"/>
          <w:lang w:val="uk-UA"/>
        </w:rPr>
        <w:t xml:space="preserve">4.2. Предметом діяльності  Підприємства є </w:t>
      </w:r>
      <w:r>
        <w:rPr>
          <w:bCs/>
          <w:color w:val="000000" w:themeColor="text1"/>
          <w:sz w:val="26"/>
          <w:szCs w:val="26"/>
          <w:lang w:val="uk-UA"/>
        </w:rPr>
        <w:t xml:space="preserve"> наступні види </w:t>
      </w:r>
      <w:r w:rsidRPr="00D125B5">
        <w:rPr>
          <w:color w:val="000000" w:themeColor="text1"/>
          <w:sz w:val="26"/>
          <w:szCs w:val="26"/>
          <w:lang w:val="uk-UA"/>
        </w:rPr>
        <w:t>–</w:t>
      </w:r>
    </w:p>
    <w:p w:rsidR="003020DC" w:rsidRPr="00D125B5" w:rsidRDefault="003020DC" w:rsidP="003020DC">
      <w:pPr>
        <w:numPr>
          <w:ilvl w:val="0"/>
          <w:numId w:val="6"/>
        </w:numPr>
        <w:jc w:val="both"/>
        <w:rPr>
          <w:color w:val="000000" w:themeColor="text1"/>
          <w:sz w:val="26"/>
          <w:szCs w:val="26"/>
          <w:lang w:val="uk-UA"/>
        </w:rPr>
      </w:pPr>
      <w:r>
        <w:rPr>
          <w:color w:val="000000" w:themeColor="text1"/>
          <w:sz w:val="26"/>
          <w:szCs w:val="26"/>
          <w:lang w:val="uk-UA"/>
        </w:rPr>
        <w:lastRenderedPageBreak/>
        <w:t>надання в оренду й експлуатацію власного чи орендованого нерухомого майна;</w:t>
      </w:r>
    </w:p>
    <w:p w:rsidR="003020DC" w:rsidRPr="00D125B5" w:rsidRDefault="003020DC" w:rsidP="003020D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lang w:val="uk-UA"/>
        </w:rPr>
      </w:pPr>
      <w:r>
        <w:rPr>
          <w:color w:val="000000" w:themeColor="text1"/>
          <w:sz w:val="26"/>
          <w:szCs w:val="26"/>
          <w:lang w:val="uk-UA"/>
        </w:rPr>
        <w:t>допоміжне обслуговування наземного транспорту;</w:t>
      </w:r>
    </w:p>
    <w:p w:rsidR="003020DC" w:rsidRPr="00D125B5" w:rsidRDefault="003020DC" w:rsidP="0030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themeColor="text1"/>
          <w:sz w:val="26"/>
          <w:szCs w:val="26"/>
          <w:lang w:val="uk-UA"/>
        </w:rPr>
      </w:pPr>
    </w:p>
    <w:p w:rsidR="003020DC" w:rsidRPr="00D125B5" w:rsidRDefault="003020DC" w:rsidP="003020DC">
      <w:pPr>
        <w:numPr>
          <w:ilvl w:val="0"/>
          <w:numId w:val="6"/>
        </w:numPr>
        <w:jc w:val="both"/>
        <w:rPr>
          <w:color w:val="000000" w:themeColor="text1"/>
          <w:sz w:val="26"/>
          <w:szCs w:val="26"/>
          <w:lang w:val="uk-UA"/>
        </w:rPr>
      </w:pPr>
      <w:r>
        <w:rPr>
          <w:color w:val="000000" w:themeColor="text1"/>
          <w:sz w:val="26"/>
          <w:szCs w:val="26"/>
          <w:lang w:val="uk-UA"/>
        </w:rPr>
        <w:t>роздрібна торгівля з лотків і на ринках харчовими продуктами, напоями та тютюновими виробами;</w:t>
      </w:r>
    </w:p>
    <w:p w:rsidR="003020DC" w:rsidRPr="00D125B5" w:rsidRDefault="003020DC" w:rsidP="003020DC">
      <w:pPr>
        <w:numPr>
          <w:ilvl w:val="0"/>
          <w:numId w:val="6"/>
        </w:numPr>
        <w:jc w:val="both"/>
        <w:rPr>
          <w:color w:val="000000" w:themeColor="text1"/>
          <w:sz w:val="26"/>
          <w:szCs w:val="26"/>
          <w:lang w:val="uk-UA"/>
        </w:rPr>
      </w:pPr>
      <w:r>
        <w:rPr>
          <w:color w:val="000000" w:themeColor="text1"/>
          <w:sz w:val="26"/>
          <w:szCs w:val="26"/>
          <w:lang w:val="uk-UA"/>
        </w:rPr>
        <w:t>роздрібна торгівля фруктами і овочами в спеціалізованих магазинах;</w:t>
      </w:r>
    </w:p>
    <w:p w:rsidR="003020DC" w:rsidRPr="00D125B5" w:rsidRDefault="003020DC" w:rsidP="003020DC">
      <w:pPr>
        <w:numPr>
          <w:ilvl w:val="0"/>
          <w:numId w:val="6"/>
        </w:numPr>
        <w:jc w:val="both"/>
        <w:rPr>
          <w:color w:val="000000" w:themeColor="text1"/>
          <w:sz w:val="26"/>
          <w:szCs w:val="26"/>
          <w:lang w:val="uk-UA"/>
        </w:rPr>
      </w:pPr>
      <w:r>
        <w:rPr>
          <w:color w:val="000000" w:themeColor="text1"/>
          <w:sz w:val="26"/>
          <w:szCs w:val="26"/>
          <w:lang w:val="uk-UA"/>
        </w:rPr>
        <w:t>роздрібна торгівля продуктами харчування, напоями та тютюновими виробами в спеціальних магазинах;</w:t>
      </w:r>
    </w:p>
    <w:p w:rsidR="003020DC" w:rsidRPr="00D125B5" w:rsidRDefault="003020DC" w:rsidP="003020DC">
      <w:pPr>
        <w:numPr>
          <w:ilvl w:val="0"/>
          <w:numId w:val="6"/>
        </w:numPr>
        <w:jc w:val="both"/>
        <w:rPr>
          <w:color w:val="000000" w:themeColor="text1"/>
          <w:sz w:val="26"/>
          <w:szCs w:val="26"/>
          <w:lang w:val="uk-UA"/>
        </w:rPr>
      </w:pPr>
      <w:r>
        <w:rPr>
          <w:color w:val="000000" w:themeColor="text1"/>
          <w:sz w:val="26"/>
          <w:szCs w:val="26"/>
          <w:lang w:val="uk-UA"/>
        </w:rPr>
        <w:t>роздрібна торгівля м’ясом і м’ясними продуктами в спеціалізованих магазинах;</w:t>
      </w:r>
    </w:p>
    <w:p w:rsidR="003020DC" w:rsidRPr="00D125B5" w:rsidRDefault="003020DC" w:rsidP="003020DC">
      <w:pPr>
        <w:numPr>
          <w:ilvl w:val="0"/>
          <w:numId w:val="6"/>
        </w:numPr>
        <w:jc w:val="both"/>
        <w:rPr>
          <w:color w:val="000000" w:themeColor="text1"/>
          <w:sz w:val="26"/>
          <w:szCs w:val="26"/>
          <w:lang w:val="uk-UA"/>
        </w:rPr>
      </w:pPr>
      <w:r>
        <w:rPr>
          <w:color w:val="000000" w:themeColor="text1"/>
          <w:sz w:val="26"/>
          <w:szCs w:val="26"/>
          <w:lang w:val="uk-UA"/>
        </w:rPr>
        <w:t>оптова торгівля продуктами харчування, напоями та тютюновими виробами;</w:t>
      </w:r>
    </w:p>
    <w:p w:rsidR="003020DC" w:rsidRPr="00D125B5" w:rsidRDefault="003020DC" w:rsidP="003020DC">
      <w:pPr>
        <w:numPr>
          <w:ilvl w:val="0"/>
          <w:numId w:val="6"/>
        </w:numPr>
        <w:jc w:val="both"/>
        <w:rPr>
          <w:color w:val="000000" w:themeColor="text1"/>
          <w:sz w:val="26"/>
          <w:szCs w:val="26"/>
          <w:lang w:val="uk-UA"/>
        </w:rPr>
      </w:pPr>
      <w:r>
        <w:rPr>
          <w:color w:val="000000" w:themeColor="text1"/>
          <w:sz w:val="26"/>
          <w:szCs w:val="26"/>
          <w:lang w:val="uk-UA"/>
        </w:rPr>
        <w:t>оптова торгівля фруктами й овочами;</w:t>
      </w:r>
    </w:p>
    <w:p w:rsidR="003020DC" w:rsidRPr="00D125B5" w:rsidRDefault="003020DC" w:rsidP="003020D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lang w:val="uk-UA"/>
        </w:rPr>
      </w:pPr>
      <w:r>
        <w:rPr>
          <w:color w:val="000000" w:themeColor="text1"/>
          <w:sz w:val="26"/>
          <w:szCs w:val="26"/>
          <w:lang w:val="uk-UA"/>
        </w:rPr>
        <w:t>оптова торгівля молочними продуктами, яйцями, харчовими оліями та жирами;</w:t>
      </w:r>
    </w:p>
    <w:p w:rsidR="003020DC" w:rsidRPr="00D125B5" w:rsidRDefault="003020DC" w:rsidP="003020D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lang w:val="uk-UA"/>
        </w:rPr>
      </w:pPr>
      <w:r>
        <w:rPr>
          <w:color w:val="000000" w:themeColor="text1"/>
          <w:sz w:val="26"/>
          <w:szCs w:val="26"/>
          <w:lang w:val="uk-UA"/>
        </w:rPr>
        <w:t>складське господарство.</w:t>
      </w:r>
    </w:p>
    <w:p w:rsidR="003020DC" w:rsidRDefault="003020DC" w:rsidP="003020DC">
      <w:pPr>
        <w:jc w:val="both"/>
        <w:rPr>
          <w:bCs/>
          <w:color w:val="000000" w:themeColor="text1"/>
          <w:sz w:val="26"/>
          <w:szCs w:val="26"/>
          <w:lang w:val="uk-UA"/>
        </w:rPr>
      </w:pPr>
      <w:r w:rsidRPr="00D125B5">
        <w:rPr>
          <w:bCs/>
          <w:color w:val="000000" w:themeColor="text1"/>
          <w:sz w:val="26"/>
          <w:szCs w:val="26"/>
          <w:lang w:val="uk-UA"/>
        </w:rPr>
        <w:tab/>
        <w:t xml:space="preserve">  4.3. </w:t>
      </w:r>
      <w:r>
        <w:rPr>
          <w:bCs/>
          <w:color w:val="000000" w:themeColor="text1"/>
          <w:sz w:val="26"/>
          <w:szCs w:val="26"/>
          <w:lang w:val="uk-UA"/>
        </w:rPr>
        <w:t>Завданням діяльності Підприємства є:</w:t>
      </w:r>
    </w:p>
    <w:p w:rsidR="003020DC" w:rsidRDefault="003020DC" w:rsidP="003020DC">
      <w:pPr>
        <w:jc w:val="both"/>
        <w:rPr>
          <w:bCs/>
          <w:color w:val="000000" w:themeColor="text1"/>
          <w:sz w:val="26"/>
          <w:szCs w:val="26"/>
          <w:lang w:val="uk-UA"/>
        </w:rPr>
      </w:pPr>
      <w:r>
        <w:rPr>
          <w:bCs/>
          <w:color w:val="000000" w:themeColor="text1"/>
          <w:sz w:val="26"/>
          <w:szCs w:val="26"/>
          <w:lang w:val="uk-UA"/>
        </w:rPr>
        <w:t xml:space="preserve">          Підприємство створено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і членів трудового колективу підприємства.</w:t>
      </w:r>
    </w:p>
    <w:p w:rsidR="003020DC" w:rsidRPr="00A25A40" w:rsidRDefault="003020DC" w:rsidP="003020DC">
      <w:pPr>
        <w:jc w:val="both"/>
        <w:rPr>
          <w:bCs/>
          <w:color w:val="000000" w:themeColor="text1"/>
          <w:sz w:val="26"/>
          <w:szCs w:val="26"/>
          <w:lang w:val="uk-UA"/>
        </w:rPr>
      </w:pPr>
      <w:r>
        <w:rPr>
          <w:bCs/>
          <w:color w:val="000000" w:themeColor="text1"/>
          <w:sz w:val="26"/>
          <w:szCs w:val="26"/>
          <w:lang w:val="uk-UA"/>
        </w:rPr>
        <w:t xml:space="preserve">          Предметом діяльності підприємства можуть бути і інші види господарської діяльності які не заборонені чинним законодавством.</w:t>
      </w:r>
    </w:p>
    <w:p w:rsidR="003020DC" w:rsidRPr="00D125B5" w:rsidRDefault="003020DC" w:rsidP="003020DC">
      <w:pPr>
        <w:jc w:val="both"/>
        <w:rPr>
          <w:bCs/>
          <w:color w:val="000000" w:themeColor="text1"/>
          <w:sz w:val="26"/>
          <w:szCs w:val="26"/>
          <w:lang w:val="uk-UA"/>
        </w:rPr>
      </w:pPr>
    </w:p>
    <w:p w:rsidR="003020DC" w:rsidRPr="00D125B5" w:rsidRDefault="003020DC" w:rsidP="003020DC">
      <w:pPr>
        <w:jc w:val="center"/>
        <w:rPr>
          <w:b/>
          <w:color w:val="000000" w:themeColor="text1"/>
          <w:sz w:val="26"/>
          <w:szCs w:val="26"/>
          <w:lang w:val="uk-UA"/>
        </w:rPr>
      </w:pPr>
      <w:r w:rsidRPr="00D125B5">
        <w:rPr>
          <w:b/>
          <w:color w:val="000000" w:themeColor="text1"/>
          <w:sz w:val="26"/>
          <w:szCs w:val="26"/>
          <w:lang w:val="uk-UA"/>
        </w:rPr>
        <w:t>СТАТТЯ 5.  ЮРИДИЧНИЙ СТАТУС ПІДПРИЄМСТВА.</w:t>
      </w:r>
    </w:p>
    <w:p w:rsidR="003020DC" w:rsidRPr="00D125B5" w:rsidRDefault="003020DC" w:rsidP="003020DC">
      <w:pPr>
        <w:jc w:val="center"/>
        <w:rPr>
          <w:b/>
          <w:color w:val="000000" w:themeColor="text1"/>
          <w:sz w:val="26"/>
          <w:szCs w:val="26"/>
          <w:lang w:val="uk-UA"/>
        </w:rPr>
      </w:pP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5.1. Підприємство є юридичною особою публічного  права від дня його державної реєстрації.</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5.2.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5.3. Державна реєстрація Підприємства здійснюється у порядку,  встановленому чинним законодавством.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5.4. Підприємство  діє на основі комунальної власності територіальної громади.</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5.6. Підприємство має право в установленому чинним законодавством порядку, на підставі рішення Засновника: </w:t>
      </w:r>
    </w:p>
    <w:p w:rsidR="003020DC" w:rsidRPr="00D125B5" w:rsidRDefault="003020DC" w:rsidP="003020DC">
      <w:pPr>
        <w:numPr>
          <w:ilvl w:val="0"/>
          <w:numId w:val="2"/>
        </w:numPr>
        <w:jc w:val="both"/>
        <w:rPr>
          <w:bCs/>
          <w:color w:val="000000" w:themeColor="text1"/>
          <w:sz w:val="26"/>
          <w:szCs w:val="26"/>
          <w:lang w:val="uk-UA"/>
        </w:rPr>
      </w:pPr>
      <w:r w:rsidRPr="00D125B5">
        <w:rPr>
          <w:bCs/>
          <w:color w:val="000000" w:themeColor="text1"/>
          <w:sz w:val="26"/>
          <w:szCs w:val="26"/>
          <w:lang w:val="uk-UA"/>
        </w:rPr>
        <w:lastRenderedPageBreak/>
        <w:t>вступати в об’єднання з іншими суб’єктами господарської діяльності, за умови дотримання вимог чинного законодавства;</w:t>
      </w:r>
    </w:p>
    <w:p w:rsidR="003020DC" w:rsidRPr="00D125B5" w:rsidRDefault="003020DC" w:rsidP="003020DC">
      <w:pPr>
        <w:numPr>
          <w:ilvl w:val="0"/>
          <w:numId w:val="2"/>
        </w:numPr>
        <w:jc w:val="both"/>
        <w:rPr>
          <w:bCs/>
          <w:color w:val="000000" w:themeColor="text1"/>
          <w:sz w:val="26"/>
          <w:szCs w:val="26"/>
          <w:lang w:val="uk-UA"/>
        </w:rPr>
      </w:pPr>
      <w:r w:rsidRPr="00D125B5">
        <w:rPr>
          <w:bCs/>
          <w:color w:val="000000" w:themeColor="text1"/>
          <w:sz w:val="26"/>
          <w:szCs w:val="26"/>
          <w:lang w:val="uk-UA"/>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асоціації підприємств;  </w:t>
      </w:r>
    </w:p>
    <w:p w:rsidR="003020DC" w:rsidRPr="00D125B5" w:rsidRDefault="003020DC" w:rsidP="003020DC">
      <w:pPr>
        <w:numPr>
          <w:ilvl w:val="0"/>
          <w:numId w:val="2"/>
        </w:numPr>
        <w:jc w:val="both"/>
        <w:rPr>
          <w:bCs/>
          <w:color w:val="000000" w:themeColor="text1"/>
          <w:sz w:val="26"/>
          <w:szCs w:val="26"/>
          <w:lang w:val="uk-UA"/>
        </w:rPr>
      </w:pPr>
      <w:r w:rsidRPr="00D125B5">
        <w:rPr>
          <w:bCs/>
          <w:color w:val="000000" w:themeColor="text1"/>
          <w:sz w:val="26"/>
          <w:szCs w:val="26"/>
          <w:lang w:val="uk-UA"/>
        </w:rPr>
        <w:t>вкладати грошові кошти в облігації займу, сертифікати банків та інші цінні папери, що знаходяться в обігу.</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5.7.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і її органів. Держава і її органи не несуть відповідальності за зобов’язаннями Підприємства.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3020DC"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3020DC" w:rsidRPr="00D125B5" w:rsidRDefault="003020DC" w:rsidP="003020DC">
      <w:pPr>
        <w:ind w:firstLine="567"/>
        <w:jc w:val="both"/>
        <w:rPr>
          <w:bCs/>
          <w:color w:val="000000" w:themeColor="text1"/>
          <w:sz w:val="26"/>
          <w:szCs w:val="26"/>
          <w:lang w:val="uk-UA"/>
        </w:rPr>
      </w:pPr>
      <w:r>
        <w:rPr>
          <w:bCs/>
          <w:color w:val="000000" w:themeColor="text1"/>
          <w:sz w:val="26"/>
          <w:szCs w:val="26"/>
          <w:lang w:val="uk-UA"/>
        </w:rPr>
        <w:t>Підприємство самостійно встановлює ціни на свої товари, роботи, послуги, виходячи при цьому з реального ринкового стану відповідно чинному законодавству.</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5.10. Підприємство має право залучати для роботи спеціалістів, самостійно визначати форми, системи, та розміри оплати праці.</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5.11.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3020DC" w:rsidRPr="00D125B5" w:rsidRDefault="003020DC" w:rsidP="003020DC">
      <w:pPr>
        <w:pStyle w:val="31"/>
        <w:tabs>
          <w:tab w:val="clear" w:pos="6663"/>
          <w:tab w:val="left" w:pos="-1800"/>
        </w:tabs>
        <w:ind w:left="0" w:firstLine="546"/>
        <w:jc w:val="both"/>
        <w:rPr>
          <w:bCs/>
          <w:iCs/>
          <w:color w:val="000000" w:themeColor="text1"/>
          <w:sz w:val="26"/>
          <w:szCs w:val="26"/>
        </w:rPr>
      </w:pPr>
      <w:r w:rsidRPr="00D125B5">
        <w:rPr>
          <w:bCs/>
          <w:iCs/>
          <w:color w:val="000000" w:themeColor="text1"/>
          <w:sz w:val="26"/>
          <w:szCs w:val="26"/>
        </w:rPr>
        <w:t xml:space="preserve">5.12. Офіційними мовами </w:t>
      </w:r>
      <w:r w:rsidRPr="00D125B5">
        <w:rPr>
          <w:bCs/>
          <w:color w:val="000000" w:themeColor="text1"/>
          <w:sz w:val="26"/>
          <w:szCs w:val="26"/>
        </w:rPr>
        <w:t>Підприємства</w:t>
      </w:r>
      <w:r w:rsidRPr="00D125B5">
        <w:rPr>
          <w:bCs/>
          <w:iCs/>
          <w:color w:val="000000" w:themeColor="text1"/>
          <w:sz w:val="26"/>
          <w:szCs w:val="26"/>
        </w:rPr>
        <w:t xml:space="preserve"> є українська та російська. </w:t>
      </w:r>
      <w:r w:rsidRPr="00D125B5">
        <w:rPr>
          <w:bCs/>
          <w:color w:val="000000" w:themeColor="text1"/>
          <w:sz w:val="26"/>
          <w:szCs w:val="26"/>
        </w:rPr>
        <w:t>Підприємств</w:t>
      </w:r>
      <w:r w:rsidRPr="00D125B5">
        <w:rPr>
          <w:bCs/>
          <w:iCs/>
          <w:color w:val="000000" w:themeColor="text1"/>
          <w:sz w:val="26"/>
          <w:szCs w:val="26"/>
        </w:rPr>
        <w:t xml:space="preserve">о   може  вести  листування,  підтримувати  телеграфний,  телефонний,  </w:t>
      </w:r>
      <w:r w:rsidRPr="00D125B5">
        <w:rPr>
          <w:bCs/>
          <w:iCs/>
          <w:color w:val="000000" w:themeColor="text1"/>
          <w:sz w:val="26"/>
          <w:szCs w:val="26"/>
        </w:rPr>
        <w:lastRenderedPageBreak/>
        <w:t>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3020DC" w:rsidRPr="00D125B5" w:rsidRDefault="003020DC" w:rsidP="003020DC">
      <w:pPr>
        <w:jc w:val="center"/>
        <w:rPr>
          <w:b/>
          <w:color w:val="000000" w:themeColor="text1"/>
          <w:sz w:val="26"/>
          <w:szCs w:val="26"/>
          <w:lang w:val="uk-UA"/>
        </w:rPr>
      </w:pPr>
    </w:p>
    <w:p w:rsidR="003020DC" w:rsidRPr="00D125B5" w:rsidRDefault="003020DC" w:rsidP="003020DC">
      <w:pPr>
        <w:jc w:val="center"/>
        <w:rPr>
          <w:b/>
          <w:color w:val="000000" w:themeColor="text1"/>
          <w:sz w:val="26"/>
          <w:szCs w:val="26"/>
          <w:lang w:val="uk-UA"/>
        </w:rPr>
      </w:pPr>
      <w:r w:rsidRPr="00D125B5">
        <w:rPr>
          <w:b/>
          <w:color w:val="000000" w:themeColor="text1"/>
          <w:sz w:val="26"/>
          <w:szCs w:val="26"/>
          <w:lang w:val="uk-UA"/>
        </w:rPr>
        <w:t>СТАТТЯ 6.  ФІНАНСОВО - ГОСПОДАРСЬКА ДІЯЛЬНІСТЬ.</w:t>
      </w:r>
    </w:p>
    <w:p w:rsidR="003020DC" w:rsidRPr="00D125B5" w:rsidRDefault="003020DC" w:rsidP="003020DC">
      <w:pPr>
        <w:jc w:val="center"/>
        <w:rPr>
          <w:b/>
          <w:color w:val="000000" w:themeColor="text1"/>
          <w:sz w:val="26"/>
          <w:szCs w:val="26"/>
          <w:lang w:val="uk-UA"/>
        </w:rPr>
      </w:pPr>
      <w:r w:rsidRPr="00D125B5">
        <w:rPr>
          <w:b/>
          <w:color w:val="000000" w:themeColor="text1"/>
          <w:sz w:val="26"/>
          <w:szCs w:val="26"/>
          <w:lang w:val="uk-UA"/>
        </w:rPr>
        <w:t>ОБЛІК ТА ЗВІТНІСТЬ ПІДПРИЄМСТВА.</w:t>
      </w:r>
    </w:p>
    <w:p w:rsidR="003020DC" w:rsidRPr="00D125B5" w:rsidRDefault="003020DC" w:rsidP="003020DC">
      <w:pPr>
        <w:jc w:val="center"/>
        <w:rPr>
          <w:b/>
          <w:color w:val="000000" w:themeColor="text1"/>
          <w:sz w:val="26"/>
          <w:szCs w:val="26"/>
          <w:lang w:val="uk-UA"/>
        </w:rPr>
      </w:pP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6.1. 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6.2. 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D125B5">
        <w:rPr>
          <w:bCs/>
          <w:color w:val="000000" w:themeColor="text1"/>
          <w:sz w:val="26"/>
          <w:szCs w:val="26"/>
          <w:lang w:val="uk-UA"/>
        </w:rPr>
        <w:t>діяльності</w:t>
      </w:r>
      <w:proofErr w:type="spellEnd"/>
      <w:r w:rsidRPr="00D125B5">
        <w:rPr>
          <w:bCs/>
          <w:color w:val="000000" w:themeColor="text1"/>
          <w:sz w:val="26"/>
          <w:szCs w:val="26"/>
          <w:lang w:val="uk-UA"/>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D125B5">
        <w:rPr>
          <w:bCs/>
          <w:color w:val="000000" w:themeColor="text1"/>
          <w:sz w:val="26"/>
          <w:szCs w:val="26"/>
          <w:lang w:val="uk-UA"/>
        </w:rPr>
        <w:t>органам</w:t>
      </w:r>
      <w:proofErr w:type="spellEnd"/>
      <w:r w:rsidRPr="00D125B5">
        <w:rPr>
          <w:bCs/>
          <w:color w:val="000000" w:themeColor="text1"/>
          <w:sz w:val="26"/>
          <w:szCs w:val="26"/>
          <w:lang w:val="uk-UA"/>
        </w:rPr>
        <w:t xml:space="preserve"> державної статистики та іншим державним органам.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Фінансові результати і підсумки фінансово-господарської діяльності Підприємства відображаються в його річному балансі і затверджуються Засновником Підприємства.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6.3. 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6.4.Списання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w:t>
      </w:r>
      <w:r>
        <w:rPr>
          <w:bCs/>
          <w:color w:val="000000" w:themeColor="text1"/>
          <w:sz w:val="26"/>
          <w:szCs w:val="26"/>
          <w:lang w:val="uk-UA"/>
        </w:rPr>
        <w:t>едбаченим чинним законодавством та Статутом.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6.5. Перевірка фінансово-господарської діяльності Підприємства здійснюється відповідними державними органами, в межах їх компетенції, та виконавчим органами Павлоградської міської ради в межах їх повноважень.</w:t>
      </w:r>
    </w:p>
    <w:p w:rsidR="003020DC" w:rsidRPr="00D125B5" w:rsidRDefault="003020DC" w:rsidP="003020DC">
      <w:pPr>
        <w:jc w:val="both"/>
        <w:rPr>
          <w:bCs/>
          <w:color w:val="000000" w:themeColor="text1"/>
          <w:sz w:val="26"/>
          <w:szCs w:val="26"/>
          <w:lang w:val="uk-UA"/>
        </w:rPr>
      </w:pPr>
    </w:p>
    <w:p w:rsidR="003020DC" w:rsidRPr="00D125B5" w:rsidRDefault="003020DC" w:rsidP="003020DC">
      <w:pPr>
        <w:jc w:val="center"/>
        <w:rPr>
          <w:b/>
          <w:color w:val="000000" w:themeColor="text1"/>
          <w:sz w:val="26"/>
          <w:szCs w:val="26"/>
          <w:lang w:val="uk-UA"/>
        </w:rPr>
      </w:pPr>
      <w:r w:rsidRPr="00D125B5">
        <w:rPr>
          <w:b/>
          <w:color w:val="000000" w:themeColor="text1"/>
          <w:sz w:val="26"/>
          <w:szCs w:val="26"/>
          <w:lang w:val="uk-UA"/>
        </w:rPr>
        <w:t>СТАТТЯ 7.  ОБОВ'ЯЗКИ ПІДПРИЄМСТВА ТА ЙОГО ЗАСНОВНИКА.</w:t>
      </w:r>
    </w:p>
    <w:p w:rsidR="003020DC" w:rsidRPr="00D125B5" w:rsidRDefault="003020DC" w:rsidP="003020DC">
      <w:pPr>
        <w:jc w:val="center"/>
        <w:rPr>
          <w:b/>
          <w:color w:val="000000" w:themeColor="text1"/>
          <w:sz w:val="26"/>
          <w:szCs w:val="26"/>
          <w:lang w:val="uk-UA"/>
        </w:rPr>
      </w:pPr>
    </w:p>
    <w:p w:rsidR="003020DC" w:rsidRPr="00D125B5" w:rsidRDefault="003020DC" w:rsidP="003020DC">
      <w:pPr>
        <w:ind w:firstLine="600"/>
        <w:jc w:val="both"/>
        <w:rPr>
          <w:bCs/>
          <w:color w:val="000000" w:themeColor="text1"/>
          <w:sz w:val="26"/>
          <w:szCs w:val="26"/>
          <w:lang w:val="uk-UA"/>
        </w:rPr>
      </w:pPr>
      <w:r w:rsidRPr="00D125B5">
        <w:rPr>
          <w:bCs/>
          <w:color w:val="000000" w:themeColor="text1"/>
          <w:sz w:val="26"/>
          <w:szCs w:val="26"/>
          <w:lang w:val="uk-UA"/>
        </w:rPr>
        <w:t>7.1.  Підприємство зобов'язане:</w:t>
      </w:r>
    </w:p>
    <w:p w:rsidR="003020DC" w:rsidRPr="00D125B5" w:rsidRDefault="003020DC" w:rsidP="003020DC">
      <w:pPr>
        <w:numPr>
          <w:ilvl w:val="0"/>
          <w:numId w:val="3"/>
        </w:numPr>
        <w:tabs>
          <w:tab w:val="clear" w:pos="786"/>
          <w:tab w:val="num" w:pos="720"/>
        </w:tabs>
        <w:ind w:left="720"/>
        <w:jc w:val="both"/>
        <w:rPr>
          <w:bCs/>
          <w:color w:val="000000" w:themeColor="text1"/>
          <w:sz w:val="26"/>
          <w:szCs w:val="26"/>
          <w:lang w:val="uk-UA"/>
        </w:rPr>
      </w:pPr>
      <w:r w:rsidRPr="00D125B5">
        <w:rPr>
          <w:bCs/>
          <w:color w:val="000000" w:themeColor="text1"/>
          <w:sz w:val="26"/>
          <w:szCs w:val="26"/>
          <w:lang w:val="uk-UA"/>
        </w:rPr>
        <w:t>здійснювати власну діяльність згідно Статуту та чинного законодавства;</w:t>
      </w:r>
    </w:p>
    <w:p w:rsidR="003020DC" w:rsidRPr="00D125B5" w:rsidRDefault="003020DC" w:rsidP="003020DC">
      <w:pPr>
        <w:numPr>
          <w:ilvl w:val="0"/>
          <w:numId w:val="2"/>
        </w:numPr>
        <w:jc w:val="both"/>
        <w:rPr>
          <w:bCs/>
          <w:color w:val="000000" w:themeColor="text1"/>
          <w:sz w:val="26"/>
          <w:szCs w:val="26"/>
          <w:lang w:val="uk-UA"/>
        </w:rPr>
      </w:pPr>
      <w:r w:rsidRPr="00D125B5">
        <w:rPr>
          <w:bCs/>
          <w:color w:val="000000" w:themeColor="text1"/>
          <w:sz w:val="26"/>
          <w:szCs w:val="26"/>
          <w:lang w:val="uk-UA"/>
        </w:rPr>
        <w:t>здійснювати оперативний та бухгалтерський облік результатів своєї роботи, вести статистичну звітність;</w:t>
      </w:r>
    </w:p>
    <w:p w:rsidR="003020DC" w:rsidRPr="00D125B5" w:rsidRDefault="003020DC" w:rsidP="003020DC">
      <w:pPr>
        <w:numPr>
          <w:ilvl w:val="0"/>
          <w:numId w:val="3"/>
        </w:numPr>
        <w:tabs>
          <w:tab w:val="clear" w:pos="786"/>
          <w:tab w:val="num" w:pos="720"/>
        </w:tabs>
        <w:ind w:left="720"/>
        <w:jc w:val="both"/>
        <w:rPr>
          <w:bCs/>
          <w:color w:val="000000" w:themeColor="text1"/>
          <w:sz w:val="26"/>
          <w:szCs w:val="26"/>
          <w:lang w:val="uk-UA"/>
        </w:rPr>
      </w:pPr>
      <w:r w:rsidRPr="00D125B5">
        <w:rPr>
          <w:bCs/>
          <w:color w:val="000000" w:themeColor="text1"/>
          <w:sz w:val="26"/>
          <w:szCs w:val="26"/>
          <w:lang w:val="uk-UA"/>
        </w:rPr>
        <w:t>своєчасно проводити розрахунки з державним та місцевим бюджетом, по оплаті праці робітників;</w:t>
      </w:r>
    </w:p>
    <w:p w:rsidR="003020DC" w:rsidRPr="00D125B5" w:rsidRDefault="003020DC" w:rsidP="003020DC">
      <w:pPr>
        <w:numPr>
          <w:ilvl w:val="0"/>
          <w:numId w:val="2"/>
        </w:numPr>
        <w:jc w:val="both"/>
        <w:rPr>
          <w:bCs/>
          <w:color w:val="000000" w:themeColor="text1"/>
          <w:sz w:val="26"/>
          <w:szCs w:val="26"/>
          <w:lang w:val="uk-UA"/>
        </w:rPr>
      </w:pPr>
      <w:r w:rsidRPr="00D125B5">
        <w:rPr>
          <w:bCs/>
          <w:color w:val="000000" w:themeColor="text1"/>
          <w:sz w:val="26"/>
          <w:szCs w:val="26"/>
          <w:lang w:val="uk-UA"/>
        </w:rPr>
        <w:t>забезпечити працівникам безпечні та не шкідливі умови праці;</w:t>
      </w:r>
    </w:p>
    <w:p w:rsidR="003020DC" w:rsidRPr="00D125B5" w:rsidRDefault="003020DC" w:rsidP="003020DC">
      <w:pPr>
        <w:numPr>
          <w:ilvl w:val="0"/>
          <w:numId w:val="2"/>
        </w:numPr>
        <w:jc w:val="both"/>
        <w:rPr>
          <w:bCs/>
          <w:color w:val="000000" w:themeColor="text1"/>
          <w:sz w:val="26"/>
          <w:szCs w:val="26"/>
          <w:lang w:val="uk-UA"/>
        </w:rPr>
      </w:pPr>
      <w:r w:rsidRPr="00D125B5">
        <w:rPr>
          <w:bCs/>
          <w:color w:val="000000" w:themeColor="text1"/>
          <w:sz w:val="26"/>
          <w:szCs w:val="26"/>
          <w:lang w:val="uk-UA"/>
        </w:rPr>
        <w:t>розробляти та реалізовувати комплексні заходи по охороні праці згідно чинного законодавства;</w:t>
      </w:r>
    </w:p>
    <w:p w:rsidR="003020DC" w:rsidRPr="00D125B5" w:rsidRDefault="003020DC" w:rsidP="003020DC">
      <w:pPr>
        <w:numPr>
          <w:ilvl w:val="0"/>
          <w:numId w:val="3"/>
        </w:numPr>
        <w:tabs>
          <w:tab w:val="clear" w:pos="786"/>
          <w:tab w:val="num" w:pos="720"/>
        </w:tabs>
        <w:ind w:left="720"/>
        <w:jc w:val="both"/>
        <w:rPr>
          <w:bCs/>
          <w:color w:val="000000" w:themeColor="text1"/>
          <w:sz w:val="26"/>
          <w:szCs w:val="26"/>
          <w:lang w:val="uk-UA"/>
        </w:rPr>
      </w:pPr>
      <w:r w:rsidRPr="00D125B5">
        <w:rPr>
          <w:bCs/>
          <w:color w:val="000000" w:themeColor="text1"/>
          <w:sz w:val="26"/>
          <w:szCs w:val="26"/>
          <w:lang w:val="uk-UA"/>
        </w:rPr>
        <w:t>в мирний та воєнний час виконувати мобілізаційні завдання, запропоновані та затверджені місцевими радами.</w:t>
      </w:r>
    </w:p>
    <w:p w:rsidR="003020DC" w:rsidRPr="00D125B5" w:rsidRDefault="003020DC" w:rsidP="003020DC">
      <w:pPr>
        <w:ind w:firstLine="546"/>
        <w:jc w:val="both"/>
        <w:rPr>
          <w:bCs/>
          <w:color w:val="000000" w:themeColor="text1"/>
          <w:sz w:val="26"/>
          <w:szCs w:val="26"/>
          <w:lang w:val="uk-UA"/>
        </w:rPr>
      </w:pPr>
      <w:r w:rsidRPr="00D125B5">
        <w:rPr>
          <w:bCs/>
          <w:color w:val="000000" w:themeColor="text1"/>
          <w:sz w:val="26"/>
          <w:szCs w:val="26"/>
          <w:lang w:val="uk-UA"/>
        </w:rPr>
        <w:t xml:space="preserve">7.2. Підприємство має і інші обов’язки які передбачені Статутом та чинним законодавством. </w:t>
      </w:r>
    </w:p>
    <w:p w:rsidR="003020DC" w:rsidRPr="00D125B5" w:rsidRDefault="003020DC" w:rsidP="003020DC">
      <w:pPr>
        <w:ind w:firstLine="546"/>
        <w:jc w:val="both"/>
        <w:rPr>
          <w:bCs/>
          <w:color w:val="000000" w:themeColor="text1"/>
          <w:sz w:val="26"/>
          <w:szCs w:val="26"/>
          <w:lang w:val="uk-UA"/>
        </w:rPr>
      </w:pPr>
      <w:r w:rsidRPr="00D125B5">
        <w:rPr>
          <w:bCs/>
          <w:color w:val="000000" w:themeColor="text1"/>
          <w:sz w:val="26"/>
          <w:szCs w:val="26"/>
          <w:lang w:val="uk-UA"/>
        </w:rPr>
        <w:t>7.3. Власник зобов'язаний:</w:t>
      </w:r>
    </w:p>
    <w:p w:rsidR="003020DC" w:rsidRPr="00D125B5" w:rsidRDefault="003020DC" w:rsidP="003020DC">
      <w:pPr>
        <w:numPr>
          <w:ilvl w:val="0"/>
          <w:numId w:val="3"/>
        </w:numPr>
        <w:jc w:val="both"/>
        <w:rPr>
          <w:bCs/>
          <w:color w:val="000000" w:themeColor="text1"/>
          <w:sz w:val="26"/>
          <w:szCs w:val="26"/>
          <w:lang w:val="uk-UA"/>
        </w:rPr>
      </w:pPr>
      <w:r w:rsidRPr="00D125B5">
        <w:rPr>
          <w:bCs/>
          <w:color w:val="000000" w:themeColor="text1"/>
          <w:sz w:val="26"/>
          <w:szCs w:val="26"/>
          <w:lang w:val="uk-UA"/>
        </w:rPr>
        <w:t>сприяти організації Підприємства;</w:t>
      </w:r>
    </w:p>
    <w:p w:rsidR="003020DC" w:rsidRPr="00D125B5" w:rsidRDefault="003020DC" w:rsidP="003020DC">
      <w:pPr>
        <w:numPr>
          <w:ilvl w:val="0"/>
          <w:numId w:val="3"/>
        </w:numPr>
        <w:jc w:val="both"/>
        <w:rPr>
          <w:bCs/>
          <w:color w:val="000000" w:themeColor="text1"/>
          <w:sz w:val="26"/>
          <w:szCs w:val="26"/>
          <w:lang w:val="uk-UA"/>
        </w:rPr>
      </w:pPr>
      <w:r w:rsidRPr="00D125B5">
        <w:rPr>
          <w:bCs/>
          <w:color w:val="000000" w:themeColor="text1"/>
          <w:sz w:val="26"/>
          <w:szCs w:val="26"/>
          <w:lang w:val="uk-UA"/>
        </w:rPr>
        <w:lastRenderedPageBreak/>
        <w:t xml:space="preserve">проводити </w:t>
      </w:r>
      <w:r>
        <w:rPr>
          <w:bCs/>
          <w:color w:val="000000" w:themeColor="text1"/>
          <w:sz w:val="26"/>
          <w:szCs w:val="26"/>
          <w:lang w:val="uk-UA"/>
        </w:rPr>
        <w:t xml:space="preserve">планові ревізії фінансово – </w:t>
      </w:r>
      <w:r w:rsidRPr="00D125B5">
        <w:rPr>
          <w:bCs/>
          <w:color w:val="000000" w:themeColor="text1"/>
          <w:sz w:val="26"/>
          <w:szCs w:val="26"/>
          <w:lang w:val="uk-UA"/>
        </w:rPr>
        <w:t>господарської</w:t>
      </w:r>
      <w:r>
        <w:rPr>
          <w:bCs/>
          <w:color w:val="000000" w:themeColor="text1"/>
          <w:sz w:val="26"/>
          <w:szCs w:val="26"/>
          <w:lang w:val="uk-UA"/>
        </w:rPr>
        <w:t xml:space="preserve"> </w:t>
      </w:r>
      <w:r w:rsidRPr="00D125B5">
        <w:rPr>
          <w:bCs/>
          <w:color w:val="000000" w:themeColor="text1"/>
          <w:sz w:val="26"/>
          <w:szCs w:val="26"/>
          <w:lang w:val="uk-UA"/>
        </w:rPr>
        <w:t>діяльності Підприємства;</w:t>
      </w:r>
    </w:p>
    <w:p w:rsidR="003020DC" w:rsidRPr="00D125B5" w:rsidRDefault="003020DC" w:rsidP="003020DC">
      <w:pPr>
        <w:numPr>
          <w:ilvl w:val="0"/>
          <w:numId w:val="3"/>
        </w:numPr>
        <w:jc w:val="both"/>
        <w:rPr>
          <w:bCs/>
          <w:color w:val="000000" w:themeColor="text1"/>
          <w:sz w:val="26"/>
          <w:szCs w:val="26"/>
          <w:lang w:val="uk-UA"/>
        </w:rPr>
      </w:pPr>
      <w:r w:rsidRPr="00D125B5">
        <w:rPr>
          <w:bCs/>
          <w:color w:val="000000" w:themeColor="text1"/>
          <w:sz w:val="26"/>
          <w:szCs w:val="26"/>
          <w:lang w:val="uk-UA"/>
        </w:rPr>
        <w:t>всебічно сприяти Підприємству в його діяльності;</w:t>
      </w:r>
    </w:p>
    <w:p w:rsidR="003020DC" w:rsidRPr="00D125B5" w:rsidRDefault="003020DC" w:rsidP="003020DC">
      <w:pPr>
        <w:ind w:firstLine="546"/>
        <w:jc w:val="both"/>
        <w:rPr>
          <w:bCs/>
          <w:color w:val="000000" w:themeColor="text1"/>
          <w:sz w:val="26"/>
          <w:szCs w:val="26"/>
          <w:lang w:val="uk-UA"/>
        </w:rPr>
      </w:pPr>
      <w:r w:rsidRPr="00D125B5">
        <w:rPr>
          <w:bCs/>
          <w:color w:val="000000" w:themeColor="text1"/>
          <w:sz w:val="26"/>
          <w:szCs w:val="26"/>
          <w:lang w:val="uk-UA"/>
        </w:rPr>
        <w:t>7.4. Власник має і інші обов’язки які передбачені Статутом та чинним законодавством.</w:t>
      </w:r>
    </w:p>
    <w:p w:rsidR="003020DC" w:rsidRPr="00D125B5" w:rsidRDefault="003020DC" w:rsidP="003020DC">
      <w:pPr>
        <w:ind w:firstLine="546"/>
        <w:jc w:val="both"/>
        <w:rPr>
          <w:bCs/>
          <w:color w:val="000000" w:themeColor="text1"/>
          <w:sz w:val="26"/>
          <w:szCs w:val="26"/>
          <w:lang w:val="uk-UA"/>
        </w:rPr>
      </w:pPr>
    </w:p>
    <w:p w:rsidR="003020DC" w:rsidRPr="00D125B5" w:rsidRDefault="003020DC" w:rsidP="003020DC">
      <w:pPr>
        <w:ind w:firstLine="546"/>
        <w:jc w:val="both"/>
        <w:rPr>
          <w:bCs/>
          <w:color w:val="000000" w:themeColor="text1"/>
          <w:sz w:val="26"/>
          <w:szCs w:val="26"/>
          <w:lang w:val="uk-UA"/>
        </w:rPr>
      </w:pPr>
    </w:p>
    <w:p w:rsidR="003020DC" w:rsidRPr="00D125B5" w:rsidRDefault="003020DC" w:rsidP="003020DC">
      <w:pPr>
        <w:pStyle w:val="4"/>
        <w:jc w:val="center"/>
        <w:rPr>
          <w:rFonts w:ascii="Times New Roman" w:hAnsi="Times New Roman" w:cs="Times New Roman"/>
          <w:i w:val="0"/>
          <w:color w:val="000000" w:themeColor="text1"/>
          <w:sz w:val="26"/>
          <w:szCs w:val="26"/>
          <w:lang w:val="uk-UA"/>
        </w:rPr>
      </w:pPr>
      <w:r w:rsidRPr="00D125B5">
        <w:rPr>
          <w:rFonts w:ascii="Times New Roman" w:hAnsi="Times New Roman" w:cs="Times New Roman"/>
          <w:i w:val="0"/>
          <w:color w:val="000000" w:themeColor="text1"/>
          <w:sz w:val="26"/>
          <w:szCs w:val="26"/>
          <w:lang w:val="uk-UA"/>
        </w:rPr>
        <w:t>СТАТТЯ 8.  МАЙНО ТА КОШТИ ПІДПРИЄМСТВА.</w:t>
      </w:r>
    </w:p>
    <w:p w:rsidR="003020DC" w:rsidRPr="00D125B5" w:rsidRDefault="003020DC" w:rsidP="003020DC">
      <w:pPr>
        <w:rPr>
          <w:color w:val="000000" w:themeColor="text1"/>
          <w:sz w:val="26"/>
          <w:szCs w:val="26"/>
          <w:lang w:val="uk-UA"/>
        </w:rPr>
      </w:pP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8.1. Майно Підприємства складається з виробничих та невиробничих фондів, а також інших цінностей, вартість яких відображається у самостійному балансі Підприємства.</w:t>
      </w:r>
      <w:r w:rsidRPr="00D125B5">
        <w:rPr>
          <w:bCs/>
          <w:color w:val="000000" w:themeColor="text1"/>
          <w:sz w:val="26"/>
          <w:szCs w:val="26"/>
          <w:lang w:val="uk-UA"/>
        </w:rPr>
        <w:tab/>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8.2. Джерелами формування майна Підприємства є:</w:t>
      </w:r>
    </w:p>
    <w:p w:rsidR="003020DC" w:rsidRPr="00D125B5" w:rsidRDefault="003020DC" w:rsidP="003020DC">
      <w:pPr>
        <w:pStyle w:val="a9"/>
        <w:numPr>
          <w:ilvl w:val="0"/>
          <w:numId w:val="4"/>
        </w:numPr>
        <w:tabs>
          <w:tab w:val="left" w:pos="-1794"/>
        </w:tabs>
        <w:rPr>
          <w:rFonts w:ascii="Times New Roman" w:hAnsi="Times New Roman"/>
          <w:bCs/>
          <w:iCs/>
          <w:color w:val="000000" w:themeColor="text1"/>
          <w:sz w:val="26"/>
          <w:szCs w:val="26"/>
        </w:rPr>
      </w:pPr>
      <w:r w:rsidRPr="00D125B5">
        <w:rPr>
          <w:rFonts w:ascii="Times New Roman" w:hAnsi="Times New Roman"/>
          <w:bCs/>
          <w:color w:val="000000" w:themeColor="text1"/>
          <w:sz w:val="26"/>
          <w:szCs w:val="26"/>
        </w:rPr>
        <w:t>комунальне майно, передане Підприємству відповідно до рішення Засновника;</w:t>
      </w:r>
    </w:p>
    <w:p w:rsidR="003020DC" w:rsidRPr="00D125B5" w:rsidRDefault="003020DC" w:rsidP="003020DC">
      <w:pPr>
        <w:pStyle w:val="a9"/>
        <w:numPr>
          <w:ilvl w:val="0"/>
          <w:numId w:val="4"/>
        </w:numPr>
        <w:tabs>
          <w:tab w:val="left" w:pos="-1794"/>
        </w:tabs>
        <w:rPr>
          <w:rFonts w:ascii="Times New Roman" w:hAnsi="Times New Roman"/>
          <w:bCs/>
          <w:iCs/>
          <w:color w:val="000000" w:themeColor="text1"/>
          <w:sz w:val="26"/>
          <w:szCs w:val="26"/>
        </w:rPr>
      </w:pPr>
      <w:r w:rsidRPr="00D125B5">
        <w:rPr>
          <w:rFonts w:ascii="Times New Roman" w:hAnsi="Times New Roman"/>
          <w:bCs/>
          <w:iCs/>
          <w:color w:val="000000" w:themeColor="text1"/>
          <w:sz w:val="26"/>
          <w:szCs w:val="26"/>
        </w:rPr>
        <w:t xml:space="preserve">майно, утворене </w:t>
      </w:r>
      <w:r w:rsidRPr="00D125B5">
        <w:rPr>
          <w:rFonts w:ascii="Times New Roman" w:hAnsi="Times New Roman"/>
          <w:bCs/>
          <w:color w:val="000000" w:themeColor="text1"/>
          <w:sz w:val="26"/>
          <w:szCs w:val="26"/>
        </w:rPr>
        <w:t xml:space="preserve">Підприємством </w:t>
      </w:r>
      <w:r w:rsidRPr="00D125B5">
        <w:rPr>
          <w:rFonts w:ascii="Times New Roman" w:hAnsi="Times New Roman"/>
          <w:bCs/>
          <w:iCs/>
          <w:color w:val="000000" w:themeColor="text1"/>
          <w:sz w:val="26"/>
          <w:szCs w:val="26"/>
        </w:rPr>
        <w:t>у результаті фінансово-господарської діяльності;</w:t>
      </w:r>
    </w:p>
    <w:p w:rsidR="003020DC" w:rsidRPr="00D125B5" w:rsidRDefault="003020DC" w:rsidP="003020DC">
      <w:pPr>
        <w:pStyle w:val="a9"/>
        <w:numPr>
          <w:ilvl w:val="0"/>
          <w:numId w:val="4"/>
        </w:numPr>
        <w:tabs>
          <w:tab w:val="left" w:pos="-1794"/>
        </w:tabs>
        <w:rPr>
          <w:rFonts w:ascii="Times New Roman" w:hAnsi="Times New Roman"/>
          <w:bCs/>
          <w:color w:val="000000" w:themeColor="text1"/>
          <w:sz w:val="26"/>
          <w:szCs w:val="26"/>
        </w:rPr>
      </w:pPr>
      <w:r w:rsidRPr="00D125B5">
        <w:rPr>
          <w:rFonts w:ascii="Times New Roman" w:hAnsi="Times New Roman"/>
          <w:bCs/>
          <w:color w:val="000000" w:themeColor="text1"/>
          <w:sz w:val="26"/>
          <w:szCs w:val="26"/>
        </w:rPr>
        <w:t>продукції,  виробленої  Підприємством  у результаті господарської діяльності;</w:t>
      </w:r>
    </w:p>
    <w:p w:rsidR="003020DC" w:rsidRPr="00D125B5" w:rsidRDefault="003020DC" w:rsidP="003020DC">
      <w:pPr>
        <w:pStyle w:val="a9"/>
        <w:numPr>
          <w:ilvl w:val="0"/>
          <w:numId w:val="4"/>
        </w:numPr>
        <w:tabs>
          <w:tab w:val="left" w:pos="-1794"/>
        </w:tabs>
        <w:rPr>
          <w:rFonts w:ascii="Times New Roman" w:hAnsi="Times New Roman"/>
          <w:bCs/>
          <w:color w:val="000000" w:themeColor="text1"/>
          <w:sz w:val="26"/>
          <w:szCs w:val="26"/>
        </w:rPr>
      </w:pPr>
      <w:r w:rsidRPr="00D125B5">
        <w:rPr>
          <w:rFonts w:ascii="Times New Roman" w:hAnsi="Times New Roman"/>
          <w:bCs/>
          <w:color w:val="000000" w:themeColor="text1"/>
          <w:sz w:val="26"/>
          <w:szCs w:val="26"/>
        </w:rPr>
        <w:t>одержаних доходів;</w:t>
      </w:r>
    </w:p>
    <w:p w:rsidR="003020DC" w:rsidRPr="00D125B5" w:rsidRDefault="003020DC" w:rsidP="003020DC">
      <w:pPr>
        <w:pStyle w:val="a9"/>
        <w:numPr>
          <w:ilvl w:val="0"/>
          <w:numId w:val="4"/>
        </w:numPr>
        <w:tabs>
          <w:tab w:val="left" w:pos="-1794"/>
        </w:tabs>
        <w:rPr>
          <w:rFonts w:ascii="Times New Roman" w:hAnsi="Times New Roman"/>
          <w:bCs/>
          <w:color w:val="000000" w:themeColor="text1"/>
          <w:sz w:val="26"/>
          <w:szCs w:val="26"/>
        </w:rPr>
      </w:pPr>
      <w:r w:rsidRPr="00D125B5">
        <w:rPr>
          <w:rFonts w:ascii="Times New Roman" w:hAnsi="Times New Roman"/>
          <w:bCs/>
          <w:color w:val="000000" w:themeColor="text1"/>
          <w:sz w:val="26"/>
          <w:szCs w:val="26"/>
        </w:rPr>
        <w:t>кредити банків;</w:t>
      </w:r>
    </w:p>
    <w:p w:rsidR="003020DC" w:rsidRPr="00D125B5" w:rsidRDefault="003020DC" w:rsidP="003020DC">
      <w:pPr>
        <w:pStyle w:val="a9"/>
        <w:numPr>
          <w:ilvl w:val="0"/>
          <w:numId w:val="4"/>
        </w:numPr>
        <w:tabs>
          <w:tab w:val="left" w:pos="-1794"/>
        </w:tabs>
        <w:rPr>
          <w:rFonts w:ascii="Times New Roman" w:hAnsi="Times New Roman"/>
          <w:bCs/>
          <w:iCs/>
          <w:color w:val="000000" w:themeColor="text1"/>
          <w:sz w:val="26"/>
          <w:szCs w:val="26"/>
        </w:rPr>
      </w:pPr>
      <w:r w:rsidRPr="00D125B5">
        <w:rPr>
          <w:rFonts w:ascii="Times New Roman" w:hAnsi="Times New Roman"/>
          <w:bCs/>
          <w:iCs/>
          <w:color w:val="000000" w:themeColor="text1"/>
          <w:sz w:val="26"/>
          <w:szCs w:val="26"/>
        </w:rPr>
        <w:t xml:space="preserve">благодійних внесків і пожертвувань юридичних і фізичних осіб; </w:t>
      </w:r>
    </w:p>
    <w:p w:rsidR="003020DC" w:rsidRPr="00D125B5" w:rsidRDefault="003020DC" w:rsidP="003020DC">
      <w:pPr>
        <w:pStyle w:val="a9"/>
        <w:numPr>
          <w:ilvl w:val="0"/>
          <w:numId w:val="4"/>
        </w:numPr>
        <w:tabs>
          <w:tab w:val="left" w:pos="-1794"/>
        </w:tabs>
        <w:rPr>
          <w:rFonts w:ascii="Times New Roman" w:hAnsi="Times New Roman"/>
          <w:bCs/>
          <w:iCs/>
          <w:color w:val="000000" w:themeColor="text1"/>
          <w:sz w:val="26"/>
          <w:szCs w:val="26"/>
        </w:rPr>
      </w:pPr>
      <w:r w:rsidRPr="00D125B5">
        <w:rPr>
          <w:rFonts w:ascii="Times New Roman" w:hAnsi="Times New Roman"/>
          <w:bCs/>
          <w:iCs/>
          <w:color w:val="000000" w:themeColor="text1"/>
          <w:sz w:val="26"/>
          <w:szCs w:val="26"/>
        </w:rPr>
        <w:t>іншого майна набутого на підставах, що не заборонені чинним законодавством.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8.3. Ризик випадкової загибелі або пошкодження майна, що є комунальною власністю міста Павлограда несе Підприємство.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конкурсних засадах.</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3020DC" w:rsidRPr="00D125B5" w:rsidRDefault="003020DC" w:rsidP="003020DC">
      <w:pPr>
        <w:pStyle w:val="9"/>
        <w:spacing w:before="0"/>
        <w:rPr>
          <w:rFonts w:ascii="Times New Roman" w:hAnsi="Times New Roman" w:cs="Times New Roman"/>
          <w:b/>
          <w:i w:val="0"/>
          <w:color w:val="000000" w:themeColor="text1"/>
          <w:sz w:val="26"/>
          <w:szCs w:val="26"/>
          <w:lang w:val="uk-UA"/>
        </w:rPr>
      </w:pPr>
      <w:r>
        <w:rPr>
          <w:rFonts w:ascii="Times New Roman" w:eastAsia="Times New Roman" w:hAnsi="Times New Roman" w:cs="Times New Roman"/>
          <w:bCs/>
          <w:i w:val="0"/>
          <w:iCs w:val="0"/>
          <w:color w:val="000000" w:themeColor="text1"/>
          <w:sz w:val="26"/>
          <w:szCs w:val="26"/>
          <w:lang w:val="uk-UA"/>
        </w:rPr>
        <w:lastRenderedPageBreak/>
        <w:t xml:space="preserve">                    </w:t>
      </w:r>
      <w:r w:rsidRPr="00D125B5">
        <w:rPr>
          <w:rFonts w:ascii="Times New Roman" w:hAnsi="Times New Roman" w:cs="Times New Roman"/>
          <w:b/>
          <w:i w:val="0"/>
          <w:color w:val="000000" w:themeColor="text1"/>
          <w:sz w:val="26"/>
          <w:szCs w:val="26"/>
          <w:lang w:val="uk-UA"/>
        </w:rPr>
        <w:t>СТАТТЯ 9.  СТАТУТНИЙ КАПІТАЛ ПІДПРИЄМСТВА.</w:t>
      </w:r>
    </w:p>
    <w:p w:rsidR="003020DC" w:rsidRPr="00D125B5" w:rsidRDefault="003020DC" w:rsidP="003020DC">
      <w:pPr>
        <w:rPr>
          <w:color w:val="000000" w:themeColor="text1"/>
          <w:sz w:val="26"/>
          <w:szCs w:val="26"/>
          <w:lang w:val="uk-UA"/>
        </w:rPr>
      </w:pP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3020DC" w:rsidRDefault="003020DC" w:rsidP="003020DC">
      <w:pPr>
        <w:jc w:val="both"/>
        <w:rPr>
          <w:bCs/>
          <w:iCs/>
          <w:color w:val="000000" w:themeColor="text1"/>
          <w:sz w:val="26"/>
          <w:szCs w:val="26"/>
          <w:lang w:val="uk-UA"/>
        </w:rPr>
      </w:pPr>
      <w:r w:rsidRPr="00D125B5">
        <w:rPr>
          <w:bCs/>
          <w:iCs/>
          <w:color w:val="000000" w:themeColor="text1"/>
          <w:sz w:val="26"/>
          <w:szCs w:val="26"/>
          <w:lang w:val="uk-UA"/>
        </w:rPr>
        <w:t>Грошова оцінка вкладу Власника здійснюється за його рішенням</w:t>
      </w:r>
      <w:r>
        <w:rPr>
          <w:bCs/>
          <w:iCs/>
          <w:color w:val="000000" w:themeColor="text1"/>
          <w:sz w:val="26"/>
          <w:szCs w:val="26"/>
          <w:lang w:val="uk-UA"/>
        </w:rPr>
        <w:t>.</w:t>
      </w:r>
    </w:p>
    <w:p w:rsidR="003020DC" w:rsidRPr="00D125B5" w:rsidRDefault="003020DC" w:rsidP="003020DC">
      <w:pPr>
        <w:jc w:val="both"/>
        <w:rPr>
          <w:bCs/>
          <w:iCs/>
          <w:color w:val="000000" w:themeColor="text1"/>
          <w:sz w:val="26"/>
          <w:szCs w:val="26"/>
          <w:lang w:val="uk-UA"/>
        </w:rPr>
      </w:pPr>
      <w:r>
        <w:rPr>
          <w:bCs/>
          <w:iCs/>
          <w:color w:val="000000" w:themeColor="text1"/>
          <w:sz w:val="26"/>
          <w:szCs w:val="26"/>
          <w:lang w:val="uk-UA"/>
        </w:rPr>
        <w:t>Розмір статутного  капіталу підприємства</w:t>
      </w:r>
      <w:r w:rsidRPr="00D125B5">
        <w:rPr>
          <w:bCs/>
          <w:iCs/>
          <w:color w:val="000000" w:themeColor="text1"/>
          <w:sz w:val="26"/>
          <w:szCs w:val="26"/>
          <w:lang w:val="uk-UA"/>
        </w:rPr>
        <w:t xml:space="preserve"> складає </w:t>
      </w:r>
      <w:r>
        <w:rPr>
          <w:sz w:val="28"/>
          <w:szCs w:val="28"/>
          <w:lang w:val="uk-UA"/>
        </w:rPr>
        <w:t>223300грн</w:t>
      </w:r>
      <w:r w:rsidRPr="00D125B5">
        <w:rPr>
          <w:b/>
          <w:bCs/>
          <w:iCs/>
          <w:color w:val="000000" w:themeColor="text1"/>
          <w:sz w:val="26"/>
          <w:szCs w:val="26"/>
          <w:lang w:val="uk-UA"/>
        </w:rPr>
        <w:t>. (</w:t>
      </w:r>
      <w:r w:rsidRPr="005F3B03">
        <w:rPr>
          <w:sz w:val="28"/>
          <w:szCs w:val="28"/>
          <w:lang w:val="uk-UA"/>
        </w:rPr>
        <w:t xml:space="preserve">Двісті двадцять три тисячі </w:t>
      </w:r>
      <w:r>
        <w:rPr>
          <w:sz w:val="28"/>
          <w:szCs w:val="28"/>
          <w:lang w:val="uk-UA"/>
        </w:rPr>
        <w:t>триста</w:t>
      </w:r>
      <w:r w:rsidRPr="005F3B03">
        <w:rPr>
          <w:sz w:val="28"/>
          <w:szCs w:val="28"/>
          <w:lang w:val="uk-UA"/>
        </w:rPr>
        <w:t xml:space="preserve"> гривень </w:t>
      </w:r>
      <w:r>
        <w:rPr>
          <w:sz w:val="28"/>
          <w:szCs w:val="28"/>
          <w:lang w:val="uk-UA"/>
        </w:rPr>
        <w:t>00</w:t>
      </w:r>
      <w:r w:rsidRPr="005F3B03">
        <w:rPr>
          <w:sz w:val="28"/>
          <w:szCs w:val="28"/>
          <w:lang w:val="uk-UA"/>
        </w:rPr>
        <w:t xml:space="preserve"> копійок</w:t>
      </w:r>
      <w:r w:rsidRPr="00D125B5">
        <w:rPr>
          <w:color w:val="000000" w:themeColor="text1"/>
          <w:sz w:val="26"/>
          <w:szCs w:val="26"/>
          <w:lang w:val="uk-UA"/>
        </w:rPr>
        <w:t>).</w:t>
      </w:r>
    </w:p>
    <w:p w:rsidR="003020DC" w:rsidRPr="00D125B5" w:rsidRDefault="003020DC" w:rsidP="003020DC">
      <w:pPr>
        <w:jc w:val="both"/>
        <w:rPr>
          <w:bCs/>
          <w:iCs/>
          <w:color w:val="000000" w:themeColor="text1"/>
          <w:sz w:val="26"/>
          <w:szCs w:val="26"/>
          <w:lang w:val="uk-UA"/>
        </w:rPr>
      </w:pPr>
      <w:r>
        <w:rPr>
          <w:bCs/>
          <w:iCs/>
          <w:color w:val="000000" w:themeColor="text1"/>
          <w:sz w:val="26"/>
          <w:szCs w:val="26"/>
          <w:lang w:val="uk-UA"/>
        </w:rPr>
        <w:t xml:space="preserve">           </w:t>
      </w:r>
      <w:r w:rsidRPr="00D125B5">
        <w:rPr>
          <w:bCs/>
          <w:iCs/>
          <w:color w:val="000000" w:themeColor="text1"/>
          <w:sz w:val="26"/>
          <w:szCs w:val="26"/>
          <w:lang w:val="uk-UA"/>
        </w:rPr>
        <w:t xml:space="preserve">9.2. Розмір статутного капіталу </w:t>
      </w:r>
      <w:r w:rsidRPr="00D125B5">
        <w:rPr>
          <w:bCs/>
          <w:color w:val="000000" w:themeColor="text1"/>
          <w:sz w:val="26"/>
          <w:szCs w:val="26"/>
          <w:lang w:val="uk-UA"/>
        </w:rPr>
        <w:t>Підприємства</w:t>
      </w:r>
      <w:r w:rsidRPr="00D125B5">
        <w:rPr>
          <w:bCs/>
          <w:iCs/>
          <w:color w:val="000000" w:themeColor="text1"/>
          <w:sz w:val="26"/>
          <w:szCs w:val="26"/>
          <w:lang w:val="uk-UA"/>
        </w:rPr>
        <w:t xml:space="preserve"> може змінюватись (збільшуватись, або зменшуватись) за рішенням Власника.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9.3. Зміни розміру статутного капіталу стають чинними з моменту внесення відповідних змін до Статуту та їх державної реєстрації.</w:t>
      </w:r>
    </w:p>
    <w:p w:rsidR="003020DC" w:rsidRPr="00D125B5" w:rsidRDefault="003020DC" w:rsidP="003020DC">
      <w:pPr>
        <w:pStyle w:val="9"/>
        <w:spacing w:before="0"/>
        <w:rPr>
          <w:rFonts w:ascii="Times New Roman" w:hAnsi="Times New Roman" w:cs="Times New Roman"/>
          <w:b/>
          <w:i w:val="0"/>
          <w:color w:val="000000" w:themeColor="text1"/>
          <w:sz w:val="26"/>
          <w:szCs w:val="26"/>
          <w:lang w:val="uk-UA"/>
        </w:rPr>
      </w:pPr>
      <w:r>
        <w:rPr>
          <w:rFonts w:ascii="Times New Roman" w:eastAsia="Times New Roman" w:hAnsi="Times New Roman" w:cs="Times New Roman"/>
          <w:bCs/>
          <w:i w:val="0"/>
          <w:iCs w:val="0"/>
          <w:color w:val="000000" w:themeColor="text1"/>
          <w:sz w:val="26"/>
          <w:szCs w:val="26"/>
          <w:lang w:val="uk-UA"/>
        </w:rPr>
        <w:t xml:space="preserve">                    </w:t>
      </w:r>
      <w:r w:rsidRPr="00D125B5">
        <w:rPr>
          <w:rFonts w:ascii="Times New Roman" w:hAnsi="Times New Roman" w:cs="Times New Roman"/>
          <w:b/>
          <w:i w:val="0"/>
          <w:color w:val="000000" w:themeColor="text1"/>
          <w:sz w:val="26"/>
          <w:szCs w:val="26"/>
          <w:lang w:val="uk-UA"/>
        </w:rPr>
        <w:t>СТАТТЯ 10.  ПРИБУТОК ТА ФОНДИ ПІДПРИЄМСТВА.</w:t>
      </w:r>
    </w:p>
    <w:p w:rsidR="003020DC" w:rsidRPr="00D125B5" w:rsidRDefault="003020DC" w:rsidP="003020DC">
      <w:pPr>
        <w:rPr>
          <w:color w:val="000000" w:themeColor="text1"/>
          <w:sz w:val="26"/>
          <w:szCs w:val="26"/>
          <w:lang w:val="uk-UA"/>
        </w:rPr>
      </w:pPr>
    </w:p>
    <w:p w:rsidR="003020DC" w:rsidRPr="00D125B5" w:rsidRDefault="003020DC" w:rsidP="003020DC">
      <w:pPr>
        <w:pStyle w:val="a3"/>
        <w:ind w:firstLine="546"/>
        <w:rPr>
          <w:bCs/>
          <w:color w:val="000000" w:themeColor="text1"/>
          <w:sz w:val="26"/>
          <w:szCs w:val="26"/>
        </w:rPr>
      </w:pPr>
      <w:r w:rsidRPr="00D125B5">
        <w:rPr>
          <w:bCs/>
          <w:color w:val="000000" w:themeColor="text1"/>
          <w:sz w:val="26"/>
          <w:szCs w:val="26"/>
        </w:rPr>
        <w:t xml:space="preserve">10.1. Прибуток Підприємства створюється із надходжень від господарської діяльності після покриття матеріальних витрат, а також передбачених законодавством України податків та платежів до бюджетів. </w:t>
      </w:r>
    </w:p>
    <w:p w:rsidR="003020DC" w:rsidRPr="00D125B5" w:rsidRDefault="003020DC" w:rsidP="003020DC">
      <w:pPr>
        <w:pStyle w:val="a3"/>
        <w:ind w:firstLine="546"/>
        <w:rPr>
          <w:bCs/>
          <w:color w:val="000000" w:themeColor="text1"/>
          <w:sz w:val="26"/>
          <w:szCs w:val="26"/>
        </w:rPr>
      </w:pPr>
      <w:r w:rsidRPr="00D125B5">
        <w:rPr>
          <w:bCs/>
          <w:color w:val="000000" w:themeColor="text1"/>
          <w:sz w:val="26"/>
          <w:szCs w:val="26"/>
        </w:rPr>
        <w:t>Чистий прибуток, одержаний після зазначених розрахунків, використовується за рішенням Засновника.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10.2. За рахунок чистого прибутку Підприємство створює спеціальні (цільові) фонди, призначені для покриття витрат, пов’язаних з діяльністю:</w:t>
      </w:r>
    </w:p>
    <w:p w:rsidR="003020DC" w:rsidRPr="00D125B5" w:rsidRDefault="003020DC" w:rsidP="003020DC">
      <w:pPr>
        <w:numPr>
          <w:ilvl w:val="0"/>
          <w:numId w:val="5"/>
        </w:numPr>
        <w:autoSpaceDE w:val="0"/>
        <w:autoSpaceDN w:val="0"/>
        <w:adjustRightInd w:val="0"/>
        <w:jc w:val="both"/>
        <w:rPr>
          <w:bCs/>
          <w:color w:val="000000" w:themeColor="text1"/>
          <w:sz w:val="26"/>
          <w:szCs w:val="26"/>
          <w:lang w:val="uk-UA"/>
        </w:rPr>
      </w:pPr>
      <w:r w:rsidRPr="00D125B5">
        <w:rPr>
          <w:bCs/>
          <w:color w:val="000000" w:themeColor="text1"/>
          <w:sz w:val="26"/>
          <w:szCs w:val="26"/>
          <w:lang w:val="uk-UA"/>
        </w:rPr>
        <w:t>фонд розвитку виробництва;</w:t>
      </w:r>
    </w:p>
    <w:p w:rsidR="003020DC" w:rsidRPr="00D125B5" w:rsidRDefault="003020DC" w:rsidP="003020DC">
      <w:pPr>
        <w:numPr>
          <w:ilvl w:val="0"/>
          <w:numId w:val="5"/>
        </w:numPr>
        <w:autoSpaceDE w:val="0"/>
        <w:autoSpaceDN w:val="0"/>
        <w:adjustRightInd w:val="0"/>
        <w:jc w:val="both"/>
        <w:rPr>
          <w:bCs/>
          <w:color w:val="000000" w:themeColor="text1"/>
          <w:sz w:val="26"/>
          <w:szCs w:val="26"/>
          <w:lang w:val="uk-UA"/>
        </w:rPr>
      </w:pPr>
      <w:r>
        <w:rPr>
          <w:bCs/>
          <w:color w:val="000000" w:themeColor="text1"/>
          <w:sz w:val="26"/>
          <w:szCs w:val="26"/>
          <w:lang w:val="uk-UA"/>
        </w:rPr>
        <w:t>резервний(страховий)фонд;</w:t>
      </w:r>
    </w:p>
    <w:p w:rsidR="003020DC" w:rsidRPr="00D125B5" w:rsidRDefault="003020DC" w:rsidP="003020DC">
      <w:pPr>
        <w:numPr>
          <w:ilvl w:val="0"/>
          <w:numId w:val="5"/>
        </w:numPr>
        <w:autoSpaceDE w:val="0"/>
        <w:autoSpaceDN w:val="0"/>
        <w:adjustRightInd w:val="0"/>
        <w:jc w:val="both"/>
        <w:rPr>
          <w:bCs/>
          <w:color w:val="000000" w:themeColor="text1"/>
          <w:sz w:val="26"/>
          <w:szCs w:val="26"/>
          <w:lang w:val="uk-UA"/>
        </w:rPr>
      </w:pPr>
      <w:r w:rsidRPr="00D125B5">
        <w:rPr>
          <w:bCs/>
          <w:color w:val="000000" w:themeColor="text1"/>
          <w:sz w:val="26"/>
          <w:szCs w:val="26"/>
          <w:lang w:val="uk-UA"/>
        </w:rPr>
        <w:t>інші фонди.</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10.3. Порядок формування і використання цих фондів визначається чинним законодавством та положеннями про них, котрі затверджуються рішенням Засновника.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10.4. Рішенням Власника встановлюється розмір частки прибутку,  яка підлягає зарахуванню до міського бюджету.</w:t>
      </w:r>
    </w:p>
    <w:p w:rsidR="003020DC" w:rsidRDefault="003020DC" w:rsidP="003020DC">
      <w:pPr>
        <w:ind w:left="567" w:firstLine="453"/>
        <w:rPr>
          <w:bCs/>
          <w:color w:val="000000" w:themeColor="text1"/>
          <w:sz w:val="26"/>
          <w:szCs w:val="26"/>
          <w:lang w:val="uk-UA"/>
        </w:rPr>
      </w:pPr>
      <w:r w:rsidRPr="00D125B5">
        <w:rPr>
          <w:b/>
          <w:color w:val="000000" w:themeColor="text1"/>
          <w:sz w:val="26"/>
          <w:szCs w:val="26"/>
          <w:lang w:val="uk-UA"/>
        </w:rPr>
        <w:t>СТАТТЯ 11. ОРГАНИ УПРАВЛIННЯ ПІДПРИЄМСТВОМ</w:t>
      </w:r>
      <w:r w:rsidRPr="00D125B5">
        <w:rPr>
          <w:bCs/>
          <w:color w:val="000000" w:themeColor="text1"/>
          <w:sz w:val="26"/>
          <w:szCs w:val="26"/>
          <w:lang w:val="uk-UA"/>
        </w:rPr>
        <w:t>.</w:t>
      </w:r>
    </w:p>
    <w:p w:rsidR="003020DC" w:rsidRPr="00C7223A" w:rsidRDefault="003020DC" w:rsidP="003020DC">
      <w:pPr>
        <w:ind w:left="567" w:firstLine="453"/>
        <w:jc w:val="both"/>
        <w:rPr>
          <w:bCs/>
          <w:color w:val="000000" w:themeColor="text1"/>
          <w:sz w:val="26"/>
          <w:szCs w:val="26"/>
          <w:lang w:val="uk-UA"/>
        </w:rPr>
      </w:pPr>
      <w:r>
        <w:rPr>
          <w:bCs/>
          <w:color w:val="000000" w:themeColor="text1"/>
          <w:sz w:val="26"/>
          <w:szCs w:val="26"/>
          <w:lang w:val="uk-UA"/>
        </w:rPr>
        <w:t xml:space="preserve">11.1. </w:t>
      </w:r>
      <w:r w:rsidRPr="00C7223A">
        <w:rPr>
          <w:bCs/>
          <w:color w:val="000000" w:themeColor="text1"/>
          <w:sz w:val="26"/>
          <w:szCs w:val="26"/>
          <w:lang w:val="uk-UA"/>
        </w:rPr>
        <w:t>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w:t>
      </w:r>
    </w:p>
    <w:p w:rsidR="003020DC" w:rsidRPr="00D125B5" w:rsidRDefault="003020DC" w:rsidP="003020DC">
      <w:pPr>
        <w:pStyle w:val="21"/>
        <w:autoSpaceDE w:val="0"/>
        <w:autoSpaceDN w:val="0"/>
        <w:adjustRightInd w:val="0"/>
        <w:ind w:left="0" w:firstLine="600"/>
        <w:rPr>
          <w:bCs/>
          <w:color w:val="000000" w:themeColor="text1"/>
          <w:sz w:val="26"/>
          <w:szCs w:val="26"/>
        </w:rPr>
      </w:pPr>
      <w:r w:rsidRPr="00D125B5">
        <w:rPr>
          <w:bCs/>
          <w:color w:val="000000" w:themeColor="text1"/>
          <w:sz w:val="26"/>
          <w:szCs w:val="26"/>
        </w:rPr>
        <w:t xml:space="preserve">Керівництво господарською діяльністю здійснює директор Підприємства, що призначається на посаду та звільняється міським головою, згідно до чинного законодавства. </w:t>
      </w:r>
    </w:p>
    <w:p w:rsidR="003020DC" w:rsidRPr="00D125B5" w:rsidRDefault="003020DC" w:rsidP="003020DC">
      <w:pPr>
        <w:ind w:firstLine="600"/>
        <w:jc w:val="both"/>
        <w:rPr>
          <w:bCs/>
          <w:color w:val="000000" w:themeColor="text1"/>
          <w:sz w:val="26"/>
          <w:szCs w:val="26"/>
          <w:lang w:val="uk-UA"/>
        </w:rPr>
      </w:pPr>
      <w:r w:rsidRPr="00D125B5">
        <w:rPr>
          <w:bCs/>
          <w:color w:val="000000" w:themeColor="text1"/>
          <w:sz w:val="26"/>
          <w:szCs w:val="26"/>
          <w:lang w:val="uk-UA"/>
        </w:rPr>
        <w:t xml:space="preserve">11.2. До виключної компетенції Власника - </w:t>
      </w:r>
      <w:proofErr w:type="spellStart"/>
      <w:r w:rsidRPr="00D125B5">
        <w:rPr>
          <w:bCs/>
          <w:color w:val="000000" w:themeColor="text1"/>
          <w:sz w:val="26"/>
          <w:szCs w:val="26"/>
          <w:lang w:val="uk-UA"/>
        </w:rPr>
        <w:t>Пвлоградської</w:t>
      </w:r>
      <w:proofErr w:type="spellEnd"/>
      <w:r w:rsidRPr="00D125B5">
        <w:rPr>
          <w:bCs/>
          <w:color w:val="000000" w:themeColor="text1"/>
          <w:sz w:val="26"/>
          <w:szCs w:val="26"/>
          <w:lang w:val="uk-UA"/>
        </w:rPr>
        <w:t xml:space="preserve"> міської ради належить:</w:t>
      </w:r>
    </w:p>
    <w:p w:rsidR="003020DC" w:rsidRPr="00D125B5" w:rsidRDefault="003020DC" w:rsidP="003020DC">
      <w:pPr>
        <w:ind w:firstLine="312"/>
        <w:jc w:val="both"/>
        <w:rPr>
          <w:bCs/>
          <w:color w:val="000000" w:themeColor="text1"/>
          <w:sz w:val="26"/>
          <w:szCs w:val="26"/>
          <w:lang w:val="uk-UA"/>
        </w:rPr>
      </w:pPr>
      <w:r w:rsidRPr="00D125B5">
        <w:rPr>
          <w:bCs/>
          <w:color w:val="000000" w:themeColor="text1"/>
          <w:sz w:val="26"/>
          <w:szCs w:val="26"/>
          <w:lang w:val="uk-UA"/>
        </w:rPr>
        <w:t>а) визначення головних напрямків діяльності Підприємства, затвердження планів та звітів про їх виконання;</w:t>
      </w:r>
    </w:p>
    <w:p w:rsidR="003020DC" w:rsidRPr="00D125B5" w:rsidRDefault="003020DC" w:rsidP="003020DC">
      <w:pPr>
        <w:ind w:firstLine="312"/>
        <w:jc w:val="both"/>
        <w:rPr>
          <w:bCs/>
          <w:color w:val="000000" w:themeColor="text1"/>
          <w:sz w:val="26"/>
          <w:szCs w:val="26"/>
          <w:lang w:val="uk-UA"/>
        </w:rPr>
      </w:pPr>
      <w:r w:rsidRPr="00D125B5">
        <w:rPr>
          <w:bCs/>
          <w:color w:val="000000" w:themeColor="text1"/>
          <w:sz w:val="26"/>
          <w:szCs w:val="26"/>
          <w:lang w:val="uk-UA"/>
        </w:rPr>
        <w:t>б) затвердження та внесення змін і доповнень до Статуту;</w:t>
      </w:r>
    </w:p>
    <w:p w:rsidR="003020DC" w:rsidRPr="00D125B5" w:rsidRDefault="003020DC" w:rsidP="003020DC">
      <w:pPr>
        <w:ind w:firstLine="312"/>
        <w:jc w:val="both"/>
        <w:rPr>
          <w:bCs/>
          <w:color w:val="000000" w:themeColor="text1"/>
          <w:sz w:val="26"/>
          <w:szCs w:val="26"/>
          <w:lang w:val="uk-UA"/>
        </w:rPr>
      </w:pPr>
      <w:r w:rsidRPr="00D125B5">
        <w:rPr>
          <w:bCs/>
          <w:color w:val="000000" w:themeColor="text1"/>
          <w:sz w:val="26"/>
          <w:szCs w:val="26"/>
          <w:lang w:val="uk-UA"/>
        </w:rPr>
        <w:t>в) затвердження річних</w:t>
      </w:r>
      <w:r>
        <w:rPr>
          <w:bCs/>
          <w:color w:val="000000" w:themeColor="text1"/>
          <w:sz w:val="26"/>
          <w:szCs w:val="26"/>
          <w:lang w:val="uk-UA"/>
        </w:rPr>
        <w:t xml:space="preserve"> результатів </w:t>
      </w:r>
      <w:r w:rsidRPr="00D125B5">
        <w:rPr>
          <w:bCs/>
          <w:color w:val="000000" w:themeColor="text1"/>
          <w:sz w:val="26"/>
          <w:szCs w:val="26"/>
          <w:lang w:val="uk-UA"/>
        </w:rPr>
        <w:t>діяльності</w:t>
      </w:r>
      <w:r>
        <w:rPr>
          <w:bCs/>
          <w:color w:val="000000" w:themeColor="text1"/>
          <w:sz w:val="26"/>
          <w:szCs w:val="26"/>
          <w:lang w:val="uk-UA"/>
        </w:rPr>
        <w:t xml:space="preserve"> </w:t>
      </w:r>
      <w:r w:rsidRPr="00D125B5">
        <w:rPr>
          <w:bCs/>
          <w:color w:val="000000" w:themeColor="text1"/>
          <w:sz w:val="26"/>
          <w:szCs w:val="26"/>
          <w:lang w:val="uk-UA"/>
        </w:rPr>
        <w:t>Підприємства;</w:t>
      </w:r>
    </w:p>
    <w:p w:rsidR="003020DC" w:rsidRDefault="003020DC" w:rsidP="003020DC">
      <w:pPr>
        <w:ind w:firstLine="312"/>
        <w:jc w:val="both"/>
        <w:rPr>
          <w:bCs/>
          <w:color w:val="000000" w:themeColor="text1"/>
          <w:sz w:val="26"/>
          <w:szCs w:val="26"/>
          <w:lang w:val="uk-UA"/>
        </w:rPr>
      </w:pPr>
    </w:p>
    <w:p w:rsidR="003020DC" w:rsidRDefault="003020DC" w:rsidP="003020DC">
      <w:pPr>
        <w:ind w:firstLine="312"/>
        <w:jc w:val="both"/>
        <w:rPr>
          <w:bCs/>
          <w:color w:val="000000" w:themeColor="text1"/>
          <w:sz w:val="26"/>
          <w:szCs w:val="26"/>
          <w:lang w:val="uk-UA"/>
        </w:rPr>
      </w:pPr>
    </w:p>
    <w:p w:rsidR="003020DC" w:rsidRDefault="003020DC" w:rsidP="003020DC">
      <w:pPr>
        <w:ind w:firstLine="312"/>
        <w:jc w:val="both"/>
        <w:rPr>
          <w:bCs/>
          <w:color w:val="000000" w:themeColor="text1"/>
          <w:sz w:val="26"/>
          <w:szCs w:val="26"/>
          <w:lang w:val="uk-UA"/>
        </w:rPr>
      </w:pPr>
    </w:p>
    <w:p w:rsidR="003020DC" w:rsidRPr="00D125B5" w:rsidRDefault="003020DC" w:rsidP="003020DC">
      <w:pPr>
        <w:ind w:firstLine="312"/>
        <w:jc w:val="both"/>
        <w:rPr>
          <w:bCs/>
          <w:color w:val="000000" w:themeColor="text1"/>
          <w:sz w:val="26"/>
          <w:szCs w:val="26"/>
          <w:lang w:val="uk-UA"/>
        </w:rPr>
      </w:pPr>
      <w:r w:rsidRPr="00D125B5">
        <w:rPr>
          <w:bCs/>
          <w:color w:val="000000" w:themeColor="text1"/>
          <w:sz w:val="26"/>
          <w:szCs w:val="26"/>
          <w:lang w:val="uk-UA"/>
        </w:rPr>
        <w:t xml:space="preserve">г) створення, </w:t>
      </w:r>
      <w:proofErr w:type="spellStart"/>
      <w:r w:rsidRPr="00D125B5">
        <w:rPr>
          <w:bCs/>
          <w:color w:val="000000" w:themeColor="text1"/>
          <w:sz w:val="26"/>
          <w:szCs w:val="26"/>
          <w:lang w:val="uk-UA"/>
        </w:rPr>
        <w:t>реорганiзацiя</w:t>
      </w:r>
      <w:proofErr w:type="spellEnd"/>
      <w:r w:rsidRPr="00D125B5">
        <w:rPr>
          <w:bCs/>
          <w:color w:val="000000" w:themeColor="text1"/>
          <w:sz w:val="26"/>
          <w:szCs w:val="26"/>
          <w:lang w:val="uk-UA"/>
        </w:rPr>
        <w:t xml:space="preserve">, </w:t>
      </w:r>
      <w:r>
        <w:rPr>
          <w:bCs/>
          <w:color w:val="000000" w:themeColor="text1"/>
          <w:sz w:val="26"/>
          <w:szCs w:val="26"/>
          <w:lang w:val="uk-UA"/>
        </w:rPr>
        <w:t xml:space="preserve">ліквідація </w:t>
      </w:r>
      <w:proofErr w:type="spellStart"/>
      <w:r w:rsidRPr="00D125B5">
        <w:rPr>
          <w:bCs/>
          <w:color w:val="000000" w:themeColor="text1"/>
          <w:sz w:val="26"/>
          <w:szCs w:val="26"/>
          <w:lang w:val="uk-UA"/>
        </w:rPr>
        <w:t>дочiрних</w:t>
      </w:r>
      <w:proofErr w:type="spellEnd"/>
      <w:r>
        <w:rPr>
          <w:bCs/>
          <w:color w:val="000000" w:themeColor="text1"/>
          <w:sz w:val="26"/>
          <w:szCs w:val="26"/>
          <w:lang w:val="uk-UA"/>
        </w:rPr>
        <w:t xml:space="preserve"> </w:t>
      </w:r>
      <w:r w:rsidRPr="00D125B5">
        <w:rPr>
          <w:bCs/>
          <w:color w:val="000000" w:themeColor="text1"/>
          <w:sz w:val="26"/>
          <w:szCs w:val="26"/>
          <w:lang w:val="uk-UA"/>
        </w:rPr>
        <w:t xml:space="preserve">підприємств, </w:t>
      </w:r>
      <w:proofErr w:type="spellStart"/>
      <w:r w:rsidRPr="00D125B5">
        <w:rPr>
          <w:bCs/>
          <w:color w:val="000000" w:themeColor="text1"/>
          <w:sz w:val="26"/>
          <w:szCs w:val="26"/>
          <w:lang w:val="uk-UA"/>
        </w:rPr>
        <w:t>фiлiй</w:t>
      </w:r>
      <w:proofErr w:type="spellEnd"/>
      <w:r w:rsidRPr="00D125B5">
        <w:rPr>
          <w:bCs/>
          <w:color w:val="000000" w:themeColor="text1"/>
          <w:sz w:val="26"/>
          <w:szCs w:val="26"/>
          <w:lang w:val="uk-UA"/>
        </w:rPr>
        <w:t xml:space="preserve">, представництв та інших  </w:t>
      </w:r>
      <w:proofErr w:type="spellStart"/>
      <w:r w:rsidRPr="00D125B5">
        <w:rPr>
          <w:bCs/>
          <w:color w:val="000000" w:themeColor="text1"/>
          <w:sz w:val="26"/>
          <w:szCs w:val="26"/>
          <w:lang w:val="uk-UA"/>
        </w:rPr>
        <w:t>вiдокремленних</w:t>
      </w:r>
      <w:proofErr w:type="spellEnd"/>
      <w:r>
        <w:rPr>
          <w:bCs/>
          <w:color w:val="000000" w:themeColor="text1"/>
          <w:sz w:val="26"/>
          <w:szCs w:val="26"/>
          <w:lang w:val="uk-UA"/>
        </w:rPr>
        <w:t xml:space="preserve"> </w:t>
      </w:r>
      <w:proofErr w:type="spellStart"/>
      <w:r w:rsidRPr="00D125B5">
        <w:rPr>
          <w:bCs/>
          <w:color w:val="000000" w:themeColor="text1"/>
          <w:sz w:val="26"/>
          <w:szCs w:val="26"/>
          <w:lang w:val="uk-UA"/>
        </w:rPr>
        <w:t>пiдроздiлiв</w:t>
      </w:r>
      <w:proofErr w:type="spellEnd"/>
      <w:r w:rsidRPr="00D125B5">
        <w:rPr>
          <w:bCs/>
          <w:color w:val="000000" w:themeColor="text1"/>
          <w:sz w:val="26"/>
          <w:szCs w:val="26"/>
          <w:lang w:val="uk-UA"/>
        </w:rPr>
        <w:t xml:space="preserve">, затвердження їх </w:t>
      </w:r>
      <w:proofErr w:type="spellStart"/>
      <w:r w:rsidRPr="00D125B5">
        <w:rPr>
          <w:bCs/>
          <w:color w:val="000000" w:themeColor="text1"/>
          <w:sz w:val="26"/>
          <w:szCs w:val="26"/>
          <w:lang w:val="uk-UA"/>
        </w:rPr>
        <w:t>статутiв</w:t>
      </w:r>
      <w:proofErr w:type="spellEnd"/>
      <w:r w:rsidRPr="00D125B5">
        <w:rPr>
          <w:bCs/>
          <w:color w:val="000000" w:themeColor="text1"/>
          <w:sz w:val="26"/>
          <w:szCs w:val="26"/>
          <w:lang w:val="uk-UA"/>
        </w:rPr>
        <w:t xml:space="preserve"> та положень;</w:t>
      </w:r>
    </w:p>
    <w:p w:rsidR="003020DC" w:rsidRPr="00D125B5" w:rsidRDefault="003020DC" w:rsidP="003020DC">
      <w:pPr>
        <w:ind w:firstLine="312"/>
        <w:jc w:val="both"/>
        <w:rPr>
          <w:bCs/>
          <w:color w:val="000000" w:themeColor="text1"/>
          <w:sz w:val="26"/>
          <w:szCs w:val="26"/>
          <w:lang w:val="uk-UA"/>
        </w:rPr>
      </w:pPr>
      <w:r w:rsidRPr="00D125B5">
        <w:rPr>
          <w:bCs/>
          <w:color w:val="000000" w:themeColor="text1"/>
          <w:sz w:val="26"/>
          <w:szCs w:val="26"/>
          <w:lang w:val="uk-UA"/>
        </w:rPr>
        <w:lastRenderedPageBreak/>
        <w:t>д) надання згоди про вступ Підприємства, як учасника (засновника) товариств (установ), у тому числі господарських товариств та господарських об’єднань, союзів, спілок, асоціації підприємств;</w:t>
      </w:r>
    </w:p>
    <w:p w:rsidR="003020DC" w:rsidRDefault="003020DC" w:rsidP="003020DC">
      <w:pPr>
        <w:ind w:firstLine="312"/>
        <w:jc w:val="both"/>
        <w:rPr>
          <w:bCs/>
          <w:color w:val="000000" w:themeColor="text1"/>
          <w:sz w:val="26"/>
          <w:szCs w:val="26"/>
          <w:lang w:val="uk-UA"/>
        </w:rPr>
      </w:pPr>
      <w:r w:rsidRPr="00D125B5">
        <w:rPr>
          <w:bCs/>
          <w:color w:val="000000" w:themeColor="text1"/>
          <w:sz w:val="26"/>
          <w:szCs w:val="26"/>
          <w:lang w:val="uk-UA"/>
        </w:rPr>
        <w:t xml:space="preserve">е) прийняття рішень про </w:t>
      </w:r>
      <w:proofErr w:type="spellStart"/>
      <w:r w:rsidRPr="00D125B5">
        <w:rPr>
          <w:bCs/>
          <w:color w:val="000000" w:themeColor="text1"/>
          <w:sz w:val="26"/>
          <w:szCs w:val="26"/>
          <w:lang w:val="uk-UA"/>
        </w:rPr>
        <w:t>реорганiзацiю</w:t>
      </w:r>
      <w:proofErr w:type="spellEnd"/>
      <w:r w:rsidRPr="00D125B5">
        <w:rPr>
          <w:bCs/>
          <w:color w:val="000000" w:themeColor="text1"/>
          <w:sz w:val="26"/>
          <w:szCs w:val="26"/>
          <w:lang w:val="uk-UA"/>
        </w:rPr>
        <w:t>, ліквідацію Підприємства, призначення    ліквідаційної  комісії, затвердження ліквідаційного балансу;</w:t>
      </w:r>
    </w:p>
    <w:p w:rsidR="003020DC" w:rsidRPr="00D125B5" w:rsidRDefault="003020DC" w:rsidP="003020DC">
      <w:pPr>
        <w:ind w:firstLine="312"/>
        <w:jc w:val="both"/>
        <w:rPr>
          <w:bCs/>
          <w:color w:val="000000" w:themeColor="text1"/>
          <w:sz w:val="26"/>
          <w:szCs w:val="26"/>
          <w:lang w:val="uk-UA"/>
        </w:rPr>
      </w:pPr>
      <w:r>
        <w:rPr>
          <w:bCs/>
          <w:color w:val="000000" w:themeColor="text1"/>
          <w:sz w:val="26"/>
          <w:szCs w:val="26"/>
          <w:lang w:val="uk-UA"/>
        </w:rPr>
        <w:t>Статутом до компетенції Павлоградської міської ради можуть бути віднесені й інші питання.</w:t>
      </w:r>
    </w:p>
    <w:p w:rsidR="003020DC" w:rsidRPr="00D125B5" w:rsidRDefault="003020DC" w:rsidP="003020DC">
      <w:pPr>
        <w:ind w:firstLine="600"/>
        <w:jc w:val="both"/>
        <w:rPr>
          <w:bCs/>
          <w:color w:val="000000" w:themeColor="text1"/>
          <w:sz w:val="26"/>
          <w:szCs w:val="26"/>
          <w:lang w:val="uk-UA"/>
        </w:rPr>
      </w:pPr>
      <w:r w:rsidRPr="00D125B5">
        <w:rPr>
          <w:bCs/>
          <w:color w:val="000000" w:themeColor="text1"/>
          <w:sz w:val="26"/>
          <w:szCs w:val="26"/>
          <w:lang w:val="uk-UA"/>
        </w:rPr>
        <w:t>11.3. До компетенції уповноваженого органу – виконкому Павлоградської міської ради відносяться такі повноваження:</w:t>
      </w:r>
    </w:p>
    <w:p w:rsidR="003020DC" w:rsidRPr="00D125B5" w:rsidRDefault="003020DC" w:rsidP="003020DC">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а) визначення форм контролю за діяльністю Підприємства;</w:t>
      </w:r>
    </w:p>
    <w:p w:rsidR="003020DC" w:rsidRPr="00D125B5" w:rsidRDefault="003020DC" w:rsidP="003020DC">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б) визначення умов оплати праці Директора Підприємства, та керівників його дочірніх підприємств, філій та представництв;</w:t>
      </w:r>
    </w:p>
    <w:p w:rsidR="003020DC" w:rsidRPr="00D125B5" w:rsidRDefault="003020DC" w:rsidP="003020DC">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 xml:space="preserve">в)  </w:t>
      </w:r>
      <w:r w:rsidRPr="00D125B5">
        <w:rPr>
          <w:bCs/>
          <w:snapToGrid w:val="0"/>
          <w:color w:val="000000" w:themeColor="text1"/>
          <w:sz w:val="26"/>
          <w:szCs w:val="26"/>
          <w:lang w:val="uk-UA"/>
        </w:rPr>
        <w:t>прийняття рішень, що до отримання Підприємством банківських кредитів</w:t>
      </w:r>
    </w:p>
    <w:p w:rsidR="003020DC" w:rsidRPr="00D125B5" w:rsidRDefault="003020DC" w:rsidP="003020DC">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г) попереднє розглядання річних звітів, балансів та висновків по ним контролюючого органу;</w:t>
      </w:r>
    </w:p>
    <w:p w:rsidR="003020DC" w:rsidRPr="00D125B5" w:rsidRDefault="003020DC" w:rsidP="003020DC">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д) аналіз діяльності Підприємства, реалізації, інвестиційної, технічної та цінової політики, додержання номенклатури товарів і послуг;</w:t>
      </w:r>
    </w:p>
    <w:p w:rsidR="003020DC" w:rsidRPr="00D125B5" w:rsidRDefault="003020DC" w:rsidP="003020DC">
      <w:pPr>
        <w:autoSpaceDE w:val="0"/>
        <w:autoSpaceDN w:val="0"/>
        <w:adjustRightInd w:val="0"/>
        <w:ind w:firstLine="300"/>
        <w:jc w:val="both"/>
        <w:rPr>
          <w:bCs/>
          <w:color w:val="000000" w:themeColor="text1"/>
          <w:sz w:val="26"/>
          <w:szCs w:val="26"/>
          <w:lang w:val="uk-UA"/>
        </w:rPr>
      </w:pPr>
      <w:r w:rsidRPr="00D125B5">
        <w:rPr>
          <w:bCs/>
          <w:color w:val="000000" w:themeColor="text1"/>
          <w:sz w:val="26"/>
          <w:szCs w:val="26"/>
          <w:lang w:val="uk-UA"/>
        </w:rPr>
        <w:t>е) подання Павлоградській міській раді пропозицій з питань діяльності Підприємства;</w:t>
      </w:r>
    </w:p>
    <w:p w:rsidR="003020DC" w:rsidRPr="00D125B5" w:rsidRDefault="003020DC" w:rsidP="003020DC">
      <w:pPr>
        <w:autoSpaceDE w:val="0"/>
        <w:autoSpaceDN w:val="0"/>
        <w:adjustRightInd w:val="0"/>
        <w:jc w:val="both"/>
        <w:rPr>
          <w:bCs/>
          <w:color w:val="000000" w:themeColor="text1"/>
          <w:sz w:val="26"/>
          <w:szCs w:val="26"/>
          <w:lang w:val="uk-UA"/>
        </w:rPr>
      </w:pPr>
      <w:r w:rsidRPr="00D125B5">
        <w:rPr>
          <w:bCs/>
          <w:color w:val="000000" w:themeColor="text1"/>
          <w:sz w:val="26"/>
          <w:szCs w:val="26"/>
          <w:lang w:val="uk-UA"/>
        </w:rPr>
        <w:t xml:space="preserve">    ж) попереднє розглядання усіх питань, які виносяться до розгляду Павлоградської міської ради;</w:t>
      </w:r>
    </w:p>
    <w:p w:rsidR="003020DC" w:rsidRPr="00D125B5" w:rsidRDefault="003020DC" w:rsidP="003020DC">
      <w:pPr>
        <w:autoSpaceDE w:val="0"/>
        <w:autoSpaceDN w:val="0"/>
        <w:adjustRightInd w:val="0"/>
        <w:ind w:firstLine="300"/>
        <w:jc w:val="both"/>
        <w:rPr>
          <w:bCs/>
          <w:snapToGrid w:val="0"/>
          <w:color w:val="000000" w:themeColor="text1"/>
          <w:sz w:val="26"/>
          <w:szCs w:val="26"/>
          <w:lang w:val="uk-UA"/>
        </w:rPr>
      </w:pPr>
      <w:r w:rsidRPr="00D125B5">
        <w:rPr>
          <w:bCs/>
          <w:color w:val="000000" w:themeColor="text1"/>
          <w:sz w:val="26"/>
          <w:szCs w:val="26"/>
          <w:lang w:val="uk-UA"/>
        </w:rPr>
        <w:t xml:space="preserve">з) контроль за </w:t>
      </w:r>
      <w:r w:rsidRPr="00D125B5">
        <w:rPr>
          <w:bCs/>
          <w:snapToGrid w:val="0"/>
          <w:color w:val="000000" w:themeColor="text1"/>
          <w:sz w:val="26"/>
          <w:szCs w:val="26"/>
          <w:lang w:val="uk-UA"/>
        </w:rPr>
        <w:t>виконанням встановлених Павлоградською міською радою планів, та основних напрямів діяльності Підприємства;</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і) прийняття рішень про притягнення до майнової відповідальності керівника  Підприємства;</w:t>
      </w:r>
    </w:p>
    <w:p w:rsidR="003020DC" w:rsidRPr="00D125B5" w:rsidRDefault="003020DC" w:rsidP="003020DC">
      <w:pPr>
        <w:ind w:firstLine="312"/>
        <w:jc w:val="both"/>
        <w:rPr>
          <w:bCs/>
          <w:color w:val="000000" w:themeColor="text1"/>
          <w:sz w:val="26"/>
          <w:szCs w:val="26"/>
          <w:lang w:val="uk-UA"/>
        </w:rPr>
      </w:pPr>
      <w:r>
        <w:rPr>
          <w:bCs/>
          <w:color w:val="000000" w:themeColor="text1"/>
          <w:sz w:val="26"/>
          <w:szCs w:val="26"/>
          <w:lang w:val="uk-UA"/>
        </w:rPr>
        <w:t>й</w:t>
      </w:r>
      <w:r w:rsidRPr="00D125B5">
        <w:rPr>
          <w:bCs/>
          <w:color w:val="000000" w:themeColor="text1"/>
          <w:sz w:val="26"/>
          <w:szCs w:val="26"/>
          <w:lang w:val="uk-UA"/>
        </w:rPr>
        <w:t xml:space="preserve">) </w:t>
      </w:r>
      <w:r>
        <w:rPr>
          <w:bCs/>
          <w:color w:val="000000" w:themeColor="text1"/>
          <w:sz w:val="26"/>
          <w:szCs w:val="26"/>
          <w:lang w:val="uk-UA"/>
        </w:rPr>
        <w:t xml:space="preserve">затвердження </w:t>
      </w:r>
      <w:proofErr w:type="spellStart"/>
      <w:r>
        <w:rPr>
          <w:bCs/>
          <w:color w:val="000000" w:themeColor="text1"/>
          <w:sz w:val="26"/>
          <w:szCs w:val="26"/>
          <w:lang w:val="uk-UA"/>
        </w:rPr>
        <w:t>гранічного</w:t>
      </w:r>
      <w:proofErr w:type="spellEnd"/>
      <w:r>
        <w:rPr>
          <w:bCs/>
          <w:color w:val="000000" w:themeColor="text1"/>
          <w:sz w:val="26"/>
          <w:szCs w:val="26"/>
          <w:lang w:val="uk-UA"/>
        </w:rPr>
        <w:t xml:space="preserve"> складу працівників та фонду оплати праці.</w:t>
      </w:r>
    </w:p>
    <w:p w:rsidR="003020DC" w:rsidRPr="00D125B5" w:rsidRDefault="003020DC" w:rsidP="003020DC">
      <w:pPr>
        <w:autoSpaceDE w:val="0"/>
        <w:autoSpaceDN w:val="0"/>
        <w:adjustRightInd w:val="0"/>
        <w:ind w:firstLine="561"/>
        <w:jc w:val="both"/>
        <w:rPr>
          <w:bCs/>
          <w:color w:val="000000" w:themeColor="text1"/>
          <w:sz w:val="26"/>
          <w:szCs w:val="26"/>
          <w:lang w:val="uk-UA"/>
        </w:rPr>
      </w:pPr>
      <w:r w:rsidRPr="00D125B5">
        <w:rPr>
          <w:bCs/>
          <w:color w:val="000000" w:themeColor="text1"/>
          <w:sz w:val="26"/>
          <w:szCs w:val="26"/>
          <w:lang w:val="uk-UA"/>
        </w:rPr>
        <w:t>Статутом до компетенції виконкому Павлоградської міської ради можуть бути віднесені й інші питання.</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11.4. Виконавчим органом Підприємства є Директор.</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При призначенні директора з ним укладається контракт, в якому визначаються права, строки найму, обов’язки та відповідальність директора перед Власником, умови його матеріального забезпечення i звільнення з посади з урахуванням гарантій, передбачених чинним законодавством.</w:t>
      </w:r>
    </w:p>
    <w:p w:rsidR="003020DC" w:rsidRPr="00D125B5" w:rsidRDefault="003020DC" w:rsidP="003020DC">
      <w:pPr>
        <w:ind w:firstLine="546"/>
        <w:jc w:val="both"/>
        <w:rPr>
          <w:bCs/>
          <w:color w:val="000000" w:themeColor="text1"/>
          <w:sz w:val="26"/>
          <w:szCs w:val="26"/>
          <w:lang w:val="uk-UA"/>
        </w:rPr>
      </w:pPr>
      <w:r w:rsidRPr="00D125B5">
        <w:rPr>
          <w:bCs/>
          <w:color w:val="000000" w:themeColor="text1"/>
          <w:sz w:val="26"/>
          <w:szCs w:val="26"/>
          <w:lang w:val="uk-UA"/>
        </w:rPr>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3020DC" w:rsidRPr="00D125B5" w:rsidRDefault="003020DC" w:rsidP="003020DC">
      <w:pPr>
        <w:ind w:firstLine="546"/>
        <w:jc w:val="both"/>
        <w:rPr>
          <w:bCs/>
          <w:color w:val="000000" w:themeColor="text1"/>
          <w:sz w:val="26"/>
          <w:szCs w:val="26"/>
          <w:lang w:val="uk-UA"/>
        </w:rPr>
      </w:pPr>
      <w:r w:rsidRPr="00D125B5">
        <w:rPr>
          <w:bCs/>
          <w:color w:val="000000" w:themeColor="text1"/>
          <w:sz w:val="26"/>
          <w:szCs w:val="26"/>
          <w:lang w:val="uk-UA"/>
        </w:rPr>
        <w:t xml:space="preserve">11.6. Директор має наступні повноваження: </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3020DC" w:rsidRPr="00D125B5" w:rsidRDefault="003020DC" w:rsidP="003020DC">
      <w:pPr>
        <w:ind w:firstLine="312"/>
        <w:jc w:val="both"/>
        <w:rPr>
          <w:bCs/>
          <w:color w:val="000000" w:themeColor="text1"/>
          <w:sz w:val="26"/>
          <w:szCs w:val="26"/>
          <w:u w:val="single"/>
          <w:lang w:val="uk-UA"/>
        </w:rPr>
      </w:pPr>
      <w:r w:rsidRPr="00D125B5">
        <w:rPr>
          <w:bCs/>
          <w:color w:val="000000" w:themeColor="text1"/>
          <w:sz w:val="26"/>
          <w:szCs w:val="26"/>
          <w:lang w:val="uk-UA"/>
        </w:rPr>
        <w:t xml:space="preserve">в) укладати від імені Підприємства договори (угоди). Якщо сума договору (угоди) з однією особою перевищує розмір 100 (сто) тисяч  гривень , то Директор повинен отримати згоду </w:t>
      </w:r>
      <w:r>
        <w:rPr>
          <w:bCs/>
          <w:color w:val="000000" w:themeColor="text1"/>
          <w:sz w:val="26"/>
          <w:szCs w:val="26"/>
          <w:lang w:val="uk-UA"/>
        </w:rPr>
        <w:t>міського голови</w:t>
      </w:r>
      <w:r w:rsidRPr="00D125B5">
        <w:rPr>
          <w:bCs/>
          <w:color w:val="000000" w:themeColor="text1"/>
          <w:sz w:val="26"/>
          <w:szCs w:val="26"/>
          <w:lang w:val="uk-UA"/>
        </w:rPr>
        <w:t>;</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г) 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 xml:space="preserve">д) вирішення питань підбору, підготовки і використання кадрів; </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lastRenderedPageBreak/>
        <w:t>е) видача доручень на вчинення юридичних дій від імені Підприємства;</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є) приймання на роботу та звільнення з роботи працівників Підприємства, застосовування до них заходів заохочення та дисциплінарного стягнення;</w:t>
      </w:r>
    </w:p>
    <w:p w:rsidR="003020DC" w:rsidRPr="00D125B5" w:rsidRDefault="003020DC" w:rsidP="003020DC">
      <w:pPr>
        <w:ind w:firstLine="300"/>
        <w:jc w:val="both"/>
        <w:rPr>
          <w:bCs/>
          <w:color w:val="000000" w:themeColor="text1"/>
          <w:sz w:val="26"/>
          <w:szCs w:val="26"/>
        </w:rPr>
      </w:pPr>
      <w:r w:rsidRPr="00D125B5">
        <w:rPr>
          <w:bCs/>
          <w:color w:val="000000" w:themeColor="text1"/>
          <w:sz w:val="26"/>
          <w:szCs w:val="26"/>
          <w:lang w:val="uk-UA"/>
        </w:rPr>
        <w:t>ж) відповідно до законодавства видача наказів з питань діяльності Підприємства;</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з) затвердження поточних планів діяльності Підприємства та заходів, необхідних для вирішення його завдань;</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і)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ї) прийняття рішень про відрядження;</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к) реалізація інвестиційної, технічної та цінової політики, додержання номенклатури товарів і послуг;</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л) організація ведення бухгалтерського обліку та звітності Підприємства;</w:t>
      </w:r>
    </w:p>
    <w:p w:rsidR="003020DC" w:rsidRPr="00D125B5" w:rsidRDefault="003020DC" w:rsidP="003020DC">
      <w:pPr>
        <w:ind w:firstLine="300"/>
        <w:jc w:val="both"/>
        <w:rPr>
          <w:bCs/>
          <w:color w:val="000000" w:themeColor="text1"/>
          <w:sz w:val="26"/>
          <w:szCs w:val="26"/>
          <w:lang w:val="uk-UA"/>
        </w:rPr>
      </w:pPr>
      <w:r w:rsidRPr="00D125B5">
        <w:rPr>
          <w:bCs/>
          <w:color w:val="000000" w:themeColor="text1"/>
          <w:sz w:val="26"/>
          <w:szCs w:val="26"/>
          <w:lang w:val="uk-UA"/>
        </w:rPr>
        <w:t>м) 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3020DC" w:rsidRPr="00D125B5" w:rsidRDefault="003020DC" w:rsidP="003020DC">
      <w:pPr>
        <w:tabs>
          <w:tab w:val="left" w:pos="-1638"/>
        </w:tabs>
        <w:spacing w:line="233" w:lineRule="auto"/>
        <w:ind w:firstLine="546"/>
        <w:jc w:val="both"/>
        <w:rPr>
          <w:bCs/>
          <w:color w:val="000000" w:themeColor="text1"/>
          <w:sz w:val="26"/>
          <w:szCs w:val="26"/>
          <w:lang w:val="uk-UA"/>
        </w:rPr>
      </w:pPr>
      <w:r w:rsidRPr="00D125B5">
        <w:rPr>
          <w:bCs/>
          <w:color w:val="000000" w:themeColor="text1"/>
          <w:sz w:val="26"/>
          <w:szCs w:val="26"/>
          <w:lang w:val="uk-UA"/>
        </w:rPr>
        <w:t>Інші права, обов’язки і відповідальність керівника визначаються Статутом, та в контракті.</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11.7. Директор є керівником цивільної оборони Підприємства. </w:t>
      </w:r>
    </w:p>
    <w:p w:rsidR="003020DC" w:rsidRPr="00D125B5" w:rsidRDefault="003020DC" w:rsidP="003020DC">
      <w:pPr>
        <w:tabs>
          <w:tab w:val="left" w:pos="-1716"/>
          <w:tab w:val="left" w:pos="-1482"/>
        </w:tabs>
        <w:ind w:firstLine="546"/>
        <w:jc w:val="both"/>
        <w:rPr>
          <w:bCs/>
          <w:color w:val="000000" w:themeColor="text1"/>
          <w:sz w:val="26"/>
          <w:szCs w:val="26"/>
          <w:lang w:val="uk-UA"/>
        </w:rPr>
      </w:pPr>
      <w:r w:rsidRPr="00D125B5">
        <w:rPr>
          <w:bCs/>
          <w:color w:val="000000" w:themeColor="text1"/>
          <w:sz w:val="26"/>
          <w:szCs w:val="26"/>
          <w:lang w:val="uk-UA"/>
        </w:rPr>
        <w:t>З питань цивільної оборони Директор діє у відповідності із Кодексом цивільного захисту України та організує виконання мобілізаційних завдань, які встановлені для Підприємства органами місцевої виконавчої влади.</w:t>
      </w:r>
    </w:p>
    <w:p w:rsidR="003020DC" w:rsidRPr="00D125B5" w:rsidRDefault="003020DC" w:rsidP="003020DC">
      <w:pPr>
        <w:tabs>
          <w:tab w:val="left" w:pos="-1638"/>
          <w:tab w:val="left" w:pos="-1560"/>
        </w:tabs>
        <w:spacing w:line="233" w:lineRule="auto"/>
        <w:ind w:firstLine="546"/>
        <w:jc w:val="both"/>
        <w:rPr>
          <w:bCs/>
          <w:color w:val="000000" w:themeColor="text1"/>
          <w:sz w:val="26"/>
          <w:szCs w:val="26"/>
          <w:lang w:val="uk-UA"/>
        </w:rPr>
      </w:pPr>
      <w:r w:rsidRPr="00D125B5">
        <w:rPr>
          <w:bCs/>
          <w:color w:val="000000" w:themeColor="text1"/>
          <w:sz w:val="26"/>
          <w:szCs w:val="26"/>
          <w:lang w:val="uk-UA"/>
        </w:rPr>
        <w:t>Директор несе персональну відповідальність за стан цієї роботи.</w:t>
      </w:r>
    </w:p>
    <w:p w:rsidR="003020DC" w:rsidRPr="00D125B5" w:rsidRDefault="003020DC" w:rsidP="003020DC">
      <w:pPr>
        <w:pStyle w:val="5"/>
        <w:spacing w:before="0"/>
        <w:jc w:val="center"/>
        <w:rPr>
          <w:rFonts w:ascii="Times New Roman" w:hAnsi="Times New Roman" w:cs="Times New Roman"/>
          <w:b/>
          <w:bCs/>
          <w:i/>
          <w:color w:val="000000" w:themeColor="text1"/>
          <w:sz w:val="26"/>
          <w:szCs w:val="26"/>
          <w:lang w:val="uk-UA"/>
        </w:rPr>
      </w:pPr>
      <w:r w:rsidRPr="00D125B5">
        <w:rPr>
          <w:rFonts w:ascii="Times New Roman" w:hAnsi="Times New Roman" w:cs="Times New Roman"/>
          <w:b/>
          <w:color w:val="000000" w:themeColor="text1"/>
          <w:sz w:val="26"/>
          <w:szCs w:val="26"/>
          <w:lang w:val="uk-UA"/>
        </w:rPr>
        <w:t xml:space="preserve">СТАТТЯ 12.  ТРУДОВІ ВІДНОСИНИ ПРАЦІВНИКІВ З </w:t>
      </w:r>
      <w:r>
        <w:rPr>
          <w:rFonts w:ascii="Times New Roman" w:hAnsi="Times New Roman" w:cs="Times New Roman"/>
          <w:b/>
          <w:color w:val="000000" w:themeColor="text1"/>
          <w:sz w:val="26"/>
          <w:szCs w:val="26"/>
          <w:lang w:val="uk-UA"/>
        </w:rPr>
        <w:t xml:space="preserve"> </w:t>
      </w:r>
      <w:r w:rsidRPr="00D125B5">
        <w:rPr>
          <w:rFonts w:ascii="Times New Roman" w:hAnsi="Times New Roman" w:cs="Times New Roman"/>
          <w:b/>
          <w:color w:val="000000" w:themeColor="text1"/>
          <w:sz w:val="26"/>
          <w:szCs w:val="26"/>
          <w:lang w:val="uk-UA"/>
        </w:rPr>
        <w:t>ПІДПРИЄМСТВОМ  ТА ЇХ СОЦІАЛЬНІ ГАРАНТІЇ.</w:t>
      </w:r>
    </w:p>
    <w:p w:rsidR="003020DC" w:rsidRPr="00D125B5" w:rsidRDefault="003020DC" w:rsidP="003020DC">
      <w:pPr>
        <w:rPr>
          <w:color w:val="000000" w:themeColor="text1"/>
          <w:sz w:val="26"/>
          <w:szCs w:val="26"/>
          <w:lang w:val="uk-UA"/>
        </w:rPr>
      </w:pP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12.2. Директор Підприємства самостійно визначає кількість працюючих в межах затвердженого граничного складу працівників,  порядок наймання та звільнення працівників, розпорядок дня, форми, системи та розміри оплати праці, умови матеріального стимулювання в межах затвердженого фонду оплати праці,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12.3.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lastRenderedPageBreak/>
        <w:t>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взаємно звітують про його виконання на зборах трудового колективу.</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3020DC" w:rsidRPr="00D125B5" w:rsidRDefault="003020DC" w:rsidP="003020DC">
      <w:pPr>
        <w:pStyle w:val="4"/>
        <w:tabs>
          <w:tab w:val="left" w:pos="-1800"/>
          <w:tab w:val="left" w:pos="-1725"/>
        </w:tabs>
        <w:spacing w:before="0" w:line="233" w:lineRule="auto"/>
        <w:rPr>
          <w:rFonts w:ascii="Times New Roman" w:hAnsi="Times New Roman" w:cs="Times New Roman"/>
          <w:b w:val="0"/>
          <w:bCs w:val="0"/>
          <w:color w:val="000000" w:themeColor="text1"/>
          <w:sz w:val="26"/>
          <w:szCs w:val="26"/>
          <w:lang w:val="uk-UA"/>
        </w:rPr>
      </w:pPr>
      <w:r>
        <w:rPr>
          <w:rFonts w:ascii="Times New Roman" w:eastAsia="Times New Roman" w:hAnsi="Times New Roman" w:cs="Times New Roman"/>
          <w:b w:val="0"/>
          <w:i w:val="0"/>
          <w:iCs w:val="0"/>
          <w:color w:val="000000" w:themeColor="text1"/>
          <w:sz w:val="26"/>
          <w:szCs w:val="26"/>
          <w:lang w:val="uk-UA"/>
        </w:rPr>
        <w:t xml:space="preserve">               </w:t>
      </w:r>
      <w:r w:rsidRPr="00D125B5">
        <w:rPr>
          <w:rFonts w:ascii="Times New Roman" w:hAnsi="Times New Roman" w:cs="Times New Roman"/>
          <w:bCs w:val="0"/>
          <w:i w:val="0"/>
          <w:color w:val="000000" w:themeColor="text1"/>
          <w:sz w:val="26"/>
          <w:szCs w:val="26"/>
          <w:lang w:val="uk-UA"/>
        </w:rPr>
        <w:t>СТАТТЯ 13.  КОНТРОЛЬ ЗА ДІЯЛЬНІСТЮ  ПІДПРИЄМСТВА</w:t>
      </w:r>
      <w:r w:rsidRPr="00D125B5">
        <w:rPr>
          <w:rFonts w:ascii="Times New Roman" w:hAnsi="Times New Roman" w:cs="Times New Roman"/>
          <w:b w:val="0"/>
          <w:bCs w:val="0"/>
          <w:color w:val="000000" w:themeColor="text1"/>
          <w:sz w:val="26"/>
          <w:szCs w:val="26"/>
          <w:lang w:val="uk-UA"/>
        </w:rPr>
        <w:t>.</w:t>
      </w:r>
    </w:p>
    <w:p w:rsidR="003020DC" w:rsidRPr="00D125B5" w:rsidRDefault="003020DC" w:rsidP="003020DC">
      <w:pPr>
        <w:rPr>
          <w:color w:val="000000" w:themeColor="text1"/>
          <w:sz w:val="26"/>
          <w:szCs w:val="26"/>
          <w:lang w:val="uk-UA"/>
        </w:rPr>
      </w:pPr>
    </w:p>
    <w:p w:rsidR="003020DC" w:rsidRPr="00D125B5" w:rsidRDefault="003020DC" w:rsidP="003020DC">
      <w:pPr>
        <w:ind w:firstLine="546"/>
        <w:jc w:val="both"/>
        <w:rPr>
          <w:bCs/>
          <w:color w:val="000000" w:themeColor="text1"/>
          <w:sz w:val="26"/>
          <w:szCs w:val="26"/>
          <w:lang w:val="uk-UA"/>
        </w:rPr>
      </w:pPr>
      <w:r w:rsidRPr="00D125B5">
        <w:rPr>
          <w:bCs/>
          <w:color w:val="000000" w:themeColor="text1"/>
          <w:sz w:val="26"/>
          <w:szCs w:val="26"/>
          <w:lang w:val="uk-UA"/>
        </w:rPr>
        <w:t>13.1. Контроль за діяльністю  Підприємства здійснює фінансовий орган Власника  у порядку, встановленому Статутом та чинним законодавством.</w:t>
      </w:r>
    </w:p>
    <w:p w:rsidR="003020DC" w:rsidRPr="00D125B5" w:rsidRDefault="003020DC" w:rsidP="003020DC">
      <w:pPr>
        <w:ind w:firstLine="546"/>
        <w:jc w:val="both"/>
        <w:rPr>
          <w:bCs/>
          <w:color w:val="000000" w:themeColor="text1"/>
          <w:sz w:val="26"/>
          <w:szCs w:val="26"/>
          <w:lang w:val="uk-UA"/>
        </w:rPr>
      </w:pPr>
      <w:r w:rsidRPr="00D125B5">
        <w:rPr>
          <w:bCs/>
          <w:color w:val="000000" w:themeColor="text1"/>
          <w:sz w:val="26"/>
          <w:szCs w:val="26"/>
          <w:lang w:val="uk-UA"/>
        </w:rPr>
        <w:t>13.2. Перевірка фінансово-господарської діяльності  Підприємства здійснюється за дорученням міського голови або з власної ініціативи фінансового органу Власника, або з ініціативи Директора Підприємства.</w:t>
      </w:r>
    </w:p>
    <w:p w:rsidR="003020DC" w:rsidRPr="00D125B5" w:rsidRDefault="003020DC" w:rsidP="003020DC">
      <w:pPr>
        <w:pStyle w:val="8"/>
        <w:spacing w:before="0"/>
        <w:jc w:val="center"/>
        <w:rPr>
          <w:rFonts w:ascii="Times New Roman" w:hAnsi="Times New Roman" w:cs="Times New Roman"/>
          <w:b/>
          <w:i/>
          <w:color w:val="000000" w:themeColor="text1"/>
          <w:sz w:val="26"/>
          <w:szCs w:val="26"/>
          <w:lang w:val="uk-UA"/>
        </w:rPr>
      </w:pPr>
      <w:r w:rsidRPr="00D125B5">
        <w:rPr>
          <w:rFonts w:ascii="Times New Roman" w:hAnsi="Times New Roman" w:cs="Times New Roman"/>
          <w:b/>
          <w:color w:val="000000" w:themeColor="text1"/>
          <w:sz w:val="26"/>
          <w:szCs w:val="26"/>
          <w:lang w:val="uk-UA"/>
        </w:rPr>
        <w:t xml:space="preserve">СТАТТЯ  14.   ПРИПИНЕННЯ ДІЯЛЬНОСТІ ТА ЛІКВІДАЦІЯ </w:t>
      </w:r>
      <w:r>
        <w:rPr>
          <w:rFonts w:ascii="Times New Roman" w:hAnsi="Times New Roman" w:cs="Times New Roman"/>
          <w:b/>
          <w:color w:val="000000" w:themeColor="text1"/>
          <w:sz w:val="26"/>
          <w:szCs w:val="26"/>
          <w:lang w:val="uk-UA"/>
        </w:rPr>
        <w:t xml:space="preserve">             </w:t>
      </w:r>
      <w:r w:rsidRPr="00D125B5">
        <w:rPr>
          <w:rFonts w:ascii="Times New Roman" w:hAnsi="Times New Roman" w:cs="Times New Roman"/>
          <w:b/>
          <w:color w:val="000000" w:themeColor="text1"/>
          <w:sz w:val="26"/>
          <w:szCs w:val="26"/>
          <w:lang w:val="uk-UA"/>
        </w:rPr>
        <w:t>ПІДПРИЄМСТВА.</w:t>
      </w:r>
    </w:p>
    <w:p w:rsidR="003020DC" w:rsidRPr="00D125B5" w:rsidRDefault="003020DC" w:rsidP="003020DC">
      <w:pPr>
        <w:jc w:val="center"/>
        <w:rPr>
          <w:b/>
          <w:color w:val="000000" w:themeColor="text1"/>
          <w:sz w:val="26"/>
          <w:szCs w:val="26"/>
          <w:lang w:val="uk-UA"/>
        </w:rPr>
      </w:pPr>
      <w:r w:rsidRPr="00D125B5">
        <w:rPr>
          <w:b/>
          <w:color w:val="000000" w:themeColor="text1"/>
          <w:sz w:val="26"/>
          <w:szCs w:val="26"/>
          <w:lang w:val="uk-UA"/>
        </w:rPr>
        <w:t>ВИДІЛ З ПІДПРИЄМСТВА.</w:t>
      </w:r>
    </w:p>
    <w:p w:rsidR="003020DC" w:rsidRPr="00D125B5" w:rsidRDefault="003020DC" w:rsidP="003020DC">
      <w:pPr>
        <w:jc w:val="both"/>
        <w:rPr>
          <w:bCs/>
          <w:color w:val="000000" w:themeColor="text1"/>
          <w:sz w:val="26"/>
          <w:szCs w:val="26"/>
          <w:lang w:val="uk-UA"/>
        </w:rPr>
      </w:pPr>
      <w:r w:rsidRPr="00D125B5">
        <w:rPr>
          <w:bCs/>
          <w:color w:val="000000" w:themeColor="text1"/>
          <w:sz w:val="26"/>
          <w:szCs w:val="26"/>
          <w:lang w:val="uk-UA"/>
        </w:rPr>
        <w:t>14.1. 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Порядок припинення Підприємства в процесі відновлення його платоспроможності або банкрутства встановлюється чинним законодавством.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 або відповідних органів державної влади.</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Приєднання передбачає припинення діяльності Підприємства і передачу всіх прав та обов’язків іншій юридичній особі.</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lastRenderedPageBreak/>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14.3. Ліквідація Підприємства здійснюється за рішенням Власника, а у випадках, встановлених чинним законодавством, – за рішенням суду.</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14.4. Порядок та строки припинення і ліквідації Підприємства регулюється чинним законодавством.</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3020DC" w:rsidRPr="00D125B5" w:rsidRDefault="003020DC" w:rsidP="003020DC">
      <w:pPr>
        <w:rPr>
          <w:b/>
          <w:color w:val="000000" w:themeColor="text1"/>
          <w:sz w:val="26"/>
          <w:szCs w:val="26"/>
          <w:lang w:val="uk-UA"/>
        </w:rPr>
      </w:pPr>
      <w:r>
        <w:rPr>
          <w:bCs/>
          <w:color w:val="000000" w:themeColor="text1"/>
          <w:sz w:val="26"/>
          <w:szCs w:val="26"/>
          <w:lang w:val="uk-UA"/>
        </w:rPr>
        <w:t xml:space="preserve">              </w:t>
      </w:r>
      <w:r w:rsidRPr="00D125B5">
        <w:rPr>
          <w:b/>
          <w:color w:val="000000" w:themeColor="text1"/>
          <w:sz w:val="26"/>
          <w:szCs w:val="26"/>
          <w:lang w:val="uk-UA"/>
        </w:rPr>
        <w:t>СТАТТЯ 15. ВНЕСЕННЯ ЗМІН ТА ДОПОВНЕНЬ ДО СТАТУТУ.</w:t>
      </w:r>
    </w:p>
    <w:p w:rsidR="003020DC" w:rsidRPr="00D125B5" w:rsidRDefault="003020DC" w:rsidP="003020DC">
      <w:pPr>
        <w:jc w:val="center"/>
        <w:rPr>
          <w:b/>
          <w:color w:val="000000" w:themeColor="text1"/>
          <w:sz w:val="26"/>
          <w:szCs w:val="26"/>
          <w:lang w:val="uk-UA"/>
        </w:rPr>
      </w:pPr>
      <w:r w:rsidRPr="00D125B5">
        <w:rPr>
          <w:b/>
          <w:color w:val="000000" w:themeColor="text1"/>
          <w:sz w:val="26"/>
          <w:szCs w:val="26"/>
          <w:lang w:val="uk-UA"/>
        </w:rPr>
        <w:t>ДІЙСНІСТЬ НОРМ СТАТУТУ.</w:t>
      </w:r>
    </w:p>
    <w:p w:rsidR="003020DC" w:rsidRPr="00D125B5" w:rsidRDefault="003020DC" w:rsidP="003020DC">
      <w:pPr>
        <w:jc w:val="center"/>
        <w:rPr>
          <w:b/>
          <w:color w:val="000000" w:themeColor="text1"/>
          <w:sz w:val="26"/>
          <w:szCs w:val="26"/>
          <w:lang w:val="uk-UA"/>
        </w:rPr>
      </w:pPr>
    </w:p>
    <w:p w:rsidR="003020DC" w:rsidRPr="00D125B5" w:rsidRDefault="003020DC" w:rsidP="003020DC">
      <w:pPr>
        <w:ind w:firstLine="567"/>
        <w:jc w:val="both"/>
        <w:rPr>
          <w:bCs/>
          <w:color w:val="000000" w:themeColor="text1"/>
          <w:sz w:val="26"/>
          <w:szCs w:val="26"/>
          <w:lang w:val="uk-UA"/>
        </w:rPr>
      </w:pPr>
      <w:r w:rsidRPr="00D125B5">
        <w:rPr>
          <w:bCs/>
          <w:color w:val="000000" w:themeColor="text1"/>
          <w:sz w:val="26"/>
          <w:szCs w:val="26"/>
          <w:lang w:val="uk-UA"/>
        </w:rPr>
        <w:t xml:space="preserve">15.1. Положення Статуту можуть змінюватись або доповнюватись на підставі рішень Власника. </w:t>
      </w:r>
    </w:p>
    <w:p w:rsidR="003020DC" w:rsidRPr="00D125B5" w:rsidRDefault="003020DC" w:rsidP="003020DC">
      <w:pPr>
        <w:ind w:firstLine="567"/>
        <w:jc w:val="both"/>
        <w:rPr>
          <w:color w:val="000000" w:themeColor="text1"/>
          <w:sz w:val="26"/>
          <w:szCs w:val="26"/>
          <w:lang w:val="uk-UA"/>
        </w:rPr>
      </w:pPr>
      <w:r w:rsidRPr="00D125B5">
        <w:rPr>
          <w:color w:val="000000" w:themeColor="text1"/>
          <w:sz w:val="26"/>
          <w:szCs w:val="26"/>
          <w:lang w:val="uk-UA"/>
        </w:rPr>
        <w:t>15.2.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зміни.</w:t>
      </w:r>
    </w:p>
    <w:p w:rsidR="003020DC" w:rsidRPr="00D125B5" w:rsidRDefault="003020DC" w:rsidP="003020DC">
      <w:pPr>
        <w:rPr>
          <w:color w:val="000000" w:themeColor="text1"/>
          <w:sz w:val="26"/>
          <w:szCs w:val="26"/>
          <w:lang w:val="uk-UA"/>
        </w:rPr>
      </w:pPr>
    </w:p>
    <w:p w:rsidR="003020DC" w:rsidRDefault="003020DC" w:rsidP="003020DC">
      <w:pPr>
        <w:jc w:val="both"/>
        <w:rPr>
          <w:color w:val="000000" w:themeColor="text1"/>
          <w:sz w:val="26"/>
          <w:szCs w:val="26"/>
          <w:lang w:val="uk-UA"/>
        </w:rPr>
      </w:pPr>
    </w:p>
    <w:p w:rsidR="003020DC" w:rsidRDefault="003020DC" w:rsidP="003020DC">
      <w:pPr>
        <w:jc w:val="both"/>
        <w:rPr>
          <w:color w:val="000000" w:themeColor="text1"/>
          <w:sz w:val="26"/>
          <w:szCs w:val="26"/>
          <w:lang w:val="uk-UA"/>
        </w:rPr>
      </w:pPr>
    </w:p>
    <w:p w:rsidR="003020DC" w:rsidRPr="00D125B5" w:rsidRDefault="003020DC" w:rsidP="003020DC">
      <w:pPr>
        <w:jc w:val="both"/>
        <w:rPr>
          <w:color w:val="000000" w:themeColor="text1"/>
          <w:sz w:val="26"/>
          <w:szCs w:val="26"/>
          <w:lang w:val="uk-UA"/>
        </w:rPr>
      </w:pPr>
      <w:r>
        <w:rPr>
          <w:color w:val="000000" w:themeColor="text1"/>
          <w:sz w:val="26"/>
          <w:szCs w:val="26"/>
          <w:lang w:val="uk-UA"/>
        </w:rPr>
        <w:t>Секретар міської ради</w:t>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r>
      <w:r>
        <w:rPr>
          <w:color w:val="000000" w:themeColor="text1"/>
          <w:sz w:val="26"/>
          <w:szCs w:val="26"/>
          <w:lang w:val="uk-UA"/>
        </w:rPr>
        <w:tab/>
        <w:t>Є.В. Аматов</w:t>
      </w:r>
    </w:p>
    <w:p w:rsidR="003020DC" w:rsidRPr="003020DC" w:rsidRDefault="003020DC" w:rsidP="00361703">
      <w:pPr>
        <w:jc w:val="both"/>
        <w:rPr>
          <w:color w:val="000000" w:themeColor="text1"/>
          <w:sz w:val="26"/>
          <w:szCs w:val="26"/>
          <w:lang w:val="uk-UA"/>
        </w:rPr>
      </w:pPr>
    </w:p>
    <w:sectPr w:rsidR="003020DC" w:rsidRPr="003020DC" w:rsidSect="003F0087">
      <w:headerReference w:type="even" r:id="rId10"/>
      <w:headerReference w:type="default" r:id="rId11"/>
      <w:footerReference w:type="even" r:id="rId12"/>
      <w:footerReference w:type="default" r:id="rId13"/>
      <w:headerReference w:type="first" r:id="rId14"/>
      <w:footerReference w:type="first" r:id="rId15"/>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3E" w:rsidRDefault="003B523E" w:rsidP="004E7C9B">
      <w:r>
        <w:separator/>
      </w:r>
    </w:p>
  </w:endnote>
  <w:endnote w:type="continuationSeparator" w:id="0">
    <w:p w:rsidR="003B523E" w:rsidRDefault="003B523E" w:rsidP="004E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9B" w:rsidRDefault="004E7C9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9B" w:rsidRDefault="004E7C9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9B" w:rsidRDefault="004E7C9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3E" w:rsidRDefault="003B523E" w:rsidP="004E7C9B">
      <w:r>
        <w:separator/>
      </w:r>
    </w:p>
  </w:footnote>
  <w:footnote w:type="continuationSeparator" w:id="0">
    <w:p w:rsidR="003B523E" w:rsidRDefault="003B523E" w:rsidP="004E7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9B" w:rsidRDefault="004E7C9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9B" w:rsidRDefault="004E7C9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9B" w:rsidRDefault="004E7C9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A07"/>
    <w:multiLevelType w:val="hybridMultilevel"/>
    <w:tmpl w:val="6C0EEF66"/>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316B79"/>
    <w:multiLevelType w:val="hybridMultilevel"/>
    <w:tmpl w:val="C05C272A"/>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98788D"/>
    <w:multiLevelType w:val="hybridMultilevel"/>
    <w:tmpl w:val="16C02ABE"/>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FA21C9"/>
    <w:multiLevelType w:val="hybridMultilevel"/>
    <w:tmpl w:val="E53CC80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E71BE5"/>
    <w:multiLevelType w:val="hybridMultilevel"/>
    <w:tmpl w:val="C0F4C8A0"/>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0C748F"/>
    <w:multiLevelType w:val="hybridMultilevel"/>
    <w:tmpl w:val="EC90F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703"/>
    <w:rsid w:val="00075A8D"/>
    <w:rsid w:val="000A1C52"/>
    <w:rsid w:val="000A72B5"/>
    <w:rsid w:val="00150091"/>
    <w:rsid w:val="00176894"/>
    <w:rsid w:val="00197474"/>
    <w:rsid w:val="00197C19"/>
    <w:rsid w:val="001F11BA"/>
    <w:rsid w:val="002501FD"/>
    <w:rsid w:val="00266890"/>
    <w:rsid w:val="002B2E20"/>
    <w:rsid w:val="002B4AC2"/>
    <w:rsid w:val="003020DC"/>
    <w:rsid w:val="00315ACC"/>
    <w:rsid w:val="00315F1D"/>
    <w:rsid w:val="00340D78"/>
    <w:rsid w:val="003513B5"/>
    <w:rsid w:val="00352893"/>
    <w:rsid w:val="00360DF2"/>
    <w:rsid w:val="00361703"/>
    <w:rsid w:val="00384015"/>
    <w:rsid w:val="003A00AB"/>
    <w:rsid w:val="003A7F8C"/>
    <w:rsid w:val="003B523E"/>
    <w:rsid w:val="003F0087"/>
    <w:rsid w:val="00440A61"/>
    <w:rsid w:val="004E7C9B"/>
    <w:rsid w:val="00542A81"/>
    <w:rsid w:val="005F3B03"/>
    <w:rsid w:val="00604CC2"/>
    <w:rsid w:val="00645A1E"/>
    <w:rsid w:val="00684E88"/>
    <w:rsid w:val="006E3A95"/>
    <w:rsid w:val="0071563F"/>
    <w:rsid w:val="00802EBD"/>
    <w:rsid w:val="00811D14"/>
    <w:rsid w:val="00837917"/>
    <w:rsid w:val="00843B1D"/>
    <w:rsid w:val="00861381"/>
    <w:rsid w:val="00863877"/>
    <w:rsid w:val="008738A8"/>
    <w:rsid w:val="008905A2"/>
    <w:rsid w:val="008926C4"/>
    <w:rsid w:val="00906991"/>
    <w:rsid w:val="00962A56"/>
    <w:rsid w:val="00984ABA"/>
    <w:rsid w:val="009C7909"/>
    <w:rsid w:val="00A20900"/>
    <w:rsid w:val="00A25A40"/>
    <w:rsid w:val="00A31EB4"/>
    <w:rsid w:val="00A61176"/>
    <w:rsid w:val="00AD152B"/>
    <w:rsid w:val="00B96605"/>
    <w:rsid w:val="00BA38E7"/>
    <w:rsid w:val="00BB073E"/>
    <w:rsid w:val="00BD42FF"/>
    <w:rsid w:val="00C3281F"/>
    <w:rsid w:val="00C9333D"/>
    <w:rsid w:val="00CB1FD7"/>
    <w:rsid w:val="00D120D5"/>
    <w:rsid w:val="00D125B5"/>
    <w:rsid w:val="00D248BA"/>
    <w:rsid w:val="00D4529B"/>
    <w:rsid w:val="00D66F7D"/>
    <w:rsid w:val="00DE7592"/>
    <w:rsid w:val="00DF7368"/>
    <w:rsid w:val="00E25B00"/>
    <w:rsid w:val="00E55E5C"/>
    <w:rsid w:val="00EF5B74"/>
    <w:rsid w:val="00F81C87"/>
    <w:rsid w:val="00F85885"/>
    <w:rsid w:val="00F87B71"/>
    <w:rsid w:val="00FD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1703"/>
    <w:pPr>
      <w:keepNext/>
      <w:outlineLvl w:val="0"/>
    </w:pPr>
    <w:rPr>
      <w:sz w:val="28"/>
      <w:lang w:val="uk-UA"/>
    </w:rPr>
  </w:style>
  <w:style w:type="paragraph" w:styleId="2">
    <w:name w:val="heading 2"/>
    <w:basedOn w:val="a"/>
    <w:next w:val="a"/>
    <w:link w:val="20"/>
    <w:uiPriority w:val="9"/>
    <w:semiHidden/>
    <w:unhideWhenUsed/>
    <w:qFormat/>
    <w:rsid w:val="00D12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25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25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25B5"/>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D125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125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70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semiHidden/>
    <w:rsid w:val="00D125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125B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125B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D125B5"/>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D125B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D125B5"/>
    <w:rPr>
      <w:rFonts w:asciiTheme="majorHAnsi" w:eastAsiaTheme="majorEastAsia" w:hAnsiTheme="majorHAnsi" w:cstheme="majorBidi"/>
      <w:i/>
      <w:iCs/>
      <w:color w:val="404040" w:themeColor="text1" w:themeTint="BF"/>
      <w:sz w:val="20"/>
      <w:szCs w:val="20"/>
      <w:lang w:eastAsia="ru-RU"/>
    </w:rPr>
  </w:style>
  <w:style w:type="paragraph" w:styleId="a3">
    <w:name w:val="Body Text"/>
    <w:basedOn w:val="a"/>
    <w:link w:val="a4"/>
    <w:rsid w:val="00D125B5"/>
    <w:pPr>
      <w:tabs>
        <w:tab w:val="left" w:pos="8889"/>
      </w:tabs>
      <w:jc w:val="both"/>
    </w:pPr>
    <w:rPr>
      <w:szCs w:val="20"/>
      <w:lang w:val="uk-UA"/>
    </w:rPr>
  </w:style>
  <w:style w:type="character" w:customStyle="1" w:styleId="a4">
    <w:name w:val="Основной текст Знак"/>
    <w:basedOn w:val="a0"/>
    <w:link w:val="a3"/>
    <w:rsid w:val="00D125B5"/>
    <w:rPr>
      <w:rFonts w:ascii="Times New Roman" w:eastAsia="Times New Roman" w:hAnsi="Times New Roman" w:cs="Times New Roman"/>
      <w:sz w:val="24"/>
      <w:szCs w:val="20"/>
      <w:lang w:val="uk-UA" w:eastAsia="ru-RU"/>
    </w:rPr>
  </w:style>
  <w:style w:type="paragraph" w:styleId="a5">
    <w:name w:val="Body Text Indent"/>
    <w:basedOn w:val="a"/>
    <w:link w:val="a6"/>
    <w:rsid w:val="00D125B5"/>
    <w:pPr>
      <w:ind w:firstLine="709"/>
      <w:jc w:val="both"/>
    </w:pPr>
    <w:rPr>
      <w:szCs w:val="20"/>
      <w:lang w:val="uk-UA"/>
    </w:rPr>
  </w:style>
  <w:style w:type="character" w:customStyle="1" w:styleId="a6">
    <w:name w:val="Основной текст с отступом Знак"/>
    <w:basedOn w:val="a0"/>
    <w:link w:val="a5"/>
    <w:rsid w:val="00D125B5"/>
    <w:rPr>
      <w:rFonts w:ascii="Times New Roman" w:eastAsia="Times New Roman" w:hAnsi="Times New Roman" w:cs="Times New Roman"/>
      <w:sz w:val="24"/>
      <w:szCs w:val="20"/>
      <w:lang w:val="uk-UA" w:eastAsia="ru-RU"/>
    </w:rPr>
  </w:style>
  <w:style w:type="paragraph" w:styleId="21">
    <w:name w:val="Body Text Indent 2"/>
    <w:basedOn w:val="a"/>
    <w:link w:val="22"/>
    <w:rsid w:val="00D125B5"/>
    <w:pPr>
      <w:ind w:left="390"/>
      <w:jc w:val="both"/>
    </w:pPr>
    <w:rPr>
      <w:szCs w:val="20"/>
      <w:lang w:val="uk-UA"/>
    </w:rPr>
  </w:style>
  <w:style w:type="character" w:customStyle="1" w:styleId="22">
    <w:name w:val="Основной текст с отступом 2 Знак"/>
    <w:basedOn w:val="a0"/>
    <w:link w:val="21"/>
    <w:rsid w:val="00D125B5"/>
    <w:rPr>
      <w:rFonts w:ascii="Times New Roman" w:eastAsia="Times New Roman" w:hAnsi="Times New Roman" w:cs="Times New Roman"/>
      <w:sz w:val="24"/>
      <w:szCs w:val="20"/>
      <w:lang w:val="uk-UA" w:eastAsia="ru-RU"/>
    </w:rPr>
  </w:style>
  <w:style w:type="paragraph" w:styleId="31">
    <w:name w:val="Body Text Indent 3"/>
    <w:basedOn w:val="a"/>
    <w:link w:val="32"/>
    <w:rsid w:val="00D125B5"/>
    <w:pPr>
      <w:tabs>
        <w:tab w:val="left" w:pos="6663"/>
      </w:tabs>
      <w:ind w:left="7332"/>
    </w:pPr>
    <w:rPr>
      <w:noProof/>
      <w:sz w:val="20"/>
      <w:szCs w:val="20"/>
      <w:lang w:val="uk-UA"/>
    </w:rPr>
  </w:style>
  <w:style w:type="character" w:customStyle="1" w:styleId="32">
    <w:name w:val="Основной текст с отступом 3 Знак"/>
    <w:basedOn w:val="a0"/>
    <w:link w:val="31"/>
    <w:rsid w:val="00D125B5"/>
    <w:rPr>
      <w:rFonts w:ascii="Times New Roman" w:eastAsia="Times New Roman" w:hAnsi="Times New Roman" w:cs="Times New Roman"/>
      <w:noProof/>
      <w:sz w:val="20"/>
      <w:szCs w:val="20"/>
      <w:lang w:val="uk-UA" w:eastAsia="ru-RU"/>
    </w:rPr>
  </w:style>
  <w:style w:type="paragraph" w:styleId="33">
    <w:name w:val="Body Text 3"/>
    <w:basedOn w:val="a"/>
    <w:link w:val="34"/>
    <w:rsid w:val="00D125B5"/>
    <w:pPr>
      <w:jc w:val="both"/>
    </w:pPr>
    <w:rPr>
      <w:sz w:val="22"/>
      <w:szCs w:val="20"/>
      <w:lang w:val="uk-UA"/>
    </w:rPr>
  </w:style>
  <w:style w:type="character" w:customStyle="1" w:styleId="34">
    <w:name w:val="Основной текст 3 Знак"/>
    <w:basedOn w:val="a0"/>
    <w:link w:val="33"/>
    <w:rsid w:val="00D125B5"/>
    <w:rPr>
      <w:rFonts w:ascii="Times New Roman" w:eastAsia="Times New Roman" w:hAnsi="Times New Roman" w:cs="Times New Roman"/>
      <w:szCs w:val="20"/>
      <w:lang w:val="uk-UA" w:eastAsia="ru-RU"/>
    </w:rPr>
  </w:style>
  <w:style w:type="paragraph" w:styleId="a7">
    <w:name w:val="Subtitle"/>
    <w:basedOn w:val="a"/>
    <w:link w:val="a8"/>
    <w:qFormat/>
    <w:rsid w:val="00D125B5"/>
    <w:pPr>
      <w:ind w:firstLine="567"/>
      <w:jc w:val="both"/>
    </w:pPr>
    <w:rPr>
      <w:szCs w:val="20"/>
      <w:lang w:val="uk-UA"/>
    </w:rPr>
  </w:style>
  <w:style w:type="character" w:customStyle="1" w:styleId="a8">
    <w:name w:val="Подзаголовок Знак"/>
    <w:basedOn w:val="a0"/>
    <w:link w:val="a7"/>
    <w:rsid w:val="00D125B5"/>
    <w:rPr>
      <w:rFonts w:ascii="Times New Roman" w:eastAsia="Times New Roman" w:hAnsi="Times New Roman" w:cs="Times New Roman"/>
      <w:sz w:val="24"/>
      <w:szCs w:val="20"/>
      <w:lang w:val="uk-UA" w:eastAsia="ru-RU"/>
    </w:rPr>
  </w:style>
  <w:style w:type="paragraph" w:styleId="a9">
    <w:name w:val="Plain Text"/>
    <w:basedOn w:val="a"/>
    <w:link w:val="aa"/>
    <w:rsid w:val="00D125B5"/>
    <w:pPr>
      <w:jc w:val="both"/>
    </w:pPr>
    <w:rPr>
      <w:rFonts w:ascii="Courier New" w:hAnsi="Courier New"/>
      <w:sz w:val="20"/>
      <w:szCs w:val="20"/>
      <w:lang w:val="uk-UA"/>
    </w:rPr>
  </w:style>
  <w:style w:type="character" w:customStyle="1" w:styleId="aa">
    <w:name w:val="Текст Знак"/>
    <w:basedOn w:val="a0"/>
    <w:link w:val="a9"/>
    <w:rsid w:val="00D125B5"/>
    <w:rPr>
      <w:rFonts w:ascii="Courier New" w:eastAsia="Times New Roman" w:hAnsi="Courier New" w:cs="Times New Roman"/>
      <w:sz w:val="20"/>
      <w:szCs w:val="20"/>
      <w:lang w:val="uk-UA" w:eastAsia="ru-RU"/>
    </w:rPr>
  </w:style>
  <w:style w:type="paragraph" w:styleId="ab">
    <w:name w:val="Title"/>
    <w:basedOn w:val="a"/>
    <w:link w:val="ac"/>
    <w:qFormat/>
    <w:rsid w:val="00D125B5"/>
    <w:pPr>
      <w:ind w:left="5700"/>
      <w:jc w:val="center"/>
    </w:pPr>
    <w:rPr>
      <w:noProof/>
      <w:szCs w:val="20"/>
      <w:lang w:val="uk-UA"/>
    </w:rPr>
  </w:style>
  <w:style w:type="character" w:customStyle="1" w:styleId="ac">
    <w:name w:val="Название Знак"/>
    <w:basedOn w:val="a0"/>
    <w:link w:val="ab"/>
    <w:rsid w:val="00D125B5"/>
    <w:rPr>
      <w:rFonts w:ascii="Times New Roman" w:eastAsia="Times New Roman" w:hAnsi="Times New Roman" w:cs="Times New Roman"/>
      <w:noProof/>
      <w:sz w:val="24"/>
      <w:szCs w:val="20"/>
      <w:lang w:val="uk-UA" w:eastAsia="ru-RU"/>
    </w:rPr>
  </w:style>
  <w:style w:type="paragraph" w:customStyle="1" w:styleId="p9">
    <w:name w:val="p9"/>
    <w:basedOn w:val="a"/>
    <w:rsid w:val="00F81C87"/>
    <w:pPr>
      <w:spacing w:before="100" w:beforeAutospacing="1" w:after="100" w:afterAutospacing="1"/>
    </w:pPr>
  </w:style>
  <w:style w:type="paragraph" w:customStyle="1" w:styleId="p10">
    <w:name w:val="p10"/>
    <w:basedOn w:val="a"/>
    <w:rsid w:val="00F81C87"/>
    <w:pPr>
      <w:spacing w:before="100" w:beforeAutospacing="1" w:after="100" w:afterAutospacing="1"/>
    </w:pPr>
  </w:style>
  <w:style w:type="paragraph" w:styleId="ad">
    <w:name w:val="List Paragraph"/>
    <w:basedOn w:val="a"/>
    <w:uiPriority w:val="34"/>
    <w:qFormat/>
    <w:rsid w:val="00861381"/>
    <w:pPr>
      <w:ind w:left="720"/>
      <w:contextualSpacing/>
    </w:pPr>
  </w:style>
  <w:style w:type="paragraph" w:styleId="ae">
    <w:name w:val="header"/>
    <w:basedOn w:val="a"/>
    <w:link w:val="af"/>
    <w:uiPriority w:val="99"/>
    <w:semiHidden/>
    <w:unhideWhenUsed/>
    <w:rsid w:val="004E7C9B"/>
    <w:pPr>
      <w:tabs>
        <w:tab w:val="center" w:pos="4677"/>
        <w:tab w:val="right" w:pos="9355"/>
      </w:tabs>
    </w:pPr>
  </w:style>
  <w:style w:type="character" w:customStyle="1" w:styleId="af">
    <w:name w:val="Верхний колонтитул Знак"/>
    <w:basedOn w:val="a0"/>
    <w:link w:val="ae"/>
    <w:uiPriority w:val="99"/>
    <w:semiHidden/>
    <w:rsid w:val="004E7C9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E7C9B"/>
    <w:pPr>
      <w:tabs>
        <w:tab w:val="center" w:pos="4677"/>
        <w:tab w:val="right" w:pos="9355"/>
      </w:tabs>
    </w:pPr>
  </w:style>
  <w:style w:type="character" w:customStyle="1" w:styleId="af1">
    <w:name w:val="Нижний колонтитул Знак"/>
    <w:basedOn w:val="a0"/>
    <w:link w:val="af0"/>
    <w:uiPriority w:val="99"/>
    <w:rsid w:val="004E7C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00847">
      <w:bodyDiv w:val="1"/>
      <w:marLeft w:val="0"/>
      <w:marRight w:val="0"/>
      <w:marTop w:val="0"/>
      <w:marBottom w:val="0"/>
      <w:divBdr>
        <w:top w:val="none" w:sz="0" w:space="0" w:color="auto"/>
        <w:left w:val="none" w:sz="0" w:space="0" w:color="auto"/>
        <w:bottom w:val="none" w:sz="0" w:space="0" w:color="auto"/>
        <w:right w:val="none" w:sz="0" w:space="0" w:color="auto"/>
      </w:divBdr>
    </w:div>
    <w:div w:id="6946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13</Pages>
  <Words>4131</Words>
  <Characters>23551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1</cp:lastModifiedBy>
  <cp:revision>130</cp:revision>
  <cp:lastPrinted>2017-07-13T10:10:00Z</cp:lastPrinted>
  <dcterms:created xsi:type="dcterms:W3CDTF">2017-05-12T09:16:00Z</dcterms:created>
  <dcterms:modified xsi:type="dcterms:W3CDTF">2017-07-31T11:53:00Z</dcterms:modified>
</cp:coreProperties>
</file>