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DA" w:rsidRDefault="00076ADA">
      <w:pPr>
        <w:widowControl/>
        <w:tabs>
          <w:tab w:val="left" w:pos="5115"/>
        </w:tabs>
        <w:jc w:val="center"/>
        <w:rPr>
          <w:b/>
          <w:bCs/>
          <w:sz w:val="40"/>
          <w:szCs w:val="40"/>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o:ole="" filled="t">
            <v:fill color2="black"/>
            <v:imagedata r:id="rId7" o:title=""/>
          </v:shape>
          <o:OLEObject Type="Embed" ProgID="Ðèñóíîê" ShapeID="_x0000_i1025" DrawAspect="Content" ObjectID="_1573559165" r:id="rId8"/>
        </w:object>
      </w:r>
    </w:p>
    <w:p w:rsidR="00076ADA" w:rsidRDefault="00076ADA">
      <w:pPr>
        <w:pStyle w:val="110"/>
        <w:widowControl/>
        <w:tabs>
          <w:tab w:val="left" w:pos="5115"/>
        </w:tabs>
        <w:rPr>
          <w:sz w:val="40"/>
          <w:szCs w:val="40"/>
        </w:rPr>
      </w:pPr>
    </w:p>
    <w:p w:rsidR="00076ADA" w:rsidRPr="004312AE" w:rsidRDefault="00076ADA">
      <w:pPr>
        <w:widowControl/>
        <w:tabs>
          <w:tab w:val="left" w:pos="5115"/>
        </w:tabs>
        <w:jc w:val="center"/>
        <w:rPr>
          <w:b/>
          <w:bCs/>
          <w:sz w:val="32"/>
          <w:szCs w:val="32"/>
        </w:rPr>
      </w:pPr>
      <w:r w:rsidRPr="004312AE">
        <w:rPr>
          <w:b/>
          <w:bCs/>
          <w:sz w:val="32"/>
          <w:szCs w:val="32"/>
        </w:rPr>
        <w:t>УКРАЇНА</w:t>
      </w:r>
    </w:p>
    <w:p w:rsidR="00076ADA" w:rsidRPr="004312AE" w:rsidRDefault="00076ADA">
      <w:pPr>
        <w:widowControl/>
        <w:tabs>
          <w:tab w:val="left" w:pos="5115"/>
        </w:tabs>
        <w:jc w:val="center"/>
        <w:rPr>
          <w:b/>
          <w:bCs/>
          <w:sz w:val="32"/>
          <w:szCs w:val="32"/>
        </w:rPr>
      </w:pPr>
      <w:r w:rsidRPr="004312AE">
        <w:rPr>
          <w:b/>
          <w:bCs/>
          <w:sz w:val="32"/>
          <w:szCs w:val="32"/>
        </w:rPr>
        <w:t>ПАВЛОГРАДСЬКА МІСЬКА РАДА</w:t>
      </w:r>
    </w:p>
    <w:p w:rsidR="00076ADA" w:rsidRPr="004312AE" w:rsidRDefault="00076ADA">
      <w:pPr>
        <w:widowControl/>
        <w:tabs>
          <w:tab w:val="left" w:pos="5115"/>
        </w:tabs>
        <w:jc w:val="center"/>
        <w:rPr>
          <w:b/>
          <w:bCs/>
          <w:sz w:val="32"/>
          <w:szCs w:val="32"/>
        </w:rPr>
      </w:pPr>
      <w:r w:rsidRPr="004312AE">
        <w:rPr>
          <w:b/>
          <w:bCs/>
          <w:sz w:val="32"/>
          <w:szCs w:val="32"/>
        </w:rPr>
        <w:t>ДНІПРОПЕТРОВСЬКОЇ ОБЛАСТІ</w:t>
      </w:r>
    </w:p>
    <w:p w:rsidR="00076ADA" w:rsidRPr="004312AE" w:rsidRDefault="00076ADA">
      <w:pPr>
        <w:widowControl/>
        <w:tabs>
          <w:tab w:val="left" w:pos="5115"/>
        </w:tabs>
        <w:jc w:val="center"/>
        <w:rPr>
          <w:b/>
          <w:bCs/>
          <w:sz w:val="32"/>
          <w:szCs w:val="32"/>
        </w:rPr>
      </w:pPr>
      <w:r w:rsidRPr="004312AE">
        <w:rPr>
          <w:b/>
          <w:bCs/>
          <w:sz w:val="32"/>
          <w:szCs w:val="32"/>
        </w:rPr>
        <w:t>(</w:t>
      </w:r>
      <w:r w:rsidR="008A77E3">
        <w:rPr>
          <w:b/>
          <w:bCs/>
          <w:sz w:val="32"/>
          <w:szCs w:val="32"/>
          <w:lang w:val="ru-RU"/>
        </w:rPr>
        <w:t>31</w:t>
      </w:r>
      <w:r w:rsidRPr="004312AE">
        <w:rPr>
          <w:b/>
          <w:bCs/>
          <w:sz w:val="32"/>
          <w:szCs w:val="32"/>
        </w:rPr>
        <w:t xml:space="preserve"> сесія </w:t>
      </w:r>
      <w:r w:rsidR="004312AE">
        <w:rPr>
          <w:b/>
          <w:bCs/>
          <w:sz w:val="32"/>
          <w:szCs w:val="32"/>
          <w:lang w:val="en-US"/>
        </w:rPr>
        <w:t>VII</w:t>
      </w:r>
      <w:r w:rsidRPr="004312AE">
        <w:rPr>
          <w:b/>
          <w:bCs/>
          <w:sz w:val="32"/>
          <w:szCs w:val="32"/>
        </w:rPr>
        <w:t xml:space="preserve"> скликання)</w:t>
      </w:r>
    </w:p>
    <w:p w:rsidR="00076ADA" w:rsidRPr="004312AE" w:rsidRDefault="00076ADA">
      <w:pPr>
        <w:widowControl/>
        <w:tabs>
          <w:tab w:val="left" w:pos="5115"/>
        </w:tabs>
        <w:jc w:val="center"/>
        <w:rPr>
          <w:b/>
          <w:bCs/>
          <w:sz w:val="32"/>
          <w:szCs w:val="32"/>
        </w:rPr>
      </w:pPr>
    </w:p>
    <w:p w:rsidR="00076ADA" w:rsidRDefault="00076ADA">
      <w:pPr>
        <w:widowControl/>
        <w:tabs>
          <w:tab w:val="left" w:pos="5115"/>
        </w:tabs>
        <w:jc w:val="center"/>
        <w:rPr>
          <w:b/>
          <w:bCs/>
          <w:sz w:val="32"/>
          <w:szCs w:val="32"/>
        </w:rPr>
      </w:pPr>
      <w:r w:rsidRPr="004312AE">
        <w:rPr>
          <w:b/>
          <w:bCs/>
          <w:sz w:val="32"/>
          <w:szCs w:val="32"/>
        </w:rPr>
        <w:t>РІШЕННЯ</w:t>
      </w:r>
    </w:p>
    <w:p w:rsidR="0021486A" w:rsidRPr="004312AE" w:rsidRDefault="0021486A">
      <w:pPr>
        <w:widowControl/>
        <w:tabs>
          <w:tab w:val="left" w:pos="5115"/>
        </w:tabs>
        <w:jc w:val="center"/>
        <w:rPr>
          <w:b/>
          <w:bCs/>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70"/>
        <w:gridCol w:w="2367"/>
        <w:gridCol w:w="3123"/>
      </w:tblGrid>
      <w:tr w:rsidR="00076ADA" w:rsidRPr="004312AE">
        <w:tc>
          <w:tcPr>
            <w:tcW w:w="3870" w:type="dxa"/>
            <w:shd w:val="clear" w:color="auto" w:fill="auto"/>
          </w:tcPr>
          <w:p w:rsidR="00076ADA" w:rsidRPr="004312AE" w:rsidRDefault="004312AE" w:rsidP="0021486A">
            <w:pPr>
              <w:pStyle w:val="a9"/>
              <w:rPr>
                <w:b/>
                <w:sz w:val="32"/>
                <w:szCs w:val="32"/>
                <w:lang w:val="ru-RU"/>
              </w:rPr>
            </w:pPr>
            <w:r>
              <w:rPr>
                <w:b/>
                <w:sz w:val="32"/>
                <w:szCs w:val="32"/>
                <w:lang w:val="ru-RU"/>
              </w:rPr>
              <w:t>в</w:t>
            </w:r>
            <w:r w:rsidR="00076ADA" w:rsidRPr="004312AE">
              <w:rPr>
                <w:b/>
                <w:sz w:val="32"/>
                <w:szCs w:val="32"/>
              </w:rPr>
              <w:t>ід “</w:t>
            </w:r>
            <w:r w:rsidR="0021486A">
              <w:rPr>
                <w:b/>
                <w:sz w:val="32"/>
                <w:szCs w:val="32"/>
                <w:lang w:val="ru-RU"/>
              </w:rPr>
              <w:t>__</w:t>
            </w:r>
            <w:r w:rsidR="00076ADA" w:rsidRPr="004312AE">
              <w:rPr>
                <w:b/>
                <w:sz w:val="32"/>
                <w:szCs w:val="32"/>
              </w:rPr>
              <w:t xml:space="preserve">” </w:t>
            </w:r>
            <w:r w:rsidR="0021486A">
              <w:rPr>
                <w:b/>
                <w:sz w:val="32"/>
                <w:szCs w:val="32"/>
              </w:rPr>
              <w:t>________</w:t>
            </w:r>
            <w:r w:rsidR="00076ADA" w:rsidRPr="004312AE">
              <w:rPr>
                <w:b/>
                <w:sz w:val="32"/>
                <w:szCs w:val="32"/>
              </w:rPr>
              <w:t xml:space="preserve"> 201</w:t>
            </w:r>
            <w:r w:rsidR="00565E4C">
              <w:rPr>
                <w:b/>
                <w:sz w:val="32"/>
                <w:szCs w:val="32"/>
              </w:rPr>
              <w:t>7</w:t>
            </w:r>
            <w:r>
              <w:rPr>
                <w:b/>
                <w:sz w:val="32"/>
                <w:szCs w:val="32"/>
                <w:lang w:val="en-US"/>
              </w:rPr>
              <w:t xml:space="preserve"> </w:t>
            </w:r>
            <w:r>
              <w:rPr>
                <w:b/>
                <w:sz w:val="32"/>
                <w:szCs w:val="32"/>
                <w:lang w:val="ru-RU"/>
              </w:rPr>
              <w:t>р.</w:t>
            </w:r>
          </w:p>
        </w:tc>
        <w:tc>
          <w:tcPr>
            <w:tcW w:w="2367" w:type="dxa"/>
            <w:shd w:val="clear" w:color="auto" w:fill="auto"/>
          </w:tcPr>
          <w:p w:rsidR="00076ADA" w:rsidRPr="004312AE" w:rsidRDefault="00076ADA">
            <w:pPr>
              <w:pStyle w:val="a9"/>
              <w:jc w:val="center"/>
              <w:rPr>
                <w:b/>
                <w:sz w:val="32"/>
                <w:szCs w:val="32"/>
              </w:rPr>
            </w:pPr>
          </w:p>
        </w:tc>
        <w:tc>
          <w:tcPr>
            <w:tcW w:w="3123" w:type="dxa"/>
            <w:shd w:val="clear" w:color="auto" w:fill="auto"/>
          </w:tcPr>
          <w:p w:rsidR="00076ADA" w:rsidRPr="004312AE" w:rsidRDefault="00076ADA" w:rsidP="0021486A">
            <w:pPr>
              <w:pStyle w:val="a9"/>
              <w:jc w:val="right"/>
              <w:rPr>
                <w:b/>
                <w:bCs/>
                <w:sz w:val="32"/>
                <w:szCs w:val="32"/>
              </w:rPr>
            </w:pPr>
            <w:r w:rsidRPr="004312AE">
              <w:rPr>
                <w:b/>
                <w:sz w:val="32"/>
                <w:szCs w:val="32"/>
              </w:rPr>
              <w:t xml:space="preserve">№ </w:t>
            </w:r>
            <w:r w:rsidR="0021486A">
              <w:rPr>
                <w:b/>
                <w:sz w:val="32"/>
                <w:szCs w:val="32"/>
              </w:rPr>
              <w:t>_______</w:t>
            </w:r>
            <w:r w:rsidR="00903C4B">
              <w:rPr>
                <w:b/>
                <w:sz w:val="32"/>
                <w:szCs w:val="32"/>
              </w:rPr>
              <w:t>/</w:t>
            </w:r>
            <w:r w:rsidR="00903C4B">
              <w:t xml:space="preserve"> </w:t>
            </w:r>
            <w:r w:rsidR="00903C4B" w:rsidRPr="00903C4B">
              <w:rPr>
                <w:b/>
                <w:sz w:val="32"/>
                <w:szCs w:val="32"/>
              </w:rPr>
              <w:t xml:space="preserve">VII </w:t>
            </w:r>
          </w:p>
        </w:tc>
      </w:tr>
      <w:tr w:rsidR="0021486A" w:rsidRPr="004312AE">
        <w:tc>
          <w:tcPr>
            <w:tcW w:w="3870" w:type="dxa"/>
            <w:shd w:val="clear" w:color="auto" w:fill="auto"/>
          </w:tcPr>
          <w:p w:rsidR="0021486A" w:rsidRDefault="0021486A" w:rsidP="0021486A">
            <w:pPr>
              <w:pStyle w:val="a9"/>
              <w:rPr>
                <w:b/>
                <w:sz w:val="32"/>
                <w:szCs w:val="32"/>
                <w:lang w:val="ru-RU"/>
              </w:rPr>
            </w:pPr>
          </w:p>
        </w:tc>
        <w:tc>
          <w:tcPr>
            <w:tcW w:w="2367" w:type="dxa"/>
            <w:shd w:val="clear" w:color="auto" w:fill="auto"/>
          </w:tcPr>
          <w:p w:rsidR="0021486A" w:rsidRPr="004312AE" w:rsidRDefault="0021486A">
            <w:pPr>
              <w:pStyle w:val="a9"/>
              <w:jc w:val="center"/>
              <w:rPr>
                <w:b/>
                <w:sz w:val="32"/>
                <w:szCs w:val="32"/>
              </w:rPr>
            </w:pPr>
          </w:p>
        </w:tc>
        <w:tc>
          <w:tcPr>
            <w:tcW w:w="3123" w:type="dxa"/>
            <w:shd w:val="clear" w:color="auto" w:fill="auto"/>
          </w:tcPr>
          <w:p w:rsidR="0021486A" w:rsidRPr="004312AE" w:rsidRDefault="0021486A" w:rsidP="0021486A">
            <w:pPr>
              <w:pStyle w:val="a9"/>
              <w:jc w:val="right"/>
              <w:rPr>
                <w:b/>
                <w:sz w:val="32"/>
                <w:szCs w:val="32"/>
              </w:rPr>
            </w:pPr>
          </w:p>
        </w:tc>
      </w:tr>
    </w:tbl>
    <w:p w:rsidR="00006D46" w:rsidRPr="00CC6A63" w:rsidRDefault="00076ADA">
      <w:pPr>
        <w:widowControl/>
        <w:tabs>
          <w:tab w:val="left" w:pos="5115"/>
        </w:tabs>
        <w:rPr>
          <w:bCs/>
          <w:sz w:val="28"/>
          <w:szCs w:val="28"/>
        </w:rPr>
      </w:pPr>
      <w:r w:rsidRPr="00CC6A63">
        <w:rPr>
          <w:bCs/>
          <w:sz w:val="28"/>
          <w:szCs w:val="28"/>
        </w:rPr>
        <w:t xml:space="preserve">Про </w:t>
      </w:r>
      <w:r w:rsidR="005E52E3">
        <w:rPr>
          <w:bCs/>
          <w:sz w:val="28"/>
          <w:szCs w:val="28"/>
        </w:rPr>
        <w:t>внесення змін до відомостей про</w:t>
      </w:r>
      <w:r w:rsidR="00821DC6" w:rsidRPr="00CC6A63">
        <w:rPr>
          <w:bCs/>
          <w:sz w:val="28"/>
          <w:szCs w:val="28"/>
        </w:rPr>
        <w:t xml:space="preserve"> </w:t>
      </w:r>
    </w:p>
    <w:p w:rsidR="00CC6A63" w:rsidRPr="00CC6A63" w:rsidRDefault="00E85078" w:rsidP="00C1407D">
      <w:pPr>
        <w:widowControl/>
        <w:tabs>
          <w:tab w:val="left" w:pos="5115"/>
        </w:tabs>
        <w:rPr>
          <w:bCs/>
          <w:sz w:val="28"/>
          <w:szCs w:val="28"/>
        </w:rPr>
      </w:pPr>
      <w:r>
        <w:rPr>
          <w:bCs/>
          <w:sz w:val="28"/>
          <w:szCs w:val="28"/>
        </w:rPr>
        <w:t>КП «</w:t>
      </w:r>
      <w:proofErr w:type="spellStart"/>
      <w:r>
        <w:rPr>
          <w:bCs/>
          <w:sz w:val="28"/>
          <w:szCs w:val="28"/>
        </w:rPr>
        <w:t>Павлоградводоканал</w:t>
      </w:r>
      <w:proofErr w:type="spellEnd"/>
      <w:r>
        <w:rPr>
          <w:bCs/>
          <w:sz w:val="28"/>
          <w:szCs w:val="28"/>
        </w:rPr>
        <w:t>»</w:t>
      </w:r>
    </w:p>
    <w:p w:rsidR="00076ADA" w:rsidRDefault="00CC6A63" w:rsidP="00C1407D">
      <w:pPr>
        <w:widowControl/>
        <w:tabs>
          <w:tab w:val="left" w:pos="5115"/>
        </w:tabs>
        <w:rPr>
          <w:bCs/>
          <w:sz w:val="28"/>
          <w:szCs w:val="28"/>
        </w:rPr>
      </w:pPr>
      <w:r w:rsidRPr="00CC6A63">
        <w:rPr>
          <w:bCs/>
          <w:sz w:val="28"/>
          <w:szCs w:val="28"/>
        </w:rPr>
        <w:t>Павлоградської міської ради</w:t>
      </w:r>
      <w:bookmarkStart w:id="0" w:name="_GoBack"/>
      <w:bookmarkEnd w:id="0"/>
    </w:p>
    <w:p w:rsidR="005E52E3" w:rsidRDefault="005E52E3" w:rsidP="00C1407D">
      <w:pPr>
        <w:widowControl/>
        <w:tabs>
          <w:tab w:val="left" w:pos="5115"/>
        </w:tabs>
        <w:rPr>
          <w:bCs/>
          <w:sz w:val="28"/>
          <w:szCs w:val="28"/>
        </w:rPr>
      </w:pPr>
      <w:r>
        <w:rPr>
          <w:bCs/>
          <w:sz w:val="28"/>
          <w:szCs w:val="28"/>
        </w:rPr>
        <w:t>Дніпропетровської області, що містяться</w:t>
      </w:r>
    </w:p>
    <w:p w:rsidR="008D6113" w:rsidRDefault="005E52E3">
      <w:pPr>
        <w:widowControl/>
        <w:tabs>
          <w:tab w:val="left" w:pos="5115"/>
        </w:tabs>
        <w:rPr>
          <w:bCs/>
          <w:sz w:val="28"/>
          <w:szCs w:val="28"/>
        </w:rPr>
      </w:pPr>
      <w:r>
        <w:rPr>
          <w:bCs/>
          <w:sz w:val="28"/>
          <w:szCs w:val="28"/>
        </w:rPr>
        <w:t>в Єдиному державному реєстрі</w:t>
      </w:r>
    </w:p>
    <w:p w:rsidR="0021486A" w:rsidRDefault="0021486A">
      <w:pPr>
        <w:widowControl/>
        <w:tabs>
          <w:tab w:val="left" w:pos="5115"/>
        </w:tabs>
        <w:rPr>
          <w:b/>
          <w:bCs/>
          <w:sz w:val="24"/>
          <w:szCs w:val="24"/>
        </w:rPr>
      </w:pPr>
    </w:p>
    <w:p w:rsidR="00076ADA" w:rsidRDefault="00076ADA">
      <w:pPr>
        <w:widowControl/>
        <w:tabs>
          <w:tab w:val="left" w:pos="5115"/>
        </w:tabs>
        <w:rPr>
          <w:b/>
          <w:bCs/>
          <w:sz w:val="24"/>
          <w:szCs w:val="24"/>
        </w:rPr>
      </w:pPr>
    </w:p>
    <w:p w:rsidR="00E065F8" w:rsidRDefault="00076ADA" w:rsidP="008D6113">
      <w:pPr>
        <w:widowControl/>
        <w:spacing w:after="120"/>
        <w:jc w:val="both"/>
        <w:rPr>
          <w:sz w:val="28"/>
          <w:szCs w:val="28"/>
        </w:rPr>
      </w:pPr>
      <w:r>
        <w:rPr>
          <w:b/>
          <w:bCs/>
          <w:sz w:val="24"/>
          <w:szCs w:val="24"/>
        </w:rPr>
        <w:tab/>
      </w:r>
      <w:r w:rsidR="005E52E3">
        <w:rPr>
          <w:sz w:val="28"/>
          <w:szCs w:val="28"/>
        </w:rPr>
        <w:t>Згідно з</w:t>
      </w:r>
      <w:r w:rsidR="00E065F8" w:rsidRPr="008D6113">
        <w:rPr>
          <w:sz w:val="28"/>
          <w:szCs w:val="28"/>
        </w:rPr>
        <w:t xml:space="preserve"> ст. 25, п.30 ч.1 ст. 26, ч.1 ст. 59 Закону України „Про місцеве самоврядування в Україні”, ч.4. ст. 78 Господарського кодексу України, Цивільного кодексу України,</w:t>
      </w:r>
      <w:r w:rsidR="0001581C">
        <w:rPr>
          <w:sz w:val="28"/>
          <w:szCs w:val="28"/>
        </w:rPr>
        <w:t xml:space="preserve"> ст. 17 Закону Україні </w:t>
      </w:r>
      <w:r w:rsidR="0001581C" w:rsidRPr="0001581C">
        <w:rPr>
          <w:sz w:val="28"/>
          <w:szCs w:val="28"/>
        </w:rPr>
        <w:t>“</w:t>
      </w:r>
      <w:r w:rsidR="0001581C">
        <w:rPr>
          <w:sz w:val="28"/>
          <w:szCs w:val="28"/>
        </w:rPr>
        <w:t>Про державну реєс</w:t>
      </w:r>
      <w:r w:rsidR="00B130B0">
        <w:rPr>
          <w:sz w:val="28"/>
          <w:szCs w:val="28"/>
        </w:rPr>
        <w:t>т</w:t>
      </w:r>
      <w:r w:rsidR="0001581C">
        <w:rPr>
          <w:sz w:val="28"/>
          <w:szCs w:val="28"/>
        </w:rPr>
        <w:t>рацію</w:t>
      </w:r>
      <w:r w:rsidR="00B130B0">
        <w:rPr>
          <w:sz w:val="28"/>
          <w:szCs w:val="28"/>
        </w:rPr>
        <w:t xml:space="preserve"> юридичних осіб, фізичних осіб – підприємств та громадських формувань</w:t>
      </w:r>
      <w:r w:rsidR="00B130B0" w:rsidRPr="00B130B0">
        <w:rPr>
          <w:sz w:val="28"/>
          <w:szCs w:val="28"/>
        </w:rPr>
        <w:t>”</w:t>
      </w:r>
      <w:r w:rsidR="00B130B0">
        <w:rPr>
          <w:sz w:val="28"/>
          <w:szCs w:val="28"/>
        </w:rPr>
        <w:t>,</w:t>
      </w:r>
      <w:r w:rsidR="00E065F8" w:rsidRPr="008D6113">
        <w:rPr>
          <w:sz w:val="28"/>
          <w:szCs w:val="28"/>
        </w:rPr>
        <w:t xml:space="preserve"> міська рада</w:t>
      </w:r>
    </w:p>
    <w:p w:rsidR="0021486A" w:rsidRPr="00E065F8" w:rsidRDefault="0021486A" w:rsidP="008D6113">
      <w:pPr>
        <w:widowControl/>
        <w:spacing w:after="120"/>
        <w:jc w:val="both"/>
        <w:rPr>
          <w:sz w:val="24"/>
          <w:szCs w:val="24"/>
        </w:rPr>
      </w:pPr>
    </w:p>
    <w:p w:rsidR="00E065F8" w:rsidRDefault="00E065F8" w:rsidP="00903C4B">
      <w:pPr>
        <w:widowControl/>
        <w:spacing w:after="120"/>
        <w:jc w:val="center"/>
        <w:rPr>
          <w:sz w:val="28"/>
          <w:szCs w:val="28"/>
        </w:rPr>
      </w:pPr>
      <w:r w:rsidRPr="008D6113">
        <w:rPr>
          <w:sz w:val="28"/>
          <w:szCs w:val="28"/>
        </w:rPr>
        <w:t>В И Р І Ш И Л А:</w:t>
      </w:r>
    </w:p>
    <w:p w:rsidR="0021486A" w:rsidRPr="005E52E3" w:rsidRDefault="0021486A" w:rsidP="00903C4B">
      <w:pPr>
        <w:widowControl/>
        <w:spacing w:after="120"/>
        <w:jc w:val="center"/>
        <w:rPr>
          <w:sz w:val="28"/>
          <w:szCs w:val="28"/>
        </w:rPr>
      </w:pPr>
    </w:p>
    <w:p w:rsidR="00DE41CF" w:rsidRDefault="00B130B0" w:rsidP="008D6113">
      <w:pPr>
        <w:widowControl/>
        <w:spacing w:after="120"/>
        <w:jc w:val="both"/>
        <w:rPr>
          <w:sz w:val="28"/>
          <w:szCs w:val="28"/>
        </w:rPr>
      </w:pPr>
      <w:r>
        <w:rPr>
          <w:sz w:val="28"/>
          <w:szCs w:val="28"/>
        </w:rPr>
        <w:t>1</w:t>
      </w:r>
      <w:r w:rsidR="00E70CD5" w:rsidRPr="00E70CD5">
        <w:rPr>
          <w:sz w:val="28"/>
          <w:szCs w:val="28"/>
        </w:rPr>
        <w:t>.</w:t>
      </w:r>
      <w:r w:rsidR="00E70CD5">
        <w:rPr>
          <w:sz w:val="28"/>
          <w:szCs w:val="28"/>
          <w:lang w:val="ru-RU"/>
        </w:rPr>
        <w:t xml:space="preserve"> </w:t>
      </w:r>
      <w:r>
        <w:rPr>
          <w:sz w:val="28"/>
          <w:szCs w:val="28"/>
        </w:rPr>
        <w:t xml:space="preserve"> </w:t>
      </w:r>
      <w:r w:rsidR="00E065F8" w:rsidRPr="008D6113">
        <w:rPr>
          <w:sz w:val="28"/>
          <w:szCs w:val="28"/>
        </w:rPr>
        <w:t>Збільшити ста</w:t>
      </w:r>
      <w:r w:rsidR="0057789E">
        <w:rPr>
          <w:sz w:val="28"/>
          <w:szCs w:val="28"/>
        </w:rPr>
        <w:t>тутний капітал К</w:t>
      </w:r>
      <w:r w:rsidR="00E065F8" w:rsidRPr="008D6113">
        <w:rPr>
          <w:sz w:val="28"/>
          <w:szCs w:val="28"/>
        </w:rPr>
        <w:t>омунального підприємства «П</w:t>
      </w:r>
      <w:r w:rsidR="00006D46" w:rsidRPr="008D6113">
        <w:rPr>
          <w:sz w:val="28"/>
          <w:szCs w:val="28"/>
        </w:rPr>
        <w:t>авлоград</w:t>
      </w:r>
      <w:r w:rsidR="0057789E">
        <w:rPr>
          <w:sz w:val="28"/>
          <w:szCs w:val="28"/>
        </w:rPr>
        <w:t>ське виробниче управління водопровідно-каналізаційного господарства</w:t>
      </w:r>
      <w:r w:rsidR="00E065F8" w:rsidRPr="008D6113">
        <w:rPr>
          <w:sz w:val="28"/>
          <w:szCs w:val="28"/>
        </w:rPr>
        <w:t>»</w:t>
      </w:r>
      <w:r w:rsidR="0057789E">
        <w:rPr>
          <w:sz w:val="28"/>
          <w:szCs w:val="28"/>
        </w:rPr>
        <w:t xml:space="preserve"> Павлоградської міської ради</w:t>
      </w:r>
      <w:r w:rsidR="00E065F8" w:rsidRPr="008D6113">
        <w:rPr>
          <w:sz w:val="28"/>
          <w:szCs w:val="28"/>
        </w:rPr>
        <w:t xml:space="preserve"> на </w:t>
      </w:r>
      <w:r w:rsidR="0021486A">
        <w:rPr>
          <w:sz w:val="28"/>
          <w:szCs w:val="28"/>
        </w:rPr>
        <w:t>1 000 000</w:t>
      </w:r>
      <w:r w:rsidR="00997BDD" w:rsidRPr="00997BDD">
        <w:rPr>
          <w:sz w:val="28"/>
          <w:szCs w:val="28"/>
        </w:rPr>
        <w:t>,00 грн. (</w:t>
      </w:r>
      <w:r w:rsidR="0021486A">
        <w:rPr>
          <w:sz w:val="28"/>
          <w:szCs w:val="28"/>
        </w:rPr>
        <w:t xml:space="preserve">один мільйон </w:t>
      </w:r>
      <w:r w:rsidR="00997BDD" w:rsidRPr="00997BDD">
        <w:rPr>
          <w:sz w:val="28"/>
          <w:szCs w:val="28"/>
        </w:rPr>
        <w:t xml:space="preserve">  грив</w:t>
      </w:r>
      <w:r w:rsidR="0021486A">
        <w:rPr>
          <w:sz w:val="28"/>
          <w:szCs w:val="28"/>
        </w:rPr>
        <w:t>е</w:t>
      </w:r>
      <w:r w:rsidR="00997BDD" w:rsidRPr="00997BDD">
        <w:rPr>
          <w:sz w:val="28"/>
          <w:szCs w:val="28"/>
        </w:rPr>
        <w:t>н</w:t>
      </w:r>
      <w:r w:rsidR="0021486A">
        <w:rPr>
          <w:sz w:val="28"/>
          <w:szCs w:val="28"/>
        </w:rPr>
        <w:t>ь</w:t>
      </w:r>
      <w:r w:rsidR="00997BDD" w:rsidRPr="00997BDD">
        <w:rPr>
          <w:sz w:val="28"/>
          <w:szCs w:val="28"/>
        </w:rPr>
        <w:t xml:space="preserve"> 00 коп.)</w:t>
      </w:r>
      <w:r w:rsidR="00E065F8" w:rsidRPr="0057789E">
        <w:rPr>
          <w:sz w:val="28"/>
          <w:szCs w:val="28"/>
        </w:rPr>
        <w:t xml:space="preserve"> і встановити його</w:t>
      </w:r>
      <w:r w:rsidR="00E065F8" w:rsidRPr="008D6113">
        <w:rPr>
          <w:sz w:val="28"/>
          <w:szCs w:val="28"/>
        </w:rPr>
        <w:t xml:space="preserve"> в розмірі </w:t>
      </w:r>
      <w:r w:rsidR="00DE41CF" w:rsidRPr="00DE41CF">
        <w:rPr>
          <w:sz w:val="28"/>
          <w:szCs w:val="28"/>
        </w:rPr>
        <w:t>6</w:t>
      </w:r>
      <w:r w:rsidR="0021486A">
        <w:rPr>
          <w:sz w:val="28"/>
          <w:szCs w:val="28"/>
        </w:rPr>
        <w:t>4</w:t>
      </w:r>
      <w:r w:rsidR="00DE41CF" w:rsidRPr="00DE41CF">
        <w:rPr>
          <w:sz w:val="28"/>
          <w:szCs w:val="28"/>
        </w:rPr>
        <w:t xml:space="preserve"> 691 030,46 грн. (шістдесят </w:t>
      </w:r>
      <w:r w:rsidR="0021486A">
        <w:rPr>
          <w:sz w:val="28"/>
          <w:szCs w:val="28"/>
        </w:rPr>
        <w:t>чотири</w:t>
      </w:r>
      <w:r w:rsidR="00DE41CF" w:rsidRPr="00DE41CF">
        <w:rPr>
          <w:sz w:val="28"/>
          <w:szCs w:val="28"/>
        </w:rPr>
        <w:t xml:space="preserve"> мільйона шістсот дев’яносто одна тисяча тридцять гривень 46 коп.).</w:t>
      </w:r>
    </w:p>
    <w:p w:rsidR="0021486A" w:rsidRDefault="0021486A" w:rsidP="008D6113">
      <w:pPr>
        <w:widowControl/>
        <w:spacing w:after="120"/>
        <w:jc w:val="both"/>
        <w:rPr>
          <w:sz w:val="28"/>
          <w:szCs w:val="28"/>
          <w:lang w:val="ru-RU"/>
        </w:rPr>
      </w:pPr>
    </w:p>
    <w:p w:rsidR="00E065F8" w:rsidRDefault="00E065F8" w:rsidP="008D6113">
      <w:pPr>
        <w:widowControl/>
        <w:spacing w:after="120"/>
        <w:jc w:val="both"/>
        <w:rPr>
          <w:sz w:val="28"/>
          <w:szCs w:val="28"/>
        </w:rPr>
      </w:pPr>
      <w:r w:rsidRPr="008D6113">
        <w:rPr>
          <w:sz w:val="28"/>
          <w:szCs w:val="28"/>
        </w:rPr>
        <w:t>2.</w:t>
      </w:r>
      <w:r w:rsidR="00E70CD5" w:rsidRPr="00E70CD5">
        <w:t xml:space="preserve"> </w:t>
      </w:r>
      <w:r w:rsidR="00E70CD5">
        <w:rPr>
          <w:sz w:val="28"/>
          <w:szCs w:val="28"/>
        </w:rPr>
        <w:t xml:space="preserve"> </w:t>
      </w:r>
      <w:r w:rsidR="00E70CD5" w:rsidRPr="00E70CD5">
        <w:rPr>
          <w:sz w:val="28"/>
          <w:szCs w:val="28"/>
        </w:rPr>
        <w:t>Внести зміни до</w:t>
      </w:r>
      <w:r w:rsidR="00E70CD5" w:rsidRPr="00E70CD5">
        <w:t xml:space="preserve"> </w:t>
      </w:r>
      <w:r w:rsidR="00000C31">
        <w:rPr>
          <w:sz w:val="28"/>
          <w:szCs w:val="28"/>
        </w:rPr>
        <w:t>відомостей що містяться в Єдиному державному реєстрі</w:t>
      </w:r>
      <w:r w:rsidR="00E70CD5">
        <w:rPr>
          <w:sz w:val="28"/>
          <w:szCs w:val="28"/>
        </w:rPr>
        <w:t xml:space="preserve"> шляхо</w:t>
      </w:r>
      <w:r w:rsidR="007472D4">
        <w:rPr>
          <w:sz w:val="28"/>
          <w:szCs w:val="28"/>
        </w:rPr>
        <w:t>м</w:t>
      </w:r>
      <w:r w:rsidR="00E70CD5">
        <w:rPr>
          <w:sz w:val="28"/>
          <w:szCs w:val="28"/>
        </w:rPr>
        <w:t xml:space="preserve"> збільшення статутного капіталу</w:t>
      </w:r>
      <w:r w:rsidR="00365400">
        <w:rPr>
          <w:sz w:val="28"/>
          <w:szCs w:val="28"/>
        </w:rPr>
        <w:t xml:space="preserve"> КП </w:t>
      </w:r>
      <w:r w:rsidR="00365400" w:rsidRPr="00365400">
        <w:rPr>
          <w:sz w:val="28"/>
          <w:szCs w:val="28"/>
        </w:rPr>
        <w:t>«</w:t>
      </w:r>
      <w:r w:rsidR="00365400">
        <w:rPr>
          <w:sz w:val="28"/>
          <w:szCs w:val="28"/>
        </w:rPr>
        <w:t>Павлоградводоканал</w:t>
      </w:r>
      <w:r w:rsidR="00365400" w:rsidRPr="00365400">
        <w:rPr>
          <w:sz w:val="28"/>
          <w:szCs w:val="28"/>
        </w:rPr>
        <w:t>»</w:t>
      </w:r>
      <w:r w:rsidR="00E70CD5">
        <w:rPr>
          <w:sz w:val="28"/>
          <w:szCs w:val="28"/>
        </w:rPr>
        <w:t>.</w:t>
      </w:r>
      <w:r w:rsidR="00006D46">
        <w:rPr>
          <w:sz w:val="28"/>
          <w:szCs w:val="28"/>
        </w:rPr>
        <w:t xml:space="preserve"> </w:t>
      </w:r>
      <w:r w:rsidRPr="008D6113">
        <w:rPr>
          <w:sz w:val="28"/>
          <w:szCs w:val="28"/>
        </w:rPr>
        <w:t xml:space="preserve">Затвердити </w:t>
      </w:r>
      <w:r w:rsidR="0057789E">
        <w:rPr>
          <w:sz w:val="28"/>
          <w:szCs w:val="28"/>
        </w:rPr>
        <w:t>с</w:t>
      </w:r>
      <w:r w:rsidRPr="0057789E">
        <w:rPr>
          <w:sz w:val="28"/>
          <w:szCs w:val="28"/>
        </w:rPr>
        <w:t xml:space="preserve">татут </w:t>
      </w:r>
      <w:r w:rsidR="0057789E">
        <w:rPr>
          <w:sz w:val="28"/>
          <w:szCs w:val="28"/>
        </w:rPr>
        <w:t>К</w:t>
      </w:r>
      <w:r w:rsidR="0057789E" w:rsidRPr="008D6113">
        <w:rPr>
          <w:sz w:val="28"/>
          <w:szCs w:val="28"/>
        </w:rPr>
        <w:t>омунального підприємства «Павлоград</w:t>
      </w:r>
      <w:r w:rsidR="0057789E">
        <w:rPr>
          <w:sz w:val="28"/>
          <w:szCs w:val="28"/>
        </w:rPr>
        <w:t>ське виробниче управління водопровідно-каналізаційного господарства</w:t>
      </w:r>
      <w:r w:rsidR="0057789E" w:rsidRPr="008D6113">
        <w:rPr>
          <w:sz w:val="28"/>
          <w:szCs w:val="28"/>
        </w:rPr>
        <w:t>»</w:t>
      </w:r>
      <w:r w:rsidR="0057789E">
        <w:rPr>
          <w:sz w:val="28"/>
          <w:szCs w:val="28"/>
        </w:rPr>
        <w:t xml:space="preserve"> Павлоградської міської ради</w:t>
      </w:r>
      <w:r w:rsidRPr="008D6113">
        <w:rPr>
          <w:sz w:val="28"/>
          <w:szCs w:val="28"/>
        </w:rPr>
        <w:t xml:space="preserve"> в новій редакції (додається).</w:t>
      </w:r>
      <w:r w:rsidR="00E42603" w:rsidRPr="00E42603">
        <w:t xml:space="preserve"> </w:t>
      </w:r>
      <w:r w:rsidR="00E70CD5">
        <w:t xml:space="preserve">    </w:t>
      </w:r>
      <w:r w:rsidR="00E42603" w:rsidRPr="00E42603">
        <w:rPr>
          <w:sz w:val="28"/>
          <w:szCs w:val="28"/>
        </w:rPr>
        <w:t>Визначити, що збільшення статутно</w:t>
      </w:r>
      <w:r w:rsidR="00CC724A">
        <w:rPr>
          <w:sz w:val="28"/>
          <w:szCs w:val="28"/>
        </w:rPr>
        <w:t>го капіталу відповідно до п.1</w:t>
      </w:r>
      <w:r w:rsidR="00E42603" w:rsidRPr="00E42603">
        <w:rPr>
          <w:sz w:val="28"/>
          <w:szCs w:val="28"/>
        </w:rPr>
        <w:t xml:space="preserve"> цього рішення здійснюється шляхом виділення коштів з міського бюджету</w:t>
      </w:r>
      <w:r w:rsidR="00E42603">
        <w:rPr>
          <w:sz w:val="28"/>
          <w:szCs w:val="28"/>
        </w:rPr>
        <w:t>..</w:t>
      </w:r>
    </w:p>
    <w:p w:rsidR="0021486A" w:rsidRPr="008D6113" w:rsidRDefault="0021486A" w:rsidP="008D6113">
      <w:pPr>
        <w:widowControl/>
        <w:spacing w:after="120"/>
        <w:jc w:val="both"/>
        <w:rPr>
          <w:sz w:val="28"/>
          <w:szCs w:val="28"/>
        </w:rPr>
      </w:pPr>
    </w:p>
    <w:p w:rsidR="00F00A72" w:rsidRDefault="00E42603" w:rsidP="008D6113">
      <w:pPr>
        <w:widowControl/>
        <w:spacing w:after="120"/>
        <w:jc w:val="both"/>
        <w:rPr>
          <w:sz w:val="28"/>
          <w:szCs w:val="28"/>
        </w:rPr>
      </w:pPr>
      <w:r>
        <w:rPr>
          <w:sz w:val="28"/>
          <w:szCs w:val="28"/>
        </w:rPr>
        <w:lastRenderedPageBreak/>
        <w:t>3</w:t>
      </w:r>
      <w:r w:rsidR="00E065F8" w:rsidRPr="008D6113">
        <w:rPr>
          <w:sz w:val="28"/>
          <w:szCs w:val="28"/>
        </w:rPr>
        <w:t xml:space="preserve">. Відповідальність за виконанням даного рішення покласти на першого заступника міського голови </w:t>
      </w:r>
      <w:r w:rsidR="00821DC6">
        <w:rPr>
          <w:sz w:val="28"/>
          <w:szCs w:val="28"/>
        </w:rPr>
        <w:t>В.С. Мовчана</w:t>
      </w:r>
      <w:r w:rsidR="00E065F8" w:rsidRPr="008D6113">
        <w:rPr>
          <w:sz w:val="28"/>
          <w:szCs w:val="28"/>
        </w:rPr>
        <w:t xml:space="preserve">. </w:t>
      </w:r>
    </w:p>
    <w:p w:rsidR="005149A3" w:rsidRPr="00E42603" w:rsidRDefault="005149A3" w:rsidP="008D6113">
      <w:pPr>
        <w:widowControl/>
        <w:spacing w:after="120"/>
        <w:jc w:val="both"/>
        <w:rPr>
          <w:sz w:val="28"/>
          <w:szCs w:val="28"/>
        </w:rPr>
      </w:pPr>
    </w:p>
    <w:p w:rsidR="00076ADA" w:rsidRDefault="00CC724A" w:rsidP="00903C4B">
      <w:pPr>
        <w:widowControl/>
        <w:spacing w:after="120"/>
        <w:jc w:val="both"/>
        <w:rPr>
          <w:sz w:val="28"/>
          <w:szCs w:val="28"/>
        </w:rPr>
      </w:pPr>
      <w:r>
        <w:rPr>
          <w:sz w:val="28"/>
          <w:szCs w:val="28"/>
        </w:rPr>
        <w:t>4</w:t>
      </w:r>
      <w:r w:rsidR="00E065F8" w:rsidRPr="008D6113">
        <w:rPr>
          <w:sz w:val="28"/>
          <w:szCs w:val="28"/>
        </w:rPr>
        <w:t xml:space="preserve">. </w:t>
      </w:r>
      <w:r w:rsidR="00821DC6" w:rsidRPr="00821DC6">
        <w:rPr>
          <w:sz w:val="28"/>
          <w:szCs w:val="28"/>
        </w:rPr>
        <w:t xml:space="preserve">Контроль за виконанням цього рішення покласти на постійну депутатську комісію з питань комунальної власності, житлово-комунального господарства, будівництва та енергозбереження (голова – </w:t>
      </w:r>
      <w:proofErr w:type="spellStart"/>
      <w:r w:rsidR="00821DC6" w:rsidRPr="00821DC6">
        <w:rPr>
          <w:sz w:val="28"/>
          <w:szCs w:val="28"/>
        </w:rPr>
        <w:t>Бочковський</w:t>
      </w:r>
      <w:proofErr w:type="spellEnd"/>
      <w:r w:rsidR="00821DC6" w:rsidRPr="00821DC6">
        <w:rPr>
          <w:sz w:val="28"/>
          <w:szCs w:val="28"/>
        </w:rPr>
        <w:t xml:space="preserve"> В.А.)</w:t>
      </w:r>
    </w:p>
    <w:p w:rsidR="0021486A" w:rsidRDefault="0021486A" w:rsidP="00903C4B">
      <w:pPr>
        <w:widowControl/>
        <w:spacing w:after="120"/>
        <w:jc w:val="both"/>
        <w:rPr>
          <w:sz w:val="28"/>
          <w:szCs w:val="28"/>
        </w:rPr>
      </w:pPr>
    </w:p>
    <w:p w:rsidR="0021486A" w:rsidRPr="0021486A" w:rsidRDefault="0021486A" w:rsidP="0021486A">
      <w:pPr>
        <w:widowControl/>
        <w:spacing w:after="120"/>
        <w:jc w:val="both"/>
        <w:rPr>
          <w:sz w:val="22"/>
          <w:szCs w:val="22"/>
        </w:rPr>
      </w:pPr>
      <w:r w:rsidRPr="0021486A">
        <w:rPr>
          <w:sz w:val="22"/>
          <w:szCs w:val="22"/>
        </w:rPr>
        <w:t>Рішення на розгляд ради винесено згідно з розпорядженням міського голови від________ №_________</w:t>
      </w:r>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r w:rsidRPr="0021486A">
        <w:rPr>
          <w:sz w:val="28"/>
          <w:szCs w:val="28"/>
        </w:rPr>
        <w:t>Рішення підготував:</w:t>
      </w:r>
    </w:p>
    <w:p w:rsidR="0021486A" w:rsidRPr="0021486A" w:rsidRDefault="0021486A" w:rsidP="0021486A">
      <w:pPr>
        <w:widowControl/>
        <w:spacing w:after="120"/>
        <w:jc w:val="both"/>
        <w:rPr>
          <w:sz w:val="28"/>
          <w:szCs w:val="28"/>
        </w:rPr>
      </w:pPr>
      <w:r w:rsidRPr="0021486A">
        <w:rPr>
          <w:sz w:val="28"/>
          <w:szCs w:val="28"/>
        </w:rPr>
        <w:t>Директор КП «Павлоградводоканал»</w:t>
      </w:r>
      <w:r w:rsidRPr="0021486A">
        <w:rPr>
          <w:sz w:val="28"/>
          <w:szCs w:val="28"/>
        </w:rPr>
        <w:tab/>
      </w:r>
      <w:r w:rsidRPr="0021486A">
        <w:rPr>
          <w:sz w:val="28"/>
          <w:szCs w:val="28"/>
        </w:rPr>
        <w:tab/>
      </w:r>
      <w:r w:rsidRPr="0021486A">
        <w:rPr>
          <w:sz w:val="28"/>
          <w:szCs w:val="28"/>
        </w:rPr>
        <w:tab/>
      </w:r>
      <w:r w:rsidRPr="0021486A">
        <w:rPr>
          <w:sz w:val="28"/>
          <w:szCs w:val="28"/>
        </w:rPr>
        <w:tab/>
        <w:t>О.С. Карпець</w:t>
      </w:r>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r w:rsidRPr="0021486A">
        <w:rPr>
          <w:sz w:val="28"/>
          <w:szCs w:val="28"/>
        </w:rPr>
        <w:t>Секретар міської ради</w:t>
      </w:r>
      <w:r w:rsidRPr="0021486A">
        <w:rPr>
          <w:sz w:val="28"/>
          <w:szCs w:val="28"/>
        </w:rPr>
        <w:tab/>
      </w:r>
      <w:r w:rsidRPr="0021486A">
        <w:rPr>
          <w:sz w:val="28"/>
          <w:szCs w:val="28"/>
        </w:rPr>
        <w:tab/>
      </w:r>
      <w:r w:rsidRPr="0021486A">
        <w:rPr>
          <w:sz w:val="28"/>
          <w:szCs w:val="28"/>
        </w:rPr>
        <w:tab/>
      </w:r>
      <w:r w:rsidRPr="0021486A">
        <w:rPr>
          <w:sz w:val="28"/>
          <w:szCs w:val="28"/>
        </w:rPr>
        <w:tab/>
      </w:r>
      <w:r w:rsidRPr="0021486A">
        <w:rPr>
          <w:sz w:val="28"/>
          <w:szCs w:val="28"/>
        </w:rPr>
        <w:tab/>
      </w:r>
      <w:r w:rsidRPr="0021486A">
        <w:rPr>
          <w:sz w:val="28"/>
          <w:szCs w:val="28"/>
        </w:rPr>
        <w:tab/>
        <w:t xml:space="preserve">    </w:t>
      </w:r>
      <w:r w:rsidRPr="0021486A">
        <w:rPr>
          <w:sz w:val="28"/>
          <w:szCs w:val="28"/>
        </w:rPr>
        <w:tab/>
        <w:t xml:space="preserve">Є.В. </w:t>
      </w:r>
      <w:proofErr w:type="spellStart"/>
      <w:r w:rsidRPr="0021486A">
        <w:rPr>
          <w:sz w:val="28"/>
          <w:szCs w:val="28"/>
        </w:rPr>
        <w:t>Аматов</w:t>
      </w:r>
      <w:proofErr w:type="spellEnd"/>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r w:rsidRPr="0021486A">
        <w:rPr>
          <w:sz w:val="28"/>
          <w:szCs w:val="28"/>
        </w:rPr>
        <w:t>Голова постійної депутатської комісії</w:t>
      </w:r>
    </w:p>
    <w:p w:rsidR="0021486A" w:rsidRPr="0021486A" w:rsidRDefault="0021486A" w:rsidP="0021486A">
      <w:pPr>
        <w:widowControl/>
        <w:spacing w:after="120"/>
        <w:jc w:val="both"/>
        <w:rPr>
          <w:sz w:val="28"/>
          <w:szCs w:val="28"/>
        </w:rPr>
      </w:pPr>
      <w:r w:rsidRPr="0021486A">
        <w:rPr>
          <w:sz w:val="28"/>
          <w:szCs w:val="28"/>
        </w:rPr>
        <w:t xml:space="preserve">з питань комунальної власності, </w:t>
      </w:r>
    </w:p>
    <w:p w:rsidR="0021486A" w:rsidRPr="0021486A" w:rsidRDefault="0021486A" w:rsidP="0021486A">
      <w:pPr>
        <w:widowControl/>
        <w:spacing w:after="120"/>
        <w:jc w:val="both"/>
        <w:rPr>
          <w:sz w:val="28"/>
          <w:szCs w:val="28"/>
        </w:rPr>
      </w:pPr>
      <w:r w:rsidRPr="0021486A">
        <w:rPr>
          <w:sz w:val="28"/>
          <w:szCs w:val="28"/>
        </w:rPr>
        <w:t xml:space="preserve">житлово-комунального господарства, </w:t>
      </w:r>
      <w:r w:rsidRPr="0021486A">
        <w:rPr>
          <w:sz w:val="28"/>
          <w:szCs w:val="28"/>
        </w:rPr>
        <w:tab/>
      </w:r>
      <w:r w:rsidRPr="0021486A">
        <w:rPr>
          <w:sz w:val="28"/>
          <w:szCs w:val="28"/>
        </w:rPr>
        <w:tab/>
      </w:r>
      <w:r w:rsidRPr="0021486A">
        <w:rPr>
          <w:sz w:val="28"/>
          <w:szCs w:val="28"/>
        </w:rPr>
        <w:tab/>
      </w:r>
      <w:r w:rsidRPr="0021486A">
        <w:rPr>
          <w:sz w:val="28"/>
          <w:szCs w:val="28"/>
        </w:rPr>
        <w:tab/>
        <w:t xml:space="preserve">В.А. </w:t>
      </w:r>
      <w:proofErr w:type="spellStart"/>
      <w:r w:rsidRPr="0021486A">
        <w:rPr>
          <w:sz w:val="28"/>
          <w:szCs w:val="28"/>
        </w:rPr>
        <w:t>Бочковський</w:t>
      </w:r>
      <w:proofErr w:type="spellEnd"/>
    </w:p>
    <w:p w:rsidR="0021486A" w:rsidRPr="0021486A" w:rsidRDefault="0021486A" w:rsidP="0021486A">
      <w:pPr>
        <w:widowControl/>
        <w:spacing w:after="120"/>
        <w:jc w:val="both"/>
        <w:rPr>
          <w:sz w:val="28"/>
          <w:szCs w:val="28"/>
        </w:rPr>
      </w:pPr>
      <w:r w:rsidRPr="0021486A">
        <w:rPr>
          <w:sz w:val="28"/>
          <w:szCs w:val="28"/>
        </w:rPr>
        <w:t>будівництва та енергозбереження</w:t>
      </w:r>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r w:rsidRPr="0021486A">
        <w:rPr>
          <w:sz w:val="28"/>
          <w:szCs w:val="28"/>
        </w:rPr>
        <w:t xml:space="preserve">Голова постійної депутатської комісії з </w:t>
      </w:r>
    </w:p>
    <w:p w:rsidR="0021486A" w:rsidRPr="0021486A" w:rsidRDefault="0021486A" w:rsidP="0021486A">
      <w:pPr>
        <w:widowControl/>
        <w:spacing w:after="120"/>
        <w:jc w:val="both"/>
        <w:rPr>
          <w:sz w:val="28"/>
          <w:szCs w:val="28"/>
        </w:rPr>
      </w:pPr>
      <w:r w:rsidRPr="0021486A">
        <w:rPr>
          <w:sz w:val="28"/>
          <w:szCs w:val="28"/>
        </w:rPr>
        <w:t>питань планування бюджету, фінансів,</w:t>
      </w:r>
    </w:p>
    <w:p w:rsidR="0021486A" w:rsidRPr="0021486A" w:rsidRDefault="0021486A" w:rsidP="0021486A">
      <w:pPr>
        <w:widowControl/>
        <w:spacing w:after="120"/>
        <w:jc w:val="both"/>
        <w:rPr>
          <w:sz w:val="28"/>
          <w:szCs w:val="28"/>
        </w:rPr>
      </w:pPr>
      <w:r w:rsidRPr="0021486A">
        <w:rPr>
          <w:sz w:val="28"/>
          <w:szCs w:val="28"/>
        </w:rPr>
        <w:t xml:space="preserve">економічних реформ, інвестицій та </w:t>
      </w:r>
    </w:p>
    <w:p w:rsidR="0021486A" w:rsidRPr="0021486A" w:rsidRDefault="0021486A" w:rsidP="0021486A">
      <w:pPr>
        <w:widowControl/>
        <w:spacing w:after="120"/>
        <w:jc w:val="both"/>
        <w:rPr>
          <w:sz w:val="28"/>
          <w:szCs w:val="28"/>
        </w:rPr>
      </w:pPr>
      <w:r w:rsidRPr="0021486A">
        <w:rPr>
          <w:sz w:val="28"/>
          <w:szCs w:val="28"/>
        </w:rPr>
        <w:t>міжнародного співробітництва</w:t>
      </w:r>
      <w:r w:rsidRPr="0021486A">
        <w:rPr>
          <w:sz w:val="28"/>
          <w:szCs w:val="28"/>
        </w:rPr>
        <w:tab/>
      </w:r>
      <w:r w:rsidRPr="0021486A">
        <w:rPr>
          <w:sz w:val="28"/>
          <w:szCs w:val="28"/>
        </w:rPr>
        <w:tab/>
      </w:r>
      <w:r w:rsidRPr="0021486A">
        <w:rPr>
          <w:sz w:val="28"/>
          <w:szCs w:val="28"/>
        </w:rPr>
        <w:tab/>
      </w:r>
      <w:r w:rsidRPr="0021486A">
        <w:rPr>
          <w:sz w:val="28"/>
          <w:szCs w:val="28"/>
        </w:rPr>
        <w:tab/>
        <w:t xml:space="preserve">           А.В.Чернецький</w:t>
      </w:r>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r w:rsidRPr="0021486A">
        <w:rPr>
          <w:sz w:val="28"/>
          <w:szCs w:val="28"/>
        </w:rPr>
        <w:t xml:space="preserve">Перший заступник міського голови </w:t>
      </w:r>
      <w:r w:rsidRPr="0021486A">
        <w:rPr>
          <w:sz w:val="28"/>
          <w:szCs w:val="28"/>
        </w:rPr>
        <w:tab/>
      </w:r>
      <w:r w:rsidRPr="0021486A">
        <w:rPr>
          <w:sz w:val="28"/>
          <w:szCs w:val="28"/>
        </w:rPr>
        <w:tab/>
      </w:r>
      <w:r w:rsidRPr="0021486A">
        <w:rPr>
          <w:sz w:val="28"/>
          <w:szCs w:val="28"/>
        </w:rPr>
        <w:tab/>
        <w:t xml:space="preserve">           В.С.Мовчан</w:t>
      </w:r>
    </w:p>
    <w:p w:rsidR="0021486A" w:rsidRPr="0021486A" w:rsidRDefault="0021486A" w:rsidP="0021486A">
      <w:pPr>
        <w:widowControl/>
        <w:spacing w:after="120"/>
        <w:jc w:val="both"/>
        <w:rPr>
          <w:sz w:val="28"/>
          <w:szCs w:val="28"/>
        </w:rPr>
      </w:pPr>
    </w:p>
    <w:p w:rsidR="0021486A" w:rsidRPr="0021486A" w:rsidRDefault="0021486A" w:rsidP="0021486A">
      <w:pPr>
        <w:widowControl/>
        <w:spacing w:after="120"/>
        <w:jc w:val="both"/>
        <w:rPr>
          <w:sz w:val="28"/>
          <w:szCs w:val="28"/>
        </w:rPr>
      </w:pPr>
      <w:r w:rsidRPr="0021486A">
        <w:rPr>
          <w:sz w:val="28"/>
          <w:szCs w:val="28"/>
        </w:rPr>
        <w:t>Начальник фінансового управління</w:t>
      </w:r>
      <w:r w:rsidRPr="0021486A">
        <w:rPr>
          <w:sz w:val="28"/>
          <w:szCs w:val="28"/>
        </w:rPr>
        <w:tab/>
      </w:r>
      <w:r w:rsidRPr="0021486A">
        <w:rPr>
          <w:sz w:val="28"/>
          <w:szCs w:val="28"/>
        </w:rPr>
        <w:tab/>
      </w:r>
      <w:r w:rsidRPr="0021486A">
        <w:rPr>
          <w:sz w:val="28"/>
          <w:szCs w:val="28"/>
        </w:rPr>
        <w:tab/>
      </w:r>
      <w:r w:rsidRPr="0021486A">
        <w:rPr>
          <w:sz w:val="28"/>
          <w:szCs w:val="28"/>
        </w:rPr>
        <w:tab/>
        <w:t xml:space="preserve">           Р.В.</w:t>
      </w:r>
      <w:proofErr w:type="spellStart"/>
      <w:r w:rsidRPr="0021486A">
        <w:rPr>
          <w:sz w:val="28"/>
          <w:szCs w:val="28"/>
        </w:rPr>
        <w:t>Роїк</w:t>
      </w:r>
      <w:proofErr w:type="spellEnd"/>
      <w:r w:rsidRPr="0021486A">
        <w:rPr>
          <w:sz w:val="28"/>
          <w:szCs w:val="28"/>
        </w:rPr>
        <w:t xml:space="preserve">  </w:t>
      </w:r>
    </w:p>
    <w:p w:rsidR="0021486A" w:rsidRPr="0021486A" w:rsidRDefault="0021486A" w:rsidP="0021486A">
      <w:pPr>
        <w:widowControl/>
        <w:spacing w:after="120"/>
        <w:jc w:val="both"/>
        <w:rPr>
          <w:sz w:val="28"/>
          <w:szCs w:val="28"/>
        </w:rPr>
      </w:pPr>
    </w:p>
    <w:p w:rsidR="00903C4B" w:rsidRPr="008D6113" w:rsidRDefault="0021486A" w:rsidP="0021486A">
      <w:pPr>
        <w:widowControl/>
        <w:spacing w:after="120"/>
        <w:jc w:val="both"/>
        <w:rPr>
          <w:sz w:val="28"/>
          <w:szCs w:val="28"/>
        </w:rPr>
      </w:pPr>
      <w:r w:rsidRPr="0021486A">
        <w:rPr>
          <w:sz w:val="28"/>
          <w:szCs w:val="28"/>
        </w:rPr>
        <w:t>Начальник юридичного відділу</w:t>
      </w:r>
      <w:r w:rsidRPr="0021486A">
        <w:rPr>
          <w:sz w:val="28"/>
          <w:szCs w:val="28"/>
        </w:rPr>
        <w:tab/>
      </w:r>
      <w:r w:rsidRPr="0021486A">
        <w:rPr>
          <w:sz w:val="28"/>
          <w:szCs w:val="28"/>
        </w:rPr>
        <w:tab/>
      </w:r>
      <w:r w:rsidRPr="0021486A">
        <w:rPr>
          <w:sz w:val="28"/>
          <w:szCs w:val="28"/>
        </w:rPr>
        <w:tab/>
      </w:r>
      <w:r w:rsidRPr="0021486A">
        <w:rPr>
          <w:sz w:val="28"/>
          <w:szCs w:val="28"/>
        </w:rPr>
        <w:tab/>
        <w:t xml:space="preserve">           О.І. </w:t>
      </w:r>
      <w:proofErr w:type="spellStart"/>
      <w:r w:rsidRPr="0021486A">
        <w:rPr>
          <w:sz w:val="28"/>
          <w:szCs w:val="28"/>
        </w:rPr>
        <w:t>Ялинний</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9"/>
        <w:gridCol w:w="3119"/>
      </w:tblGrid>
      <w:tr w:rsidR="00076ADA" w:rsidRPr="008D6113">
        <w:tc>
          <w:tcPr>
            <w:tcW w:w="3118" w:type="dxa"/>
            <w:shd w:val="clear" w:color="auto" w:fill="auto"/>
          </w:tcPr>
          <w:p w:rsidR="00076ADA" w:rsidRPr="008D6113" w:rsidRDefault="00076ADA" w:rsidP="008D6113">
            <w:pPr>
              <w:pStyle w:val="a9"/>
              <w:spacing w:after="120"/>
              <w:jc w:val="both"/>
              <w:rPr>
                <w:sz w:val="28"/>
                <w:szCs w:val="28"/>
              </w:rPr>
            </w:pPr>
            <w:r w:rsidRPr="008D6113">
              <w:rPr>
                <w:sz w:val="28"/>
                <w:szCs w:val="28"/>
              </w:rPr>
              <w:t>Міський голова</w:t>
            </w:r>
          </w:p>
        </w:tc>
        <w:tc>
          <w:tcPr>
            <w:tcW w:w="3119" w:type="dxa"/>
            <w:shd w:val="clear" w:color="auto" w:fill="auto"/>
          </w:tcPr>
          <w:p w:rsidR="00076ADA" w:rsidRPr="008D6113" w:rsidRDefault="00076ADA" w:rsidP="008D6113">
            <w:pPr>
              <w:pStyle w:val="a9"/>
              <w:spacing w:after="120"/>
              <w:jc w:val="both"/>
              <w:rPr>
                <w:sz w:val="28"/>
                <w:szCs w:val="28"/>
              </w:rPr>
            </w:pPr>
          </w:p>
        </w:tc>
        <w:tc>
          <w:tcPr>
            <w:tcW w:w="3119" w:type="dxa"/>
            <w:shd w:val="clear" w:color="auto" w:fill="auto"/>
          </w:tcPr>
          <w:p w:rsidR="00076ADA" w:rsidRPr="008D6113" w:rsidRDefault="006F0723" w:rsidP="008D6113">
            <w:pPr>
              <w:pStyle w:val="a9"/>
              <w:spacing w:after="120"/>
              <w:jc w:val="center"/>
              <w:rPr>
                <w:sz w:val="28"/>
                <w:szCs w:val="28"/>
              </w:rPr>
            </w:pPr>
            <w:r>
              <w:rPr>
                <w:sz w:val="28"/>
                <w:szCs w:val="28"/>
              </w:rPr>
              <w:t xml:space="preserve">      </w:t>
            </w:r>
            <w:r w:rsidR="00C1407D" w:rsidRPr="008D6113">
              <w:rPr>
                <w:sz w:val="28"/>
                <w:szCs w:val="28"/>
              </w:rPr>
              <w:t>А.О.Вершина</w:t>
            </w:r>
          </w:p>
        </w:tc>
      </w:tr>
      <w:tr w:rsidR="00097500" w:rsidRPr="008D6113">
        <w:tc>
          <w:tcPr>
            <w:tcW w:w="3118" w:type="dxa"/>
            <w:shd w:val="clear" w:color="auto" w:fill="auto"/>
          </w:tcPr>
          <w:p w:rsidR="00097500" w:rsidRPr="00097500" w:rsidRDefault="00097500" w:rsidP="008D6113">
            <w:pPr>
              <w:pStyle w:val="a9"/>
              <w:spacing w:after="120"/>
              <w:jc w:val="both"/>
              <w:rPr>
                <w:sz w:val="28"/>
                <w:szCs w:val="28"/>
                <w:lang w:val="en-US"/>
              </w:rPr>
            </w:pPr>
          </w:p>
        </w:tc>
        <w:tc>
          <w:tcPr>
            <w:tcW w:w="3119" w:type="dxa"/>
            <w:shd w:val="clear" w:color="auto" w:fill="auto"/>
          </w:tcPr>
          <w:p w:rsidR="00097500" w:rsidRPr="008D6113" w:rsidRDefault="00097500" w:rsidP="008D6113">
            <w:pPr>
              <w:pStyle w:val="a9"/>
              <w:spacing w:after="120"/>
              <w:jc w:val="both"/>
              <w:rPr>
                <w:sz w:val="28"/>
                <w:szCs w:val="28"/>
              </w:rPr>
            </w:pPr>
          </w:p>
        </w:tc>
        <w:tc>
          <w:tcPr>
            <w:tcW w:w="3119" w:type="dxa"/>
            <w:shd w:val="clear" w:color="auto" w:fill="auto"/>
          </w:tcPr>
          <w:p w:rsidR="00097500" w:rsidRDefault="00097500" w:rsidP="008D6113">
            <w:pPr>
              <w:pStyle w:val="a9"/>
              <w:spacing w:after="120"/>
              <w:jc w:val="center"/>
              <w:rPr>
                <w:sz w:val="28"/>
                <w:szCs w:val="28"/>
              </w:rPr>
            </w:pPr>
          </w:p>
        </w:tc>
      </w:tr>
    </w:tbl>
    <w:p w:rsidR="00456BB2" w:rsidRDefault="00456BB2" w:rsidP="00903C4B">
      <w:pPr>
        <w:spacing w:after="120" w:line="360" w:lineRule="auto"/>
        <w:jc w:val="both"/>
        <w:rPr>
          <w:sz w:val="28"/>
          <w:szCs w:val="28"/>
          <w:lang w:val="en-US"/>
        </w:rPr>
      </w:pPr>
    </w:p>
    <w:p w:rsidR="00097500" w:rsidRDefault="00097500" w:rsidP="00903C4B">
      <w:pPr>
        <w:spacing w:after="120" w:line="360" w:lineRule="auto"/>
        <w:jc w:val="both"/>
        <w:rPr>
          <w:sz w:val="28"/>
          <w:szCs w:val="28"/>
          <w:lang w:val="en-US"/>
        </w:rPr>
      </w:pPr>
    </w:p>
    <w:p w:rsidR="00097500" w:rsidRDefault="00097500" w:rsidP="00097500">
      <w:pPr>
        <w:pStyle w:val="af2"/>
        <w:ind w:left="5040" w:firstLine="720"/>
        <w:jc w:val="left"/>
        <w:rPr>
          <w:bCs/>
        </w:rPr>
      </w:pPr>
    </w:p>
    <w:p w:rsidR="00097500" w:rsidRPr="00097500" w:rsidRDefault="00097500" w:rsidP="00097500">
      <w:pPr>
        <w:pStyle w:val="af2"/>
        <w:ind w:left="5040" w:firstLine="720"/>
        <w:jc w:val="left"/>
        <w:rPr>
          <w:bCs/>
          <w:color w:val="000000" w:themeColor="text1"/>
          <w:szCs w:val="24"/>
        </w:rPr>
      </w:pPr>
      <w:r w:rsidRPr="00097500">
        <w:rPr>
          <w:bCs/>
          <w:color w:val="000000" w:themeColor="text1"/>
          <w:szCs w:val="24"/>
        </w:rPr>
        <w:t xml:space="preserve">Додаток </w:t>
      </w:r>
    </w:p>
    <w:p w:rsidR="00097500" w:rsidRPr="00097500" w:rsidRDefault="00097500" w:rsidP="00097500">
      <w:pPr>
        <w:pStyle w:val="af2"/>
        <w:ind w:left="5040"/>
        <w:jc w:val="left"/>
        <w:rPr>
          <w:color w:val="000000" w:themeColor="text1"/>
          <w:szCs w:val="24"/>
        </w:rPr>
      </w:pPr>
      <w:r w:rsidRPr="00097500">
        <w:rPr>
          <w:bCs/>
          <w:color w:val="000000" w:themeColor="text1"/>
          <w:szCs w:val="24"/>
        </w:rPr>
        <w:t xml:space="preserve">до рішення </w:t>
      </w:r>
      <w:r w:rsidRPr="00097500">
        <w:rPr>
          <w:color w:val="000000" w:themeColor="text1"/>
          <w:szCs w:val="24"/>
          <w:lang w:val="ru-RU"/>
        </w:rPr>
        <w:t>31</w:t>
      </w:r>
      <w:r w:rsidRPr="00097500">
        <w:rPr>
          <w:color w:val="000000" w:themeColor="text1"/>
          <w:szCs w:val="24"/>
        </w:rPr>
        <w:t xml:space="preserve"> сесії Павлоградської</w:t>
      </w:r>
    </w:p>
    <w:p w:rsidR="00097500" w:rsidRPr="00097500" w:rsidRDefault="00097500" w:rsidP="00097500">
      <w:pPr>
        <w:pStyle w:val="af2"/>
        <w:ind w:left="4980" w:firstLine="60"/>
        <w:jc w:val="left"/>
        <w:rPr>
          <w:color w:val="000000" w:themeColor="text1"/>
          <w:szCs w:val="24"/>
        </w:rPr>
      </w:pPr>
      <w:r w:rsidRPr="00097500">
        <w:rPr>
          <w:color w:val="000000" w:themeColor="text1"/>
          <w:szCs w:val="24"/>
        </w:rPr>
        <w:t xml:space="preserve">міської ради </w:t>
      </w:r>
      <w:r w:rsidRPr="00097500">
        <w:rPr>
          <w:color w:val="000000" w:themeColor="text1"/>
          <w:szCs w:val="24"/>
          <w:lang w:val="en-US"/>
        </w:rPr>
        <w:t>VII</w:t>
      </w:r>
      <w:r w:rsidRPr="00097500">
        <w:rPr>
          <w:color w:val="000000" w:themeColor="text1"/>
          <w:szCs w:val="24"/>
        </w:rPr>
        <w:t xml:space="preserve"> скликання </w:t>
      </w:r>
    </w:p>
    <w:p w:rsidR="00097500" w:rsidRPr="00097500" w:rsidRDefault="00097500" w:rsidP="00097500">
      <w:pPr>
        <w:pStyle w:val="af2"/>
        <w:ind w:left="0"/>
        <w:jc w:val="left"/>
        <w:rPr>
          <w:bCs/>
          <w:color w:val="000000" w:themeColor="text1"/>
          <w:szCs w:val="24"/>
        </w:rPr>
      </w:pPr>
      <w:r w:rsidRPr="00097500">
        <w:rPr>
          <w:color w:val="000000" w:themeColor="text1"/>
          <w:szCs w:val="24"/>
        </w:rPr>
        <w:t xml:space="preserve">        </w:t>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t xml:space="preserve">№  ______/ </w:t>
      </w:r>
      <w:r w:rsidRPr="00097500">
        <w:rPr>
          <w:color w:val="000000" w:themeColor="text1"/>
          <w:szCs w:val="24"/>
          <w:lang w:val="en-US"/>
        </w:rPr>
        <w:t>VII</w:t>
      </w:r>
      <w:r w:rsidRPr="00097500">
        <w:rPr>
          <w:color w:val="000000" w:themeColor="text1"/>
          <w:szCs w:val="24"/>
        </w:rPr>
        <w:t xml:space="preserve">  від “__” _____  2017 р.</w:t>
      </w:r>
    </w:p>
    <w:p w:rsidR="00097500" w:rsidRPr="00097500" w:rsidRDefault="00097500" w:rsidP="00097500">
      <w:pPr>
        <w:pStyle w:val="af2"/>
        <w:ind w:left="5040" w:firstLine="720"/>
        <w:jc w:val="left"/>
        <w:rPr>
          <w:bCs/>
          <w:color w:val="000000" w:themeColor="text1"/>
          <w:szCs w:val="24"/>
        </w:rPr>
      </w:pPr>
    </w:p>
    <w:p w:rsidR="00097500" w:rsidRPr="00097500" w:rsidRDefault="00097500" w:rsidP="00097500">
      <w:pPr>
        <w:pStyle w:val="af2"/>
        <w:ind w:left="5040" w:firstLine="720"/>
        <w:jc w:val="left"/>
        <w:rPr>
          <w:bCs/>
          <w:color w:val="000000" w:themeColor="text1"/>
          <w:szCs w:val="24"/>
        </w:rPr>
      </w:pPr>
    </w:p>
    <w:p w:rsidR="00097500" w:rsidRPr="00097500" w:rsidRDefault="00097500" w:rsidP="00097500">
      <w:pPr>
        <w:pStyle w:val="af2"/>
        <w:ind w:left="5040" w:firstLine="720"/>
        <w:jc w:val="left"/>
        <w:rPr>
          <w:bCs/>
          <w:color w:val="000000" w:themeColor="text1"/>
          <w:szCs w:val="24"/>
        </w:rPr>
      </w:pPr>
    </w:p>
    <w:p w:rsidR="00097500" w:rsidRPr="00097500" w:rsidRDefault="00097500" w:rsidP="00097500">
      <w:pPr>
        <w:pStyle w:val="af2"/>
        <w:ind w:left="6420"/>
        <w:jc w:val="left"/>
        <w:rPr>
          <w:bCs/>
          <w:color w:val="000000" w:themeColor="text1"/>
          <w:szCs w:val="24"/>
        </w:rPr>
      </w:pPr>
    </w:p>
    <w:p w:rsidR="00097500" w:rsidRPr="00097500" w:rsidRDefault="00097500" w:rsidP="00097500">
      <w:pPr>
        <w:pStyle w:val="af2"/>
        <w:ind w:left="6420"/>
        <w:jc w:val="left"/>
        <w:rPr>
          <w:bCs/>
          <w:color w:val="000000" w:themeColor="text1"/>
          <w:szCs w:val="24"/>
        </w:rPr>
      </w:pPr>
    </w:p>
    <w:p w:rsidR="00097500" w:rsidRPr="00097500" w:rsidRDefault="00097500" w:rsidP="00097500">
      <w:pPr>
        <w:pStyle w:val="af2"/>
        <w:ind w:left="6420"/>
        <w:jc w:val="left"/>
        <w:rPr>
          <w:color w:val="000000" w:themeColor="text1"/>
          <w:szCs w:val="24"/>
        </w:rPr>
      </w:pPr>
    </w:p>
    <w:p w:rsidR="00097500" w:rsidRPr="00097500" w:rsidRDefault="00097500" w:rsidP="00097500">
      <w:pPr>
        <w:pStyle w:val="af2"/>
        <w:ind w:left="6420"/>
        <w:jc w:val="left"/>
        <w:rPr>
          <w:color w:val="000000" w:themeColor="text1"/>
          <w:szCs w:val="24"/>
        </w:rPr>
      </w:pPr>
    </w:p>
    <w:p w:rsidR="00097500" w:rsidRPr="00097500" w:rsidRDefault="00097500" w:rsidP="00097500">
      <w:pPr>
        <w:pStyle w:val="af2"/>
        <w:ind w:left="6420"/>
        <w:jc w:val="left"/>
        <w:rPr>
          <w:color w:val="000000" w:themeColor="text1"/>
          <w:szCs w:val="24"/>
        </w:rPr>
      </w:pPr>
    </w:p>
    <w:p w:rsidR="00097500" w:rsidRPr="00097500" w:rsidRDefault="00097500" w:rsidP="00097500">
      <w:pPr>
        <w:ind w:left="5700"/>
        <w:rPr>
          <w:color w:val="000000" w:themeColor="text1"/>
          <w:sz w:val="24"/>
          <w:szCs w:val="24"/>
        </w:rPr>
      </w:pPr>
    </w:p>
    <w:p w:rsidR="00097500" w:rsidRPr="00097500" w:rsidRDefault="00097500" w:rsidP="00097500">
      <w:pPr>
        <w:ind w:left="4980" w:firstLine="60"/>
        <w:rPr>
          <w:color w:val="000000" w:themeColor="text1"/>
          <w:sz w:val="24"/>
          <w:szCs w:val="24"/>
        </w:rPr>
      </w:pPr>
      <w:r w:rsidRPr="00097500">
        <w:rPr>
          <w:color w:val="000000" w:themeColor="text1"/>
          <w:sz w:val="24"/>
          <w:szCs w:val="24"/>
        </w:rPr>
        <w:t xml:space="preserve">        </w:t>
      </w:r>
    </w:p>
    <w:p w:rsidR="00097500" w:rsidRPr="00097500" w:rsidRDefault="00097500" w:rsidP="00097500">
      <w:pPr>
        <w:ind w:left="4980" w:firstLine="60"/>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pStyle w:val="1"/>
        <w:rPr>
          <w:rFonts w:ascii="Times New Roman" w:hAnsi="Times New Roman" w:cs="Times New Roman"/>
          <w:b w:val="0"/>
          <w:color w:val="000000" w:themeColor="text1"/>
          <w:sz w:val="24"/>
          <w:szCs w:val="24"/>
        </w:rPr>
      </w:pPr>
    </w:p>
    <w:p w:rsidR="00097500" w:rsidRPr="00097500" w:rsidRDefault="00097500" w:rsidP="00097500">
      <w:pPr>
        <w:pStyle w:val="1"/>
        <w:jc w:val="center"/>
        <w:rPr>
          <w:rFonts w:ascii="Times New Roman" w:hAnsi="Times New Roman" w:cs="Times New Roman"/>
          <w:bCs w:val="0"/>
          <w:color w:val="000000" w:themeColor="text1"/>
          <w:sz w:val="24"/>
          <w:szCs w:val="24"/>
        </w:rPr>
      </w:pPr>
      <w:r w:rsidRPr="00097500">
        <w:rPr>
          <w:rFonts w:ascii="Times New Roman" w:hAnsi="Times New Roman" w:cs="Times New Roman"/>
          <w:bCs w:val="0"/>
          <w:color w:val="000000" w:themeColor="text1"/>
          <w:sz w:val="24"/>
          <w:szCs w:val="24"/>
        </w:rPr>
        <w:t>СТАТУТ</w:t>
      </w:r>
    </w:p>
    <w:p w:rsidR="00097500" w:rsidRPr="00097500" w:rsidRDefault="00097500" w:rsidP="00097500">
      <w:pPr>
        <w:pStyle w:val="2"/>
        <w:jc w:val="center"/>
        <w:rPr>
          <w:rFonts w:ascii="Times New Roman" w:hAnsi="Times New Roman"/>
          <w:i w:val="0"/>
          <w:color w:val="000000" w:themeColor="text1"/>
          <w:sz w:val="24"/>
          <w:szCs w:val="24"/>
        </w:rPr>
      </w:pPr>
    </w:p>
    <w:p w:rsidR="00097500" w:rsidRPr="00097500" w:rsidRDefault="00097500" w:rsidP="00097500">
      <w:pPr>
        <w:pStyle w:val="2"/>
        <w:jc w:val="center"/>
        <w:rPr>
          <w:rFonts w:ascii="Times New Roman" w:hAnsi="Times New Roman"/>
          <w:bCs w:val="0"/>
          <w:i w:val="0"/>
          <w:color w:val="000000" w:themeColor="text1"/>
          <w:sz w:val="24"/>
          <w:szCs w:val="24"/>
        </w:rPr>
      </w:pPr>
      <w:r w:rsidRPr="00097500">
        <w:rPr>
          <w:rFonts w:ascii="Times New Roman" w:hAnsi="Times New Roman"/>
          <w:bCs w:val="0"/>
          <w:i w:val="0"/>
          <w:color w:val="000000" w:themeColor="text1"/>
          <w:sz w:val="24"/>
          <w:szCs w:val="24"/>
        </w:rPr>
        <w:t>КОМУНАЛЬНОГО ПІДПРИЄМСТВА</w:t>
      </w:r>
    </w:p>
    <w:p w:rsidR="00097500" w:rsidRPr="00097500" w:rsidRDefault="00097500" w:rsidP="00097500">
      <w:pPr>
        <w:pStyle w:val="3"/>
        <w:jc w:val="center"/>
        <w:rPr>
          <w:rFonts w:ascii="Times New Roman" w:hAnsi="Times New Roman" w:cs="Times New Roman"/>
          <w:bCs w:val="0"/>
          <w:color w:val="000000" w:themeColor="text1"/>
          <w:sz w:val="24"/>
          <w:szCs w:val="24"/>
        </w:rPr>
      </w:pPr>
      <w:r w:rsidRPr="00097500">
        <w:rPr>
          <w:rFonts w:ascii="Times New Roman" w:hAnsi="Times New Roman" w:cs="Times New Roman"/>
          <w:bCs w:val="0"/>
          <w:color w:val="000000" w:themeColor="text1"/>
          <w:sz w:val="24"/>
          <w:szCs w:val="24"/>
        </w:rPr>
        <w:t>"ПАВЛОГРАДСЬКЕ ВИРОБНИЧЕ УПРАВЛІННЯ ВОДОПРОВІДНО-КАНАЛІЗАЦІЙНОГО ГОСПОДАРСТВА</w:t>
      </w:r>
      <w:r w:rsidRPr="00097500">
        <w:rPr>
          <w:rFonts w:ascii="Times New Roman" w:hAnsi="Times New Roman" w:cs="Times New Roman"/>
          <w:bCs w:val="0"/>
          <w:color w:val="000000" w:themeColor="text1"/>
          <w:spacing w:val="-7"/>
          <w:sz w:val="24"/>
          <w:szCs w:val="24"/>
        </w:rPr>
        <w:t>"</w:t>
      </w:r>
    </w:p>
    <w:p w:rsidR="00097500" w:rsidRPr="00097500" w:rsidRDefault="00097500" w:rsidP="00097500">
      <w:pPr>
        <w:pStyle w:val="2"/>
        <w:jc w:val="center"/>
        <w:rPr>
          <w:rFonts w:ascii="Times New Roman" w:hAnsi="Times New Roman"/>
          <w:bCs w:val="0"/>
          <w:i w:val="0"/>
          <w:noProof/>
          <w:color w:val="000000" w:themeColor="text1"/>
          <w:sz w:val="24"/>
          <w:szCs w:val="24"/>
        </w:rPr>
      </w:pPr>
      <w:r w:rsidRPr="00097500">
        <w:rPr>
          <w:rFonts w:ascii="Times New Roman" w:hAnsi="Times New Roman"/>
          <w:bCs w:val="0"/>
          <w:i w:val="0"/>
          <w:noProof/>
          <w:color w:val="000000" w:themeColor="text1"/>
          <w:sz w:val="24"/>
          <w:szCs w:val="24"/>
        </w:rPr>
        <w:t>ПАВЛОГРАДСЬКОЇ МІСЬКОЇ РАДИ</w:t>
      </w:r>
    </w:p>
    <w:p w:rsidR="00097500" w:rsidRPr="00097500" w:rsidRDefault="00097500" w:rsidP="00097500">
      <w:pPr>
        <w:rPr>
          <w:bCs/>
          <w:color w:val="000000" w:themeColor="text1"/>
          <w:sz w:val="24"/>
          <w:szCs w:val="24"/>
        </w:rPr>
      </w:pPr>
    </w:p>
    <w:p w:rsidR="00097500" w:rsidRPr="00097500" w:rsidRDefault="00097500" w:rsidP="00097500">
      <w:pPr>
        <w:jc w:val="center"/>
        <w:rPr>
          <w:color w:val="000000" w:themeColor="text1"/>
          <w:sz w:val="24"/>
          <w:szCs w:val="24"/>
          <w:lang w:val="ru-RU"/>
        </w:rPr>
      </w:pPr>
      <w:r w:rsidRPr="00097500">
        <w:rPr>
          <w:color w:val="000000" w:themeColor="text1"/>
          <w:sz w:val="24"/>
          <w:szCs w:val="24"/>
        </w:rPr>
        <w:t xml:space="preserve">Ідентифікаційний код </w:t>
      </w:r>
      <w:r w:rsidRPr="00097500">
        <w:rPr>
          <w:color w:val="000000" w:themeColor="text1"/>
          <w:sz w:val="24"/>
          <w:szCs w:val="24"/>
          <w:lang w:val="ru-RU"/>
        </w:rPr>
        <w:t>03341345</w:t>
      </w:r>
    </w:p>
    <w:p w:rsidR="00097500" w:rsidRPr="00097500" w:rsidRDefault="00097500" w:rsidP="00097500">
      <w:pPr>
        <w:jc w:val="center"/>
        <w:rPr>
          <w:color w:val="000000" w:themeColor="text1"/>
          <w:sz w:val="24"/>
          <w:szCs w:val="24"/>
        </w:rPr>
      </w:pPr>
      <w:r w:rsidRPr="00097500">
        <w:rPr>
          <w:color w:val="000000" w:themeColor="text1"/>
          <w:sz w:val="24"/>
          <w:szCs w:val="24"/>
        </w:rPr>
        <w:t>(нова редакція)</w:t>
      </w: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center"/>
        <w:rPr>
          <w:color w:val="000000" w:themeColor="text1"/>
          <w:sz w:val="24"/>
          <w:szCs w:val="24"/>
        </w:rPr>
      </w:pPr>
    </w:p>
    <w:p w:rsidR="00097500" w:rsidRPr="00097500" w:rsidRDefault="00097500" w:rsidP="00097500">
      <w:pPr>
        <w:jc w:val="center"/>
        <w:rPr>
          <w:color w:val="000000" w:themeColor="text1"/>
          <w:sz w:val="24"/>
          <w:szCs w:val="24"/>
        </w:rPr>
      </w:pPr>
    </w:p>
    <w:p w:rsidR="00097500" w:rsidRPr="00097500" w:rsidRDefault="00097500" w:rsidP="00097500">
      <w:pPr>
        <w:jc w:val="center"/>
        <w:rPr>
          <w:color w:val="000000" w:themeColor="text1"/>
          <w:sz w:val="24"/>
          <w:szCs w:val="24"/>
        </w:rPr>
      </w:pPr>
    </w:p>
    <w:p w:rsidR="00097500" w:rsidRPr="00097500" w:rsidRDefault="00097500" w:rsidP="00097500">
      <w:pPr>
        <w:rPr>
          <w:color w:val="000000" w:themeColor="text1"/>
          <w:sz w:val="24"/>
          <w:szCs w:val="24"/>
          <w:lang w:val="ru-RU"/>
        </w:rPr>
      </w:pPr>
    </w:p>
    <w:p w:rsidR="00097500" w:rsidRPr="00097500" w:rsidRDefault="00097500" w:rsidP="00097500">
      <w:pPr>
        <w:jc w:val="center"/>
        <w:rPr>
          <w:color w:val="000000" w:themeColor="text1"/>
          <w:sz w:val="24"/>
          <w:szCs w:val="24"/>
        </w:rPr>
      </w:pPr>
      <w:r w:rsidRPr="00097500">
        <w:rPr>
          <w:color w:val="000000" w:themeColor="text1"/>
          <w:sz w:val="24"/>
          <w:szCs w:val="24"/>
        </w:rPr>
        <w:t>м. Павлоград</w:t>
      </w:r>
    </w:p>
    <w:p w:rsidR="00097500" w:rsidRPr="00097500" w:rsidRDefault="00097500" w:rsidP="00097500">
      <w:pPr>
        <w:tabs>
          <w:tab w:val="center" w:pos="4819"/>
          <w:tab w:val="right" w:pos="9638"/>
        </w:tabs>
        <w:rPr>
          <w:color w:val="000000" w:themeColor="text1"/>
          <w:sz w:val="24"/>
          <w:szCs w:val="24"/>
        </w:rPr>
      </w:pPr>
      <w:r w:rsidRPr="00097500">
        <w:rPr>
          <w:color w:val="000000" w:themeColor="text1"/>
          <w:sz w:val="24"/>
          <w:szCs w:val="24"/>
        </w:rPr>
        <w:tab/>
        <w:t xml:space="preserve">   2017 р.</w:t>
      </w:r>
    </w:p>
    <w:p w:rsidR="00097500" w:rsidRPr="00097500" w:rsidRDefault="00097500" w:rsidP="00097500">
      <w:pPr>
        <w:tabs>
          <w:tab w:val="center" w:pos="4819"/>
          <w:tab w:val="right" w:pos="9638"/>
        </w:tabs>
        <w:rPr>
          <w:color w:val="000000" w:themeColor="text1"/>
          <w:sz w:val="24"/>
          <w:szCs w:val="24"/>
        </w:rPr>
      </w:pPr>
    </w:p>
    <w:p w:rsidR="00097500" w:rsidRPr="00097500" w:rsidRDefault="00097500" w:rsidP="00B84EC7">
      <w:pPr>
        <w:pStyle w:val="8"/>
        <w:ind w:firstLine="546"/>
        <w:jc w:val="both"/>
        <w:rPr>
          <w:rFonts w:ascii="Times New Roman" w:hAnsi="Times New Roman" w:cs="Times New Roman"/>
          <w:bCs/>
          <w:color w:val="000000" w:themeColor="text1"/>
          <w:sz w:val="24"/>
          <w:szCs w:val="24"/>
        </w:rPr>
      </w:pPr>
      <w:r w:rsidRPr="00097500">
        <w:rPr>
          <w:rFonts w:ascii="Times New Roman" w:hAnsi="Times New Roman" w:cs="Times New Roman"/>
          <w:bCs/>
          <w:color w:val="000000" w:themeColor="text1"/>
          <w:sz w:val="24"/>
          <w:szCs w:val="24"/>
        </w:rPr>
        <w:lastRenderedPageBreak/>
        <w:t xml:space="preserve">Цей статут є новою редакцією статуту Комунального підприємства </w:t>
      </w:r>
      <w:proofErr w:type="spellStart"/>
      <w:r w:rsidRPr="00097500">
        <w:rPr>
          <w:rFonts w:ascii="Times New Roman" w:hAnsi="Times New Roman" w:cs="Times New Roman"/>
          <w:bCs/>
          <w:color w:val="000000" w:themeColor="text1"/>
          <w:sz w:val="24"/>
          <w:szCs w:val="24"/>
        </w:rPr>
        <w:t>„Павлоградське</w:t>
      </w:r>
      <w:proofErr w:type="spellEnd"/>
      <w:r w:rsidRPr="00097500">
        <w:rPr>
          <w:rFonts w:ascii="Times New Roman" w:hAnsi="Times New Roman" w:cs="Times New Roman"/>
          <w:bCs/>
          <w:color w:val="000000" w:themeColor="text1"/>
          <w:sz w:val="24"/>
          <w:szCs w:val="24"/>
        </w:rPr>
        <w:t xml:space="preserve"> виробниче управління </w:t>
      </w:r>
      <w:r w:rsidRPr="00097500">
        <w:rPr>
          <w:rFonts w:ascii="Times New Roman" w:hAnsi="Times New Roman" w:cs="Times New Roman"/>
          <w:bCs/>
          <w:color w:val="000000" w:themeColor="text1"/>
          <w:spacing w:val="-7"/>
          <w:sz w:val="24"/>
          <w:szCs w:val="24"/>
        </w:rPr>
        <w:t>водопровідно-каналізаційного господарства”</w:t>
      </w:r>
      <w:r w:rsidRPr="00097500">
        <w:rPr>
          <w:rFonts w:ascii="Times New Roman" w:hAnsi="Times New Roman" w:cs="Times New Roman"/>
          <w:bCs/>
          <w:color w:val="000000" w:themeColor="text1"/>
          <w:sz w:val="24"/>
          <w:szCs w:val="24"/>
        </w:rPr>
        <w:t xml:space="preserve"> Павлоградської міської  ради (ідентифікаційний код </w:t>
      </w:r>
      <w:r w:rsidRPr="00097500">
        <w:rPr>
          <w:rFonts w:ascii="Times New Roman" w:hAnsi="Times New Roman" w:cs="Times New Roman"/>
          <w:color w:val="000000" w:themeColor="text1"/>
          <w:sz w:val="24"/>
          <w:szCs w:val="24"/>
        </w:rPr>
        <w:t>03341345</w:t>
      </w:r>
      <w:r w:rsidRPr="00097500">
        <w:rPr>
          <w:rFonts w:ascii="Times New Roman" w:hAnsi="Times New Roman" w:cs="Times New Roman"/>
          <w:bCs/>
          <w:color w:val="000000" w:themeColor="text1"/>
          <w:sz w:val="24"/>
          <w:szCs w:val="24"/>
        </w:rPr>
        <w:t xml:space="preserve">), затвердженого рішенням 25сесії Павлоградської міської ради </w:t>
      </w:r>
      <w:r w:rsidRPr="00097500">
        <w:rPr>
          <w:rFonts w:ascii="Times New Roman" w:hAnsi="Times New Roman" w:cs="Times New Roman"/>
          <w:color w:val="000000" w:themeColor="text1"/>
          <w:sz w:val="24"/>
          <w:szCs w:val="24"/>
          <w:lang w:val="en-US"/>
        </w:rPr>
        <w:t>VII</w:t>
      </w:r>
      <w:r w:rsidRPr="00097500">
        <w:rPr>
          <w:rFonts w:ascii="Times New Roman" w:hAnsi="Times New Roman" w:cs="Times New Roman"/>
          <w:color w:val="000000" w:themeColor="text1"/>
          <w:sz w:val="24"/>
          <w:szCs w:val="24"/>
        </w:rPr>
        <w:t xml:space="preserve"> скликання № 855-27/ </w:t>
      </w:r>
      <w:r w:rsidRPr="00097500">
        <w:rPr>
          <w:rFonts w:ascii="Times New Roman" w:hAnsi="Times New Roman" w:cs="Times New Roman"/>
          <w:color w:val="000000" w:themeColor="text1"/>
          <w:sz w:val="24"/>
          <w:szCs w:val="24"/>
          <w:lang w:val="en-US"/>
        </w:rPr>
        <w:t>VII</w:t>
      </w:r>
      <w:r w:rsidRPr="00097500">
        <w:rPr>
          <w:rFonts w:ascii="Times New Roman" w:hAnsi="Times New Roman" w:cs="Times New Roman"/>
          <w:color w:val="000000" w:themeColor="text1"/>
          <w:sz w:val="24"/>
          <w:szCs w:val="24"/>
        </w:rPr>
        <w:t xml:space="preserve">  від “17” листопада 2017 р.</w:t>
      </w:r>
    </w:p>
    <w:p w:rsidR="00097500" w:rsidRPr="00097500" w:rsidRDefault="00097500" w:rsidP="00B84EC7">
      <w:pPr>
        <w:rPr>
          <w:color w:val="000000" w:themeColor="text1"/>
          <w:sz w:val="24"/>
          <w:szCs w:val="24"/>
        </w:rPr>
      </w:pPr>
    </w:p>
    <w:p w:rsidR="00097500" w:rsidRPr="00097500" w:rsidRDefault="00097500" w:rsidP="00B84EC7">
      <w:pPr>
        <w:pStyle w:val="8"/>
        <w:rPr>
          <w:rFonts w:ascii="Times New Roman" w:hAnsi="Times New Roman" w:cs="Times New Roman"/>
          <w:color w:val="000000" w:themeColor="text1"/>
          <w:sz w:val="24"/>
          <w:szCs w:val="24"/>
        </w:rPr>
      </w:pPr>
      <w:r w:rsidRPr="00097500">
        <w:rPr>
          <w:rFonts w:ascii="Times New Roman" w:hAnsi="Times New Roman" w:cs="Times New Roman"/>
          <w:color w:val="000000" w:themeColor="text1"/>
          <w:sz w:val="24"/>
          <w:szCs w:val="24"/>
        </w:rPr>
        <w:t>СТАТТЯ 1.  ЗАГАЛЬНІ ПОЛОЖЕННЯ.</w:t>
      </w:r>
    </w:p>
    <w:p w:rsidR="00097500" w:rsidRPr="00097500" w:rsidRDefault="00097500" w:rsidP="00B84EC7">
      <w:pPr>
        <w:pStyle w:val="8"/>
        <w:ind w:firstLine="546"/>
        <w:jc w:val="both"/>
        <w:rPr>
          <w:rFonts w:ascii="Times New Roman" w:hAnsi="Times New Roman" w:cs="Times New Roman"/>
          <w:bCs/>
          <w:color w:val="000000" w:themeColor="text1"/>
          <w:sz w:val="24"/>
          <w:szCs w:val="24"/>
        </w:rPr>
      </w:pPr>
      <w:r w:rsidRPr="00097500">
        <w:rPr>
          <w:rFonts w:ascii="Times New Roman" w:hAnsi="Times New Roman" w:cs="Times New Roman"/>
          <w:bCs/>
          <w:color w:val="000000" w:themeColor="text1"/>
          <w:sz w:val="24"/>
          <w:szCs w:val="24"/>
        </w:rPr>
        <w:t xml:space="preserve">1.1. Комунальне підприємство </w:t>
      </w:r>
      <w:proofErr w:type="spellStart"/>
      <w:r w:rsidRPr="00097500">
        <w:rPr>
          <w:rFonts w:ascii="Times New Roman" w:hAnsi="Times New Roman" w:cs="Times New Roman"/>
          <w:bCs/>
          <w:color w:val="000000" w:themeColor="text1"/>
          <w:sz w:val="24"/>
          <w:szCs w:val="24"/>
        </w:rPr>
        <w:t>„Павлоградське</w:t>
      </w:r>
      <w:proofErr w:type="spellEnd"/>
      <w:r w:rsidRPr="00097500">
        <w:rPr>
          <w:rFonts w:ascii="Times New Roman" w:hAnsi="Times New Roman" w:cs="Times New Roman"/>
          <w:bCs/>
          <w:color w:val="000000" w:themeColor="text1"/>
          <w:sz w:val="24"/>
          <w:szCs w:val="24"/>
        </w:rPr>
        <w:t xml:space="preserve"> виробниче управління </w:t>
      </w:r>
      <w:r w:rsidRPr="00097500">
        <w:rPr>
          <w:rFonts w:ascii="Times New Roman" w:hAnsi="Times New Roman" w:cs="Times New Roman"/>
          <w:bCs/>
          <w:color w:val="000000" w:themeColor="text1"/>
          <w:spacing w:val="-7"/>
          <w:sz w:val="24"/>
          <w:szCs w:val="24"/>
        </w:rPr>
        <w:t>водопровідно-каналізаційного господарства”</w:t>
      </w:r>
      <w:r w:rsidRPr="00097500">
        <w:rPr>
          <w:rFonts w:ascii="Times New Roman" w:hAnsi="Times New Roman" w:cs="Times New Roman"/>
          <w:bCs/>
          <w:color w:val="000000" w:themeColor="text1"/>
          <w:sz w:val="24"/>
          <w:szCs w:val="24"/>
        </w:rPr>
        <w:t xml:space="preserve"> 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 у зв’язку з передачею цілісного майнового комплексу Комунального підприємства "</w:t>
      </w:r>
      <w:proofErr w:type="spellStart"/>
      <w:r w:rsidRPr="00097500">
        <w:rPr>
          <w:rFonts w:ascii="Times New Roman" w:hAnsi="Times New Roman" w:cs="Times New Roman"/>
          <w:bCs/>
          <w:color w:val="000000" w:themeColor="text1"/>
          <w:sz w:val="24"/>
          <w:szCs w:val="24"/>
        </w:rPr>
        <w:t>Павлоградське</w:t>
      </w:r>
      <w:proofErr w:type="spellEnd"/>
      <w:r w:rsidRPr="00097500">
        <w:rPr>
          <w:rFonts w:ascii="Times New Roman" w:hAnsi="Times New Roman" w:cs="Times New Roman"/>
          <w:bCs/>
          <w:color w:val="000000" w:themeColor="text1"/>
          <w:sz w:val="24"/>
          <w:szCs w:val="24"/>
        </w:rPr>
        <w:t xml:space="preserve"> виробниче управління водопровідно-каналізаційного господарства" із спільної власності територіальних громад </w:t>
      </w:r>
      <w:r w:rsidRPr="00097500">
        <w:rPr>
          <w:rFonts w:ascii="Times New Roman" w:hAnsi="Times New Roman" w:cs="Times New Roman"/>
          <w:bCs/>
          <w:color w:val="000000" w:themeColor="text1"/>
          <w:spacing w:val="-1"/>
          <w:sz w:val="24"/>
          <w:szCs w:val="24"/>
        </w:rPr>
        <w:t>Дніпропетровської області до комунальної власності територіальної громади м. Павлограда відповідно до рішення Дніпропетровської обласної ради від 23.10.2003 р. №234-10/</w:t>
      </w:r>
      <w:r w:rsidRPr="00097500">
        <w:rPr>
          <w:rFonts w:ascii="Times New Roman" w:hAnsi="Times New Roman" w:cs="Times New Roman"/>
          <w:bCs/>
          <w:color w:val="000000" w:themeColor="text1"/>
          <w:spacing w:val="-1"/>
          <w:sz w:val="24"/>
          <w:szCs w:val="24"/>
          <w:lang w:val="en-US"/>
        </w:rPr>
        <w:t>XXIV</w:t>
      </w:r>
      <w:r w:rsidRPr="00097500">
        <w:rPr>
          <w:rFonts w:ascii="Times New Roman" w:hAnsi="Times New Roman" w:cs="Times New Roman"/>
          <w:bCs/>
          <w:color w:val="000000" w:themeColor="text1"/>
          <w:sz w:val="24"/>
          <w:szCs w:val="24"/>
        </w:rPr>
        <w:t>.</w:t>
      </w:r>
    </w:p>
    <w:p w:rsidR="00097500" w:rsidRPr="00097500" w:rsidRDefault="00097500" w:rsidP="00B84EC7">
      <w:pPr>
        <w:pStyle w:val="ae"/>
        <w:rPr>
          <w:bCs/>
          <w:color w:val="000000" w:themeColor="text1"/>
          <w:szCs w:val="24"/>
          <w:lang w:val="ru-RU"/>
        </w:rPr>
      </w:pPr>
      <w:r w:rsidRPr="00097500">
        <w:rPr>
          <w:bCs/>
          <w:color w:val="000000" w:themeColor="text1"/>
          <w:szCs w:val="24"/>
        </w:rPr>
        <w:t>1.2. Підприємство здійснює свою діяльність на власний ризик, з правом найма робочої сили згідно чинного законодавства та цього статуту</w:t>
      </w:r>
      <w:r w:rsidRPr="00097500">
        <w:rPr>
          <w:bCs/>
          <w:color w:val="000000" w:themeColor="text1"/>
          <w:szCs w:val="24"/>
          <w:lang w:val="ru-RU"/>
        </w:rPr>
        <w:t>.</w:t>
      </w:r>
    </w:p>
    <w:p w:rsidR="00097500" w:rsidRPr="00097500" w:rsidRDefault="00097500" w:rsidP="00B84EC7">
      <w:pPr>
        <w:pStyle w:val="34"/>
        <w:ind w:firstLine="546"/>
        <w:rPr>
          <w:bCs/>
          <w:iCs/>
          <w:color w:val="000000" w:themeColor="text1"/>
          <w:sz w:val="24"/>
          <w:szCs w:val="24"/>
        </w:rPr>
      </w:pPr>
      <w:r w:rsidRPr="00097500">
        <w:rPr>
          <w:bCs/>
          <w:color w:val="000000" w:themeColor="text1"/>
          <w:sz w:val="24"/>
          <w:szCs w:val="24"/>
        </w:rPr>
        <w:t>1.3</w:t>
      </w:r>
      <w:r w:rsidRPr="00097500">
        <w:rPr>
          <w:bCs/>
          <w:iCs/>
          <w:color w:val="000000" w:themeColor="text1"/>
          <w:sz w:val="24"/>
          <w:szCs w:val="24"/>
        </w:rPr>
        <w:t xml:space="preserve">. </w:t>
      </w:r>
      <w:r w:rsidRPr="00097500">
        <w:rPr>
          <w:bCs/>
          <w:color w:val="000000" w:themeColor="text1"/>
          <w:sz w:val="24"/>
          <w:szCs w:val="24"/>
        </w:rPr>
        <w:t>Підприємство</w:t>
      </w:r>
      <w:r w:rsidRPr="00097500">
        <w:rPr>
          <w:bCs/>
          <w:iCs/>
          <w:color w:val="000000" w:themeColor="text1"/>
          <w:sz w:val="24"/>
          <w:szCs w:val="24"/>
        </w:rPr>
        <w:t xml:space="preserve"> створено на невизначений термін.</w:t>
      </w:r>
    </w:p>
    <w:p w:rsidR="00097500" w:rsidRPr="00097500" w:rsidRDefault="00097500" w:rsidP="00B84EC7">
      <w:pPr>
        <w:jc w:val="both"/>
        <w:rPr>
          <w:bCs/>
          <w:color w:val="000000" w:themeColor="text1"/>
          <w:sz w:val="24"/>
          <w:szCs w:val="24"/>
        </w:rPr>
      </w:pPr>
    </w:p>
    <w:p w:rsidR="00097500" w:rsidRPr="00097500" w:rsidRDefault="00097500" w:rsidP="00B84EC7">
      <w:pPr>
        <w:pStyle w:val="4"/>
        <w:ind w:firstLine="546"/>
        <w:jc w:val="center"/>
        <w:rPr>
          <w:rFonts w:ascii="Times New Roman" w:hAnsi="Times New Roman" w:cs="Times New Roman"/>
          <w:b w:val="0"/>
          <w:i w:val="0"/>
          <w:color w:val="000000" w:themeColor="text1"/>
          <w:sz w:val="24"/>
          <w:szCs w:val="24"/>
        </w:rPr>
      </w:pPr>
      <w:r w:rsidRPr="00097500">
        <w:rPr>
          <w:rFonts w:ascii="Times New Roman" w:hAnsi="Times New Roman" w:cs="Times New Roman"/>
          <w:b w:val="0"/>
          <w:i w:val="0"/>
          <w:color w:val="000000" w:themeColor="text1"/>
          <w:sz w:val="24"/>
          <w:szCs w:val="24"/>
        </w:rPr>
        <w:t>СТАТТЯ 2.  НАЙМЕНУВАННЯ ТА МІСЦЕЗНАХОДЖЕННЯ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2.1. Підприємство має:</w:t>
      </w:r>
    </w:p>
    <w:p w:rsidR="00097500" w:rsidRPr="00097500" w:rsidRDefault="00097500" w:rsidP="00B84EC7">
      <w:pPr>
        <w:widowControl/>
        <w:numPr>
          <w:ilvl w:val="0"/>
          <w:numId w:val="4"/>
        </w:numPr>
        <w:suppressAutoHyphens w:val="0"/>
        <w:autoSpaceDE/>
        <w:jc w:val="both"/>
        <w:rPr>
          <w:bCs/>
          <w:color w:val="000000" w:themeColor="text1"/>
          <w:sz w:val="24"/>
          <w:szCs w:val="24"/>
        </w:rPr>
      </w:pPr>
      <w:r w:rsidRPr="00097500">
        <w:rPr>
          <w:bCs/>
          <w:color w:val="000000" w:themeColor="text1"/>
          <w:sz w:val="24"/>
          <w:szCs w:val="24"/>
        </w:rPr>
        <w:t xml:space="preserve">повне найменування: </w:t>
      </w:r>
    </w:p>
    <w:p w:rsidR="00097500" w:rsidRPr="00097500" w:rsidRDefault="00097500" w:rsidP="00B84EC7">
      <w:pPr>
        <w:ind w:left="720"/>
        <w:jc w:val="both"/>
        <w:rPr>
          <w:bCs/>
          <w:color w:val="000000" w:themeColor="text1"/>
          <w:sz w:val="24"/>
          <w:szCs w:val="24"/>
        </w:rPr>
      </w:pPr>
    </w:p>
    <w:p w:rsidR="00097500" w:rsidRPr="00097500" w:rsidRDefault="00097500" w:rsidP="00B84EC7">
      <w:pPr>
        <w:ind w:left="375"/>
        <w:jc w:val="both"/>
        <w:rPr>
          <w:bCs/>
          <w:color w:val="000000" w:themeColor="text1"/>
          <w:sz w:val="24"/>
          <w:szCs w:val="24"/>
        </w:rPr>
      </w:pPr>
      <w:r w:rsidRPr="00097500">
        <w:rPr>
          <w:bCs/>
          <w:color w:val="000000" w:themeColor="text1"/>
          <w:sz w:val="24"/>
          <w:szCs w:val="24"/>
        </w:rPr>
        <w:t xml:space="preserve">українською мовою: КОМУНАЛЬНЕ ПІДПРИЄМСТВО "ПАВЛОГРАДСЬКЕ ВИРОБНИЧЕ УПРАВЛІННЯ ВОДОПРОВІДНО-КАНАЛІЗАЦІЙНОГО ГОСПОДАРСТВА" ПАВЛОГРАДСЬКОЇ МІСЬКОЇ РАДИ </w:t>
      </w:r>
    </w:p>
    <w:p w:rsidR="00097500" w:rsidRPr="00097500" w:rsidRDefault="00097500" w:rsidP="00B84EC7">
      <w:pPr>
        <w:ind w:left="720"/>
        <w:jc w:val="both"/>
        <w:rPr>
          <w:bCs/>
          <w:color w:val="000000" w:themeColor="text1"/>
          <w:sz w:val="24"/>
          <w:szCs w:val="24"/>
        </w:rPr>
      </w:pPr>
    </w:p>
    <w:p w:rsidR="00097500" w:rsidRPr="00097500" w:rsidRDefault="00097500" w:rsidP="00B84EC7">
      <w:pPr>
        <w:widowControl/>
        <w:numPr>
          <w:ilvl w:val="0"/>
          <w:numId w:val="4"/>
        </w:numPr>
        <w:suppressAutoHyphens w:val="0"/>
        <w:autoSpaceDE/>
        <w:jc w:val="both"/>
        <w:rPr>
          <w:bCs/>
          <w:color w:val="000000" w:themeColor="text1"/>
          <w:sz w:val="24"/>
          <w:szCs w:val="24"/>
        </w:rPr>
      </w:pPr>
      <w:r w:rsidRPr="00097500">
        <w:rPr>
          <w:bCs/>
          <w:color w:val="000000" w:themeColor="text1"/>
          <w:sz w:val="24"/>
          <w:szCs w:val="24"/>
        </w:rPr>
        <w:t>скорочене найменування:</w:t>
      </w:r>
    </w:p>
    <w:p w:rsidR="00097500" w:rsidRPr="00097500" w:rsidRDefault="00097500" w:rsidP="00B84EC7">
      <w:pPr>
        <w:ind w:left="720"/>
        <w:jc w:val="both"/>
        <w:rPr>
          <w:bCs/>
          <w:color w:val="000000" w:themeColor="text1"/>
          <w:sz w:val="24"/>
          <w:szCs w:val="24"/>
        </w:rPr>
      </w:pPr>
    </w:p>
    <w:p w:rsidR="00097500" w:rsidRPr="00097500" w:rsidRDefault="00097500" w:rsidP="00B84EC7">
      <w:pPr>
        <w:ind w:left="375"/>
        <w:jc w:val="both"/>
        <w:rPr>
          <w:bCs/>
          <w:color w:val="000000" w:themeColor="text1"/>
          <w:sz w:val="24"/>
          <w:szCs w:val="24"/>
        </w:rPr>
      </w:pPr>
      <w:r w:rsidRPr="00097500">
        <w:rPr>
          <w:bCs/>
          <w:color w:val="000000" w:themeColor="text1"/>
          <w:sz w:val="24"/>
          <w:szCs w:val="24"/>
        </w:rPr>
        <w:t>українською мовою: КП "</w:t>
      </w:r>
      <w:r w:rsidRPr="00097500">
        <w:rPr>
          <w:bCs/>
          <w:color w:val="000000" w:themeColor="text1"/>
          <w:spacing w:val="-4"/>
          <w:sz w:val="24"/>
          <w:szCs w:val="24"/>
        </w:rPr>
        <w:t>ПАВЛОГРАДВОДОКАНАЛ"</w:t>
      </w:r>
    </w:p>
    <w:p w:rsidR="00097500" w:rsidRPr="00097500" w:rsidRDefault="00097500" w:rsidP="00B84EC7">
      <w:pPr>
        <w:ind w:left="374" w:firstLine="226"/>
        <w:jc w:val="both"/>
        <w:rPr>
          <w:bCs/>
          <w:color w:val="000000" w:themeColor="text1"/>
          <w:sz w:val="24"/>
          <w:szCs w:val="24"/>
        </w:rPr>
      </w:pPr>
    </w:p>
    <w:p w:rsidR="00097500" w:rsidRPr="00097500" w:rsidRDefault="00097500" w:rsidP="00B84EC7">
      <w:pPr>
        <w:ind w:left="374" w:firstLine="226"/>
        <w:jc w:val="both"/>
        <w:rPr>
          <w:bCs/>
          <w:color w:val="000000" w:themeColor="text1"/>
          <w:sz w:val="24"/>
          <w:szCs w:val="24"/>
        </w:rPr>
      </w:pPr>
      <w:r w:rsidRPr="00097500">
        <w:rPr>
          <w:bCs/>
          <w:color w:val="000000" w:themeColor="text1"/>
          <w:sz w:val="24"/>
          <w:szCs w:val="24"/>
        </w:rPr>
        <w:t xml:space="preserve">2.2. Місцезнаходження Підприємства: </w:t>
      </w:r>
      <w:r w:rsidRPr="00097500">
        <w:rPr>
          <w:bCs/>
          <w:color w:val="000000" w:themeColor="text1"/>
          <w:spacing w:val="-1"/>
          <w:sz w:val="24"/>
          <w:szCs w:val="24"/>
        </w:rPr>
        <w:t>51400, Дніпропетровська область, місто Павлоград, вулиця Дніпровська, будинок 41-А.</w:t>
      </w:r>
    </w:p>
    <w:p w:rsidR="00097500" w:rsidRPr="00097500" w:rsidRDefault="00097500" w:rsidP="00B84EC7">
      <w:pPr>
        <w:jc w:val="center"/>
        <w:rPr>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 xml:space="preserve">СТАТТЯ 3. </w:t>
      </w:r>
      <w:r w:rsidRPr="00097500">
        <w:rPr>
          <w:color w:val="000000" w:themeColor="text1"/>
          <w:sz w:val="24"/>
          <w:szCs w:val="24"/>
          <w:lang w:val="ru-RU"/>
        </w:rPr>
        <w:t xml:space="preserve">ЗАСНОВНИК </w:t>
      </w:r>
      <w:proofErr w:type="gramStart"/>
      <w:r w:rsidRPr="00097500">
        <w:rPr>
          <w:color w:val="000000" w:themeColor="text1"/>
          <w:sz w:val="24"/>
          <w:szCs w:val="24"/>
          <w:lang w:val="ru-RU"/>
        </w:rPr>
        <w:t>П</w:t>
      </w:r>
      <w:proofErr w:type="gramEnd"/>
      <w:r w:rsidRPr="00097500">
        <w:rPr>
          <w:color w:val="000000" w:themeColor="text1"/>
          <w:sz w:val="24"/>
          <w:szCs w:val="24"/>
          <w:lang w:val="ru-RU"/>
        </w:rPr>
        <w:t>ІДПРИ</w:t>
      </w:r>
      <w:r w:rsidRPr="00097500">
        <w:rPr>
          <w:color w:val="000000" w:themeColor="text1"/>
          <w:sz w:val="24"/>
          <w:szCs w:val="24"/>
        </w:rPr>
        <w:t>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3.1. Засновником та Власником Підприємства є територіальна громада міста Павлограда, далі "Засновник".</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3.2. Функції Власника, визначені чинним законодавством та Статутом, виконує Павлоградська міська рада.</w:t>
      </w:r>
    </w:p>
    <w:p w:rsidR="00097500" w:rsidRPr="00097500" w:rsidRDefault="00097500" w:rsidP="00B84EC7">
      <w:pPr>
        <w:jc w:val="both"/>
        <w:rPr>
          <w:bCs/>
          <w:color w:val="000000" w:themeColor="text1"/>
          <w:sz w:val="24"/>
          <w:szCs w:val="24"/>
        </w:rPr>
      </w:pPr>
      <w:r w:rsidRPr="00097500">
        <w:rPr>
          <w:bCs/>
          <w:color w:val="000000" w:themeColor="text1"/>
          <w:sz w:val="24"/>
          <w:szCs w:val="24"/>
        </w:rPr>
        <w:t xml:space="preserve">          3.3  Підприємство не несе  відповідальності по зобов`язанням Власника та органа місцевого  самоврядування, до сфери управління якого входить Підприємство.</w:t>
      </w:r>
    </w:p>
    <w:p w:rsidR="00097500" w:rsidRPr="00097500" w:rsidRDefault="00097500" w:rsidP="00B84EC7">
      <w:pPr>
        <w:jc w:val="both"/>
        <w:rPr>
          <w:bCs/>
          <w:color w:val="000000" w:themeColor="text1"/>
          <w:sz w:val="24"/>
          <w:szCs w:val="24"/>
        </w:rPr>
      </w:pPr>
      <w:r w:rsidRPr="00097500">
        <w:rPr>
          <w:bCs/>
          <w:color w:val="000000" w:themeColor="text1"/>
          <w:sz w:val="24"/>
          <w:szCs w:val="24"/>
        </w:rPr>
        <w:t xml:space="preserve">          3.4.  Засновник</w:t>
      </w:r>
      <w:r w:rsidRPr="00097500">
        <w:rPr>
          <w:bCs/>
          <w:color w:val="000000" w:themeColor="text1"/>
          <w:sz w:val="24"/>
          <w:szCs w:val="24"/>
          <w:lang w:val="ru-RU"/>
        </w:rPr>
        <w:t xml:space="preserve"> </w:t>
      </w:r>
      <w:r w:rsidRPr="00097500">
        <w:rPr>
          <w:bCs/>
          <w:color w:val="000000" w:themeColor="text1"/>
          <w:sz w:val="24"/>
          <w:szCs w:val="24"/>
        </w:rPr>
        <w:t xml:space="preserve">не несе відповідальність по </w:t>
      </w:r>
      <w:proofErr w:type="spellStart"/>
      <w:r w:rsidRPr="00097500">
        <w:rPr>
          <w:bCs/>
          <w:color w:val="000000" w:themeColor="text1"/>
          <w:sz w:val="24"/>
          <w:szCs w:val="24"/>
        </w:rPr>
        <w:t>зобов</w:t>
      </w:r>
      <w:proofErr w:type="spellEnd"/>
      <w:r w:rsidRPr="00097500">
        <w:rPr>
          <w:bCs/>
          <w:color w:val="000000" w:themeColor="text1"/>
          <w:sz w:val="24"/>
          <w:szCs w:val="24"/>
          <w:lang w:val="ru-RU"/>
        </w:rPr>
        <w:t>’</w:t>
      </w:r>
      <w:proofErr w:type="spellStart"/>
      <w:r w:rsidRPr="00097500">
        <w:rPr>
          <w:bCs/>
          <w:color w:val="000000" w:themeColor="text1"/>
          <w:sz w:val="24"/>
          <w:szCs w:val="24"/>
        </w:rPr>
        <w:t>язанням</w:t>
      </w:r>
      <w:proofErr w:type="spellEnd"/>
      <w:r w:rsidRPr="00097500">
        <w:rPr>
          <w:bCs/>
          <w:color w:val="000000" w:themeColor="text1"/>
          <w:sz w:val="24"/>
          <w:szCs w:val="24"/>
        </w:rPr>
        <w:t xml:space="preserve"> підприємства.</w:t>
      </w:r>
    </w:p>
    <w:p w:rsidR="00097500" w:rsidRPr="00097500" w:rsidRDefault="00097500" w:rsidP="00B84EC7">
      <w:pPr>
        <w:jc w:val="both"/>
        <w:rPr>
          <w:bCs/>
          <w:color w:val="000000" w:themeColor="text1"/>
          <w:sz w:val="24"/>
          <w:szCs w:val="24"/>
          <w:lang w:val="ru-RU"/>
        </w:rPr>
      </w:pPr>
    </w:p>
    <w:p w:rsidR="00097500" w:rsidRPr="00097500" w:rsidRDefault="00097500" w:rsidP="00B84EC7">
      <w:pPr>
        <w:pStyle w:val="8"/>
        <w:rPr>
          <w:rFonts w:ascii="Times New Roman" w:hAnsi="Times New Roman" w:cs="Times New Roman"/>
          <w:color w:val="000000" w:themeColor="text1"/>
          <w:sz w:val="24"/>
          <w:szCs w:val="24"/>
        </w:rPr>
      </w:pPr>
      <w:r w:rsidRPr="00097500">
        <w:rPr>
          <w:rFonts w:ascii="Times New Roman" w:hAnsi="Times New Roman" w:cs="Times New Roman"/>
          <w:color w:val="000000" w:themeColor="text1"/>
          <w:sz w:val="24"/>
          <w:szCs w:val="24"/>
        </w:rPr>
        <w:t>СТАТТЯ  4.  ЗАВДАННЯ, МЕТА ТА ПРЕДМЕТ ДІЯЛЬНОСТІ ПІДПРИЄМСТВА.</w:t>
      </w:r>
    </w:p>
    <w:p w:rsidR="00097500" w:rsidRPr="00097500" w:rsidRDefault="00097500" w:rsidP="00B84EC7">
      <w:pPr>
        <w:rPr>
          <w:color w:val="000000" w:themeColor="text1"/>
          <w:sz w:val="24"/>
          <w:szCs w:val="24"/>
        </w:rPr>
      </w:pPr>
    </w:p>
    <w:p w:rsidR="00097500" w:rsidRPr="00097500" w:rsidRDefault="00097500" w:rsidP="00B84EC7">
      <w:pPr>
        <w:rPr>
          <w:color w:val="000000" w:themeColor="text1"/>
          <w:sz w:val="24"/>
          <w:szCs w:val="24"/>
        </w:rPr>
      </w:pPr>
    </w:p>
    <w:p w:rsidR="00097500" w:rsidRPr="00097500" w:rsidRDefault="00097500" w:rsidP="00B84EC7">
      <w:pPr>
        <w:jc w:val="both"/>
        <w:rPr>
          <w:bCs/>
          <w:color w:val="000000" w:themeColor="text1"/>
          <w:sz w:val="24"/>
          <w:szCs w:val="24"/>
        </w:rPr>
      </w:pPr>
      <w:r w:rsidRPr="00097500">
        <w:rPr>
          <w:bCs/>
          <w:color w:val="000000" w:themeColor="text1"/>
          <w:sz w:val="24"/>
          <w:szCs w:val="24"/>
        </w:rPr>
        <w:t xml:space="preserve">            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097500" w:rsidRPr="00097500" w:rsidRDefault="00097500" w:rsidP="00B84EC7">
      <w:pPr>
        <w:shd w:val="clear" w:color="auto" w:fill="FFFFFF"/>
        <w:ind w:left="557"/>
        <w:rPr>
          <w:bCs/>
          <w:color w:val="000000" w:themeColor="text1"/>
          <w:sz w:val="24"/>
          <w:szCs w:val="24"/>
        </w:rPr>
      </w:pPr>
      <w:r w:rsidRPr="00097500">
        <w:rPr>
          <w:bCs/>
          <w:color w:val="000000" w:themeColor="text1"/>
          <w:sz w:val="24"/>
          <w:szCs w:val="24"/>
        </w:rPr>
        <w:t xml:space="preserve">4.2. Предметом діяльності  Підприємства є </w:t>
      </w:r>
      <w:r w:rsidRPr="00097500">
        <w:rPr>
          <w:bCs/>
          <w:color w:val="000000" w:themeColor="text1"/>
          <w:spacing w:val="-2"/>
          <w:sz w:val="24"/>
          <w:szCs w:val="24"/>
        </w:rPr>
        <w:t xml:space="preserve">транспортування, підготовка,   знезаражування та </w:t>
      </w:r>
      <w:r w:rsidRPr="00097500">
        <w:rPr>
          <w:bCs/>
          <w:color w:val="000000" w:themeColor="text1"/>
          <w:sz w:val="24"/>
          <w:szCs w:val="24"/>
        </w:rPr>
        <w:t>реалізація абонентам води питної якості;</w:t>
      </w:r>
    </w:p>
    <w:p w:rsidR="00097500" w:rsidRPr="00097500" w:rsidRDefault="00097500" w:rsidP="00B84EC7">
      <w:pPr>
        <w:ind w:left="360"/>
        <w:jc w:val="both"/>
        <w:rPr>
          <w:bCs/>
          <w:color w:val="000000" w:themeColor="text1"/>
          <w:sz w:val="24"/>
          <w:szCs w:val="24"/>
          <w:lang w:val="ru-RU"/>
        </w:rPr>
      </w:pPr>
      <w:r w:rsidRPr="00097500">
        <w:rPr>
          <w:bCs/>
          <w:color w:val="000000" w:themeColor="text1"/>
          <w:sz w:val="24"/>
          <w:szCs w:val="24"/>
        </w:rPr>
        <w:t xml:space="preserve">-    збирання, очищення та розподіл води, </w:t>
      </w:r>
    </w:p>
    <w:p w:rsidR="00097500" w:rsidRPr="00097500" w:rsidRDefault="00097500" w:rsidP="00B84EC7">
      <w:pPr>
        <w:widowControl/>
        <w:numPr>
          <w:ilvl w:val="0"/>
          <w:numId w:val="4"/>
        </w:numPr>
        <w:tabs>
          <w:tab w:val="clear" w:pos="720"/>
        </w:tabs>
        <w:suppressAutoHyphens w:val="0"/>
        <w:autoSpaceDE/>
        <w:ind w:left="360" w:firstLine="0"/>
        <w:jc w:val="both"/>
        <w:rPr>
          <w:bCs/>
          <w:color w:val="000000" w:themeColor="text1"/>
          <w:sz w:val="24"/>
          <w:szCs w:val="24"/>
        </w:rPr>
      </w:pPr>
      <w:r w:rsidRPr="00097500">
        <w:rPr>
          <w:bCs/>
          <w:color w:val="000000" w:themeColor="text1"/>
          <w:sz w:val="24"/>
          <w:szCs w:val="24"/>
        </w:rPr>
        <w:t>збирання і оброблення стічних вод,</w:t>
      </w:r>
    </w:p>
    <w:p w:rsidR="00097500" w:rsidRPr="00097500" w:rsidRDefault="00097500" w:rsidP="00B84EC7">
      <w:pPr>
        <w:ind w:left="360"/>
        <w:jc w:val="both"/>
        <w:rPr>
          <w:bCs/>
          <w:color w:val="000000" w:themeColor="text1"/>
          <w:sz w:val="24"/>
          <w:szCs w:val="24"/>
        </w:rPr>
      </w:pPr>
      <w:r w:rsidRPr="00097500">
        <w:rPr>
          <w:bCs/>
          <w:color w:val="000000" w:themeColor="text1"/>
          <w:sz w:val="24"/>
          <w:szCs w:val="24"/>
        </w:rPr>
        <w:lastRenderedPageBreak/>
        <w:t>-    водопровідні, каналізаційні роботи.</w:t>
      </w:r>
    </w:p>
    <w:p w:rsidR="00097500" w:rsidRPr="00097500" w:rsidRDefault="00097500" w:rsidP="00B84EC7">
      <w:pPr>
        <w:shd w:val="clear" w:color="auto" w:fill="FFFFFF"/>
        <w:spacing w:before="5"/>
        <w:ind w:firstLine="360"/>
        <w:jc w:val="both"/>
        <w:rPr>
          <w:bCs/>
          <w:color w:val="000000" w:themeColor="text1"/>
          <w:sz w:val="24"/>
          <w:szCs w:val="24"/>
        </w:rPr>
      </w:pPr>
      <w:r w:rsidRPr="00097500">
        <w:rPr>
          <w:bCs/>
          <w:color w:val="000000" w:themeColor="text1"/>
          <w:sz w:val="24"/>
          <w:szCs w:val="24"/>
        </w:rPr>
        <w:t>Окрім цього предметом діяльності Підприємства можуть бути:</w:t>
      </w:r>
    </w:p>
    <w:p w:rsidR="00097500" w:rsidRPr="00097500" w:rsidRDefault="00097500" w:rsidP="00B84EC7">
      <w:pPr>
        <w:shd w:val="clear" w:color="auto" w:fill="FFFFFF"/>
        <w:tabs>
          <w:tab w:val="left" w:pos="700"/>
        </w:tabs>
        <w:spacing w:before="5"/>
        <w:ind w:firstLine="547"/>
        <w:jc w:val="both"/>
        <w:rPr>
          <w:bCs/>
          <w:color w:val="000000" w:themeColor="text1"/>
          <w:sz w:val="24"/>
          <w:szCs w:val="24"/>
        </w:rPr>
      </w:pPr>
      <w:r w:rsidRPr="00097500">
        <w:rPr>
          <w:bCs/>
          <w:color w:val="000000" w:themeColor="text1"/>
          <w:sz w:val="24"/>
          <w:szCs w:val="24"/>
        </w:rPr>
        <w:t xml:space="preserve">- збір, транспортування, </w:t>
      </w:r>
      <w:proofErr w:type="spellStart"/>
      <w:r w:rsidRPr="00097500">
        <w:rPr>
          <w:bCs/>
          <w:color w:val="000000" w:themeColor="text1"/>
          <w:sz w:val="24"/>
          <w:szCs w:val="24"/>
        </w:rPr>
        <w:t>зневожування</w:t>
      </w:r>
      <w:proofErr w:type="spellEnd"/>
      <w:r w:rsidRPr="00097500">
        <w:rPr>
          <w:bCs/>
          <w:color w:val="000000" w:themeColor="text1"/>
          <w:sz w:val="24"/>
          <w:szCs w:val="24"/>
        </w:rPr>
        <w:t>, сушка, кондиціювання, утилізація осадів стічних вод, аеробна та анаеробна обробка, знезаражування осадів та активного мулу;</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контроль якості та кількості питної та технічної води, </w:t>
      </w:r>
      <w:proofErr w:type="spellStart"/>
      <w:r w:rsidRPr="00097500">
        <w:rPr>
          <w:bCs/>
          <w:color w:val="000000" w:themeColor="text1"/>
          <w:sz w:val="24"/>
          <w:szCs w:val="24"/>
        </w:rPr>
        <w:t>води</w:t>
      </w:r>
      <w:proofErr w:type="spellEnd"/>
      <w:r w:rsidRPr="00097500">
        <w:rPr>
          <w:bCs/>
          <w:color w:val="000000" w:themeColor="text1"/>
          <w:sz w:val="24"/>
          <w:szCs w:val="24"/>
        </w:rPr>
        <w:t xml:space="preserve"> річок, підземних   джерел та водойм з використанням прекурсорів;</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контроль   складу   забруднень та   кількості   стічних вод;</w:t>
      </w:r>
    </w:p>
    <w:p w:rsidR="00097500" w:rsidRPr="00097500" w:rsidRDefault="00097500" w:rsidP="00B84EC7">
      <w:pPr>
        <w:shd w:val="clear" w:color="auto" w:fill="FFFFFF"/>
        <w:ind w:left="540"/>
        <w:jc w:val="both"/>
        <w:rPr>
          <w:bCs/>
          <w:color w:val="000000" w:themeColor="text1"/>
          <w:sz w:val="24"/>
          <w:szCs w:val="24"/>
          <w:lang w:val="ru-RU"/>
        </w:rPr>
      </w:pPr>
      <w:r w:rsidRPr="00097500">
        <w:rPr>
          <w:bCs/>
          <w:color w:val="000000" w:themeColor="text1"/>
          <w:sz w:val="24"/>
          <w:szCs w:val="24"/>
        </w:rPr>
        <w:t>- контроль   складу  осадів, що виділяються на всіх етапах обробки;</w:t>
      </w:r>
    </w:p>
    <w:p w:rsidR="00097500" w:rsidRPr="00097500" w:rsidRDefault="00097500" w:rsidP="00B84EC7">
      <w:pPr>
        <w:shd w:val="clear" w:color="auto" w:fill="FFFFFF"/>
        <w:ind w:left="540"/>
        <w:jc w:val="both"/>
        <w:rPr>
          <w:bCs/>
          <w:color w:val="000000" w:themeColor="text1"/>
          <w:sz w:val="24"/>
          <w:szCs w:val="24"/>
        </w:rPr>
      </w:pPr>
      <w:r w:rsidRPr="00097500">
        <w:rPr>
          <w:bCs/>
          <w:color w:val="000000" w:themeColor="text1"/>
          <w:sz w:val="24"/>
          <w:szCs w:val="24"/>
          <w:lang w:val="ru-RU"/>
        </w:rPr>
        <w:t xml:space="preserve">- </w:t>
      </w:r>
      <w:r w:rsidRPr="00097500">
        <w:rPr>
          <w:bCs/>
          <w:color w:val="000000" w:themeColor="text1"/>
          <w:sz w:val="24"/>
          <w:szCs w:val="24"/>
        </w:rPr>
        <w:t xml:space="preserve">децентралізоване водопостачання для жителів </w:t>
      </w:r>
      <w:proofErr w:type="gramStart"/>
      <w:r w:rsidRPr="00097500">
        <w:rPr>
          <w:bCs/>
          <w:color w:val="000000" w:themeColor="text1"/>
          <w:sz w:val="24"/>
          <w:szCs w:val="24"/>
        </w:rPr>
        <w:t>м</w:t>
      </w:r>
      <w:proofErr w:type="gramEnd"/>
      <w:r w:rsidRPr="00097500">
        <w:rPr>
          <w:bCs/>
          <w:color w:val="000000" w:themeColor="text1"/>
          <w:sz w:val="24"/>
          <w:szCs w:val="24"/>
        </w:rPr>
        <w:t>іста;</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реконструкція, ремонт, санація систем водопостачання, водовідведення;   обстеження</w:t>
      </w:r>
      <w:r w:rsidRPr="00097500">
        <w:rPr>
          <w:bCs/>
          <w:color w:val="000000" w:themeColor="text1"/>
          <w:sz w:val="24"/>
          <w:szCs w:val="24"/>
          <w:lang w:val="ru-RU"/>
        </w:rPr>
        <w:t xml:space="preserve"> </w:t>
      </w:r>
      <w:r w:rsidRPr="00097500">
        <w:rPr>
          <w:bCs/>
          <w:color w:val="000000" w:themeColor="text1"/>
          <w:sz w:val="24"/>
          <w:szCs w:val="24"/>
        </w:rPr>
        <w:t>внутрішніх поверхонь трубопроводів, свердловин;</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2"/>
          <w:sz w:val="24"/>
          <w:szCs w:val="24"/>
        </w:rPr>
        <w:t xml:space="preserve">- </w:t>
      </w:r>
      <w:r w:rsidRPr="00097500">
        <w:rPr>
          <w:bCs/>
          <w:color w:val="000000" w:themeColor="text1"/>
          <w:spacing w:val="-2"/>
          <w:sz w:val="24"/>
          <w:szCs w:val="24"/>
          <w:lang w:val="ru-RU"/>
        </w:rPr>
        <w:tab/>
      </w:r>
      <w:r w:rsidRPr="00097500">
        <w:rPr>
          <w:bCs/>
          <w:color w:val="000000" w:themeColor="text1"/>
          <w:spacing w:val="-2"/>
          <w:sz w:val="24"/>
          <w:szCs w:val="24"/>
        </w:rPr>
        <w:t>установка приладів обліку;</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w:t>
      </w:r>
      <w:r w:rsidRPr="00097500">
        <w:rPr>
          <w:bCs/>
          <w:color w:val="000000" w:themeColor="text1"/>
          <w:sz w:val="24"/>
          <w:szCs w:val="24"/>
          <w:lang w:val="ru-RU"/>
        </w:rPr>
        <w:tab/>
      </w:r>
      <w:r w:rsidRPr="00097500">
        <w:rPr>
          <w:bCs/>
          <w:color w:val="000000" w:themeColor="text1"/>
          <w:sz w:val="24"/>
          <w:szCs w:val="24"/>
        </w:rPr>
        <w:t xml:space="preserve">виконання ремонтних, будівельно-монтажних робіт;    </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w:t>
      </w:r>
      <w:r w:rsidRPr="00097500">
        <w:rPr>
          <w:bCs/>
          <w:color w:val="000000" w:themeColor="text1"/>
          <w:sz w:val="24"/>
          <w:szCs w:val="24"/>
          <w:lang w:val="ru-RU"/>
        </w:rPr>
        <w:tab/>
      </w:r>
      <w:r w:rsidRPr="00097500">
        <w:rPr>
          <w:bCs/>
          <w:color w:val="000000" w:themeColor="text1"/>
          <w:sz w:val="24"/>
          <w:szCs w:val="24"/>
        </w:rPr>
        <w:t>розгляд, погодження та   видача   технічних   умов   на   проектування та   будівництво</w:t>
      </w:r>
      <w:r w:rsidRPr="00097500">
        <w:rPr>
          <w:bCs/>
          <w:color w:val="000000" w:themeColor="text1"/>
          <w:sz w:val="24"/>
          <w:szCs w:val="24"/>
          <w:lang w:val="ru-RU"/>
        </w:rPr>
        <w:t xml:space="preserve"> </w:t>
      </w:r>
      <w:r w:rsidRPr="00097500">
        <w:rPr>
          <w:bCs/>
          <w:color w:val="000000" w:themeColor="text1"/>
          <w:sz w:val="24"/>
          <w:szCs w:val="24"/>
        </w:rPr>
        <w:t>об'єктів  водопостачання та  водовідведення,  підключення   абонентів до  мереж</w:t>
      </w:r>
      <w:r w:rsidRPr="00097500">
        <w:rPr>
          <w:bCs/>
          <w:color w:val="000000" w:themeColor="text1"/>
          <w:sz w:val="24"/>
          <w:szCs w:val="24"/>
          <w:lang w:val="ru-RU"/>
        </w:rPr>
        <w:t xml:space="preserve"> </w:t>
      </w:r>
      <w:r w:rsidRPr="00097500">
        <w:rPr>
          <w:bCs/>
          <w:color w:val="000000" w:themeColor="text1"/>
          <w:sz w:val="24"/>
          <w:szCs w:val="24"/>
        </w:rPr>
        <w:t>водопостачання та каналізації;</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w:t>
      </w:r>
      <w:r w:rsidRPr="00097500">
        <w:rPr>
          <w:bCs/>
          <w:color w:val="000000" w:themeColor="text1"/>
          <w:sz w:val="24"/>
          <w:szCs w:val="24"/>
          <w:lang w:val="ru-RU"/>
        </w:rPr>
        <w:tab/>
      </w:r>
      <w:r w:rsidRPr="00097500">
        <w:rPr>
          <w:bCs/>
          <w:color w:val="000000" w:themeColor="text1"/>
          <w:sz w:val="24"/>
          <w:szCs w:val="24"/>
        </w:rPr>
        <w:t>розробка проектної кошторисної документації на  нове будівництво, реконструкцію;</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lang w:val="ru-RU"/>
        </w:rPr>
        <w:t xml:space="preserve">- </w:t>
      </w:r>
      <w:r w:rsidRPr="00097500">
        <w:rPr>
          <w:bCs/>
          <w:color w:val="000000" w:themeColor="text1"/>
          <w:sz w:val="24"/>
          <w:szCs w:val="24"/>
          <w:lang w:val="ru-RU"/>
        </w:rPr>
        <w:tab/>
      </w:r>
      <w:proofErr w:type="gramStart"/>
      <w:r w:rsidRPr="00097500">
        <w:rPr>
          <w:bCs/>
          <w:color w:val="000000" w:themeColor="text1"/>
          <w:sz w:val="24"/>
          <w:szCs w:val="24"/>
        </w:rPr>
        <w:t>техн</w:t>
      </w:r>
      <w:proofErr w:type="gramEnd"/>
      <w:r w:rsidRPr="00097500">
        <w:rPr>
          <w:bCs/>
          <w:color w:val="000000" w:themeColor="text1"/>
          <w:sz w:val="24"/>
          <w:szCs w:val="24"/>
        </w:rPr>
        <w:t>ічне переозброєння  та  капітальний ремонт діючих   мереж і споруд (в тому числі</w:t>
      </w:r>
      <w:r w:rsidRPr="00097500">
        <w:rPr>
          <w:bCs/>
          <w:color w:val="000000" w:themeColor="text1"/>
          <w:spacing w:val="-1"/>
          <w:sz w:val="24"/>
          <w:szCs w:val="24"/>
        </w:rPr>
        <w:t xml:space="preserve"> </w:t>
      </w:r>
      <w:r w:rsidRPr="00097500">
        <w:rPr>
          <w:bCs/>
          <w:color w:val="000000" w:themeColor="text1"/>
          <w:sz w:val="24"/>
          <w:szCs w:val="24"/>
        </w:rPr>
        <w:t>підключення нових споживачів), виконання вимірювальних робіт;</w:t>
      </w:r>
    </w:p>
    <w:p w:rsidR="00097500" w:rsidRPr="00097500" w:rsidRDefault="00097500" w:rsidP="00B84EC7">
      <w:pPr>
        <w:shd w:val="clear" w:color="auto" w:fill="FFFFFF"/>
        <w:spacing w:before="5"/>
        <w:ind w:firstLine="547"/>
        <w:jc w:val="both"/>
        <w:rPr>
          <w:bCs/>
          <w:color w:val="000000" w:themeColor="text1"/>
          <w:sz w:val="24"/>
          <w:szCs w:val="24"/>
        </w:rPr>
      </w:pPr>
      <w:r w:rsidRPr="00097500">
        <w:rPr>
          <w:bCs/>
          <w:color w:val="000000" w:themeColor="text1"/>
          <w:sz w:val="24"/>
          <w:szCs w:val="24"/>
        </w:rPr>
        <w:t>- здійснення контролю за капітальним  будівництвом об"</w:t>
      </w:r>
      <w:proofErr w:type="spellStart"/>
      <w:r w:rsidRPr="00097500">
        <w:rPr>
          <w:bCs/>
          <w:color w:val="000000" w:themeColor="text1"/>
          <w:sz w:val="24"/>
          <w:szCs w:val="24"/>
        </w:rPr>
        <w:t>єктів</w:t>
      </w:r>
      <w:proofErr w:type="spellEnd"/>
      <w:r w:rsidRPr="00097500">
        <w:rPr>
          <w:bCs/>
          <w:color w:val="000000" w:themeColor="text1"/>
          <w:sz w:val="24"/>
          <w:szCs w:val="24"/>
        </w:rPr>
        <w:t xml:space="preserve">     водопровідно-каналізаційного господарства,  узгодження   завдань на проектування об'єктів водопостачання та водовідведення;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виконання розрахунків    </w:t>
      </w:r>
      <w:proofErr w:type="spellStart"/>
      <w:r w:rsidRPr="00097500">
        <w:rPr>
          <w:bCs/>
          <w:color w:val="000000" w:themeColor="text1"/>
          <w:sz w:val="24"/>
          <w:szCs w:val="24"/>
        </w:rPr>
        <w:t>гранично-допустимих</w:t>
      </w:r>
      <w:proofErr w:type="spellEnd"/>
      <w:r w:rsidRPr="00097500">
        <w:rPr>
          <w:bCs/>
          <w:color w:val="000000" w:themeColor="text1"/>
          <w:sz w:val="24"/>
          <w:szCs w:val="24"/>
        </w:rPr>
        <w:t xml:space="preserve">       скидів     шкідливих     речовин,  які</w:t>
      </w:r>
      <w:r w:rsidRPr="00097500">
        <w:rPr>
          <w:bCs/>
          <w:color w:val="000000" w:themeColor="text1"/>
          <w:sz w:val="24"/>
          <w:szCs w:val="24"/>
          <w:lang w:val="ru-RU"/>
        </w:rPr>
        <w:t xml:space="preserve"> </w:t>
      </w:r>
      <w:r w:rsidRPr="00097500">
        <w:rPr>
          <w:bCs/>
          <w:color w:val="000000" w:themeColor="text1"/>
          <w:sz w:val="24"/>
          <w:szCs w:val="24"/>
        </w:rPr>
        <w:t>скидаються в каналізаційну мережу та водні об"</w:t>
      </w:r>
      <w:proofErr w:type="spellStart"/>
      <w:r w:rsidRPr="00097500">
        <w:rPr>
          <w:bCs/>
          <w:color w:val="000000" w:themeColor="text1"/>
          <w:sz w:val="24"/>
          <w:szCs w:val="24"/>
        </w:rPr>
        <w:t>єкти</w:t>
      </w:r>
      <w:proofErr w:type="spellEnd"/>
      <w:r w:rsidRPr="00097500">
        <w:rPr>
          <w:bCs/>
          <w:color w:val="000000" w:themeColor="text1"/>
          <w:sz w:val="24"/>
          <w:szCs w:val="24"/>
        </w:rPr>
        <w:t xml:space="preserve"> після очистки;</w:t>
      </w:r>
    </w:p>
    <w:p w:rsidR="00097500" w:rsidRPr="00097500" w:rsidRDefault="00097500" w:rsidP="00B84EC7">
      <w:pPr>
        <w:shd w:val="clear" w:color="auto" w:fill="FFFFFF"/>
        <w:spacing w:before="5"/>
        <w:ind w:firstLine="547"/>
        <w:jc w:val="both"/>
        <w:rPr>
          <w:bCs/>
          <w:color w:val="000000" w:themeColor="text1"/>
          <w:sz w:val="24"/>
          <w:szCs w:val="24"/>
        </w:rPr>
      </w:pPr>
      <w:r w:rsidRPr="00097500">
        <w:rPr>
          <w:bCs/>
          <w:color w:val="000000" w:themeColor="text1"/>
          <w:sz w:val="24"/>
          <w:szCs w:val="24"/>
        </w:rPr>
        <w:t>- виконання функцій замовника та  здійснення контролю за капітальним  будівництвом</w:t>
      </w:r>
      <w:r w:rsidRPr="00097500">
        <w:rPr>
          <w:bCs/>
          <w:color w:val="000000" w:themeColor="text1"/>
          <w:sz w:val="24"/>
          <w:szCs w:val="24"/>
          <w:lang w:val="ru-RU"/>
        </w:rPr>
        <w:t xml:space="preserve"> </w:t>
      </w:r>
      <w:r w:rsidRPr="00097500">
        <w:rPr>
          <w:bCs/>
          <w:color w:val="000000" w:themeColor="text1"/>
          <w:sz w:val="24"/>
          <w:szCs w:val="24"/>
        </w:rPr>
        <w:t>об"</w:t>
      </w:r>
      <w:proofErr w:type="spellStart"/>
      <w:r w:rsidRPr="00097500">
        <w:rPr>
          <w:bCs/>
          <w:color w:val="000000" w:themeColor="text1"/>
          <w:sz w:val="24"/>
          <w:szCs w:val="24"/>
        </w:rPr>
        <w:t>єктів</w:t>
      </w:r>
      <w:proofErr w:type="spellEnd"/>
      <w:r w:rsidRPr="00097500">
        <w:rPr>
          <w:bCs/>
          <w:color w:val="000000" w:themeColor="text1"/>
          <w:sz w:val="24"/>
          <w:szCs w:val="24"/>
        </w:rPr>
        <w:t xml:space="preserve"> водопровідно-каналізаційного господарства, узгодження завдань на</w:t>
      </w:r>
      <w:r w:rsidRPr="00097500">
        <w:rPr>
          <w:bCs/>
          <w:color w:val="000000" w:themeColor="text1"/>
          <w:sz w:val="24"/>
          <w:szCs w:val="24"/>
          <w:lang w:val="ru-RU"/>
        </w:rPr>
        <w:t xml:space="preserve"> </w:t>
      </w:r>
      <w:r w:rsidRPr="00097500">
        <w:rPr>
          <w:bCs/>
          <w:color w:val="000000" w:themeColor="text1"/>
          <w:sz w:val="24"/>
          <w:szCs w:val="24"/>
        </w:rPr>
        <w:t>проектування об'єктів водопостачання та водовідведення;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виконання розрахунків </w:t>
      </w:r>
      <w:proofErr w:type="spellStart"/>
      <w:r w:rsidRPr="00097500">
        <w:rPr>
          <w:bCs/>
          <w:color w:val="000000" w:themeColor="text1"/>
          <w:sz w:val="24"/>
          <w:szCs w:val="24"/>
        </w:rPr>
        <w:t>гранично-допустимих</w:t>
      </w:r>
      <w:proofErr w:type="spellEnd"/>
      <w:r w:rsidRPr="00097500">
        <w:rPr>
          <w:bCs/>
          <w:color w:val="000000" w:themeColor="text1"/>
          <w:sz w:val="24"/>
          <w:szCs w:val="24"/>
        </w:rPr>
        <w:t xml:space="preserve">  скидів шкідливих речовин, які</w:t>
      </w:r>
      <w:r w:rsidRPr="00097500">
        <w:rPr>
          <w:bCs/>
          <w:color w:val="000000" w:themeColor="text1"/>
          <w:sz w:val="24"/>
          <w:szCs w:val="24"/>
          <w:lang w:val="ru-RU"/>
        </w:rPr>
        <w:t xml:space="preserve">  </w:t>
      </w:r>
      <w:r w:rsidRPr="00097500">
        <w:rPr>
          <w:bCs/>
          <w:color w:val="000000" w:themeColor="text1"/>
          <w:sz w:val="24"/>
          <w:szCs w:val="24"/>
        </w:rPr>
        <w:t>скидаються в каналізаційну мережу та водні об"</w:t>
      </w:r>
      <w:proofErr w:type="spellStart"/>
      <w:r w:rsidRPr="00097500">
        <w:rPr>
          <w:bCs/>
          <w:color w:val="000000" w:themeColor="text1"/>
          <w:sz w:val="24"/>
          <w:szCs w:val="24"/>
        </w:rPr>
        <w:t>єкти</w:t>
      </w:r>
      <w:proofErr w:type="spellEnd"/>
      <w:r w:rsidRPr="00097500">
        <w:rPr>
          <w:bCs/>
          <w:color w:val="000000" w:themeColor="text1"/>
          <w:sz w:val="24"/>
          <w:szCs w:val="24"/>
        </w:rPr>
        <w:t xml:space="preserve"> після очищення;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xml:space="preserve">- </w:t>
      </w:r>
      <w:r w:rsidRPr="00097500">
        <w:rPr>
          <w:bCs/>
          <w:color w:val="000000" w:themeColor="text1"/>
          <w:spacing w:val="-1"/>
          <w:sz w:val="24"/>
          <w:szCs w:val="24"/>
          <w:lang w:val="ru-RU"/>
        </w:rPr>
        <w:tab/>
      </w:r>
      <w:r w:rsidRPr="00097500">
        <w:rPr>
          <w:bCs/>
          <w:color w:val="000000" w:themeColor="text1"/>
          <w:spacing w:val="-1"/>
          <w:sz w:val="24"/>
          <w:szCs w:val="24"/>
        </w:rPr>
        <w:t>надання     консультаційних,  експертно-аналітичних, інформаційних,  маркетингових,</w:t>
      </w:r>
      <w:r w:rsidRPr="00097500">
        <w:rPr>
          <w:bCs/>
          <w:color w:val="000000" w:themeColor="text1"/>
          <w:sz w:val="24"/>
          <w:szCs w:val="24"/>
          <w:lang w:val="ru-RU"/>
        </w:rPr>
        <w:t xml:space="preserve"> </w:t>
      </w:r>
      <w:r w:rsidRPr="00097500">
        <w:rPr>
          <w:bCs/>
          <w:color w:val="000000" w:themeColor="text1"/>
          <w:sz w:val="24"/>
          <w:szCs w:val="24"/>
        </w:rPr>
        <w:t>рекламних, науково-дослідних, проектно-конструкторських та технологічних послуг;</w:t>
      </w:r>
    </w:p>
    <w:p w:rsidR="00097500" w:rsidRPr="00097500" w:rsidRDefault="00097500" w:rsidP="00B84EC7">
      <w:pPr>
        <w:shd w:val="clear" w:color="auto" w:fill="FFFFFF"/>
        <w:ind w:firstLine="500"/>
        <w:jc w:val="both"/>
        <w:rPr>
          <w:bCs/>
          <w:color w:val="000000" w:themeColor="text1"/>
          <w:sz w:val="24"/>
          <w:szCs w:val="24"/>
        </w:rPr>
      </w:pPr>
      <w:r w:rsidRPr="00097500">
        <w:rPr>
          <w:bCs/>
          <w:color w:val="000000" w:themeColor="text1"/>
          <w:sz w:val="24"/>
          <w:szCs w:val="24"/>
        </w:rPr>
        <w:t xml:space="preserve"> -   складання технічних регламентів по експлуатації мереж та споруд;</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організація та обладнання зон санітарної охорони водозаборів;  </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будівельні, ремонтно-будівельні, будівельно-монтажні роботи;</w:t>
      </w:r>
    </w:p>
    <w:p w:rsidR="00097500" w:rsidRPr="00097500" w:rsidRDefault="00097500" w:rsidP="00B84EC7">
      <w:pPr>
        <w:shd w:val="clear" w:color="auto" w:fill="FFFFFF"/>
        <w:tabs>
          <w:tab w:val="left" w:pos="800"/>
        </w:tabs>
        <w:spacing w:before="5"/>
        <w:ind w:firstLine="547"/>
        <w:jc w:val="both"/>
        <w:rPr>
          <w:bCs/>
          <w:color w:val="000000" w:themeColor="text1"/>
          <w:sz w:val="24"/>
          <w:szCs w:val="24"/>
        </w:rPr>
      </w:pPr>
      <w:r w:rsidRPr="00097500">
        <w:rPr>
          <w:bCs/>
          <w:color w:val="000000" w:themeColor="text1"/>
          <w:sz w:val="24"/>
          <w:szCs w:val="24"/>
        </w:rPr>
        <w:t>-</w:t>
      </w:r>
      <w:r w:rsidRPr="00097500">
        <w:rPr>
          <w:bCs/>
          <w:color w:val="000000" w:themeColor="text1"/>
          <w:sz w:val="24"/>
          <w:szCs w:val="24"/>
          <w:lang w:val="ru-RU"/>
        </w:rPr>
        <w:t xml:space="preserve"> </w:t>
      </w:r>
      <w:r w:rsidRPr="00097500">
        <w:rPr>
          <w:bCs/>
          <w:color w:val="000000" w:themeColor="text1"/>
          <w:sz w:val="24"/>
          <w:szCs w:val="24"/>
          <w:lang w:val="ru-RU"/>
        </w:rPr>
        <w:tab/>
      </w:r>
      <w:r w:rsidRPr="00097500">
        <w:rPr>
          <w:bCs/>
          <w:color w:val="000000" w:themeColor="text1"/>
          <w:sz w:val="24"/>
          <w:szCs w:val="24"/>
        </w:rPr>
        <w:t>виробництво, закупівля, реалізація  продукції  виробничо-технічного  призначення;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транспортні послуги;</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інша, незаборонена чинним законодавством діяльність.</w:t>
      </w:r>
    </w:p>
    <w:p w:rsidR="00097500" w:rsidRPr="00097500" w:rsidRDefault="00097500" w:rsidP="00B84EC7">
      <w:pPr>
        <w:tabs>
          <w:tab w:val="left" w:pos="5928"/>
        </w:tabs>
        <w:jc w:val="both"/>
        <w:rPr>
          <w:bCs/>
          <w:color w:val="000000" w:themeColor="text1"/>
          <w:sz w:val="24"/>
          <w:szCs w:val="24"/>
          <w:lang w:val="ru-RU"/>
        </w:rPr>
      </w:pPr>
      <w:r w:rsidRPr="00097500">
        <w:rPr>
          <w:bCs/>
          <w:color w:val="000000" w:themeColor="text1"/>
          <w:sz w:val="24"/>
          <w:szCs w:val="24"/>
        </w:rPr>
        <w:t xml:space="preserve">  4.3 Заняття  предметом  діяльності,  що  згідно  чинного  законодавства  потребують спеціального дозволу, Підприємство здійснює тільки при наявності відповідної ліцензії. Оформлення ліцензій проводиться без внесення змін та доповнень до Статуту.</w:t>
      </w:r>
    </w:p>
    <w:p w:rsidR="00097500" w:rsidRPr="00097500" w:rsidRDefault="00097500" w:rsidP="00B84EC7">
      <w:pPr>
        <w:pStyle w:val="ac"/>
        <w:ind w:firstLine="567"/>
        <w:rPr>
          <w:bCs/>
          <w:color w:val="000000" w:themeColor="text1"/>
          <w:sz w:val="24"/>
          <w:szCs w:val="24"/>
        </w:rPr>
      </w:pPr>
      <w:r w:rsidRPr="00097500">
        <w:rPr>
          <w:bCs/>
          <w:color w:val="000000" w:themeColor="text1"/>
          <w:sz w:val="24"/>
          <w:szCs w:val="24"/>
        </w:rPr>
        <w:t>Предметом діяльності Підприємства можуть бути і інші види господарської діяльності які не заборонені чинним законодавством.</w:t>
      </w:r>
    </w:p>
    <w:p w:rsidR="00097500" w:rsidRPr="00097500" w:rsidRDefault="00097500" w:rsidP="00B84EC7">
      <w:pPr>
        <w:pStyle w:val="ac"/>
        <w:ind w:firstLine="567"/>
        <w:rPr>
          <w:bCs/>
          <w:color w:val="000000" w:themeColor="text1"/>
          <w:sz w:val="24"/>
          <w:szCs w:val="24"/>
        </w:rPr>
      </w:pPr>
    </w:p>
    <w:p w:rsidR="00097500" w:rsidRPr="00097500" w:rsidRDefault="00097500" w:rsidP="00B84EC7">
      <w:pPr>
        <w:pStyle w:val="ac"/>
        <w:ind w:firstLine="567"/>
        <w:rPr>
          <w:bCs/>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СТАТТЯ 5.  ЮРИДИЧНИЙ СТАТУС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5.1. Підприємство є юридичною особою публічного  права від дня його державної реєстрації.</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5.3. Державна реєстрація Підприємства здійснюється у порядку,  встановленому чинним законодавством.</w:t>
      </w:r>
    </w:p>
    <w:p w:rsidR="00097500" w:rsidRPr="00097500" w:rsidRDefault="00097500" w:rsidP="00B84EC7">
      <w:pPr>
        <w:ind w:firstLine="567"/>
        <w:jc w:val="both"/>
        <w:rPr>
          <w:bCs/>
          <w:color w:val="000000" w:themeColor="text1"/>
          <w:sz w:val="24"/>
          <w:szCs w:val="24"/>
          <w:lang w:val="ru-RU"/>
        </w:rPr>
      </w:pPr>
      <w:r w:rsidRPr="00097500">
        <w:rPr>
          <w:bCs/>
          <w:color w:val="000000" w:themeColor="text1"/>
          <w:sz w:val="24"/>
          <w:szCs w:val="24"/>
        </w:rPr>
        <w:lastRenderedPageBreak/>
        <w:t>5.4. Комунальне підприємство  діє на основі комунальної власності територіальної громади</w:t>
      </w:r>
      <w:r w:rsidRPr="00097500">
        <w:rPr>
          <w:bCs/>
          <w:color w:val="000000" w:themeColor="text1"/>
          <w:sz w:val="24"/>
          <w:szCs w:val="24"/>
          <w:lang w:val="ru-RU"/>
        </w:rPr>
        <w:t>.</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5.6. Підприємство має право в установленому чинним законодавством порядку, на підставі рішення </w:t>
      </w:r>
      <w:proofErr w:type="spellStart"/>
      <w:r w:rsidRPr="00097500">
        <w:rPr>
          <w:bCs/>
          <w:color w:val="000000" w:themeColor="text1"/>
          <w:sz w:val="24"/>
          <w:szCs w:val="24"/>
          <w:lang w:val="ru-RU"/>
        </w:rPr>
        <w:t>Заснов</w:t>
      </w:r>
      <w:r w:rsidRPr="00097500">
        <w:rPr>
          <w:bCs/>
          <w:color w:val="000000" w:themeColor="text1"/>
          <w:sz w:val="24"/>
          <w:szCs w:val="24"/>
        </w:rPr>
        <w:t>ника</w:t>
      </w:r>
      <w:proofErr w:type="spellEnd"/>
      <w:r w:rsidRPr="00097500">
        <w:rPr>
          <w:bCs/>
          <w:color w:val="000000" w:themeColor="text1"/>
          <w:sz w:val="24"/>
          <w:szCs w:val="24"/>
        </w:rPr>
        <w:t xml:space="preserve">: </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вступати в об’єднання з іншими суб’єктами господарської діяльності, за умови дотримання вимог чинного законодавства;</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асоціацій підприємств;  </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вкладати грошові кошти в облігації займу, сертифікати банків та інші цінні папери, що знаходяться в обігу.</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5.7.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Підприємство самостійно встановлює ціни на свої товари, роботи, послуги, крім послуг централізованого водопостачання та водовідведення виходячи при цьому з</w:t>
      </w:r>
      <w:r w:rsidRPr="00097500">
        <w:rPr>
          <w:bCs/>
          <w:color w:val="000000" w:themeColor="text1"/>
          <w:sz w:val="24"/>
          <w:szCs w:val="24"/>
          <w:lang w:val="ru-RU"/>
        </w:rPr>
        <w:t xml:space="preserve"> </w:t>
      </w:r>
      <w:r w:rsidRPr="00097500">
        <w:rPr>
          <w:bCs/>
          <w:color w:val="000000" w:themeColor="text1"/>
          <w:sz w:val="24"/>
          <w:szCs w:val="24"/>
        </w:rPr>
        <w:t>реального ринкового стану відповідно чинному законодавству.</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 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w:t>
      </w:r>
      <w:proofErr w:type="spellStart"/>
      <w:r w:rsidRPr="00097500">
        <w:rPr>
          <w:bCs/>
          <w:color w:val="000000" w:themeColor="text1"/>
          <w:sz w:val="24"/>
          <w:szCs w:val="24"/>
          <w:lang w:val="ru-RU"/>
        </w:rPr>
        <w:t>Заснов</w:t>
      </w:r>
      <w:r w:rsidRPr="00097500">
        <w:rPr>
          <w:bCs/>
          <w:color w:val="000000" w:themeColor="text1"/>
          <w:sz w:val="24"/>
          <w:szCs w:val="24"/>
        </w:rPr>
        <w:t>ника</w:t>
      </w:r>
      <w:proofErr w:type="spellEnd"/>
      <w:r w:rsidRPr="00097500">
        <w:rPr>
          <w:bCs/>
          <w:color w:val="000000" w:themeColor="text1"/>
          <w:sz w:val="24"/>
          <w:szCs w:val="24"/>
        </w:rPr>
        <w:t>.</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5.10. Підприємство має право залучати для роботи спеціалістів, самостійно визначати форми,системи, та розміри оплати праці.</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097500" w:rsidRPr="00097500" w:rsidRDefault="00097500" w:rsidP="00B84EC7">
      <w:pPr>
        <w:pStyle w:val="32"/>
        <w:tabs>
          <w:tab w:val="left" w:pos="-1800"/>
        </w:tabs>
        <w:ind w:left="0" w:firstLine="546"/>
        <w:jc w:val="both"/>
        <w:rPr>
          <w:bCs/>
          <w:iCs/>
          <w:color w:val="000000" w:themeColor="text1"/>
          <w:sz w:val="24"/>
          <w:szCs w:val="24"/>
        </w:rPr>
      </w:pPr>
      <w:r w:rsidRPr="00097500">
        <w:rPr>
          <w:bCs/>
          <w:iCs/>
          <w:color w:val="000000" w:themeColor="text1"/>
          <w:sz w:val="24"/>
          <w:szCs w:val="24"/>
        </w:rPr>
        <w:lastRenderedPageBreak/>
        <w:t xml:space="preserve">5.12. Офіційними мовами </w:t>
      </w:r>
      <w:r w:rsidRPr="00097500">
        <w:rPr>
          <w:bCs/>
          <w:color w:val="000000" w:themeColor="text1"/>
          <w:sz w:val="24"/>
          <w:szCs w:val="24"/>
        </w:rPr>
        <w:t>Підприємства</w:t>
      </w:r>
      <w:r w:rsidRPr="00097500">
        <w:rPr>
          <w:bCs/>
          <w:iCs/>
          <w:color w:val="000000" w:themeColor="text1"/>
          <w:sz w:val="24"/>
          <w:szCs w:val="24"/>
        </w:rPr>
        <w:t xml:space="preserve"> є українська та російська. </w:t>
      </w:r>
      <w:r w:rsidRPr="00097500">
        <w:rPr>
          <w:bCs/>
          <w:color w:val="000000" w:themeColor="text1"/>
          <w:sz w:val="24"/>
          <w:szCs w:val="24"/>
        </w:rPr>
        <w:t>Підприємств</w:t>
      </w:r>
      <w:r w:rsidRPr="00097500">
        <w:rPr>
          <w:bCs/>
          <w:iCs/>
          <w:color w:val="000000" w:themeColor="text1"/>
          <w:sz w:val="24"/>
          <w:szCs w:val="24"/>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097500" w:rsidRPr="00097500" w:rsidRDefault="00097500" w:rsidP="00B84EC7">
      <w:pPr>
        <w:jc w:val="center"/>
        <w:rPr>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 xml:space="preserve">СТАТТЯ 6.  ФІНАНСОВО - ГОСПОДАРСЬКА ДІЯЛЬНІСТЬ. </w:t>
      </w:r>
    </w:p>
    <w:p w:rsidR="00097500" w:rsidRPr="00097500" w:rsidRDefault="00097500" w:rsidP="00B84EC7">
      <w:pPr>
        <w:jc w:val="center"/>
        <w:rPr>
          <w:color w:val="000000" w:themeColor="text1"/>
          <w:sz w:val="24"/>
          <w:szCs w:val="24"/>
        </w:rPr>
      </w:pPr>
      <w:r w:rsidRPr="00097500">
        <w:rPr>
          <w:color w:val="000000" w:themeColor="text1"/>
          <w:sz w:val="24"/>
          <w:szCs w:val="24"/>
        </w:rPr>
        <w:t>ОБЛІК ТА ЗВІТНІСТЬ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6.1. 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6.2.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097500">
        <w:rPr>
          <w:bCs/>
          <w:color w:val="000000" w:themeColor="text1"/>
          <w:sz w:val="24"/>
          <w:szCs w:val="24"/>
        </w:rPr>
        <w:t>діяльності</w:t>
      </w:r>
      <w:proofErr w:type="spellEnd"/>
      <w:r w:rsidRPr="00097500">
        <w:rPr>
          <w:bCs/>
          <w:color w:val="000000" w:themeColor="text1"/>
          <w:sz w:val="24"/>
          <w:szCs w:val="24"/>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097500">
        <w:rPr>
          <w:bCs/>
          <w:color w:val="000000" w:themeColor="text1"/>
          <w:sz w:val="24"/>
          <w:szCs w:val="24"/>
        </w:rPr>
        <w:t>органам</w:t>
      </w:r>
      <w:proofErr w:type="spellEnd"/>
      <w:r w:rsidRPr="00097500">
        <w:rPr>
          <w:bCs/>
          <w:color w:val="000000" w:themeColor="text1"/>
          <w:sz w:val="24"/>
          <w:szCs w:val="24"/>
        </w:rPr>
        <w:t xml:space="preserve"> державної статистики та іншим державним органам.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6.3.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6.4. 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передбаченому чинним законодавством та Статутом.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6.5. Перевірка фінансово-господарської діяльності Підприємства здійснюється відповідними державними органами, в межах їх компетенції, та органами зазначеними у Статуті.</w:t>
      </w:r>
    </w:p>
    <w:p w:rsidR="00097500" w:rsidRPr="00097500" w:rsidRDefault="00097500" w:rsidP="00B84EC7">
      <w:pPr>
        <w:jc w:val="both"/>
        <w:rPr>
          <w:bCs/>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СТАТТЯ 7.  ОБОВ'ЯЗКИ ПІДПРИЄМСТВА ТА ЙОГО ЗАСНОВНИКА.</w:t>
      </w:r>
    </w:p>
    <w:p w:rsidR="00097500" w:rsidRPr="00097500" w:rsidRDefault="00097500" w:rsidP="00B84EC7">
      <w:pPr>
        <w:ind w:firstLine="600"/>
        <w:jc w:val="both"/>
        <w:rPr>
          <w:bCs/>
          <w:color w:val="000000" w:themeColor="text1"/>
          <w:sz w:val="24"/>
          <w:szCs w:val="24"/>
        </w:rPr>
      </w:pPr>
      <w:r w:rsidRPr="00097500">
        <w:rPr>
          <w:bCs/>
          <w:color w:val="000000" w:themeColor="text1"/>
          <w:sz w:val="24"/>
          <w:szCs w:val="24"/>
        </w:rPr>
        <w:t>7.1.  Підприємство зобов'язане:</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здійснювати власну діяльність згідно Статуту та чинного законодавства;</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здійснювати оперативний та бухгалтерський облік результатів своєї роботи, вести статистичну звітність;</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своєчасно проводити розрахунки з державним та місцевим бюджетом, по оплаті праці робітників;</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забезпечити працівникам безпечні та не шкідливі умови праці;</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розробляти та реалізовувати комплексні заходи по охороні праці згідно чинного законодавства;</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в мирний та воєнний час виконувати  мобілізаційні  завдання,  запропоновані  та  затверджені місцевими радами.</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 xml:space="preserve">7.2. Підприємство має і інші обов’язки які передбачені Статутом та чинним законодавством. </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7.3. Власник зобов'язаний:</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сприяти організації Підприємства;</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проводити планові ревізії фінансово-господарської діяльності Підприємства;</w:t>
      </w:r>
    </w:p>
    <w:p w:rsidR="00097500" w:rsidRPr="00097500" w:rsidRDefault="00097500" w:rsidP="00B84EC7">
      <w:pPr>
        <w:widowControl/>
        <w:numPr>
          <w:ilvl w:val="0"/>
          <w:numId w:val="6"/>
        </w:numPr>
        <w:suppressAutoHyphens w:val="0"/>
        <w:autoSpaceDE/>
        <w:jc w:val="both"/>
        <w:rPr>
          <w:bCs/>
          <w:color w:val="000000" w:themeColor="text1"/>
          <w:sz w:val="24"/>
          <w:szCs w:val="24"/>
        </w:rPr>
      </w:pPr>
      <w:proofErr w:type="spellStart"/>
      <w:r w:rsidRPr="00097500">
        <w:rPr>
          <w:bCs/>
          <w:color w:val="000000" w:themeColor="text1"/>
          <w:sz w:val="24"/>
          <w:szCs w:val="24"/>
        </w:rPr>
        <w:t>всебiчно</w:t>
      </w:r>
      <w:proofErr w:type="spellEnd"/>
      <w:r w:rsidRPr="00097500">
        <w:rPr>
          <w:bCs/>
          <w:color w:val="000000" w:themeColor="text1"/>
          <w:sz w:val="24"/>
          <w:szCs w:val="24"/>
        </w:rPr>
        <w:t xml:space="preserve"> сприяти Підприємству в його діяльності.</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7.4. Власник має і інші обов’язки які передбачені Статутом та чинним законодавством.</w:t>
      </w:r>
    </w:p>
    <w:p w:rsidR="00097500" w:rsidRPr="00097500" w:rsidRDefault="00097500" w:rsidP="00B84EC7">
      <w:pPr>
        <w:jc w:val="both"/>
        <w:rPr>
          <w:bCs/>
          <w:color w:val="000000" w:themeColor="text1"/>
          <w:sz w:val="24"/>
          <w:szCs w:val="24"/>
        </w:rPr>
      </w:pPr>
    </w:p>
    <w:p w:rsidR="00097500" w:rsidRPr="00097500" w:rsidRDefault="00097500" w:rsidP="00B84EC7">
      <w:pPr>
        <w:pStyle w:val="4"/>
        <w:jc w:val="center"/>
        <w:rPr>
          <w:rFonts w:ascii="Times New Roman" w:hAnsi="Times New Roman" w:cs="Times New Roman"/>
          <w:b w:val="0"/>
          <w:i w:val="0"/>
          <w:color w:val="000000" w:themeColor="text1"/>
          <w:sz w:val="24"/>
          <w:szCs w:val="24"/>
        </w:rPr>
      </w:pPr>
      <w:r w:rsidRPr="00097500">
        <w:rPr>
          <w:rFonts w:ascii="Times New Roman" w:hAnsi="Times New Roman" w:cs="Times New Roman"/>
          <w:b w:val="0"/>
          <w:i w:val="0"/>
          <w:color w:val="000000" w:themeColor="text1"/>
          <w:sz w:val="24"/>
          <w:szCs w:val="24"/>
        </w:rPr>
        <w:t>СТАТТЯ 8.  МАЙНО ТА КОШТИ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8.1. Майно Підприємства складається з виробничих та невиробничих фондів, а також </w:t>
      </w:r>
      <w:proofErr w:type="spellStart"/>
      <w:r w:rsidRPr="00097500">
        <w:rPr>
          <w:bCs/>
          <w:color w:val="000000" w:themeColor="text1"/>
          <w:sz w:val="24"/>
          <w:szCs w:val="24"/>
        </w:rPr>
        <w:t>іншей</w:t>
      </w:r>
      <w:proofErr w:type="spellEnd"/>
      <w:r w:rsidRPr="00097500">
        <w:rPr>
          <w:bCs/>
          <w:color w:val="000000" w:themeColor="text1"/>
          <w:sz w:val="24"/>
          <w:szCs w:val="24"/>
        </w:rPr>
        <w:t xml:space="preserve"> цінностей, вартість яких відображається у самостійному балансі Підприємства.</w:t>
      </w:r>
      <w:r w:rsidRPr="00097500">
        <w:rPr>
          <w:bCs/>
          <w:color w:val="000000" w:themeColor="text1"/>
          <w:sz w:val="24"/>
          <w:szCs w:val="24"/>
        </w:rPr>
        <w:lastRenderedPageBreak/>
        <w:tab/>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8.2. Джерелами формування майна Підприємства є:</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color w:val="000000" w:themeColor="text1"/>
          <w:sz w:val="24"/>
          <w:szCs w:val="24"/>
        </w:rPr>
        <w:t xml:space="preserve">комунальне майно, передане Підприємству відповідно до рішення </w:t>
      </w:r>
      <w:proofErr w:type="spellStart"/>
      <w:r w:rsidRPr="00097500">
        <w:rPr>
          <w:rFonts w:ascii="Times New Roman" w:hAnsi="Times New Roman"/>
          <w:bCs/>
          <w:color w:val="000000" w:themeColor="text1"/>
          <w:sz w:val="24"/>
          <w:szCs w:val="24"/>
          <w:lang w:val="ru-RU"/>
        </w:rPr>
        <w:t>Заснов</w:t>
      </w:r>
      <w:r w:rsidRPr="00097500">
        <w:rPr>
          <w:rFonts w:ascii="Times New Roman" w:hAnsi="Times New Roman"/>
          <w:bCs/>
          <w:color w:val="000000" w:themeColor="text1"/>
          <w:sz w:val="24"/>
          <w:szCs w:val="24"/>
        </w:rPr>
        <w:t>ника</w:t>
      </w:r>
      <w:proofErr w:type="spellEnd"/>
      <w:r w:rsidRPr="00097500">
        <w:rPr>
          <w:rFonts w:ascii="Times New Roman" w:hAnsi="Times New Roman"/>
          <w:bCs/>
          <w:color w:val="000000" w:themeColor="text1"/>
          <w:sz w:val="24"/>
          <w:szCs w:val="24"/>
        </w:rPr>
        <w:t>;</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iCs/>
          <w:color w:val="000000" w:themeColor="text1"/>
          <w:sz w:val="24"/>
          <w:szCs w:val="24"/>
        </w:rPr>
        <w:t>майн</w:t>
      </w:r>
      <w:r w:rsidRPr="00097500">
        <w:rPr>
          <w:rFonts w:ascii="Times New Roman" w:hAnsi="Times New Roman"/>
          <w:bCs/>
          <w:iCs/>
          <w:color w:val="000000" w:themeColor="text1"/>
          <w:sz w:val="24"/>
          <w:szCs w:val="24"/>
          <w:lang w:val="ru-RU"/>
        </w:rPr>
        <w:t>о</w:t>
      </w:r>
      <w:r w:rsidRPr="00097500">
        <w:rPr>
          <w:rFonts w:ascii="Times New Roman" w:hAnsi="Times New Roman"/>
          <w:bCs/>
          <w:iCs/>
          <w:color w:val="000000" w:themeColor="text1"/>
          <w:sz w:val="24"/>
          <w:szCs w:val="24"/>
        </w:rPr>
        <w:t xml:space="preserve">, утворене </w:t>
      </w:r>
      <w:r w:rsidRPr="00097500">
        <w:rPr>
          <w:rFonts w:ascii="Times New Roman" w:hAnsi="Times New Roman"/>
          <w:bCs/>
          <w:color w:val="000000" w:themeColor="text1"/>
          <w:sz w:val="24"/>
          <w:szCs w:val="24"/>
        </w:rPr>
        <w:t xml:space="preserve">Підприємством </w:t>
      </w:r>
      <w:r w:rsidRPr="00097500">
        <w:rPr>
          <w:rFonts w:ascii="Times New Roman" w:hAnsi="Times New Roman"/>
          <w:bCs/>
          <w:iCs/>
          <w:color w:val="000000" w:themeColor="text1"/>
          <w:sz w:val="24"/>
          <w:szCs w:val="24"/>
        </w:rPr>
        <w:t>у результаті фінансово-господарської діяльності;</w:t>
      </w:r>
    </w:p>
    <w:p w:rsidR="00097500" w:rsidRPr="00097500" w:rsidRDefault="00097500" w:rsidP="00B84EC7">
      <w:pPr>
        <w:pStyle w:val="af0"/>
        <w:numPr>
          <w:ilvl w:val="0"/>
          <w:numId w:val="7"/>
        </w:numPr>
        <w:tabs>
          <w:tab w:val="left" w:pos="-1794"/>
        </w:tabs>
        <w:rPr>
          <w:rFonts w:ascii="Times New Roman" w:hAnsi="Times New Roman"/>
          <w:bCs/>
          <w:color w:val="000000" w:themeColor="text1"/>
          <w:sz w:val="24"/>
          <w:szCs w:val="24"/>
        </w:rPr>
      </w:pPr>
      <w:r w:rsidRPr="00097500">
        <w:rPr>
          <w:rFonts w:ascii="Times New Roman" w:hAnsi="Times New Roman"/>
          <w:bCs/>
          <w:color w:val="000000" w:themeColor="text1"/>
          <w:sz w:val="24"/>
          <w:szCs w:val="24"/>
        </w:rPr>
        <w:t>продукції,  виробленої  Підприємством  у результаті господарської діяльності;</w:t>
      </w:r>
    </w:p>
    <w:p w:rsidR="00097500" w:rsidRPr="00097500" w:rsidRDefault="00097500" w:rsidP="00B84EC7">
      <w:pPr>
        <w:pStyle w:val="af0"/>
        <w:numPr>
          <w:ilvl w:val="0"/>
          <w:numId w:val="7"/>
        </w:numPr>
        <w:tabs>
          <w:tab w:val="left" w:pos="-1794"/>
        </w:tabs>
        <w:rPr>
          <w:rFonts w:ascii="Times New Roman" w:hAnsi="Times New Roman"/>
          <w:bCs/>
          <w:color w:val="000000" w:themeColor="text1"/>
          <w:sz w:val="24"/>
          <w:szCs w:val="24"/>
        </w:rPr>
      </w:pPr>
      <w:r w:rsidRPr="00097500">
        <w:rPr>
          <w:rFonts w:ascii="Times New Roman" w:hAnsi="Times New Roman"/>
          <w:bCs/>
          <w:color w:val="000000" w:themeColor="text1"/>
          <w:sz w:val="24"/>
          <w:szCs w:val="24"/>
        </w:rPr>
        <w:t>одержаних доходів;</w:t>
      </w:r>
    </w:p>
    <w:p w:rsidR="00097500" w:rsidRPr="00097500" w:rsidRDefault="00097500" w:rsidP="00B84EC7">
      <w:pPr>
        <w:pStyle w:val="af0"/>
        <w:numPr>
          <w:ilvl w:val="0"/>
          <w:numId w:val="7"/>
        </w:numPr>
        <w:tabs>
          <w:tab w:val="left" w:pos="-1794"/>
        </w:tabs>
        <w:rPr>
          <w:rFonts w:ascii="Times New Roman" w:hAnsi="Times New Roman"/>
          <w:bCs/>
          <w:color w:val="000000" w:themeColor="text1"/>
          <w:sz w:val="24"/>
          <w:szCs w:val="24"/>
        </w:rPr>
      </w:pPr>
      <w:r w:rsidRPr="00097500">
        <w:rPr>
          <w:rFonts w:ascii="Times New Roman" w:hAnsi="Times New Roman"/>
          <w:bCs/>
          <w:color w:val="000000" w:themeColor="text1"/>
          <w:sz w:val="24"/>
          <w:szCs w:val="24"/>
        </w:rPr>
        <w:t>кредити банків;</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iCs/>
          <w:color w:val="000000" w:themeColor="text1"/>
          <w:sz w:val="24"/>
          <w:szCs w:val="24"/>
        </w:rPr>
        <w:t xml:space="preserve">благодійних внесків і пожертвувань юридичних і фізичних осіб; </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iCs/>
          <w:color w:val="000000" w:themeColor="text1"/>
          <w:sz w:val="24"/>
          <w:szCs w:val="24"/>
        </w:rPr>
        <w:t>іншого майна набутого на підставах, що не заборонені чинним законодавством.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8.3. Ризик випадкової загибелі або пошкодження майна, що є комунальною власністю міста Павлограда несе Підприємство.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097500" w:rsidRPr="00097500" w:rsidRDefault="00097500" w:rsidP="00B84EC7">
      <w:pPr>
        <w:ind w:firstLine="567"/>
        <w:jc w:val="both"/>
        <w:rPr>
          <w:bCs/>
          <w:color w:val="000000" w:themeColor="text1"/>
          <w:sz w:val="24"/>
          <w:szCs w:val="24"/>
          <w:lang w:val="ru-RU"/>
        </w:rPr>
      </w:pPr>
      <w:r w:rsidRPr="00097500">
        <w:rPr>
          <w:bCs/>
          <w:color w:val="000000" w:themeColor="text1"/>
          <w:sz w:val="24"/>
          <w:szCs w:val="24"/>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w:t>
      </w:r>
      <w:proofErr w:type="spellStart"/>
      <w:r w:rsidRPr="00097500">
        <w:rPr>
          <w:bCs/>
          <w:color w:val="000000" w:themeColor="text1"/>
          <w:sz w:val="24"/>
          <w:szCs w:val="24"/>
          <w:lang w:val="ru-RU"/>
        </w:rPr>
        <w:t>рс</w:t>
      </w:r>
      <w:proofErr w:type="spellEnd"/>
      <w:r w:rsidRPr="00097500">
        <w:rPr>
          <w:bCs/>
          <w:color w:val="000000" w:themeColor="text1"/>
          <w:sz w:val="24"/>
          <w:szCs w:val="24"/>
        </w:rPr>
        <w:t>них засадах</w:t>
      </w:r>
      <w:r w:rsidRPr="00097500">
        <w:rPr>
          <w:bCs/>
          <w:color w:val="000000" w:themeColor="text1"/>
          <w:sz w:val="24"/>
          <w:szCs w:val="24"/>
          <w:lang w:val="ru-RU"/>
        </w:rPr>
        <w:t xml:space="preserve">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097500" w:rsidRPr="00097500" w:rsidRDefault="00097500" w:rsidP="00B84EC7">
      <w:pPr>
        <w:jc w:val="both"/>
        <w:rPr>
          <w:bCs/>
          <w:color w:val="000000" w:themeColor="text1"/>
          <w:sz w:val="24"/>
          <w:szCs w:val="24"/>
          <w:lang w:val="ru-RU"/>
        </w:rPr>
      </w:pPr>
    </w:p>
    <w:p w:rsidR="00097500" w:rsidRPr="00097500" w:rsidRDefault="00097500" w:rsidP="00B84EC7">
      <w:pPr>
        <w:pStyle w:val="9"/>
        <w:rPr>
          <w:rFonts w:ascii="Times New Roman" w:hAnsi="Times New Roman" w:cs="Times New Roman"/>
          <w:i w:val="0"/>
          <w:color w:val="000000" w:themeColor="text1"/>
          <w:sz w:val="24"/>
          <w:szCs w:val="24"/>
        </w:rPr>
      </w:pPr>
      <w:r w:rsidRPr="00097500">
        <w:rPr>
          <w:rFonts w:ascii="Times New Roman" w:hAnsi="Times New Roman" w:cs="Times New Roman"/>
          <w:i w:val="0"/>
          <w:color w:val="000000" w:themeColor="text1"/>
          <w:sz w:val="24"/>
          <w:szCs w:val="24"/>
        </w:rPr>
        <w:t>СТАТТЯ 9.  СТАТУТНИЙ КАПІТАЛ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097500" w:rsidRPr="00097500" w:rsidRDefault="00097500" w:rsidP="00B84EC7">
      <w:pPr>
        <w:ind w:firstLine="546"/>
        <w:jc w:val="both"/>
        <w:rPr>
          <w:bCs/>
          <w:iCs/>
          <w:color w:val="000000" w:themeColor="text1"/>
          <w:sz w:val="24"/>
          <w:szCs w:val="24"/>
        </w:rPr>
      </w:pPr>
      <w:r w:rsidRPr="00097500">
        <w:rPr>
          <w:bCs/>
          <w:iCs/>
          <w:color w:val="000000" w:themeColor="text1"/>
          <w:sz w:val="24"/>
          <w:szCs w:val="24"/>
        </w:rPr>
        <w:t>Грошова оцінка вкладу Власника здійснюється за його рішенням, а у випадках, встановлених чинним законодавством.</w:t>
      </w:r>
    </w:p>
    <w:p w:rsidR="00097500" w:rsidRPr="00097500" w:rsidRDefault="00097500" w:rsidP="00B84EC7">
      <w:pPr>
        <w:ind w:firstLine="546"/>
        <w:jc w:val="both"/>
        <w:rPr>
          <w:color w:val="000000" w:themeColor="text1"/>
          <w:sz w:val="24"/>
          <w:szCs w:val="24"/>
        </w:rPr>
      </w:pPr>
      <w:r w:rsidRPr="00097500">
        <w:rPr>
          <w:bCs/>
          <w:iCs/>
          <w:color w:val="000000" w:themeColor="text1"/>
          <w:sz w:val="24"/>
          <w:szCs w:val="24"/>
        </w:rPr>
        <w:t xml:space="preserve">Внесок до  статутного  капіталу Власника складає </w:t>
      </w:r>
      <w:r w:rsidRPr="00097500">
        <w:rPr>
          <w:color w:val="000000" w:themeColor="text1"/>
          <w:sz w:val="24"/>
          <w:szCs w:val="24"/>
        </w:rPr>
        <w:t>6</w:t>
      </w:r>
      <w:r w:rsidRPr="00097500">
        <w:rPr>
          <w:color w:val="000000" w:themeColor="text1"/>
          <w:sz w:val="24"/>
          <w:szCs w:val="24"/>
          <w:lang w:val="ru-RU"/>
        </w:rPr>
        <w:t>4</w:t>
      </w:r>
      <w:r w:rsidRPr="00097500">
        <w:rPr>
          <w:color w:val="000000" w:themeColor="text1"/>
          <w:sz w:val="24"/>
          <w:szCs w:val="24"/>
        </w:rPr>
        <w:t xml:space="preserve"> 691 030,46 грн. (шістдесят чотири мільйона шістсот дев’яносто одна тисяча тридцять гривень 46 коп.).</w:t>
      </w:r>
    </w:p>
    <w:p w:rsidR="00097500" w:rsidRPr="00097500" w:rsidRDefault="00097500" w:rsidP="00B84EC7">
      <w:pPr>
        <w:ind w:firstLine="546"/>
        <w:jc w:val="both"/>
        <w:rPr>
          <w:bCs/>
          <w:iCs/>
          <w:color w:val="000000" w:themeColor="text1"/>
          <w:sz w:val="24"/>
          <w:szCs w:val="24"/>
        </w:rPr>
      </w:pPr>
      <w:r w:rsidRPr="00097500">
        <w:rPr>
          <w:bCs/>
          <w:iCs/>
          <w:color w:val="000000" w:themeColor="text1"/>
          <w:sz w:val="24"/>
          <w:szCs w:val="24"/>
        </w:rPr>
        <w:t xml:space="preserve">9.2. Розмір статутного капіталу </w:t>
      </w:r>
      <w:r w:rsidRPr="00097500">
        <w:rPr>
          <w:bCs/>
          <w:color w:val="000000" w:themeColor="text1"/>
          <w:sz w:val="24"/>
          <w:szCs w:val="24"/>
        </w:rPr>
        <w:t>Підприємства</w:t>
      </w:r>
      <w:r w:rsidRPr="00097500">
        <w:rPr>
          <w:bCs/>
          <w:iCs/>
          <w:color w:val="000000" w:themeColor="text1"/>
          <w:sz w:val="24"/>
          <w:szCs w:val="24"/>
        </w:rPr>
        <w:t xml:space="preserve"> може змінюватись (збільшуватись, або зменшуватись) за рішенням Власника.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9.3. Зміни розміру статутного капіталу стають чинними з моменту внесення відповідних змін до Статуту та їх державної реєстрації.</w:t>
      </w:r>
    </w:p>
    <w:p w:rsidR="00097500" w:rsidRPr="00097500" w:rsidRDefault="00097500" w:rsidP="00B84EC7">
      <w:pPr>
        <w:tabs>
          <w:tab w:val="left" w:pos="6663"/>
        </w:tabs>
        <w:ind w:firstLine="567"/>
        <w:jc w:val="both"/>
        <w:rPr>
          <w:bCs/>
          <w:color w:val="000000" w:themeColor="text1"/>
          <w:sz w:val="24"/>
          <w:szCs w:val="24"/>
        </w:rPr>
      </w:pPr>
    </w:p>
    <w:p w:rsidR="00097500" w:rsidRPr="00097500" w:rsidRDefault="00097500" w:rsidP="00B84EC7">
      <w:pPr>
        <w:pStyle w:val="9"/>
        <w:rPr>
          <w:rFonts w:ascii="Times New Roman" w:hAnsi="Times New Roman" w:cs="Times New Roman"/>
          <w:i w:val="0"/>
          <w:color w:val="000000" w:themeColor="text1"/>
          <w:sz w:val="24"/>
          <w:szCs w:val="24"/>
        </w:rPr>
      </w:pPr>
      <w:r w:rsidRPr="00097500">
        <w:rPr>
          <w:rFonts w:ascii="Times New Roman" w:hAnsi="Times New Roman" w:cs="Times New Roman"/>
          <w:i w:val="0"/>
          <w:color w:val="000000" w:themeColor="text1"/>
          <w:sz w:val="24"/>
          <w:szCs w:val="24"/>
        </w:rPr>
        <w:t xml:space="preserve">СТАТТЯ 10.  ПРИБУТОК ТА ФОНДИ ПІДПРИЄМСТВА. </w:t>
      </w:r>
    </w:p>
    <w:p w:rsidR="00097500" w:rsidRPr="00097500" w:rsidRDefault="00097500" w:rsidP="00B84EC7">
      <w:pPr>
        <w:pStyle w:val="a5"/>
        <w:ind w:firstLine="546"/>
        <w:rPr>
          <w:bCs/>
          <w:color w:val="000000" w:themeColor="text1"/>
          <w:sz w:val="24"/>
          <w:szCs w:val="24"/>
        </w:rPr>
      </w:pPr>
      <w:r w:rsidRPr="00097500">
        <w:rPr>
          <w:bCs/>
          <w:color w:val="000000" w:themeColor="text1"/>
          <w:sz w:val="24"/>
          <w:szCs w:val="24"/>
        </w:rPr>
        <w:t xml:space="preserve">10.1. Прибуток Підприємства створюється із надходжень від господарської діяльності після покриття матеріальних витрат. Із балансового прибутку Підприємства сплачуються  відсотки по банківських кредитах, а також вносяться передбачені законодавством України податки та платежі до бюджетів. </w:t>
      </w:r>
    </w:p>
    <w:p w:rsidR="00097500" w:rsidRPr="00097500" w:rsidRDefault="00097500" w:rsidP="00B84EC7">
      <w:pPr>
        <w:pStyle w:val="a5"/>
        <w:ind w:firstLine="546"/>
        <w:rPr>
          <w:bCs/>
          <w:color w:val="000000" w:themeColor="text1"/>
          <w:sz w:val="24"/>
          <w:szCs w:val="24"/>
        </w:rPr>
      </w:pPr>
      <w:r w:rsidRPr="00097500">
        <w:rPr>
          <w:bCs/>
          <w:color w:val="000000" w:themeColor="text1"/>
          <w:sz w:val="24"/>
          <w:szCs w:val="24"/>
        </w:rPr>
        <w:t>Чистий прибуток, одержаний після зазначених розрахунків,  використовується за рішенням Засновника.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10.2. За рахунок чистого прибутку Підприємство створює спеціальні (цільові) фонди, призначені для покриття витрат, пов’язаних з діяльністю:</w:t>
      </w:r>
    </w:p>
    <w:p w:rsidR="00097500" w:rsidRPr="00097500" w:rsidRDefault="00097500" w:rsidP="00B84EC7">
      <w:pPr>
        <w:widowControl/>
        <w:numPr>
          <w:ilvl w:val="0"/>
          <w:numId w:val="8"/>
        </w:numPr>
        <w:suppressAutoHyphens w:val="0"/>
        <w:autoSpaceDN w:val="0"/>
        <w:adjustRightInd w:val="0"/>
        <w:jc w:val="both"/>
        <w:rPr>
          <w:bCs/>
          <w:color w:val="000000" w:themeColor="text1"/>
          <w:sz w:val="24"/>
          <w:szCs w:val="24"/>
        </w:rPr>
      </w:pPr>
      <w:r w:rsidRPr="00097500">
        <w:rPr>
          <w:bCs/>
          <w:color w:val="000000" w:themeColor="text1"/>
          <w:sz w:val="24"/>
          <w:szCs w:val="24"/>
        </w:rPr>
        <w:t>фонд розвитку виробництва;</w:t>
      </w:r>
    </w:p>
    <w:p w:rsidR="00097500" w:rsidRPr="00097500" w:rsidRDefault="00097500" w:rsidP="00B84EC7">
      <w:pPr>
        <w:widowControl/>
        <w:numPr>
          <w:ilvl w:val="0"/>
          <w:numId w:val="8"/>
        </w:numPr>
        <w:suppressAutoHyphens w:val="0"/>
        <w:autoSpaceDN w:val="0"/>
        <w:adjustRightInd w:val="0"/>
        <w:jc w:val="both"/>
        <w:rPr>
          <w:bCs/>
          <w:color w:val="000000" w:themeColor="text1"/>
          <w:sz w:val="24"/>
          <w:szCs w:val="24"/>
        </w:rPr>
      </w:pPr>
      <w:r w:rsidRPr="00097500">
        <w:rPr>
          <w:bCs/>
          <w:color w:val="000000" w:themeColor="text1"/>
          <w:sz w:val="24"/>
          <w:szCs w:val="24"/>
        </w:rPr>
        <w:t>інші фонди.</w:t>
      </w:r>
    </w:p>
    <w:p w:rsidR="00097500" w:rsidRPr="00097500" w:rsidRDefault="00097500" w:rsidP="00B84EC7">
      <w:pPr>
        <w:ind w:firstLine="426"/>
        <w:jc w:val="both"/>
        <w:rPr>
          <w:bCs/>
          <w:color w:val="000000" w:themeColor="text1"/>
          <w:sz w:val="24"/>
          <w:szCs w:val="24"/>
        </w:rPr>
      </w:pPr>
      <w:r w:rsidRPr="00097500">
        <w:rPr>
          <w:bCs/>
          <w:color w:val="000000" w:themeColor="text1"/>
          <w:sz w:val="24"/>
          <w:szCs w:val="24"/>
          <w:lang w:val="ru-RU"/>
        </w:rPr>
        <w:lastRenderedPageBreak/>
        <w:t xml:space="preserve">   </w:t>
      </w:r>
      <w:r w:rsidRPr="00097500">
        <w:rPr>
          <w:bCs/>
          <w:color w:val="000000" w:themeColor="text1"/>
          <w:sz w:val="24"/>
          <w:szCs w:val="24"/>
        </w:rPr>
        <w:t>10.3.Порядок формування і використання цих фондів визначається чинним законодавством</w:t>
      </w:r>
      <w:r w:rsidRPr="00097500">
        <w:rPr>
          <w:bCs/>
          <w:color w:val="000000" w:themeColor="text1"/>
          <w:sz w:val="24"/>
          <w:szCs w:val="24"/>
          <w:lang w:val="ru-RU"/>
        </w:rPr>
        <w:t xml:space="preserve"> </w:t>
      </w:r>
      <w:r w:rsidRPr="00097500">
        <w:rPr>
          <w:bCs/>
          <w:color w:val="000000" w:themeColor="text1"/>
          <w:sz w:val="24"/>
          <w:szCs w:val="24"/>
        </w:rPr>
        <w:t>та положеннями про них,котрі затверджуються рішенням Засновника.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10.4. Рішенням Власника встановлюється розмір частки прибутку, яка підлягає зарахуванню до міського бюджету.</w:t>
      </w:r>
    </w:p>
    <w:p w:rsidR="00097500" w:rsidRPr="00097500" w:rsidRDefault="00097500" w:rsidP="00B84EC7">
      <w:pPr>
        <w:ind w:firstLine="567"/>
        <w:jc w:val="both"/>
        <w:rPr>
          <w:bCs/>
          <w:color w:val="000000" w:themeColor="text1"/>
          <w:sz w:val="24"/>
          <w:szCs w:val="24"/>
          <w:lang w:val="ru-RU"/>
        </w:rPr>
      </w:pPr>
    </w:p>
    <w:p w:rsidR="00097500" w:rsidRPr="00097500" w:rsidRDefault="00097500" w:rsidP="00B84EC7">
      <w:pPr>
        <w:jc w:val="center"/>
        <w:rPr>
          <w:bCs/>
          <w:color w:val="000000" w:themeColor="text1"/>
          <w:sz w:val="24"/>
          <w:szCs w:val="24"/>
        </w:rPr>
      </w:pPr>
      <w:r w:rsidRPr="00097500">
        <w:rPr>
          <w:color w:val="000000" w:themeColor="text1"/>
          <w:sz w:val="24"/>
          <w:szCs w:val="24"/>
        </w:rPr>
        <w:t>СТАТТЯ 11. ОРГАНИ УПРАВЛIННЯ ПІДПРИЄМСТВОМ</w:t>
      </w:r>
      <w:r w:rsidRPr="00097500">
        <w:rPr>
          <w:bCs/>
          <w:color w:val="000000" w:themeColor="text1"/>
          <w:sz w:val="24"/>
          <w:szCs w:val="24"/>
        </w:rPr>
        <w:t>.</w:t>
      </w:r>
    </w:p>
    <w:p w:rsidR="00097500" w:rsidRPr="00097500" w:rsidRDefault="00097500" w:rsidP="00B84EC7">
      <w:pPr>
        <w:pStyle w:val="22"/>
        <w:autoSpaceDN w:val="0"/>
        <w:adjustRightInd w:val="0"/>
        <w:spacing w:line="240" w:lineRule="auto"/>
        <w:ind w:left="0" w:firstLine="600"/>
        <w:rPr>
          <w:bCs/>
          <w:color w:val="000000" w:themeColor="text1"/>
          <w:sz w:val="24"/>
          <w:szCs w:val="24"/>
        </w:rPr>
      </w:pPr>
      <w:r w:rsidRPr="00097500">
        <w:rPr>
          <w:bCs/>
          <w:color w:val="000000" w:themeColor="text1"/>
          <w:sz w:val="24"/>
          <w:szCs w:val="24"/>
        </w:rPr>
        <w:t>11.1. 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097500" w:rsidRPr="00097500" w:rsidRDefault="00097500" w:rsidP="00B84EC7">
      <w:pPr>
        <w:pStyle w:val="22"/>
        <w:autoSpaceDN w:val="0"/>
        <w:adjustRightInd w:val="0"/>
        <w:spacing w:line="240" w:lineRule="auto"/>
        <w:ind w:left="0" w:firstLine="600"/>
        <w:rPr>
          <w:bCs/>
          <w:color w:val="000000" w:themeColor="text1"/>
          <w:sz w:val="24"/>
          <w:szCs w:val="24"/>
        </w:rPr>
      </w:pPr>
      <w:r w:rsidRPr="00097500">
        <w:rPr>
          <w:bCs/>
          <w:color w:val="000000" w:themeColor="text1"/>
          <w:sz w:val="24"/>
          <w:szCs w:val="24"/>
        </w:rPr>
        <w:t xml:space="preserve">Керівництво господарською діяльністю здійснює директор Підприємства, що призначається на посаду та звільняється міським головою відповідно до підписаного контракту. </w:t>
      </w:r>
    </w:p>
    <w:p w:rsidR="00097500" w:rsidRPr="00097500" w:rsidRDefault="00097500" w:rsidP="00B84EC7">
      <w:pPr>
        <w:ind w:firstLine="600"/>
        <w:jc w:val="both"/>
        <w:rPr>
          <w:bCs/>
          <w:color w:val="000000" w:themeColor="text1"/>
          <w:sz w:val="24"/>
          <w:szCs w:val="24"/>
        </w:rPr>
      </w:pPr>
      <w:r w:rsidRPr="00097500">
        <w:rPr>
          <w:bCs/>
          <w:color w:val="000000" w:themeColor="text1"/>
          <w:sz w:val="24"/>
          <w:szCs w:val="24"/>
        </w:rPr>
        <w:t xml:space="preserve">11.2. До виключної </w:t>
      </w:r>
      <w:proofErr w:type="spellStart"/>
      <w:r w:rsidRPr="00097500">
        <w:rPr>
          <w:bCs/>
          <w:color w:val="000000" w:themeColor="text1"/>
          <w:sz w:val="24"/>
          <w:szCs w:val="24"/>
        </w:rPr>
        <w:t>компетенцiї</w:t>
      </w:r>
      <w:proofErr w:type="spellEnd"/>
      <w:r w:rsidRPr="00097500">
        <w:rPr>
          <w:bCs/>
          <w:color w:val="000000" w:themeColor="text1"/>
          <w:sz w:val="24"/>
          <w:szCs w:val="24"/>
        </w:rPr>
        <w:t xml:space="preserve"> Власника - </w:t>
      </w:r>
      <w:proofErr w:type="spellStart"/>
      <w:r w:rsidRPr="00097500">
        <w:rPr>
          <w:bCs/>
          <w:color w:val="000000" w:themeColor="text1"/>
          <w:sz w:val="24"/>
          <w:szCs w:val="24"/>
        </w:rPr>
        <w:t>Пвлоградської</w:t>
      </w:r>
      <w:proofErr w:type="spellEnd"/>
      <w:r w:rsidRPr="00097500">
        <w:rPr>
          <w:bCs/>
          <w:color w:val="000000" w:themeColor="text1"/>
          <w:sz w:val="24"/>
          <w:szCs w:val="24"/>
        </w:rPr>
        <w:t xml:space="preserve"> міської ради належить:</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а) визначення головних </w:t>
      </w:r>
      <w:proofErr w:type="spellStart"/>
      <w:r w:rsidRPr="00097500">
        <w:rPr>
          <w:bCs/>
          <w:color w:val="000000" w:themeColor="text1"/>
          <w:sz w:val="24"/>
          <w:szCs w:val="24"/>
        </w:rPr>
        <w:t>напрямкiв</w:t>
      </w:r>
      <w:proofErr w:type="spellEnd"/>
      <w:r w:rsidRPr="00097500">
        <w:rPr>
          <w:bCs/>
          <w:color w:val="000000" w:themeColor="text1"/>
          <w:sz w:val="24"/>
          <w:szCs w:val="24"/>
        </w:rPr>
        <w:t xml:space="preserve"> </w:t>
      </w:r>
      <w:proofErr w:type="spellStart"/>
      <w:r w:rsidRPr="00097500">
        <w:rPr>
          <w:bCs/>
          <w:color w:val="000000" w:themeColor="text1"/>
          <w:sz w:val="24"/>
          <w:szCs w:val="24"/>
        </w:rPr>
        <w:t>дiяльностi</w:t>
      </w:r>
      <w:proofErr w:type="spellEnd"/>
      <w:r w:rsidRPr="00097500">
        <w:rPr>
          <w:bCs/>
          <w:color w:val="000000" w:themeColor="text1"/>
          <w:sz w:val="24"/>
          <w:szCs w:val="24"/>
        </w:rPr>
        <w:t xml:space="preserve"> </w:t>
      </w:r>
      <w:proofErr w:type="spellStart"/>
      <w:r w:rsidRPr="00097500">
        <w:rPr>
          <w:bCs/>
          <w:color w:val="000000" w:themeColor="text1"/>
          <w:sz w:val="24"/>
          <w:szCs w:val="24"/>
        </w:rPr>
        <w:t>Пiдприємства</w:t>
      </w:r>
      <w:proofErr w:type="spellEnd"/>
      <w:r w:rsidRPr="00097500">
        <w:rPr>
          <w:bCs/>
          <w:color w:val="000000" w:themeColor="text1"/>
          <w:sz w:val="24"/>
          <w:szCs w:val="24"/>
        </w:rPr>
        <w:t xml:space="preserve">, затвердження </w:t>
      </w:r>
      <w:proofErr w:type="spellStart"/>
      <w:r w:rsidRPr="00097500">
        <w:rPr>
          <w:bCs/>
          <w:color w:val="000000" w:themeColor="text1"/>
          <w:sz w:val="24"/>
          <w:szCs w:val="24"/>
        </w:rPr>
        <w:t>планiв</w:t>
      </w:r>
      <w:proofErr w:type="spellEnd"/>
      <w:r w:rsidRPr="00097500">
        <w:rPr>
          <w:bCs/>
          <w:color w:val="000000" w:themeColor="text1"/>
          <w:sz w:val="24"/>
          <w:szCs w:val="24"/>
        </w:rPr>
        <w:t xml:space="preserve"> та </w:t>
      </w:r>
      <w:proofErr w:type="spellStart"/>
      <w:r w:rsidRPr="00097500">
        <w:rPr>
          <w:bCs/>
          <w:color w:val="000000" w:themeColor="text1"/>
          <w:sz w:val="24"/>
          <w:szCs w:val="24"/>
        </w:rPr>
        <w:t>звiтiв</w:t>
      </w:r>
      <w:proofErr w:type="spellEnd"/>
      <w:r w:rsidRPr="00097500">
        <w:rPr>
          <w:bCs/>
          <w:color w:val="000000" w:themeColor="text1"/>
          <w:sz w:val="24"/>
          <w:szCs w:val="24"/>
        </w:rPr>
        <w:t xml:space="preserve"> про їх виконання;</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б) затвердження та внесення </w:t>
      </w:r>
      <w:proofErr w:type="spellStart"/>
      <w:r w:rsidRPr="00097500">
        <w:rPr>
          <w:bCs/>
          <w:color w:val="000000" w:themeColor="text1"/>
          <w:sz w:val="24"/>
          <w:szCs w:val="24"/>
        </w:rPr>
        <w:t>змiн</w:t>
      </w:r>
      <w:proofErr w:type="spellEnd"/>
      <w:r w:rsidRPr="00097500">
        <w:rPr>
          <w:bCs/>
          <w:color w:val="000000" w:themeColor="text1"/>
          <w:sz w:val="24"/>
          <w:szCs w:val="24"/>
        </w:rPr>
        <w:t xml:space="preserve"> і доповнень до Статуту;</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в) створення, </w:t>
      </w:r>
      <w:proofErr w:type="spellStart"/>
      <w:r w:rsidRPr="00097500">
        <w:rPr>
          <w:bCs/>
          <w:color w:val="000000" w:themeColor="text1"/>
          <w:sz w:val="24"/>
          <w:szCs w:val="24"/>
        </w:rPr>
        <w:t>реорганiзацiя</w:t>
      </w:r>
      <w:proofErr w:type="spellEnd"/>
      <w:r w:rsidRPr="00097500">
        <w:rPr>
          <w:bCs/>
          <w:color w:val="000000" w:themeColor="text1"/>
          <w:sz w:val="24"/>
          <w:szCs w:val="24"/>
        </w:rPr>
        <w:t xml:space="preserve">, </w:t>
      </w:r>
      <w:proofErr w:type="spellStart"/>
      <w:r w:rsidRPr="00097500">
        <w:rPr>
          <w:bCs/>
          <w:color w:val="000000" w:themeColor="text1"/>
          <w:sz w:val="24"/>
          <w:szCs w:val="24"/>
        </w:rPr>
        <w:t>лiквiдацiя</w:t>
      </w:r>
      <w:proofErr w:type="spellEnd"/>
      <w:r w:rsidRPr="00097500">
        <w:rPr>
          <w:bCs/>
          <w:color w:val="000000" w:themeColor="text1"/>
          <w:sz w:val="24"/>
          <w:szCs w:val="24"/>
        </w:rPr>
        <w:t xml:space="preserve"> </w:t>
      </w:r>
      <w:proofErr w:type="spellStart"/>
      <w:r w:rsidRPr="00097500">
        <w:rPr>
          <w:bCs/>
          <w:color w:val="000000" w:themeColor="text1"/>
          <w:sz w:val="24"/>
          <w:szCs w:val="24"/>
        </w:rPr>
        <w:t>дочiрних</w:t>
      </w:r>
      <w:proofErr w:type="spellEnd"/>
      <w:r w:rsidRPr="00097500">
        <w:rPr>
          <w:bCs/>
          <w:color w:val="000000" w:themeColor="text1"/>
          <w:sz w:val="24"/>
          <w:szCs w:val="24"/>
        </w:rPr>
        <w:t xml:space="preserve"> </w:t>
      </w:r>
      <w:proofErr w:type="spellStart"/>
      <w:r w:rsidRPr="00097500">
        <w:rPr>
          <w:bCs/>
          <w:color w:val="000000" w:themeColor="text1"/>
          <w:sz w:val="24"/>
          <w:szCs w:val="24"/>
        </w:rPr>
        <w:t>пiдприємств</w:t>
      </w:r>
      <w:proofErr w:type="spellEnd"/>
      <w:r w:rsidRPr="00097500">
        <w:rPr>
          <w:bCs/>
          <w:color w:val="000000" w:themeColor="text1"/>
          <w:sz w:val="24"/>
          <w:szCs w:val="24"/>
        </w:rPr>
        <w:t xml:space="preserve">, </w:t>
      </w:r>
      <w:proofErr w:type="spellStart"/>
      <w:r w:rsidRPr="00097500">
        <w:rPr>
          <w:bCs/>
          <w:color w:val="000000" w:themeColor="text1"/>
          <w:sz w:val="24"/>
          <w:szCs w:val="24"/>
        </w:rPr>
        <w:t>фiлiй</w:t>
      </w:r>
      <w:proofErr w:type="spellEnd"/>
      <w:r w:rsidRPr="00097500">
        <w:rPr>
          <w:bCs/>
          <w:color w:val="000000" w:themeColor="text1"/>
          <w:sz w:val="24"/>
          <w:szCs w:val="24"/>
        </w:rPr>
        <w:t xml:space="preserve">, представництв та </w:t>
      </w:r>
      <w:proofErr w:type="spellStart"/>
      <w:r w:rsidRPr="00097500">
        <w:rPr>
          <w:bCs/>
          <w:color w:val="000000" w:themeColor="text1"/>
          <w:sz w:val="24"/>
          <w:szCs w:val="24"/>
        </w:rPr>
        <w:t>iнших</w:t>
      </w:r>
      <w:proofErr w:type="spellEnd"/>
      <w:r w:rsidRPr="00097500">
        <w:rPr>
          <w:bCs/>
          <w:color w:val="000000" w:themeColor="text1"/>
          <w:sz w:val="24"/>
          <w:szCs w:val="24"/>
        </w:rPr>
        <w:t xml:space="preserve">  </w:t>
      </w:r>
      <w:proofErr w:type="spellStart"/>
      <w:r w:rsidRPr="00097500">
        <w:rPr>
          <w:bCs/>
          <w:color w:val="000000" w:themeColor="text1"/>
          <w:sz w:val="24"/>
          <w:szCs w:val="24"/>
        </w:rPr>
        <w:t>вiдокремленних</w:t>
      </w:r>
      <w:proofErr w:type="spellEnd"/>
      <w:r w:rsidRPr="00097500">
        <w:rPr>
          <w:bCs/>
          <w:color w:val="000000" w:themeColor="text1"/>
          <w:sz w:val="24"/>
          <w:szCs w:val="24"/>
        </w:rPr>
        <w:t xml:space="preserve"> </w:t>
      </w:r>
      <w:proofErr w:type="spellStart"/>
      <w:r w:rsidRPr="00097500">
        <w:rPr>
          <w:bCs/>
          <w:color w:val="000000" w:themeColor="text1"/>
          <w:sz w:val="24"/>
          <w:szCs w:val="24"/>
        </w:rPr>
        <w:t>пiдроздiлiв</w:t>
      </w:r>
      <w:proofErr w:type="spellEnd"/>
      <w:r w:rsidRPr="00097500">
        <w:rPr>
          <w:bCs/>
          <w:color w:val="000000" w:themeColor="text1"/>
          <w:sz w:val="24"/>
          <w:szCs w:val="24"/>
        </w:rPr>
        <w:t xml:space="preserve">, затвердження їх </w:t>
      </w:r>
      <w:proofErr w:type="spellStart"/>
      <w:r w:rsidRPr="00097500">
        <w:rPr>
          <w:bCs/>
          <w:color w:val="000000" w:themeColor="text1"/>
          <w:sz w:val="24"/>
          <w:szCs w:val="24"/>
        </w:rPr>
        <w:t>статутiв</w:t>
      </w:r>
      <w:proofErr w:type="spellEnd"/>
      <w:r w:rsidRPr="00097500">
        <w:rPr>
          <w:bCs/>
          <w:color w:val="000000" w:themeColor="text1"/>
          <w:sz w:val="24"/>
          <w:szCs w:val="24"/>
        </w:rPr>
        <w:t xml:space="preserve"> та положень;</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г)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д) прийняття </w:t>
      </w:r>
      <w:proofErr w:type="spellStart"/>
      <w:r w:rsidRPr="00097500">
        <w:rPr>
          <w:bCs/>
          <w:color w:val="000000" w:themeColor="text1"/>
          <w:sz w:val="24"/>
          <w:szCs w:val="24"/>
        </w:rPr>
        <w:t>рiшень</w:t>
      </w:r>
      <w:proofErr w:type="spellEnd"/>
      <w:r w:rsidRPr="00097500">
        <w:rPr>
          <w:bCs/>
          <w:color w:val="000000" w:themeColor="text1"/>
          <w:sz w:val="24"/>
          <w:szCs w:val="24"/>
        </w:rPr>
        <w:t xml:space="preserve"> про </w:t>
      </w:r>
      <w:proofErr w:type="spellStart"/>
      <w:r w:rsidRPr="00097500">
        <w:rPr>
          <w:bCs/>
          <w:color w:val="000000" w:themeColor="text1"/>
          <w:sz w:val="24"/>
          <w:szCs w:val="24"/>
        </w:rPr>
        <w:t>реорганiзацiю</w:t>
      </w:r>
      <w:proofErr w:type="spellEnd"/>
      <w:r w:rsidRPr="00097500">
        <w:rPr>
          <w:bCs/>
          <w:color w:val="000000" w:themeColor="text1"/>
          <w:sz w:val="24"/>
          <w:szCs w:val="24"/>
        </w:rPr>
        <w:t xml:space="preserve">, </w:t>
      </w:r>
      <w:proofErr w:type="spellStart"/>
      <w:r w:rsidRPr="00097500">
        <w:rPr>
          <w:bCs/>
          <w:color w:val="000000" w:themeColor="text1"/>
          <w:sz w:val="24"/>
          <w:szCs w:val="24"/>
        </w:rPr>
        <w:t>лiквiдацiю</w:t>
      </w:r>
      <w:proofErr w:type="spellEnd"/>
      <w:r w:rsidRPr="00097500">
        <w:rPr>
          <w:bCs/>
          <w:color w:val="000000" w:themeColor="text1"/>
          <w:sz w:val="24"/>
          <w:szCs w:val="24"/>
        </w:rPr>
        <w:t xml:space="preserve"> </w:t>
      </w:r>
      <w:proofErr w:type="spellStart"/>
      <w:r w:rsidRPr="00097500">
        <w:rPr>
          <w:bCs/>
          <w:color w:val="000000" w:themeColor="text1"/>
          <w:sz w:val="24"/>
          <w:szCs w:val="24"/>
        </w:rPr>
        <w:t>Пiдприємства</w:t>
      </w:r>
      <w:proofErr w:type="spellEnd"/>
      <w:r w:rsidRPr="00097500">
        <w:rPr>
          <w:bCs/>
          <w:color w:val="000000" w:themeColor="text1"/>
          <w:sz w:val="24"/>
          <w:szCs w:val="24"/>
        </w:rPr>
        <w:t xml:space="preserve">, призначення    </w:t>
      </w:r>
      <w:proofErr w:type="spellStart"/>
      <w:r w:rsidRPr="00097500">
        <w:rPr>
          <w:bCs/>
          <w:color w:val="000000" w:themeColor="text1"/>
          <w:sz w:val="24"/>
          <w:szCs w:val="24"/>
        </w:rPr>
        <w:t>лiквiдацiйної</w:t>
      </w:r>
      <w:proofErr w:type="spellEnd"/>
      <w:r w:rsidRPr="00097500">
        <w:rPr>
          <w:bCs/>
          <w:color w:val="000000" w:themeColor="text1"/>
          <w:sz w:val="24"/>
          <w:szCs w:val="24"/>
        </w:rPr>
        <w:t xml:space="preserve">  </w:t>
      </w:r>
      <w:proofErr w:type="spellStart"/>
      <w:r w:rsidRPr="00097500">
        <w:rPr>
          <w:bCs/>
          <w:color w:val="000000" w:themeColor="text1"/>
          <w:sz w:val="24"/>
          <w:szCs w:val="24"/>
        </w:rPr>
        <w:t>комiсiї</w:t>
      </w:r>
      <w:proofErr w:type="spellEnd"/>
      <w:r w:rsidRPr="00097500">
        <w:rPr>
          <w:bCs/>
          <w:color w:val="000000" w:themeColor="text1"/>
          <w:sz w:val="24"/>
          <w:szCs w:val="24"/>
        </w:rPr>
        <w:t>, затвердження ліквідаційного балансу,</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е) узгодження договорів (угод), що укладаються Підприємством на суму, яка перевищує розмір статутного капіталу Підприємства;</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ж) затвердження граничного складу працівників та фонду оплати праці;</w:t>
      </w:r>
    </w:p>
    <w:p w:rsidR="00097500" w:rsidRPr="00097500" w:rsidRDefault="00097500" w:rsidP="00B84EC7">
      <w:pPr>
        <w:autoSpaceDN w:val="0"/>
        <w:adjustRightInd w:val="0"/>
        <w:ind w:firstLine="561"/>
        <w:jc w:val="both"/>
        <w:rPr>
          <w:bCs/>
          <w:color w:val="000000" w:themeColor="text1"/>
          <w:sz w:val="24"/>
          <w:szCs w:val="24"/>
        </w:rPr>
      </w:pPr>
      <w:r w:rsidRPr="00097500">
        <w:rPr>
          <w:bCs/>
          <w:color w:val="000000" w:themeColor="text1"/>
          <w:sz w:val="24"/>
          <w:szCs w:val="24"/>
        </w:rPr>
        <w:t>Статутом до компетенції Павлоградської міської ради можуть бути віднесені й інші питання.</w:t>
      </w:r>
    </w:p>
    <w:p w:rsidR="00097500" w:rsidRPr="00097500" w:rsidRDefault="00097500" w:rsidP="00B84EC7">
      <w:pPr>
        <w:ind w:firstLine="600"/>
        <w:jc w:val="both"/>
        <w:rPr>
          <w:bCs/>
          <w:color w:val="000000" w:themeColor="text1"/>
          <w:sz w:val="24"/>
          <w:szCs w:val="24"/>
        </w:rPr>
      </w:pPr>
      <w:r w:rsidRPr="00097500">
        <w:rPr>
          <w:bCs/>
          <w:color w:val="000000" w:themeColor="text1"/>
          <w:sz w:val="24"/>
          <w:szCs w:val="24"/>
        </w:rPr>
        <w:t>11.3. До компетенції уповноваженого органу – виконкому Павлоградської міської ради відносяться такі повноваження:</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а) визначення форм контролю за діяльністю Підприємства;</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б) визначення умов оплати праці Директора Підприємства, та керівників його дочірніх підприємств, філій та представництв;</w:t>
      </w:r>
    </w:p>
    <w:p w:rsidR="00097500" w:rsidRPr="00097500" w:rsidRDefault="00097500" w:rsidP="00B84EC7">
      <w:pPr>
        <w:autoSpaceDN w:val="0"/>
        <w:adjustRightInd w:val="0"/>
        <w:ind w:firstLine="300"/>
        <w:jc w:val="both"/>
        <w:rPr>
          <w:bCs/>
          <w:color w:val="000000" w:themeColor="text1"/>
          <w:sz w:val="24"/>
          <w:szCs w:val="24"/>
        </w:rPr>
      </w:pPr>
      <w:r w:rsidRPr="00097500">
        <w:rPr>
          <w:bCs/>
          <w:snapToGrid w:val="0"/>
          <w:color w:val="000000" w:themeColor="text1"/>
          <w:sz w:val="24"/>
          <w:szCs w:val="24"/>
        </w:rPr>
        <w:t>в) прийняття рішень, що до отримання Підприємством банківських кредитів;</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г) попереднє розглядання річних звітів, балансів та висновків по ним контролюючого органу;</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д) аналіз діяльності Підприємства, реалізації, інвестиційної, технічної та цінової політики, додержання номенклатури товарів і послуг;</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 xml:space="preserve">е) подання </w:t>
      </w:r>
      <w:proofErr w:type="spellStart"/>
      <w:r w:rsidRPr="00097500">
        <w:rPr>
          <w:bCs/>
          <w:color w:val="000000" w:themeColor="text1"/>
          <w:sz w:val="24"/>
          <w:szCs w:val="24"/>
        </w:rPr>
        <w:t>Павлоградській</w:t>
      </w:r>
      <w:proofErr w:type="spellEnd"/>
      <w:r w:rsidRPr="00097500">
        <w:rPr>
          <w:bCs/>
          <w:color w:val="000000" w:themeColor="text1"/>
          <w:sz w:val="24"/>
          <w:szCs w:val="24"/>
        </w:rPr>
        <w:t xml:space="preserve"> міській раді пропозицій з питань діяльності Підприємства;</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ж) попереднє розглядання усіх питань, які виносяться до розгляду Павлоградської міської ради;</w:t>
      </w:r>
    </w:p>
    <w:p w:rsidR="00097500" w:rsidRPr="00097500" w:rsidRDefault="00097500" w:rsidP="00B84EC7">
      <w:pPr>
        <w:autoSpaceDN w:val="0"/>
        <w:adjustRightInd w:val="0"/>
        <w:ind w:firstLine="300"/>
        <w:jc w:val="both"/>
        <w:rPr>
          <w:bCs/>
          <w:snapToGrid w:val="0"/>
          <w:color w:val="000000" w:themeColor="text1"/>
          <w:sz w:val="24"/>
          <w:szCs w:val="24"/>
        </w:rPr>
      </w:pPr>
      <w:r w:rsidRPr="00097500">
        <w:rPr>
          <w:bCs/>
          <w:color w:val="000000" w:themeColor="text1"/>
          <w:sz w:val="24"/>
          <w:szCs w:val="24"/>
        </w:rPr>
        <w:t xml:space="preserve">з) контроль за </w:t>
      </w:r>
      <w:r w:rsidRPr="00097500">
        <w:rPr>
          <w:bCs/>
          <w:snapToGrid w:val="0"/>
          <w:color w:val="000000" w:themeColor="text1"/>
          <w:sz w:val="24"/>
          <w:szCs w:val="24"/>
        </w:rPr>
        <w:t xml:space="preserve">виконанням встановлених </w:t>
      </w:r>
      <w:proofErr w:type="spellStart"/>
      <w:r w:rsidRPr="00097500">
        <w:rPr>
          <w:bCs/>
          <w:snapToGrid w:val="0"/>
          <w:color w:val="000000" w:themeColor="text1"/>
          <w:sz w:val="24"/>
          <w:szCs w:val="24"/>
        </w:rPr>
        <w:t>Павлоградською</w:t>
      </w:r>
      <w:proofErr w:type="spellEnd"/>
      <w:r w:rsidRPr="00097500">
        <w:rPr>
          <w:bCs/>
          <w:snapToGrid w:val="0"/>
          <w:color w:val="000000" w:themeColor="text1"/>
          <w:sz w:val="24"/>
          <w:szCs w:val="24"/>
        </w:rPr>
        <w:t xml:space="preserve"> міською радою планів, та основних напрямів діяльності Підприємства;</w:t>
      </w:r>
    </w:p>
    <w:p w:rsidR="00097500" w:rsidRPr="00097500" w:rsidRDefault="00097500" w:rsidP="00B84EC7">
      <w:pPr>
        <w:ind w:firstLine="300"/>
        <w:jc w:val="both"/>
        <w:rPr>
          <w:bCs/>
          <w:color w:val="000000" w:themeColor="text1"/>
          <w:sz w:val="24"/>
          <w:szCs w:val="24"/>
          <w:lang w:val="ru-RU"/>
        </w:rPr>
      </w:pPr>
      <w:r w:rsidRPr="00097500">
        <w:rPr>
          <w:bCs/>
          <w:color w:val="000000" w:themeColor="text1"/>
          <w:sz w:val="24"/>
          <w:szCs w:val="24"/>
        </w:rPr>
        <w:t xml:space="preserve">і) прийняття </w:t>
      </w:r>
      <w:proofErr w:type="spellStart"/>
      <w:r w:rsidRPr="00097500">
        <w:rPr>
          <w:bCs/>
          <w:color w:val="000000" w:themeColor="text1"/>
          <w:sz w:val="24"/>
          <w:szCs w:val="24"/>
        </w:rPr>
        <w:t>рiшень</w:t>
      </w:r>
      <w:proofErr w:type="spellEnd"/>
      <w:r w:rsidRPr="00097500">
        <w:rPr>
          <w:bCs/>
          <w:color w:val="000000" w:themeColor="text1"/>
          <w:sz w:val="24"/>
          <w:szCs w:val="24"/>
        </w:rPr>
        <w:t xml:space="preserve"> про притягнення до майнової відповідальності керівника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ї) затвердження тарифів на послуги Підприємства відповідно чинного законодавства;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к)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11.4. Виконавчим органом </w:t>
      </w:r>
      <w:proofErr w:type="spellStart"/>
      <w:r w:rsidRPr="00097500">
        <w:rPr>
          <w:bCs/>
          <w:color w:val="000000" w:themeColor="text1"/>
          <w:sz w:val="24"/>
          <w:szCs w:val="24"/>
        </w:rPr>
        <w:t>Пiдприємства</w:t>
      </w:r>
      <w:proofErr w:type="spellEnd"/>
      <w:r w:rsidRPr="00097500">
        <w:rPr>
          <w:bCs/>
          <w:color w:val="000000" w:themeColor="text1"/>
          <w:sz w:val="24"/>
          <w:szCs w:val="24"/>
        </w:rPr>
        <w:t xml:space="preserve"> є Директор.</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При </w:t>
      </w:r>
      <w:proofErr w:type="spellStart"/>
      <w:r w:rsidRPr="00097500">
        <w:rPr>
          <w:bCs/>
          <w:color w:val="000000" w:themeColor="text1"/>
          <w:sz w:val="24"/>
          <w:szCs w:val="24"/>
        </w:rPr>
        <w:t>призначеннi</w:t>
      </w:r>
      <w:proofErr w:type="spellEnd"/>
      <w:r w:rsidRPr="00097500">
        <w:rPr>
          <w:bCs/>
          <w:color w:val="000000" w:themeColor="text1"/>
          <w:sz w:val="24"/>
          <w:szCs w:val="24"/>
        </w:rPr>
        <w:t xml:space="preserve"> директора з ним укладається </w:t>
      </w:r>
      <w:r w:rsidRPr="00097500">
        <w:rPr>
          <w:bCs/>
          <w:color w:val="000000" w:themeColor="text1"/>
          <w:sz w:val="24"/>
          <w:szCs w:val="24"/>
          <w:lang w:val="ru-RU"/>
        </w:rPr>
        <w:t>контракт</w:t>
      </w:r>
      <w:r w:rsidRPr="00097500">
        <w:rPr>
          <w:bCs/>
          <w:color w:val="000000" w:themeColor="text1"/>
          <w:sz w:val="24"/>
          <w:szCs w:val="24"/>
        </w:rPr>
        <w:t>, в як</w:t>
      </w:r>
      <w:r w:rsidRPr="00097500">
        <w:rPr>
          <w:bCs/>
          <w:color w:val="000000" w:themeColor="text1"/>
          <w:sz w:val="24"/>
          <w:szCs w:val="24"/>
          <w:lang w:val="ru-RU"/>
        </w:rPr>
        <w:t>ому</w:t>
      </w:r>
      <w:r w:rsidRPr="00097500">
        <w:rPr>
          <w:bCs/>
          <w:color w:val="000000" w:themeColor="text1"/>
          <w:sz w:val="24"/>
          <w:szCs w:val="24"/>
        </w:rPr>
        <w:t xml:space="preserve"> визначаються права, строки найму, обов’язки та </w:t>
      </w:r>
      <w:proofErr w:type="spellStart"/>
      <w:r w:rsidRPr="00097500">
        <w:rPr>
          <w:bCs/>
          <w:color w:val="000000" w:themeColor="text1"/>
          <w:sz w:val="24"/>
          <w:szCs w:val="24"/>
        </w:rPr>
        <w:t>вiдповiдальнiсть</w:t>
      </w:r>
      <w:proofErr w:type="spellEnd"/>
      <w:r w:rsidRPr="00097500">
        <w:rPr>
          <w:bCs/>
          <w:color w:val="000000" w:themeColor="text1"/>
          <w:sz w:val="24"/>
          <w:szCs w:val="24"/>
        </w:rPr>
        <w:t xml:space="preserve"> директора перед Власником, умови його </w:t>
      </w:r>
      <w:proofErr w:type="spellStart"/>
      <w:r w:rsidRPr="00097500">
        <w:rPr>
          <w:bCs/>
          <w:color w:val="000000" w:themeColor="text1"/>
          <w:sz w:val="24"/>
          <w:szCs w:val="24"/>
        </w:rPr>
        <w:t>матерiального</w:t>
      </w:r>
      <w:proofErr w:type="spellEnd"/>
      <w:r w:rsidRPr="00097500">
        <w:rPr>
          <w:bCs/>
          <w:color w:val="000000" w:themeColor="text1"/>
          <w:sz w:val="24"/>
          <w:szCs w:val="24"/>
        </w:rPr>
        <w:t xml:space="preserve"> забезпечення i </w:t>
      </w:r>
      <w:proofErr w:type="spellStart"/>
      <w:r w:rsidRPr="00097500">
        <w:rPr>
          <w:bCs/>
          <w:color w:val="000000" w:themeColor="text1"/>
          <w:sz w:val="24"/>
          <w:szCs w:val="24"/>
        </w:rPr>
        <w:t>звiльнення</w:t>
      </w:r>
      <w:proofErr w:type="spellEnd"/>
      <w:r w:rsidRPr="00097500">
        <w:rPr>
          <w:bCs/>
          <w:color w:val="000000" w:themeColor="text1"/>
          <w:sz w:val="24"/>
          <w:szCs w:val="24"/>
        </w:rPr>
        <w:t xml:space="preserve"> з посади з урахуванням </w:t>
      </w:r>
      <w:proofErr w:type="spellStart"/>
      <w:r w:rsidRPr="00097500">
        <w:rPr>
          <w:bCs/>
          <w:color w:val="000000" w:themeColor="text1"/>
          <w:sz w:val="24"/>
          <w:szCs w:val="24"/>
        </w:rPr>
        <w:t>гарантiй</w:t>
      </w:r>
      <w:proofErr w:type="spellEnd"/>
      <w:r w:rsidRPr="00097500">
        <w:rPr>
          <w:bCs/>
          <w:color w:val="000000" w:themeColor="text1"/>
          <w:sz w:val="24"/>
          <w:szCs w:val="24"/>
        </w:rPr>
        <w:t>, передбачених чинним законодавством.</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097500" w:rsidRPr="00097500" w:rsidRDefault="00097500" w:rsidP="00B84EC7">
      <w:pPr>
        <w:ind w:firstLine="546"/>
        <w:jc w:val="both"/>
        <w:rPr>
          <w:bCs/>
          <w:color w:val="000000" w:themeColor="text1"/>
          <w:sz w:val="24"/>
          <w:szCs w:val="24"/>
        </w:rPr>
      </w:pP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 xml:space="preserve">11.6. Директор має наступні повноваження: </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в) укладати від імені Підприємства договори (угоди). Якщо сума договору (угоди) з однією особою перевищує 10% від розміру статутного капіталу, то Директор повинен отримати згоду міського голови для подальшого узгодження з власником до укладання договору;</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 xml:space="preserve">д) вирішення питань підбору, підготовки і використання кадрів; </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е) видача доручень на вчинення юридичних дій від імені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ж) відповідно до законодавства видача наказів з питань діяльності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з) затвердження поточних планів діяльності Підприємства та заходів, необхідних для вирішення його завдань;</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ї)   прийняття рішень про відрядження;</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к) реалізація інвестиційної, технічної та цінової політики, додержання номенклатури товарів і послуг;</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л) організація ведення бухгалтерського обліку та звітності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 xml:space="preserve">м) приймання рішень з інших питань, пов'язаних з поточною діяльністю Підприємства, за винятком тих, що належать до </w:t>
      </w:r>
      <w:proofErr w:type="spellStart"/>
      <w:r w:rsidRPr="00097500">
        <w:rPr>
          <w:bCs/>
          <w:color w:val="000000" w:themeColor="text1"/>
          <w:sz w:val="24"/>
          <w:szCs w:val="24"/>
        </w:rPr>
        <w:t>комперенції</w:t>
      </w:r>
      <w:proofErr w:type="spellEnd"/>
      <w:r w:rsidRPr="00097500">
        <w:rPr>
          <w:bCs/>
          <w:color w:val="000000" w:themeColor="text1"/>
          <w:sz w:val="24"/>
          <w:szCs w:val="24"/>
        </w:rPr>
        <w:t xml:space="preserve"> інших органів управління Підприємством.</w:t>
      </w:r>
    </w:p>
    <w:p w:rsidR="00097500" w:rsidRPr="00097500" w:rsidRDefault="00097500" w:rsidP="00B84EC7">
      <w:pPr>
        <w:tabs>
          <w:tab w:val="left" w:pos="-1638"/>
        </w:tabs>
        <w:ind w:firstLine="546"/>
        <w:jc w:val="both"/>
        <w:rPr>
          <w:bCs/>
          <w:color w:val="000000" w:themeColor="text1"/>
          <w:sz w:val="24"/>
          <w:szCs w:val="24"/>
        </w:rPr>
      </w:pPr>
      <w:r w:rsidRPr="00097500">
        <w:rPr>
          <w:bCs/>
          <w:color w:val="000000" w:themeColor="text1"/>
          <w:sz w:val="24"/>
          <w:szCs w:val="24"/>
        </w:rPr>
        <w:t>Інші права, обов’язки і відповідальність керівника визначаються Статутом, та в контракті.</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11.7. Директор є керівником цивільної оборони Підприємства. </w:t>
      </w:r>
    </w:p>
    <w:p w:rsidR="00097500" w:rsidRPr="00097500" w:rsidRDefault="00097500" w:rsidP="00B84EC7">
      <w:pPr>
        <w:tabs>
          <w:tab w:val="left" w:pos="-1716"/>
          <w:tab w:val="left" w:pos="-1482"/>
        </w:tabs>
        <w:ind w:firstLine="546"/>
        <w:jc w:val="both"/>
        <w:rPr>
          <w:bCs/>
          <w:color w:val="000000" w:themeColor="text1"/>
          <w:sz w:val="24"/>
          <w:szCs w:val="24"/>
        </w:rPr>
      </w:pPr>
      <w:r w:rsidRPr="00097500">
        <w:rPr>
          <w:bCs/>
          <w:color w:val="000000" w:themeColor="text1"/>
          <w:sz w:val="24"/>
          <w:szCs w:val="24"/>
        </w:rPr>
        <w:t>З питань цивільної оборони Директор діє у відповідності із Законом України "Про цивільну оборону" та організує виконання мобілізаційних завдань, які встановлені для Підприємства органами місцевої виконавчої влади.</w:t>
      </w:r>
    </w:p>
    <w:p w:rsidR="00097500" w:rsidRPr="00097500" w:rsidRDefault="00097500" w:rsidP="00B84EC7">
      <w:pPr>
        <w:tabs>
          <w:tab w:val="left" w:pos="-1638"/>
          <w:tab w:val="left" w:pos="-1560"/>
        </w:tabs>
        <w:ind w:firstLine="546"/>
        <w:jc w:val="both"/>
        <w:rPr>
          <w:bCs/>
          <w:color w:val="000000" w:themeColor="text1"/>
          <w:sz w:val="24"/>
          <w:szCs w:val="24"/>
        </w:rPr>
      </w:pPr>
      <w:r w:rsidRPr="00097500">
        <w:rPr>
          <w:bCs/>
          <w:color w:val="000000" w:themeColor="text1"/>
          <w:sz w:val="24"/>
          <w:szCs w:val="24"/>
        </w:rPr>
        <w:t>Директор несе персональну відповідальність за стан цієї роботи.</w:t>
      </w:r>
    </w:p>
    <w:p w:rsidR="00097500" w:rsidRPr="00097500" w:rsidRDefault="00097500" w:rsidP="00B84EC7">
      <w:pPr>
        <w:ind w:firstLine="567"/>
        <w:jc w:val="both"/>
        <w:rPr>
          <w:bCs/>
          <w:color w:val="000000" w:themeColor="text1"/>
          <w:sz w:val="24"/>
          <w:szCs w:val="24"/>
        </w:rPr>
      </w:pPr>
    </w:p>
    <w:p w:rsidR="00097500" w:rsidRPr="00097500" w:rsidRDefault="00097500" w:rsidP="00B84EC7">
      <w:pPr>
        <w:pStyle w:val="5"/>
        <w:rPr>
          <w:rFonts w:ascii="Times New Roman" w:hAnsi="Times New Roman" w:cs="Times New Roman"/>
          <w:bCs/>
          <w:color w:val="000000" w:themeColor="text1"/>
          <w:sz w:val="24"/>
          <w:szCs w:val="24"/>
        </w:rPr>
      </w:pPr>
      <w:r w:rsidRPr="00097500">
        <w:rPr>
          <w:rFonts w:ascii="Times New Roman" w:hAnsi="Times New Roman" w:cs="Times New Roman"/>
          <w:color w:val="000000" w:themeColor="text1"/>
          <w:sz w:val="24"/>
          <w:szCs w:val="24"/>
        </w:rPr>
        <w:t xml:space="preserve">СТАТТЯ 12.  ТРУДОВІ ВІДНОСИНИ ПРАЦІВНИКІВ З ПІДПРИЄМСТВОМ  </w:t>
      </w:r>
      <w:r w:rsidRPr="00097500">
        <w:rPr>
          <w:rFonts w:ascii="Times New Roman" w:hAnsi="Times New Roman" w:cs="Times New Roman"/>
          <w:bCs/>
          <w:color w:val="000000" w:themeColor="text1"/>
          <w:sz w:val="24"/>
          <w:szCs w:val="24"/>
        </w:rPr>
        <w:t>ТА ЇХ СОЦІАЛЬНІ ГАРАНТІЇ.</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097500" w:rsidRPr="00097500" w:rsidRDefault="00097500" w:rsidP="00B84EC7">
      <w:pPr>
        <w:ind w:firstLine="567"/>
        <w:jc w:val="both"/>
        <w:rPr>
          <w:bCs/>
          <w:color w:val="000000" w:themeColor="text1"/>
          <w:sz w:val="24"/>
          <w:szCs w:val="24"/>
        </w:rPr>
      </w:pP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12.2. Директор Підприємства самостійно визначає кількість працюючих, порядок наймання та звільнення працівників, розпорядок дня, форми, системи та розміри оплати праці, умови матеріального стимулювання,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lastRenderedPageBreak/>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097500">
        <w:rPr>
          <w:bCs/>
          <w:color w:val="000000" w:themeColor="text1"/>
          <w:sz w:val="24"/>
          <w:szCs w:val="24"/>
        </w:rPr>
        <w:t>взаємо</w:t>
      </w:r>
      <w:proofErr w:type="spellEnd"/>
      <w:r w:rsidRPr="00097500">
        <w:rPr>
          <w:bCs/>
          <w:color w:val="000000" w:themeColor="text1"/>
          <w:sz w:val="24"/>
          <w:szCs w:val="24"/>
        </w:rPr>
        <w:t xml:space="preserve"> звітують про його виконання на зборах трудового колективу.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097500" w:rsidRPr="00097500" w:rsidRDefault="00097500" w:rsidP="00097500">
      <w:pPr>
        <w:pStyle w:val="4"/>
        <w:tabs>
          <w:tab w:val="left" w:pos="-1800"/>
          <w:tab w:val="left" w:pos="-1725"/>
        </w:tabs>
        <w:spacing w:line="233" w:lineRule="auto"/>
        <w:jc w:val="center"/>
        <w:rPr>
          <w:rFonts w:ascii="Times New Roman" w:hAnsi="Times New Roman" w:cs="Times New Roman"/>
          <w:b w:val="0"/>
          <w:bCs w:val="0"/>
          <w:i w:val="0"/>
          <w:color w:val="000000" w:themeColor="text1"/>
          <w:sz w:val="24"/>
          <w:szCs w:val="24"/>
        </w:rPr>
      </w:pPr>
      <w:r w:rsidRPr="00097500">
        <w:rPr>
          <w:rFonts w:ascii="Times New Roman" w:hAnsi="Times New Roman" w:cs="Times New Roman"/>
          <w:b w:val="0"/>
          <w:bCs w:val="0"/>
          <w:i w:val="0"/>
          <w:color w:val="000000" w:themeColor="text1"/>
          <w:sz w:val="24"/>
          <w:szCs w:val="24"/>
        </w:rPr>
        <w:t>СТАТТЯ 13.  КОНТРОЛЬ ЗА ДІЯЛЬНІСТЮ  ПІДПРИЄМСТВА.</w:t>
      </w:r>
    </w:p>
    <w:p w:rsidR="00097500" w:rsidRPr="00097500" w:rsidRDefault="00097500" w:rsidP="00097500">
      <w:pPr>
        <w:rPr>
          <w:color w:val="000000" w:themeColor="text1"/>
          <w:sz w:val="24"/>
          <w:szCs w:val="24"/>
        </w:rPr>
      </w:pPr>
    </w:p>
    <w:p w:rsidR="00097500" w:rsidRPr="00097500" w:rsidRDefault="00097500" w:rsidP="00097500">
      <w:pPr>
        <w:ind w:firstLine="546"/>
        <w:jc w:val="both"/>
        <w:rPr>
          <w:bCs/>
          <w:color w:val="000000" w:themeColor="text1"/>
          <w:sz w:val="24"/>
          <w:szCs w:val="24"/>
        </w:rPr>
      </w:pPr>
      <w:r w:rsidRPr="00097500">
        <w:rPr>
          <w:bCs/>
          <w:color w:val="000000" w:themeColor="text1"/>
          <w:sz w:val="24"/>
          <w:szCs w:val="24"/>
        </w:rPr>
        <w:t>13.1. Контроль за діяльністю  Підприємства здійснює фінансовий орган Власника у порядку, встановленому Статутом та чинним законодавством.</w:t>
      </w:r>
    </w:p>
    <w:p w:rsidR="00097500" w:rsidRPr="00097500" w:rsidRDefault="00097500" w:rsidP="00097500">
      <w:pPr>
        <w:ind w:firstLine="546"/>
        <w:jc w:val="both"/>
        <w:rPr>
          <w:bCs/>
          <w:color w:val="000000" w:themeColor="text1"/>
          <w:sz w:val="24"/>
          <w:szCs w:val="24"/>
        </w:rPr>
      </w:pPr>
      <w:r w:rsidRPr="00097500">
        <w:rPr>
          <w:bCs/>
          <w:color w:val="000000" w:themeColor="text1"/>
          <w:sz w:val="24"/>
          <w:szCs w:val="24"/>
        </w:rPr>
        <w:t>13.2. Перевірка фінансово-господарської діяльності  Підприємства здійснюється за дорученням міського голови, з власної ініціативи фінансового органу Власника, або з ініціативи Директора Підприємства.</w:t>
      </w:r>
    </w:p>
    <w:p w:rsidR="00097500" w:rsidRPr="00097500" w:rsidRDefault="00097500" w:rsidP="00097500">
      <w:pPr>
        <w:ind w:firstLine="546"/>
        <w:jc w:val="both"/>
        <w:rPr>
          <w:bCs/>
          <w:color w:val="000000" w:themeColor="text1"/>
          <w:sz w:val="24"/>
          <w:szCs w:val="24"/>
        </w:rPr>
      </w:pPr>
    </w:p>
    <w:p w:rsidR="00097500" w:rsidRPr="00097500" w:rsidRDefault="00097500" w:rsidP="00097500">
      <w:pPr>
        <w:pStyle w:val="8"/>
        <w:rPr>
          <w:rFonts w:ascii="Times New Roman" w:hAnsi="Times New Roman" w:cs="Times New Roman"/>
          <w:color w:val="000000" w:themeColor="text1"/>
          <w:sz w:val="24"/>
          <w:szCs w:val="24"/>
        </w:rPr>
      </w:pPr>
      <w:r w:rsidRPr="00097500">
        <w:rPr>
          <w:rFonts w:ascii="Times New Roman" w:hAnsi="Times New Roman" w:cs="Times New Roman"/>
          <w:color w:val="000000" w:themeColor="text1"/>
          <w:sz w:val="24"/>
          <w:szCs w:val="24"/>
        </w:rPr>
        <w:t>СТАТТЯ  14.   ПРИПИНЕННЯ ДІЯЛЬНОСТІ ТА ЛІКВІДАЦІЯ ІДПРИЄМСТВА.</w:t>
      </w:r>
    </w:p>
    <w:p w:rsidR="00097500" w:rsidRPr="00097500" w:rsidRDefault="00097500" w:rsidP="00097500">
      <w:pPr>
        <w:jc w:val="center"/>
        <w:rPr>
          <w:bCs/>
          <w:color w:val="000000" w:themeColor="text1"/>
          <w:sz w:val="24"/>
          <w:szCs w:val="24"/>
        </w:rPr>
      </w:pPr>
      <w:r w:rsidRPr="00097500">
        <w:rPr>
          <w:color w:val="000000" w:themeColor="text1"/>
          <w:sz w:val="24"/>
          <w:szCs w:val="24"/>
        </w:rPr>
        <w:t>ВИДІЛ З ПІДПРИЄМСТВА.</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Порядок припинення Підприємства в процесі відновлення його платоспроможності або банкрутства встановлюється чинним законодавством.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Приєднання передбачає припинення діяльності Підприємства і передачу всіх прав та обов’язків іншій юридичній особі.</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14.3. Ліквідація Підприємства здійснюється за рішенням Власника, а у випадках, встановлених чинним законодавством, – за рішенням суду.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lastRenderedPageBreak/>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14.4. Порядок та строки припинення і ліквідації Підприємства регулюється чинним законодавством.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097500" w:rsidRPr="00097500" w:rsidRDefault="00097500" w:rsidP="00097500">
      <w:pPr>
        <w:jc w:val="both"/>
        <w:rPr>
          <w:bCs/>
          <w:color w:val="000000" w:themeColor="text1"/>
          <w:sz w:val="24"/>
          <w:szCs w:val="24"/>
        </w:rPr>
      </w:pPr>
    </w:p>
    <w:p w:rsidR="00097500" w:rsidRPr="00097500" w:rsidRDefault="00097500" w:rsidP="00097500">
      <w:pPr>
        <w:jc w:val="center"/>
        <w:rPr>
          <w:color w:val="000000" w:themeColor="text1"/>
          <w:sz w:val="24"/>
          <w:szCs w:val="24"/>
        </w:rPr>
      </w:pPr>
      <w:r w:rsidRPr="00097500">
        <w:rPr>
          <w:color w:val="000000" w:themeColor="text1"/>
          <w:sz w:val="24"/>
          <w:szCs w:val="24"/>
        </w:rPr>
        <w:t>СТАТТЯ 15. ВНЕСЕННЯ ЗМІН ТА ДОПОВНЕНЬ ДО СТАТУТУ.</w:t>
      </w:r>
    </w:p>
    <w:p w:rsidR="00097500" w:rsidRPr="00097500" w:rsidRDefault="00097500" w:rsidP="00097500">
      <w:pPr>
        <w:jc w:val="center"/>
        <w:rPr>
          <w:color w:val="000000" w:themeColor="text1"/>
          <w:sz w:val="24"/>
          <w:szCs w:val="24"/>
        </w:rPr>
      </w:pPr>
      <w:r w:rsidRPr="00097500">
        <w:rPr>
          <w:color w:val="000000" w:themeColor="text1"/>
          <w:sz w:val="24"/>
          <w:szCs w:val="24"/>
        </w:rPr>
        <w:t>ДІЙСНІСТЬ НОРМ СТАТУТУ.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 xml:space="preserve">15.1. Положення Статуту можуть змінюватись або доповнюватись на підставі рішень Власника. </w:t>
      </w:r>
    </w:p>
    <w:p w:rsidR="00097500" w:rsidRPr="00097500" w:rsidRDefault="00097500" w:rsidP="00097500">
      <w:pPr>
        <w:autoSpaceDN w:val="0"/>
        <w:adjustRightInd w:val="0"/>
        <w:ind w:firstLine="561"/>
        <w:jc w:val="both"/>
        <w:rPr>
          <w:bCs/>
          <w:color w:val="000000" w:themeColor="text1"/>
          <w:sz w:val="24"/>
          <w:szCs w:val="24"/>
        </w:rPr>
      </w:pPr>
      <w:r w:rsidRPr="00097500">
        <w:rPr>
          <w:bCs/>
          <w:color w:val="000000" w:themeColor="text1"/>
          <w:sz w:val="24"/>
          <w:szCs w:val="24"/>
        </w:rPr>
        <w:t xml:space="preserve">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 </w:t>
      </w:r>
    </w:p>
    <w:p w:rsidR="00097500" w:rsidRPr="00097500" w:rsidRDefault="00097500" w:rsidP="00097500">
      <w:pPr>
        <w:autoSpaceDN w:val="0"/>
        <w:adjustRightInd w:val="0"/>
        <w:ind w:firstLine="561"/>
        <w:jc w:val="both"/>
        <w:rPr>
          <w:bCs/>
          <w:color w:val="000000" w:themeColor="text1"/>
          <w:sz w:val="24"/>
          <w:szCs w:val="24"/>
        </w:rPr>
      </w:pPr>
    </w:p>
    <w:p w:rsidR="00097500" w:rsidRDefault="00097500" w:rsidP="00B84EC7">
      <w:pPr>
        <w:rPr>
          <w:bCs/>
          <w:sz w:val="26"/>
        </w:rPr>
      </w:pPr>
      <w:r w:rsidRPr="00097500">
        <w:rPr>
          <w:color w:val="000000" w:themeColor="text1"/>
          <w:sz w:val="24"/>
          <w:szCs w:val="24"/>
        </w:rPr>
        <w:t>Секретар ради</w:t>
      </w:r>
      <w:r>
        <w:rPr>
          <w:sz w:val="24"/>
        </w:rPr>
        <w:t xml:space="preserve">                                                                 </w:t>
      </w:r>
      <w:r w:rsidR="00B84EC7" w:rsidRPr="00B84EC7">
        <w:rPr>
          <w:sz w:val="24"/>
          <w:lang w:val="ru-RU"/>
        </w:rPr>
        <w:tab/>
      </w:r>
      <w:r w:rsidR="00B84EC7" w:rsidRPr="00B84EC7">
        <w:rPr>
          <w:sz w:val="24"/>
          <w:lang w:val="ru-RU"/>
        </w:rPr>
        <w:tab/>
      </w:r>
      <w:r w:rsidR="00B84EC7" w:rsidRPr="00B84EC7">
        <w:rPr>
          <w:sz w:val="24"/>
          <w:lang w:val="ru-RU"/>
        </w:rPr>
        <w:tab/>
      </w:r>
      <w:r>
        <w:rPr>
          <w:sz w:val="24"/>
        </w:rPr>
        <w:t xml:space="preserve"> Є.В. </w:t>
      </w:r>
      <w:proofErr w:type="spellStart"/>
      <w:r>
        <w:rPr>
          <w:sz w:val="24"/>
        </w:rPr>
        <w:t>Аматов</w:t>
      </w:r>
      <w:proofErr w:type="spellEnd"/>
    </w:p>
    <w:p w:rsidR="00097500" w:rsidRPr="00B84EC7" w:rsidRDefault="00097500" w:rsidP="00903C4B">
      <w:pPr>
        <w:spacing w:after="120" w:line="360" w:lineRule="auto"/>
        <w:jc w:val="both"/>
        <w:rPr>
          <w:sz w:val="28"/>
          <w:szCs w:val="28"/>
          <w:lang w:val="ru-RU"/>
        </w:rPr>
      </w:pPr>
    </w:p>
    <w:sectPr w:rsidR="00097500" w:rsidRPr="00B84EC7" w:rsidSect="00903C4B">
      <w:pgSz w:w="11906" w:h="16838"/>
      <w:pgMar w:top="709" w:right="850" w:bottom="426" w:left="17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5FF" w:usb2="00042021" w:usb3="00000000" w:csb0="000001BF" w:csb1="00000000"/>
  </w:font>
  <w:font w:name="Lohit Hind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3B6328"/>
    <w:multiLevelType w:val="hybridMultilevel"/>
    <w:tmpl w:val="57EEC0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2"/>
  </w:compat>
  <w:rsids>
    <w:rsidRoot w:val="00076ADA"/>
    <w:rsid w:val="00000C31"/>
    <w:rsid w:val="00006D46"/>
    <w:rsid w:val="0001581C"/>
    <w:rsid w:val="000410B6"/>
    <w:rsid w:val="00076ADA"/>
    <w:rsid w:val="00097500"/>
    <w:rsid w:val="00161226"/>
    <w:rsid w:val="0021486A"/>
    <w:rsid w:val="00247A57"/>
    <w:rsid w:val="002664A5"/>
    <w:rsid w:val="002B5F50"/>
    <w:rsid w:val="00326B07"/>
    <w:rsid w:val="00365400"/>
    <w:rsid w:val="00380ECC"/>
    <w:rsid w:val="003B7D4D"/>
    <w:rsid w:val="004312AE"/>
    <w:rsid w:val="00456BB2"/>
    <w:rsid w:val="0049502D"/>
    <w:rsid w:val="004C6D35"/>
    <w:rsid w:val="005149A3"/>
    <w:rsid w:val="00554072"/>
    <w:rsid w:val="00565E4C"/>
    <w:rsid w:val="0057789E"/>
    <w:rsid w:val="00581398"/>
    <w:rsid w:val="005D796D"/>
    <w:rsid w:val="005E52E3"/>
    <w:rsid w:val="005E6419"/>
    <w:rsid w:val="0060702D"/>
    <w:rsid w:val="00660AF0"/>
    <w:rsid w:val="006A4830"/>
    <w:rsid w:val="006F0723"/>
    <w:rsid w:val="007472D4"/>
    <w:rsid w:val="00787591"/>
    <w:rsid w:val="00821DC6"/>
    <w:rsid w:val="008439E8"/>
    <w:rsid w:val="0089739B"/>
    <w:rsid w:val="008A3A0C"/>
    <w:rsid w:val="008A77E3"/>
    <w:rsid w:val="008C2D87"/>
    <w:rsid w:val="008D6113"/>
    <w:rsid w:val="00903C4B"/>
    <w:rsid w:val="00907E65"/>
    <w:rsid w:val="0098236E"/>
    <w:rsid w:val="00997BDD"/>
    <w:rsid w:val="009C3897"/>
    <w:rsid w:val="00A16C60"/>
    <w:rsid w:val="00B130B0"/>
    <w:rsid w:val="00B20D1E"/>
    <w:rsid w:val="00B84EC7"/>
    <w:rsid w:val="00B94A08"/>
    <w:rsid w:val="00BD7B5F"/>
    <w:rsid w:val="00C047F3"/>
    <w:rsid w:val="00C1407D"/>
    <w:rsid w:val="00CC6A63"/>
    <w:rsid w:val="00CC724A"/>
    <w:rsid w:val="00DC0E42"/>
    <w:rsid w:val="00DE080E"/>
    <w:rsid w:val="00DE41CF"/>
    <w:rsid w:val="00E065F8"/>
    <w:rsid w:val="00E11A9F"/>
    <w:rsid w:val="00E42603"/>
    <w:rsid w:val="00E47532"/>
    <w:rsid w:val="00E70CD5"/>
    <w:rsid w:val="00E85078"/>
    <w:rsid w:val="00F00A72"/>
    <w:rsid w:val="00FF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62"/>
    <w:pPr>
      <w:widowControl w:val="0"/>
      <w:suppressAutoHyphens/>
      <w:autoSpaceDE w:val="0"/>
    </w:pPr>
    <w:rPr>
      <w:lang w:val="uk-UA" w:eastAsia="zh-CN"/>
    </w:rPr>
  </w:style>
  <w:style w:type="paragraph" w:styleId="1">
    <w:name w:val="heading 1"/>
    <w:basedOn w:val="a"/>
    <w:next w:val="a"/>
    <w:link w:val="10"/>
    <w:qFormat/>
    <w:rsid w:val="00097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F6462"/>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975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975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97500"/>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097500"/>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09750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F6462"/>
  </w:style>
  <w:style w:type="character" w:customStyle="1" w:styleId="12">
    <w:name w:val="Знак концевой сноски1"/>
    <w:rsid w:val="00FF6462"/>
    <w:rPr>
      <w:sz w:val="20"/>
      <w:szCs w:val="20"/>
      <w:vertAlign w:val="superscript"/>
    </w:rPr>
  </w:style>
  <w:style w:type="character" w:customStyle="1" w:styleId="13">
    <w:name w:val="Знак сноски1"/>
    <w:rsid w:val="00FF6462"/>
    <w:rPr>
      <w:sz w:val="20"/>
      <w:szCs w:val="20"/>
      <w:vertAlign w:val="superscript"/>
    </w:rPr>
  </w:style>
  <w:style w:type="character" w:customStyle="1" w:styleId="rvts9">
    <w:name w:val="rvts9"/>
    <w:basedOn w:val="11"/>
    <w:rsid w:val="00FF6462"/>
  </w:style>
  <w:style w:type="character" w:customStyle="1" w:styleId="rvts37">
    <w:name w:val="rvts37"/>
    <w:basedOn w:val="11"/>
    <w:rsid w:val="00FF6462"/>
  </w:style>
  <w:style w:type="character" w:customStyle="1" w:styleId="20">
    <w:name w:val="Заголовок 2 Знак"/>
    <w:rsid w:val="00FF6462"/>
    <w:rPr>
      <w:rFonts w:ascii="Cambria" w:eastAsia="Times New Roman" w:hAnsi="Cambria" w:cs="Times New Roman"/>
      <w:b/>
      <w:bCs/>
      <w:i/>
      <w:iCs/>
      <w:sz w:val="28"/>
      <w:szCs w:val="28"/>
      <w:lang w:val="uk-UA"/>
    </w:rPr>
  </w:style>
  <w:style w:type="character" w:customStyle="1" w:styleId="a3">
    <w:name w:val="Символ нумерації"/>
    <w:rsid w:val="00FF6462"/>
  </w:style>
  <w:style w:type="paragraph" w:customStyle="1" w:styleId="a4">
    <w:name w:val="Заголовок"/>
    <w:basedOn w:val="a"/>
    <w:next w:val="a5"/>
    <w:rsid w:val="00FF6462"/>
    <w:pPr>
      <w:keepNext/>
      <w:spacing w:before="240" w:after="120"/>
    </w:pPr>
    <w:rPr>
      <w:rFonts w:ascii="Arial" w:eastAsia="DejaVu Sans" w:hAnsi="Arial" w:cs="Lohit Hindi"/>
      <w:sz w:val="28"/>
      <w:szCs w:val="28"/>
    </w:rPr>
  </w:style>
  <w:style w:type="paragraph" w:styleId="a5">
    <w:name w:val="Body Text"/>
    <w:basedOn w:val="a"/>
    <w:rsid w:val="00FF6462"/>
    <w:pPr>
      <w:spacing w:after="120"/>
    </w:pPr>
  </w:style>
  <w:style w:type="paragraph" w:styleId="a6">
    <w:name w:val="List"/>
    <w:basedOn w:val="a5"/>
    <w:rsid w:val="00FF6462"/>
    <w:rPr>
      <w:rFonts w:cs="Lohit Hindi"/>
    </w:rPr>
  </w:style>
  <w:style w:type="paragraph" w:styleId="a7">
    <w:name w:val="caption"/>
    <w:basedOn w:val="a"/>
    <w:qFormat/>
    <w:rsid w:val="00FF6462"/>
    <w:pPr>
      <w:suppressLineNumbers/>
      <w:spacing w:before="120" w:after="120"/>
    </w:pPr>
    <w:rPr>
      <w:rFonts w:cs="Lohit Hindi"/>
      <w:i/>
      <w:iCs/>
      <w:sz w:val="24"/>
      <w:szCs w:val="24"/>
    </w:rPr>
  </w:style>
  <w:style w:type="paragraph" w:customStyle="1" w:styleId="a8">
    <w:name w:val="Покажчик"/>
    <w:basedOn w:val="a"/>
    <w:rsid w:val="00FF6462"/>
    <w:pPr>
      <w:suppressLineNumbers/>
    </w:pPr>
    <w:rPr>
      <w:rFonts w:cs="Lohit Hindi"/>
    </w:rPr>
  </w:style>
  <w:style w:type="paragraph" w:customStyle="1" w:styleId="Contents1">
    <w:name w:val="Contents 1"/>
    <w:basedOn w:val="a"/>
    <w:next w:val="a"/>
    <w:rsid w:val="00FF6462"/>
    <w:pPr>
      <w:ind w:left="720" w:hanging="431"/>
    </w:pPr>
    <w:rPr>
      <w:sz w:val="24"/>
      <w:szCs w:val="24"/>
      <w:lang w:val="ru-RU"/>
    </w:rPr>
  </w:style>
  <w:style w:type="paragraph" w:customStyle="1" w:styleId="Contents2">
    <w:name w:val="Contents 2"/>
    <w:basedOn w:val="a"/>
    <w:next w:val="a"/>
    <w:rsid w:val="00FF6462"/>
    <w:pPr>
      <w:ind w:left="1440" w:hanging="431"/>
    </w:pPr>
    <w:rPr>
      <w:sz w:val="24"/>
      <w:szCs w:val="24"/>
      <w:lang w:val="ru-RU"/>
    </w:rPr>
  </w:style>
  <w:style w:type="paragraph" w:customStyle="1" w:styleId="Contents3">
    <w:name w:val="Contents 3"/>
    <w:basedOn w:val="a"/>
    <w:next w:val="a"/>
    <w:rsid w:val="00FF6462"/>
    <w:pPr>
      <w:ind w:left="2160" w:hanging="431"/>
    </w:pPr>
    <w:rPr>
      <w:sz w:val="24"/>
      <w:szCs w:val="24"/>
      <w:lang w:val="ru-RU"/>
    </w:rPr>
  </w:style>
  <w:style w:type="paragraph" w:customStyle="1" w:styleId="LowerRomanList">
    <w:name w:val="Lower Roman List"/>
    <w:basedOn w:val="a"/>
    <w:rsid w:val="00FF6462"/>
    <w:pPr>
      <w:ind w:left="720" w:hanging="431"/>
    </w:pPr>
    <w:rPr>
      <w:sz w:val="24"/>
      <w:szCs w:val="24"/>
      <w:lang w:val="ru-RU"/>
    </w:rPr>
  </w:style>
  <w:style w:type="paragraph" w:customStyle="1" w:styleId="110">
    <w:name w:val="Заголовок 11"/>
    <w:basedOn w:val="a"/>
    <w:next w:val="a"/>
    <w:rsid w:val="00FF6462"/>
    <w:pPr>
      <w:keepNext/>
      <w:jc w:val="center"/>
    </w:pPr>
    <w:rPr>
      <w:b/>
      <w:bCs/>
      <w:sz w:val="16"/>
      <w:szCs w:val="16"/>
    </w:rPr>
  </w:style>
  <w:style w:type="paragraph" w:customStyle="1" w:styleId="NumberedHeading1">
    <w:name w:val="Numbered Heading 1"/>
    <w:basedOn w:val="110"/>
    <w:next w:val="a"/>
    <w:rsid w:val="00FF6462"/>
    <w:pPr>
      <w:keepNext w:val="0"/>
      <w:tabs>
        <w:tab w:val="left" w:pos="431"/>
      </w:tabs>
      <w:jc w:val="left"/>
    </w:pPr>
    <w:rPr>
      <w:b w:val="0"/>
      <w:bCs w:val="0"/>
      <w:sz w:val="24"/>
      <w:szCs w:val="24"/>
      <w:lang w:val="ru-RU"/>
    </w:rPr>
  </w:style>
  <w:style w:type="paragraph" w:customStyle="1" w:styleId="21">
    <w:name w:val="Заголовок 21"/>
    <w:basedOn w:val="a"/>
    <w:next w:val="a"/>
    <w:rsid w:val="00FF6462"/>
    <w:pPr>
      <w:spacing w:before="440" w:after="60"/>
    </w:pPr>
    <w:rPr>
      <w:rFonts w:ascii="Arial" w:hAnsi="Arial" w:cs="Arial"/>
      <w:b/>
      <w:bCs/>
      <w:sz w:val="28"/>
      <w:szCs w:val="28"/>
      <w:lang w:val="ru-RU"/>
    </w:rPr>
  </w:style>
  <w:style w:type="paragraph" w:customStyle="1" w:styleId="NumberedHeading2">
    <w:name w:val="Numbered Heading 2"/>
    <w:basedOn w:val="21"/>
    <w:next w:val="a"/>
    <w:rsid w:val="00FF6462"/>
    <w:pPr>
      <w:tabs>
        <w:tab w:val="left" w:pos="431"/>
      </w:tabs>
      <w:spacing w:before="0" w:after="0"/>
    </w:pPr>
    <w:rPr>
      <w:rFonts w:ascii="Times New Roman" w:hAnsi="Times New Roman" w:cs="Times New Roman"/>
      <w:b w:val="0"/>
      <w:bCs w:val="0"/>
      <w:sz w:val="24"/>
      <w:szCs w:val="24"/>
    </w:rPr>
  </w:style>
  <w:style w:type="paragraph" w:customStyle="1" w:styleId="SquareList">
    <w:name w:val="Square List"/>
    <w:rsid w:val="00FF6462"/>
    <w:pPr>
      <w:widowControl w:val="0"/>
      <w:suppressAutoHyphens/>
      <w:autoSpaceDE w:val="0"/>
      <w:ind w:left="720" w:hanging="431"/>
    </w:pPr>
    <w:rPr>
      <w:sz w:val="24"/>
      <w:szCs w:val="24"/>
      <w:lang w:eastAsia="zh-CN"/>
    </w:rPr>
  </w:style>
  <w:style w:type="paragraph" w:customStyle="1" w:styleId="14">
    <w:name w:val="Текст концевой сноски1"/>
    <w:basedOn w:val="a"/>
    <w:rsid w:val="00FF6462"/>
    <w:rPr>
      <w:sz w:val="24"/>
      <w:szCs w:val="24"/>
      <w:lang w:val="ru-RU"/>
    </w:rPr>
  </w:style>
  <w:style w:type="paragraph" w:customStyle="1" w:styleId="BulletList">
    <w:name w:val="Bullet List"/>
    <w:rsid w:val="00FF6462"/>
    <w:pPr>
      <w:widowControl w:val="0"/>
      <w:suppressAutoHyphens/>
      <w:autoSpaceDE w:val="0"/>
      <w:ind w:left="720" w:hanging="431"/>
    </w:pPr>
    <w:rPr>
      <w:sz w:val="24"/>
      <w:szCs w:val="24"/>
      <w:lang w:eastAsia="zh-CN"/>
    </w:rPr>
  </w:style>
  <w:style w:type="paragraph" w:customStyle="1" w:styleId="Contents4">
    <w:name w:val="Contents 4"/>
    <w:basedOn w:val="a"/>
    <w:next w:val="a"/>
    <w:rsid w:val="00FF6462"/>
    <w:pPr>
      <w:ind w:left="2880" w:hanging="431"/>
    </w:pPr>
    <w:rPr>
      <w:sz w:val="24"/>
      <w:szCs w:val="24"/>
      <w:lang w:val="ru-RU"/>
    </w:rPr>
  </w:style>
  <w:style w:type="paragraph" w:customStyle="1" w:styleId="DiamondList">
    <w:name w:val="Diamond List"/>
    <w:rsid w:val="00FF6462"/>
    <w:pPr>
      <w:widowControl w:val="0"/>
      <w:suppressAutoHyphens/>
      <w:autoSpaceDE w:val="0"/>
      <w:ind w:left="720" w:hanging="431"/>
    </w:pPr>
    <w:rPr>
      <w:sz w:val="24"/>
      <w:szCs w:val="24"/>
      <w:lang w:eastAsia="zh-CN"/>
    </w:rPr>
  </w:style>
  <w:style w:type="paragraph" w:customStyle="1" w:styleId="NumberedList">
    <w:name w:val="Numbered List"/>
    <w:rsid w:val="00FF6462"/>
    <w:pPr>
      <w:widowControl w:val="0"/>
      <w:suppressAutoHyphens/>
      <w:autoSpaceDE w:val="0"/>
      <w:ind w:left="720" w:hanging="431"/>
    </w:pPr>
    <w:rPr>
      <w:sz w:val="24"/>
      <w:szCs w:val="24"/>
      <w:lang w:eastAsia="zh-CN"/>
    </w:rPr>
  </w:style>
  <w:style w:type="paragraph" w:customStyle="1" w:styleId="TriangleList">
    <w:name w:val="Triangle List"/>
    <w:rsid w:val="00FF6462"/>
    <w:pPr>
      <w:widowControl w:val="0"/>
      <w:suppressAutoHyphens/>
      <w:autoSpaceDE w:val="0"/>
      <w:ind w:left="720" w:hanging="431"/>
    </w:pPr>
    <w:rPr>
      <w:sz w:val="24"/>
      <w:szCs w:val="24"/>
      <w:lang w:eastAsia="zh-CN"/>
    </w:rPr>
  </w:style>
  <w:style w:type="paragraph" w:customStyle="1" w:styleId="31">
    <w:name w:val="Заголовок 31"/>
    <w:basedOn w:val="a"/>
    <w:next w:val="a"/>
    <w:rsid w:val="00FF6462"/>
    <w:pPr>
      <w:spacing w:before="440" w:after="60"/>
    </w:pPr>
    <w:rPr>
      <w:rFonts w:ascii="Arial" w:hAnsi="Arial" w:cs="Arial"/>
      <w:b/>
      <w:bCs/>
      <w:sz w:val="24"/>
      <w:szCs w:val="24"/>
      <w:lang w:val="ru-RU"/>
    </w:rPr>
  </w:style>
  <w:style w:type="paragraph" w:customStyle="1" w:styleId="NumberedHeading3">
    <w:name w:val="Numbered Heading 3"/>
    <w:basedOn w:val="31"/>
    <w:next w:val="a"/>
    <w:rsid w:val="00FF6462"/>
    <w:pPr>
      <w:tabs>
        <w:tab w:val="left" w:pos="431"/>
      </w:tabs>
      <w:spacing w:before="0" w:after="0"/>
    </w:pPr>
    <w:rPr>
      <w:rFonts w:ascii="Times New Roman" w:hAnsi="Times New Roman" w:cs="Times New Roman"/>
      <w:b w:val="0"/>
      <w:bCs w:val="0"/>
    </w:rPr>
  </w:style>
  <w:style w:type="paragraph" w:customStyle="1" w:styleId="DashedList">
    <w:name w:val="Dashed List"/>
    <w:rsid w:val="00FF6462"/>
    <w:pPr>
      <w:widowControl w:val="0"/>
      <w:suppressAutoHyphens/>
      <w:autoSpaceDE w:val="0"/>
      <w:ind w:left="720" w:hanging="431"/>
    </w:pPr>
    <w:rPr>
      <w:sz w:val="24"/>
      <w:szCs w:val="24"/>
      <w:lang w:eastAsia="zh-CN"/>
    </w:rPr>
  </w:style>
  <w:style w:type="paragraph" w:customStyle="1" w:styleId="UpperRomanList">
    <w:name w:val="Upper Roman List"/>
    <w:basedOn w:val="NumberedList"/>
    <w:rsid w:val="00FF6462"/>
  </w:style>
  <w:style w:type="paragraph" w:customStyle="1" w:styleId="41">
    <w:name w:val="Заголовок 41"/>
    <w:basedOn w:val="a"/>
    <w:next w:val="a"/>
    <w:rsid w:val="00FF6462"/>
    <w:pPr>
      <w:spacing w:before="440" w:after="60"/>
    </w:pPr>
    <w:rPr>
      <w:rFonts w:ascii="Arial" w:hAnsi="Arial" w:cs="Arial"/>
      <w:b/>
      <w:bCs/>
      <w:sz w:val="24"/>
      <w:szCs w:val="24"/>
      <w:lang w:val="ru-RU"/>
    </w:rPr>
  </w:style>
  <w:style w:type="paragraph" w:customStyle="1" w:styleId="HeartList">
    <w:name w:val="Heart List"/>
    <w:rsid w:val="00FF6462"/>
    <w:pPr>
      <w:widowControl w:val="0"/>
      <w:suppressAutoHyphens/>
      <w:autoSpaceDE w:val="0"/>
      <w:ind w:left="720" w:hanging="431"/>
    </w:pPr>
    <w:rPr>
      <w:sz w:val="24"/>
      <w:szCs w:val="24"/>
      <w:lang w:eastAsia="zh-CN"/>
    </w:rPr>
  </w:style>
  <w:style w:type="paragraph" w:customStyle="1" w:styleId="BoxList">
    <w:name w:val="Box List"/>
    <w:rsid w:val="00FF6462"/>
    <w:pPr>
      <w:widowControl w:val="0"/>
      <w:suppressAutoHyphens/>
      <w:autoSpaceDE w:val="0"/>
      <w:ind w:left="720" w:hanging="431"/>
    </w:pPr>
    <w:rPr>
      <w:sz w:val="24"/>
      <w:szCs w:val="24"/>
      <w:lang w:eastAsia="zh-CN"/>
    </w:rPr>
  </w:style>
  <w:style w:type="paragraph" w:customStyle="1" w:styleId="UpperCaseList">
    <w:name w:val="Upper Case List"/>
    <w:basedOn w:val="NumberedList"/>
    <w:rsid w:val="00FF6462"/>
  </w:style>
  <w:style w:type="paragraph" w:customStyle="1" w:styleId="Footnote">
    <w:name w:val="Footnote"/>
    <w:basedOn w:val="a"/>
    <w:rsid w:val="00FF6462"/>
    <w:pPr>
      <w:ind w:left="288" w:hanging="288"/>
    </w:pPr>
    <w:rPr>
      <w:lang w:val="ru-RU"/>
    </w:rPr>
  </w:style>
  <w:style w:type="paragraph" w:customStyle="1" w:styleId="HandList">
    <w:name w:val="Hand List"/>
    <w:rsid w:val="00FF6462"/>
    <w:pPr>
      <w:widowControl w:val="0"/>
      <w:suppressAutoHyphens/>
      <w:autoSpaceDE w:val="0"/>
      <w:ind w:left="720" w:hanging="431"/>
    </w:pPr>
    <w:rPr>
      <w:sz w:val="24"/>
      <w:szCs w:val="24"/>
      <w:lang w:eastAsia="zh-CN"/>
    </w:rPr>
  </w:style>
  <w:style w:type="paragraph" w:customStyle="1" w:styleId="15">
    <w:name w:val="Текст сноски1"/>
    <w:basedOn w:val="a"/>
    <w:rsid w:val="00FF6462"/>
    <w:rPr>
      <w:lang w:val="ru-RU"/>
    </w:rPr>
  </w:style>
  <w:style w:type="paragraph" w:customStyle="1" w:styleId="ContentsHeader">
    <w:name w:val="Contents Header"/>
    <w:basedOn w:val="a"/>
    <w:next w:val="a"/>
    <w:rsid w:val="00FF6462"/>
    <w:pPr>
      <w:spacing w:before="240" w:after="120"/>
      <w:jc w:val="center"/>
    </w:pPr>
    <w:rPr>
      <w:rFonts w:ascii="Arial" w:hAnsi="Arial" w:cs="Arial"/>
      <w:b/>
      <w:bCs/>
      <w:sz w:val="32"/>
      <w:szCs w:val="32"/>
      <w:lang w:val="ru-RU"/>
    </w:rPr>
  </w:style>
  <w:style w:type="paragraph" w:customStyle="1" w:styleId="TickList">
    <w:name w:val="Tick List"/>
    <w:rsid w:val="00FF6462"/>
    <w:pPr>
      <w:widowControl w:val="0"/>
      <w:suppressAutoHyphens/>
      <w:autoSpaceDE w:val="0"/>
      <w:ind w:left="720" w:hanging="431"/>
    </w:pPr>
    <w:rPr>
      <w:sz w:val="24"/>
      <w:szCs w:val="24"/>
      <w:lang w:eastAsia="zh-CN"/>
    </w:rPr>
  </w:style>
  <w:style w:type="paragraph" w:customStyle="1" w:styleId="LowerCaseList">
    <w:name w:val="Lower Case List"/>
    <w:basedOn w:val="NumberedList"/>
    <w:rsid w:val="00FF6462"/>
  </w:style>
  <w:style w:type="paragraph" w:customStyle="1" w:styleId="16">
    <w:name w:val="Цитата1"/>
    <w:basedOn w:val="a"/>
    <w:rsid w:val="00FF6462"/>
    <w:pPr>
      <w:spacing w:after="120"/>
      <w:ind w:left="1440" w:right="1440"/>
    </w:pPr>
    <w:rPr>
      <w:sz w:val="24"/>
      <w:szCs w:val="24"/>
      <w:lang w:val="ru-RU"/>
    </w:rPr>
  </w:style>
  <w:style w:type="paragraph" w:customStyle="1" w:styleId="17">
    <w:name w:val="Текст1"/>
    <w:basedOn w:val="a"/>
    <w:rsid w:val="00FF6462"/>
    <w:rPr>
      <w:rFonts w:ascii="Courier New" w:hAnsi="Courier New" w:cs="Courier New"/>
      <w:sz w:val="24"/>
      <w:szCs w:val="24"/>
      <w:lang w:val="ru-RU"/>
    </w:rPr>
  </w:style>
  <w:style w:type="paragraph" w:customStyle="1" w:styleId="SectionHeading">
    <w:name w:val="Section Heading"/>
    <w:basedOn w:val="NumberedHeading1"/>
    <w:next w:val="a"/>
    <w:rsid w:val="00FF6462"/>
    <w:pPr>
      <w:tabs>
        <w:tab w:val="clear" w:pos="431"/>
        <w:tab w:val="left" w:pos="1584"/>
      </w:tabs>
    </w:pPr>
  </w:style>
  <w:style w:type="paragraph" w:customStyle="1" w:styleId="ImpliesList">
    <w:name w:val="Implies List"/>
    <w:rsid w:val="00FF6462"/>
    <w:pPr>
      <w:widowControl w:val="0"/>
      <w:suppressAutoHyphens/>
      <w:autoSpaceDE w:val="0"/>
      <w:ind w:left="720" w:hanging="431"/>
    </w:pPr>
    <w:rPr>
      <w:sz w:val="24"/>
      <w:szCs w:val="24"/>
      <w:lang w:eastAsia="zh-CN"/>
    </w:rPr>
  </w:style>
  <w:style w:type="paragraph" w:customStyle="1" w:styleId="StarList">
    <w:name w:val="Star List"/>
    <w:rsid w:val="00FF6462"/>
    <w:pPr>
      <w:widowControl w:val="0"/>
      <w:suppressAutoHyphens/>
      <w:autoSpaceDE w:val="0"/>
      <w:ind w:left="720" w:hanging="431"/>
    </w:pPr>
    <w:rPr>
      <w:sz w:val="24"/>
      <w:szCs w:val="24"/>
      <w:lang w:eastAsia="zh-CN"/>
    </w:rPr>
  </w:style>
  <w:style w:type="paragraph" w:customStyle="1" w:styleId="ChapterHeading">
    <w:name w:val="Chapter Heading"/>
    <w:basedOn w:val="NumberedHeading1"/>
    <w:next w:val="a"/>
    <w:rsid w:val="00FF6462"/>
    <w:pPr>
      <w:tabs>
        <w:tab w:val="clear" w:pos="431"/>
        <w:tab w:val="left" w:pos="1584"/>
      </w:tabs>
    </w:pPr>
  </w:style>
  <w:style w:type="paragraph" w:customStyle="1" w:styleId="Endnote">
    <w:name w:val="Endnote"/>
    <w:basedOn w:val="a"/>
    <w:rsid w:val="00FF6462"/>
    <w:pPr>
      <w:ind w:left="288" w:hanging="288"/>
    </w:pPr>
    <w:rPr>
      <w:sz w:val="24"/>
      <w:szCs w:val="24"/>
      <w:lang w:val="ru-RU"/>
    </w:rPr>
  </w:style>
  <w:style w:type="paragraph" w:customStyle="1" w:styleId="18">
    <w:name w:val="Схема документа1"/>
    <w:basedOn w:val="a"/>
    <w:rsid w:val="00FF6462"/>
    <w:pPr>
      <w:shd w:val="clear" w:color="auto" w:fill="000080"/>
    </w:pPr>
    <w:rPr>
      <w:rFonts w:ascii="Tahoma" w:hAnsi="Tahoma" w:cs="Tahoma"/>
    </w:rPr>
  </w:style>
  <w:style w:type="paragraph" w:customStyle="1" w:styleId="a9">
    <w:name w:val="Вміст таблиці"/>
    <w:basedOn w:val="a"/>
    <w:rsid w:val="00FF6462"/>
    <w:pPr>
      <w:suppressLineNumbers/>
    </w:pPr>
  </w:style>
  <w:style w:type="paragraph" w:customStyle="1" w:styleId="aa">
    <w:name w:val="Заголовок таблиці"/>
    <w:basedOn w:val="a9"/>
    <w:rsid w:val="00FF6462"/>
    <w:pPr>
      <w:jc w:val="center"/>
    </w:pPr>
    <w:rPr>
      <w:b/>
      <w:bCs/>
    </w:rPr>
  </w:style>
  <w:style w:type="paragraph" w:styleId="ab">
    <w:name w:val="List Paragraph"/>
    <w:basedOn w:val="a"/>
    <w:uiPriority w:val="34"/>
    <w:qFormat/>
    <w:rsid w:val="00F00A72"/>
    <w:pPr>
      <w:ind w:left="720"/>
      <w:contextualSpacing/>
    </w:pPr>
  </w:style>
  <w:style w:type="character" w:customStyle="1" w:styleId="10">
    <w:name w:val="Заголовок 1 Знак"/>
    <w:basedOn w:val="a0"/>
    <w:link w:val="1"/>
    <w:rsid w:val="00097500"/>
    <w:rPr>
      <w:rFonts w:asciiTheme="majorHAnsi" w:eastAsiaTheme="majorEastAsia" w:hAnsiTheme="majorHAnsi" w:cstheme="majorBidi"/>
      <w:b/>
      <w:bCs/>
      <w:color w:val="365F91" w:themeColor="accent1" w:themeShade="BF"/>
      <w:sz w:val="28"/>
      <w:szCs w:val="28"/>
      <w:lang w:val="uk-UA" w:eastAsia="zh-CN"/>
    </w:rPr>
  </w:style>
  <w:style w:type="character" w:customStyle="1" w:styleId="30">
    <w:name w:val="Заголовок 3 Знак"/>
    <w:basedOn w:val="a0"/>
    <w:link w:val="3"/>
    <w:semiHidden/>
    <w:rsid w:val="00097500"/>
    <w:rPr>
      <w:rFonts w:asciiTheme="majorHAnsi" w:eastAsiaTheme="majorEastAsia" w:hAnsiTheme="majorHAnsi" w:cstheme="majorBidi"/>
      <w:b/>
      <w:bCs/>
      <w:color w:val="4F81BD" w:themeColor="accent1"/>
      <w:lang w:val="uk-UA" w:eastAsia="zh-CN"/>
    </w:rPr>
  </w:style>
  <w:style w:type="character" w:customStyle="1" w:styleId="40">
    <w:name w:val="Заголовок 4 Знак"/>
    <w:basedOn w:val="a0"/>
    <w:link w:val="4"/>
    <w:semiHidden/>
    <w:rsid w:val="00097500"/>
    <w:rPr>
      <w:rFonts w:asciiTheme="majorHAnsi" w:eastAsiaTheme="majorEastAsia" w:hAnsiTheme="majorHAnsi" w:cstheme="majorBidi"/>
      <w:b/>
      <w:bCs/>
      <w:i/>
      <w:iCs/>
      <w:color w:val="4F81BD" w:themeColor="accent1"/>
      <w:lang w:val="uk-UA" w:eastAsia="zh-CN"/>
    </w:rPr>
  </w:style>
  <w:style w:type="character" w:customStyle="1" w:styleId="50">
    <w:name w:val="Заголовок 5 Знак"/>
    <w:basedOn w:val="a0"/>
    <w:link w:val="5"/>
    <w:semiHidden/>
    <w:rsid w:val="00097500"/>
    <w:rPr>
      <w:rFonts w:asciiTheme="majorHAnsi" w:eastAsiaTheme="majorEastAsia" w:hAnsiTheme="majorHAnsi" w:cstheme="majorBidi"/>
      <w:color w:val="243F60" w:themeColor="accent1" w:themeShade="7F"/>
      <w:lang w:val="uk-UA" w:eastAsia="zh-CN"/>
    </w:rPr>
  </w:style>
  <w:style w:type="character" w:customStyle="1" w:styleId="80">
    <w:name w:val="Заголовок 8 Знак"/>
    <w:basedOn w:val="a0"/>
    <w:link w:val="8"/>
    <w:semiHidden/>
    <w:rsid w:val="00097500"/>
    <w:rPr>
      <w:rFonts w:asciiTheme="majorHAnsi" w:eastAsiaTheme="majorEastAsia" w:hAnsiTheme="majorHAnsi" w:cstheme="majorBidi"/>
      <w:color w:val="404040" w:themeColor="text1" w:themeTint="BF"/>
      <w:lang w:val="uk-UA" w:eastAsia="zh-CN"/>
    </w:rPr>
  </w:style>
  <w:style w:type="character" w:customStyle="1" w:styleId="90">
    <w:name w:val="Заголовок 9 Знак"/>
    <w:basedOn w:val="a0"/>
    <w:link w:val="9"/>
    <w:semiHidden/>
    <w:rsid w:val="00097500"/>
    <w:rPr>
      <w:rFonts w:asciiTheme="majorHAnsi" w:eastAsiaTheme="majorEastAsia" w:hAnsiTheme="majorHAnsi" w:cstheme="majorBidi"/>
      <w:i/>
      <w:iCs/>
      <w:color w:val="404040" w:themeColor="text1" w:themeTint="BF"/>
      <w:lang w:val="uk-UA" w:eastAsia="zh-CN"/>
    </w:rPr>
  </w:style>
  <w:style w:type="paragraph" w:styleId="ac">
    <w:name w:val="Body Text Indent"/>
    <w:basedOn w:val="a"/>
    <w:link w:val="ad"/>
    <w:rsid w:val="00097500"/>
    <w:pPr>
      <w:spacing w:after="120"/>
      <w:ind w:left="283"/>
    </w:pPr>
  </w:style>
  <w:style w:type="character" w:customStyle="1" w:styleId="ad">
    <w:name w:val="Основной текст с отступом Знак"/>
    <w:basedOn w:val="a0"/>
    <w:link w:val="ac"/>
    <w:rsid w:val="00097500"/>
    <w:rPr>
      <w:lang w:val="uk-UA" w:eastAsia="zh-CN"/>
    </w:rPr>
  </w:style>
  <w:style w:type="paragraph" w:styleId="22">
    <w:name w:val="Body Text Indent 2"/>
    <w:basedOn w:val="a"/>
    <w:link w:val="23"/>
    <w:rsid w:val="00097500"/>
    <w:pPr>
      <w:spacing w:after="120" w:line="480" w:lineRule="auto"/>
      <w:ind w:left="283"/>
    </w:pPr>
  </w:style>
  <w:style w:type="character" w:customStyle="1" w:styleId="23">
    <w:name w:val="Основной текст с отступом 2 Знак"/>
    <w:basedOn w:val="a0"/>
    <w:link w:val="22"/>
    <w:rsid w:val="00097500"/>
    <w:rPr>
      <w:lang w:val="uk-UA" w:eastAsia="zh-CN"/>
    </w:rPr>
  </w:style>
  <w:style w:type="paragraph" w:styleId="32">
    <w:name w:val="Body Text Indent 3"/>
    <w:basedOn w:val="a"/>
    <w:link w:val="33"/>
    <w:rsid w:val="00097500"/>
    <w:pPr>
      <w:spacing w:after="120"/>
      <w:ind w:left="283"/>
    </w:pPr>
    <w:rPr>
      <w:sz w:val="16"/>
      <w:szCs w:val="16"/>
    </w:rPr>
  </w:style>
  <w:style w:type="character" w:customStyle="1" w:styleId="33">
    <w:name w:val="Основной текст с отступом 3 Знак"/>
    <w:basedOn w:val="a0"/>
    <w:link w:val="32"/>
    <w:rsid w:val="00097500"/>
    <w:rPr>
      <w:sz w:val="16"/>
      <w:szCs w:val="16"/>
      <w:lang w:val="uk-UA" w:eastAsia="zh-CN"/>
    </w:rPr>
  </w:style>
  <w:style w:type="paragraph" w:styleId="34">
    <w:name w:val="Body Text 3"/>
    <w:basedOn w:val="a"/>
    <w:link w:val="35"/>
    <w:rsid w:val="00097500"/>
    <w:pPr>
      <w:spacing w:after="120"/>
    </w:pPr>
    <w:rPr>
      <w:sz w:val="16"/>
      <w:szCs w:val="16"/>
    </w:rPr>
  </w:style>
  <w:style w:type="character" w:customStyle="1" w:styleId="35">
    <w:name w:val="Основной текст 3 Знак"/>
    <w:basedOn w:val="a0"/>
    <w:link w:val="34"/>
    <w:rsid w:val="00097500"/>
    <w:rPr>
      <w:sz w:val="16"/>
      <w:szCs w:val="16"/>
      <w:lang w:val="uk-UA" w:eastAsia="zh-CN"/>
    </w:rPr>
  </w:style>
  <w:style w:type="paragraph" w:styleId="ae">
    <w:name w:val="Subtitle"/>
    <w:basedOn w:val="a"/>
    <w:link w:val="af"/>
    <w:qFormat/>
    <w:rsid w:val="00097500"/>
    <w:pPr>
      <w:widowControl/>
      <w:suppressAutoHyphens w:val="0"/>
      <w:autoSpaceDE/>
      <w:ind w:firstLine="567"/>
      <w:jc w:val="both"/>
    </w:pPr>
    <w:rPr>
      <w:sz w:val="24"/>
      <w:lang w:eastAsia="ru-RU"/>
    </w:rPr>
  </w:style>
  <w:style w:type="character" w:customStyle="1" w:styleId="af">
    <w:name w:val="Подзаголовок Знак"/>
    <w:basedOn w:val="a0"/>
    <w:link w:val="ae"/>
    <w:rsid w:val="00097500"/>
    <w:rPr>
      <w:sz w:val="24"/>
      <w:lang w:val="uk-UA"/>
    </w:rPr>
  </w:style>
  <w:style w:type="paragraph" w:styleId="af0">
    <w:name w:val="Plain Text"/>
    <w:basedOn w:val="a"/>
    <w:link w:val="af1"/>
    <w:rsid w:val="00097500"/>
    <w:pPr>
      <w:widowControl/>
      <w:suppressAutoHyphens w:val="0"/>
      <w:autoSpaceDE/>
      <w:jc w:val="both"/>
    </w:pPr>
    <w:rPr>
      <w:rFonts w:ascii="Courier New" w:hAnsi="Courier New"/>
      <w:lang w:eastAsia="ru-RU"/>
    </w:rPr>
  </w:style>
  <w:style w:type="character" w:customStyle="1" w:styleId="af1">
    <w:name w:val="Текст Знак"/>
    <w:basedOn w:val="a0"/>
    <w:link w:val="af0"/>
    <w:rsid w:val="00097500"/>
    <w:rPr>
      <w:rFonts w:ascii="Courier New" w:hAnsi="Courier New"/>
      <w:lang w:val="uk-UA"/>
    </w:rPr>
  </w:style>
  <w:style w:type="paragraph" w:styleId="af2">
    <w:name w:val="Title"/>
    <w:basedOn w:val="a"/>
    <w:link w:val="af3"/>
    <w:qFormat/>
    <w:rsid w:val="00097500"/>
    <w:pPr>
      <w:widowControl/>
      <w:suppressAutoHyphens w:val="0"/>
      <w:autoSpaceDE/>
      <w:ind w:left="5700"/>
      <w:jc w:val="center"/>
    </w:pPr>
    <w:rPr>
      <w:sz w:val="24"/>
      <w:lang w:eastAsia="ru-RU"/>
    </w:rPr>
  </w:style>
  <w:style w:type="character" w:customStyle="1" w:styleId="af3">
    <w:name w:val="Название Знак"/>
    <w:basedOn w:val="a0"/>
    <w:link w:val="af2"/>
    <w:rsid w:val="00097500"/>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958A6-CEF6-4F19-B53D-49078525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11</cp:lastModifiedBy>
  <cp:revision>6</cp:revision>
  <cp:lastPrinted>2017-07-17T05:12:00Z</cp:lastPrinted>
  <dcterms:created xsi:type="dcterms:W3CDTF">2017-11-27T07:44:00Z</dcterms:created>
  <dcterms:modified xsi:type="dcterms:W3CDTF">2017-11-30T13:00:00Z</dcterms:modified>
</cp:coreProperties>
</file>