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40" w:tblpY="568"/>
        <w:tblW w:w="5451" w:type="pct"/>
        <w:tblLayout w:type="fixed"/>
        <w:tblCellMar>
          <w:left w:w="0" w:type="dxa"/>
          <w:right w:w="0" w:type="dxa"/>
        </w:tblCellMar>
        <w:tblLook w:val="00A0"/>
      </w:tblPr>
      <w:tblGrid>
        <w:gridCol w:w="3766"/>
        <w:gridCol w:w="10"/>
        <w:gridCol w:w="1802"/>
        <w:gridCol w:w="333"/>
        <w:gridCol w:w="46"/>
        <w:gridCol w:w="855"/>
        <w:gridCol w:w="20"/>
        <w:gridCol w:w="1627"/>
        <w:gridCol w:w="20"/>
        <w:gridCol w:w="2343"/>
        <w:gridCol w:w="122"/>
        <w:gridCol w:w="205"/>
        <w:gridCol w:w="26"/>
        <w:gridCol w:w="10"/>
        <w:gridCol w:w="2538"/>
        <w:gridCol w:w="125"/>
        <w:gridCol w:w="17"/>
        <w:gridCol w:w="1838"/>
        <w:gridCol w:w="10"/>
        <w:gridCol w:w="789"/>
      </w:tblGrid>
      <w:tr w:rsidR="00A703E9" w:rsidRPr="004B1FEA" w:rsidTr="006562B4">
        <w:trPr>
          <w:gridAfter w:val="2"/>
          <w:wAfter w:w="242" w:type="pct"/>
          <w:trHeight w:val="1843"/>
        </w:trPr>
        <w:tc>
          <w:tcPr>
            <w:tcW w:w="4758" w:type="pct"/>
            <w:gridSpan w:val="18"/>
          </w:tcPr>
          <w:p w:rsidR="00A703E9" w:rsidRPr="00CF21FB" w:rsidRDefault="00A703E9" w:rsidP="006562B4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ЗАТВЕРДЖЕНО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Міністерства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економічного розвитку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торгівлі України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22.03.2016 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490</w:t>
            </w:r>
          </w:p>
          <w:p w:rsidR="00A703E9" w:rsidRPr="00CF21FB" w:rsidRDefault="00A703E9" w:rsidP="006562B4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703E9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ДОДАТОК ДО РІЧНОГО ПЛАНУ ЗАКУПІВЕЛЬ,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що здійснюються без проведення процедур закупівель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на__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2018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КЗ «Павлоградська міська централізована бібліотечна система»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ПМР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35527512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(заг. фонд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(найменування замовника, код за ЄДРПОУ)</w:t>
            </w:r>
          </w:p>
          <w:p w:rsidR="00A703E9" w:rsidRPr="00CF21FB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національним класифікатором України </w:t>
            </w:r>
            <w:r w:rsidRPr="00CF21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ДК 021:2015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819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n38"/>
            <w:bookmarkStart w:id="1" w:name="n39"/>
            <w:bookmarkEnd w:id="0"/>
            <w:bookmarkEnd w:id="1"/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Предмет закупівлі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 КЕКВ</w:t>
            </w:r>
          </w:p>
          <w:p w:rsidR="00A703E9" w:rsidRPr="00CF21FB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(для бюджетних коштів)</w:t>
            </w:r>
          </w:p>
        </w:tc>
        <w:tc>
          <w:tcPr>
            <w:tcW w:w="8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Процедура</w:t>
            </w:r>
          </w:p>
          <w:p w:rsidR="00A703E9" w:rsidRPr="00CF21FB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закупівлі</w:t>
            </w:r>
          </w:p>
        </w:tc>
        <w:tc>
          <w:tcPr>
            <w:tcW w:w="87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Орієнтовний початок проведення</w:t>
            </w:r>
          </w:p>
          <w:p w:rsidR="00A703E9" w:rsidRPr="00CF21FB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процедури закупівлі</w:t>
            </w:r>
          </w:p>
        </w:tc>
        <w:tc>
          <w:tcPr>
            <w:tcW w:w="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6562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A703E9" w:rsidRPr="004B1FEA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0000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 Офісне устаткування та приладдя різне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A703E9" w:rsidRPr="00CF21FB" w:rsidRDefault="00A703E9" w:rsidP="006562B4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2210</w:t>
            </w:r>
          </w:p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1600,00</w:t>
            </w:r>
          </w:p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(одна тисяча шістсот 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6562B4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Канцелярські товари, папір для друку</w:t>
            </w:r>
          </w:p>
        </w:tc>
      </w:tr>
      <w:tr w:rsidR="00A703E9" w:rsidRPr="003F30EF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6562B4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39830000-9 Продукція для чищення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2210</w:t>
            </w:r>
          </w:p>
          <w:p w:rsidR="00A703E9" w:rsidRPr="003F30EF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300,00</w:t>
            </w:r>
          </w:p>
          <w:p w:rsidR="00A703E9" w:rsidRPr="003F30EF" w:rsidRDefault="00A703E9" w:rsidP="006562B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триста грн. 00 коп.</w:t>
            </w: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6562B4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Засоби для прання і миття</w:t>
            </w:r>
          </w:p>
        </w:tc>
      </w:tr>
      <w:tr w:rsidR="00A703E9" w:rsidRPr="003F30EF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39810000-3 Ароматизатори та воски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201,00</w:t>
            </w:r>
          </w:p>
          <w:p w:rsidR="00A703E9" w:rsidRPr="003F30EF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(двісті одна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textAlignment w:val="baseline"/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0EF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Засоби дезінфекції повітря</w:t>
            </w: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39830000-9 Продукція для чищення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2210</w:t>
            </w:r>
          </w:p>
          <w:p w:rsidR="00A703E9" w:rsidRPr="003F30EF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800,00</w:t>
            </w:r>
          </w:p>
          <w:p w:rsidR="00A703E9" w:rsidRPr="003F30EF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(вісімсот</w:t>
            </w: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грн. 00 коп.</w:t>
            </w: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3F30EF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Засоби </w:t>
            </w:r>
          </w:p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F30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чищення</w:t>
            </w: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pStyle w:val="Pa23"/>
              <w:spacing w:before="100" w:after="100"/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22450000-9 Друкована продукція з елементами захисту 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2000,00 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(дві тисячі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ібтехніка</w:t>
            </w:r>
          </w:p>
        </w:tc>
      </w:tr>
      <w:tr w:rsidR="00A703E9" w:rsidRPr="00F174E6" w:rsidTr="003F30EF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4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pStyle w:val="Pa23"/>
              <w:spacing w:before="100" w:after="10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7971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000-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Охоронні послуги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19008,00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(дев’ятнадцять  тисяч вісім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F174E6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174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 з охорони, за допомогою пульту централізованого спостереження</w:t>
            </w: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pStyle w:val="Pa23"/>
              <w:spacing w:before="100" w:after="100"/>
              <w:rPr>
                <w:rFonts w:ascii="Times New Roman" w:hAnsi="Times New Roman" w:cs="Times New Roman"/>
                <w:color w:val="000000"/>
                <w:lang w:eastAsia="uk-UA"/>
              </w:rPr>
            </w:pPr>
            <w:bookmarkStart w:id="2" w:name="_GoBack"/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64210000-1 Послуги телефонного зв’язку та передачі даних </w:t>
            </w:r>
            <w:bookmarkEnd w:id="2"/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6201,00 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(шість тисяч двісті одна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2A67F0" w:rsidRDefault="00A703E9" w:rsidP="003F30EF">
            <w:pPr>
              <w:pStyle w:val="Pa23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7525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000-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Послуги пожежних і рятувальних служб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1800,00 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(одна тисяча вісімсот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2A67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Перезарядження вогнегасників</w:t>
            </w: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pStyle w:val="tbl-txt"/>
            </w:pPr>
            <w:r w:rsidRPr="00CF21FB">
              <w:t xml:space="preserve">50320000-4 Послуги з ремонту і технічного обслуговування </w:t>
            </w:r>
            <w:r w:rsidRPr="00CF21FB">
              <w:rPr>
                <w:lang w:val="ru-RU"/>
              </w:rPr>
              <w:t>п</w:t>
            </w:r>
            <w:r w:rsidRPr="00CF21FB">
              <w:t>ерсональних комп’ютерів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(три тисячі 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4B1FEA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Ремонт персональних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рів</w:t>
            </w:r>
          </w:p>
        </w:tc>
      </w:tr>
      <w:tr w:rsidR="00A703E9" w:rsidRPr="004B1FEA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pStyle w:val="Pa23"/>
              <w:spacing w:before="100" w:after="100"/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5031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>000-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Технічне обслуговування і ремонт 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офісної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техніки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2400,00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(дві тисячі чотириста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Заправка картриджей, обслуговування та ремонт принтерів</w:t>
            </w: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pStyle w:val="Pa23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4542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0000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Столярні та теслярські роботи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20000,00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(двадцять тисяч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Допорогова закупівля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uk-UA"/>
              </w:rPr>
            </w:pP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вікон</w:t>
            </w:r>
          </w:p>
        </w:tc>
      </w:tr>
      <w:tr w:rsidR="00A703E9" w:rsidRPr="004B1FEA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90610000-6 Послуги з прибирання та підмітання вулиць 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65748,00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(шістдесят п’ять тисяч сімсот сорок вісім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Утримання будинків і споруд та 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прибудинков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територі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й</w:t>
            </w:r>
          </w:p>
        </w:tc>
      </w:tr>
      <w:tr w:rsidR="00A703E9" w:rsidRPr="004B1FEA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9051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000-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 Утилізація сміття та повадження зі сміттям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1056,00  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(одна тисяча п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ятдесят шість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Послуги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вивезення та захоронення побутових відходів</w:t>
            </w: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90400000-1 Послуги у сфері водовідведення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2272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4170,00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(чотири тисячі сто сімдесят грн.00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09310000-5 Енергія електрична 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2273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21145,00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(двадцять одна тисяча сто сорок п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ять грн. 00 коп.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Звіт про укладений договір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 з професійної підготовки спеціалістів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2282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380,00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(триста вісімдесят грн. 00 коп.)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Послуги з навчання персоналу</w:t>
            </w: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149809,00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CF21FB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4B1FEA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</w:trPr>
        <w:tc>
          <w:tcPr>
            <w:tcW w:w="20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3" w:name="n40"/>
            <w:bookmarkStart w:id="4" w:name="n41"/>
            <w:bookmarkEnd w:id="3"/>
            <w:bookmarkEnd w:id="4"/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tabs>
                <w:tab w:val="left" w:pos="1716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ab/>
            </w: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Л.М.Бондаренко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</w:trPr>
        <w:tc>
          <w:tcPr>
            <w:tcW w:w="20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703E9" w:rsidRPr="004B1FEA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</w:trPr>
        <w:tc>
          <w:tcPr>
            <w:tcW w:w="20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Головний бухгалтер</w:t>
            </w: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Т.О.Жакун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  <w:tr w:rsidR="00A703E9" w:rsidRPr="004B1FEA" w:rsidTr="006562B4">
        <w:trPr>
          <w:gridAfter w:val="2"/>
          <w:wAfter w:w="242" w:type="pct"/>
          <w:trHeight w:val="1843"/>
        </w:trPr>
        <w:tc>
          <w:tcPr>
            <w:tcW w:w="4758" w:type="pct"/>
            <w:gridSpan w:val="18"/>
          </w:tcPr>
          <w:p w:rsidR="00A703E9" w:rsidRPr="00CF21FB" w:rsidRDefault="00A703E9" w:rsidP="003F30E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ЗАТВЕРДЖЕНО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Міністерства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економічного розвитку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торгівлі України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22.03.2016 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490</w:t>
            </w:r>
          </w:p>
          <w:p w:rsidR="00A703E9" w:rsidRPr="00CF21FB" w:rsidRDefault="00A703E9" w:rsidP="003F30EF">
            <w:pPr>
              <w:tabs>
                <w:tab w:val="left" w:pos="9228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ДОДАТОК ДО РІЧНОГО ПЛАНУ ЗАКУПІВЕЛЬ,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що здійснюються без проведення процедур закупівель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на__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2018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КЗ «Павлоградська міська централізована бібліотечна система»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ПМР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35527512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(платні послуги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(найменування замовника, код за ЄДРПОУ)</w:t>
            </w: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національним класифікатором України </w:t>
            </w:r>
            <w:r w:rsidRPr="00CF21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ДК 021:2015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819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Предмет закупівлі</w:t>
            </w:r>
          </w:p>
        </w:tc>
        <w:tc>
          <w:tcPr>
            <w:tcW w:w="6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7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Процедура закупівлі</w:t>
            </w:r>
          </w:p>
        </w:tc>
        <w:tc>
          <w:tcPr>
            <w:tcW w:w="8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5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CF21FB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CF21FB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CF21FB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CF21FB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CF21FB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CF21FB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pStyle w:val="Pa23"/>
              <w:spacing w:before="100" w:after="100"/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2245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000-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9 Д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рукована продукція </w:t>
            </w:r>
            <w:r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з елементами захисту</w:t>
            </w:r>
            <w:r w:rsidRPr="00CF21FB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1500,00 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(одна тисяча п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ятсот  грн. 00 коп.)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5A64A3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Бібтехніка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AC58C3" w:rsidRDefault="00A703E9" w:rsidP="003F30EF">
            <w:pPr>
              <w:pStyle w:val="Pa23"/>
              <w:spacing w:before="100" w:after="10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50320000-4 </w:t>
            </w:r>
            <w:r w:rsidRPr="00CF21FB">
              <w:rPr>
                <w:rFonts w:ascii="Times New Roman" w:hAnsi="Times New Roman" w:cs="Times New Roman"/>
              </w:rPr>
              <w:t>Послуги з ремонту і технічного обслуговування персональних комп’ютері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(три тисячі грн. 00 коп.)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09310000-5 Енергія електрична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2273</w:t>
            </w: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1509,00  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               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(одна тисяча п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ятсот дев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ять грн. 00 коп.)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Звіт про укладений договір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5A64A3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1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Друковані книги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3110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2500,00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(дві тисячі п’ятсот грн. 00 коп.)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вересень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5A64A3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Книги для поповнення бібліотечного фонду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1"/>
          <w:wAfter w:w="239" w:type="pct"/>
          <w:trHeight w:val="34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8509,00</w:t>
            </w:r>
          </w:p>
        </w:tc>
        <w:tc>
          <w:tcPr>
            <w:tcW w:w="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4B1FEA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  <w:trHeight w:val="405"/>
        </w:trPr>
        <w:tc>
          <w:tcPr>
            <w:tcW w:w="20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Л.М.Бондаренко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</w:trPr>
        <w:tc>
          <w:tcPr>
            <w:tcW w:w="20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703E9" w:rsidRPr="004B1FEA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</w:trPr>
        <w:tc>
          <w:tcPr>
            <w:tcW w:w="20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Головний бухгалтер</w:t>
            </w: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3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Т.О.Жакун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  <w:tr w:rsidR="00A703E9" w:rsidRPr="004B1FEA" w:rsidTr="006562B4">
        <w:trPr>
          <w:gridAfter w:val="2"/>
          <w:wAfter w:w="242" w:type="pct"/>
          <w:trHeight w:val="1843"/>
        </w:trPr>
        <w:tc>
          <w:tcPr>
            <w:tcW w:w="4758" w:type="pct"/>
            <w:gridSpan w:val="18"/>
          </w:tcPr>
          <w:p w:rsidR="00A703E9" w:rsidRPr="00CF21FB" w:rsidRDefault="00A703E9" w:rsidP="003F30E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ЗАТВЕРДЖЕНО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Міністерства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економічного розвитку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торгівлі України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22.03.2016 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490</w:t>
            </w:r>
          </w:p>
          <w:p w:rsidR="00A703E9" w:rsidRPr="00CF21FB" w:rsidRDefault="00A703E9" w:rsidP="003F30EF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ДОДАТОК ДО РІЧНОГО ПЛАНУ ЗАКУПІВЕЛЬ,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що здійснюються без проведення процедур закупівель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на__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2018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КЗ «Павлоградська міська централізована бібліотечна система»</w:t>
            </w:r>
            <w:r w:rsidRPr="00445D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ПМР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35527512</w:t>
            </w:r>
            <w:r w:rsidRPr="00445D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(бюджет розвитку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 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(найменування замовника, код за ЄДРПОУ)</w:t>
            </w: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національним класифікатором України  </w:t>
            </w:r>
            <w:r w:rsidRPr="00CF21F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ДК 021:2015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  <w:trHeight w:val="819"/>
        </w:trPr>
        <w:tc>
          <w:tcPr>
            <w:tcW w:w="1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Предмет закупівлі</w:t>
            </w:r>
          </w:p>
        </w:tc>
        <w:tc>
          <w:tcPr>
            <w:tcW w:w="6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 КЕКВ</w:t>
            </w:r>
          </w:p>
          <w:p w:rsidR="00A703E9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 (для </w:t>
            </w:r>
          </w:p>
          <w:p w:rsidR="00A703E9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бюджетних</w:t>
            </w: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коштів)</w:t>
            </w:r>
          </w:p>
        </w:tc>
        <w:tc>
          <w:tcPr>
            <w:tcW w:w="7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81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Процедура закупівлі</w:t>
            </w:r>
          </w:p>
        </w:tc>
        <w:tc>
          <w:tcPr>
            <w:tcW w:w="8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  <w:trHeight w:val="1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A703E9" w:rsidRPr="005A64A3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  <w:trHeight w:val="120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000-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 Друковані книги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3110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15000,00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(П'ятнадцять тисяч грн. 00 коп.)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вересень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5A64A3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Книги для поповнення бібліотечного фонду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  <w:trHeight w:val="349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22200000-2 </w:t>
            </w:r>
            <w:r>
              <w:t xml:space="preserve"> </w:t>
            </w:r>
            <w:r w:rsidRPr="00D3232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Газети, періодичні спеціалізовані та інші періодичні видання і журнали 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3110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29550,00</w:t>
            </w:r>
          </w:p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(двадцять дев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ять  тисяч п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ятсот п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ятдесят 00 коп.)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Допорогова закупівля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gridAfter w:val="2"/>
          <w:wAfter w:w="242" w:type="pct"/>
          <w:trHeight w:val="349"/>
        </w:trPr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44550,00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E9" w:rsidRPr="00CF21FB" w:rsidRDefault="00A703E9" w:rsidP="003F30EF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703E9" w:rsidRPr="004B1FEA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405"/>
        </w:trPr>
        <w:tc>
          <w:tcPr>
            <w:tcW w:w="20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62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Л.М.Бондаренко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  <w:tr w:rsidR="00A703E9" w:rsidRPr="00CF21FB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0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62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703E9" w:rsidRPr="004B1FEA" w:rsidTr="006562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20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Головний бухгалтер</w:t>
            </w:r>
          </w:p>
        </w:tc>
        <w:tc>
          <w:tcPr>
            <w:tcW w:w="1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622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03E9" w:rsidRPr="00CF21FB" w:rsidRDefault="00A703E9" w:rsidP="003F30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Т.О.Жакун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CF21F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CF2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</w:tbl>
    <w:p w:rsidR="00A703E9" w:rsidRPr="00CF21FB" w:rsidRDefault="00A703E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703E9" w:rsidRPr="00CF21FB" w:rsidSect="00532511">
      <w:pgSz w:w="16838" w:h="11906" w:orient="landscape" w:code="9"/>
      <w:pgMar w:top="56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C1"/>
    <w:rsid w:val="0006240C"/>
    <w:rsid w:val="000C573D"/>
    <w:rsid w:val="000D3841"/>
    <w:rsid w:val="00127CD8"/>
    <w:rsid w:val="00141BBC"/>
    <w:rsid w:val="001827FA"/>
    <w:rsid w:val="001B3849"/>
    <w:rsid w:val="001C3A9C"/>
    <w:rsid w:val="00227E2A"/>
    <w:rsid w:val="00230232"/>
    <w:rsid w:val="0029031D"/>
    <w:rsid w:val="0029644C"/>
    <w:rsid w:val="002A67F0"/>
    <w:rsid w:val="002C2320"/>
    <w:rsid w:val="0030798E"/>
    <w:rsid w:val="00346686"/>
    <w:rsid w:val="0035290A"/>
    <w:rsid w:val="00386946"/>
    <w:rsid w:val="003F30EF"/>
    <w:rsid w:val="004075C4"/>
    <w:rsid w:val="00411CB8"/>
    <w:rsid w:val="00412064"/>
    <w:rsid w:val="00445D7E"/>
    <w:rsid w:val="00452986"/>
    <w:rsid w:val="004B1FEA"/>
    <w:rsid w:val="004F3377"/>
    <w:rsid w:val="00532511"/>
    <w:rsid w:val="00557823"/>
    <w:rsid w:val="0056153A"/>
    <w:rsid w:val="005635C7"/>
    <w:rsid w:val="00577D91"/>
    <w:rsid w:val="005A64A3"/>
    <w:rsid w:val="005F5149"/>
    <w:rsid w:val="0060306D"/>
    <w:rsid w:val="006310D5"/>
    <w:rsid w:val="00632012"/>
    <w:rsid w:val="00635793"/>
    <w:rsid w:val="00642B57"/>
    <w:rsid w:val="006562B4"/>
    <w:rsid w:val="00697AD9"/>
    <w:rsid w:val="006E2AE7"/>
    <w:rsid w:val="006E4996"/>
    <w:rsid w:val="006F07A2"/>
    <w:rsid w:val="00721524"/>
    <w:rsid w:val="00755037"/>
    <w:rsid w:val="00756706"/>
    <w:rsid w:val="007F2FCF"/>
    <w:rsid w:val="008065F9"/>
    <w:rsid w:val="008141E2"/>
    <w:rsid w:val="00837062"/>
    <w:rsid w:val="008A2A3B"/>
    <w:rsid w:val="008C3767"/>
    <w:rsid w:val="009013CF"/>
    <w:rsid w:val="00986509"/>
    <w:rsid w:val="009B0A8A"/>
    <w:rsid w:val="009B1C89"/>
    <w:rsid w:val="009D155E"/>
    <w:rsid w:val="009E4C29"/>
    <w:rsid w:val="00A703E9"/>
    <w:rsid w:val="00A94754"/>
    <w:rsid w:val="00AA473F"/>
    <w:rsid w:val="00AC0C95"/>
    <w:rsid w:val="00AC58C3"/>
    <w:rsid w:val="00AE67D7"/>
    <w:rsid w:val="00B3024D"/>
    <w:rsid w:val="00B829FC"/>
    <w:rsid w:val="00BC67DB"/>
    <w:rsid w:val="00BF4596"/>
    <w:rsid w:val="00C15E61"/>
    <w:rsid w:val="00C54FD6"/>
    <w:rsid w:val="00C61F40"/>
    <w:rsid w:val="00C70B41"/>
    <w:rsid w:val="00C72C2A"/>
    <w:rsid w:val="00CB6416"/>
    <w:rsid w:val="00CF21FB"/>
    <w:rsid w:val="00D32322"/>
    <w:rsid w:val="00D610FC"/>
    <w:rsid w:val="00D74C45"/>
    <w:rsid w:val="00E53E37"/>
    <w:rsid w:val="00E54F61"/>
    <w:rsid w:val="00E81118"/>
    <w:rsid w:val="00EE674D"/>
    <w:rsid w:val="00F05B7D"/>
    <w:rsid w:val="00F10534"/>
    <w:rsid w:val="00F174E6"/>
    <w:rsid w:val="00F54136"/>
    <w:rsid w:val="00F6687A"/>
    <w:rsid w:val="00F738C1"/>
    <w:rsid w:val="00F80546"/>
    <w:rsid w:val="00F93553"/>
    <w:rsid w:val="00FA3E9E"/>
    <w:rsid w:val="00FB2014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FC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3">
    <w:name w:val="Pa23"/>
    <w:basedOn w:val="Normal"/>
    <w:next w:val="Normal"/>
    <w:uiPriority w:val="99"/>
    <w:rsid w:val="008141E2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 w:cs="Myriad Pro"/>
      <w:sz w:val="24"/>
      <w:szCs w:val="24"/>
      <w:lang w:val="ru-RU"/>
    </w:rPr>
  </w:style>
  <w:style w:type="character" w:customStyle="1" w:styleId="A11">
    <w:name w:val="A11"/>
    <w:uiPriority w:val="99"/>
    <w:rsid w:val="008141E2"/>
    <w:rPr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E54F61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F61"/>
    <w:rPr>
      <w:rFonts w:ascii="Segoe UI" w:hAnsi="Segoe UI" w:cs="Segoe UI"/>
      <w:sz w:val="18"/>
      <w:szCs w:val="18"/>
      <w:lang w:val="en-US"/>
    </w:rPr>
  </w:style>
  <w:style w:type="paragraph" w:customStyle="1" w:styleId="tbl-txt">
    <w:name w:val="tbl-txt"/>
    <w:basedOn w:val="Normal"/>
    <w:uiPriority w:val="99"/>
    <w:rsid w:val="00F05B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852</TotalTime>
  <Pages>4</Pages>
  <Words>857</Words>
  <Characters>4891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2018-01-31T08:27:00Z</cp:lastPrinted>
  <dcterms:created xsi:type="dcterms:W3CDTF">2017-01-11T06:29:00Z</dcterms:created>
  <dcterms:modified xsi:type="dcterms:W3CDTF">2018-01-31T13:23:00Z</dcterms:modified>
</cp:coreProperties>
</file>