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12" w:rsidRDefault="008E7631">
      <w:pPr>
        <w:suppressAutoHyphens/>
        <w:spacing w:after="0" w:line="240" w:lineRule="auto"/>
        <w:ind w:left="-540" w:right="-61"/>
        <w:jc w:val="center"/>
        <w:rPr>
          <w:rFonts w:ascii="Times New Roman" w:eastAsia="Times New Roman" w:hAnsi="Times New Roman" w:cs="Times New Roman"/>
          <w:b/>
          <w:sz w:val="28"/>
        </w:rPr>
      </w:pPr>
      <w:r>
        <w:pict>
          <v:rect id="rectole0000000000" o:spid="_x0000_i1025" style="width:39.75pt;height:51.75pt" o:preferrelative="t" stroked="f">
            <v:imagedata r:id="rId5" o:title=""/>
          </v:rect>
        </w:pict>
      </w:r>
    </w:p>
    <w:p w:rsidR="00677212" w:rsidRDefault="00677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77212" w:rsidRDefault="00DA42A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УКРАЇНА</w:t>
      </w:r>
    </w:p>
    <w:p w:rsidR="00677212" w:rsidRDefault="00DA42A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ПАВЛОГРАДСЬКА  МІСЬКА  РАДА</w:t>
      </w:r>
    </w:p>
    <w:p w:rsidR="00677212" w:rsidRDefault="00DA42A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ДНІПРОПЕТРОВСЬКОЇ  ОБЛАСТІ</w:t>
      </w:r>
    </w:p>
    <w:p w:rsidR="00677212" w:rsidRDefault="00DA42A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(43 сесія VII скликання)</w:t>
      </w:r>
    </w:p>
    <w:p w:rsidR="00677212" w:rsidRDefault="00677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7212" w:rsidRDefault="00DA42A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РІШЕННЯ</w:t>
      </w:r>
    </w:p>
    <w:p w:rsidR="00677212" w:rsidRDefault="00677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77212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</w:t>
      </w:r>
      <w:r w:rsidR="008E7631">
        <w:rPr>
          <w:rFonts w:ascii="Times New Roman" w:eastAsia="Times New Roman" w:hAnsi="Times New Roman" w:cs="Times New Roman"/>
          <w:b/>
          <w:sz w:val="32"/>
          <w:lang w:val="uk-UA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.11.2018 р.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   №      -43/VII</w:t>
      </w:r>
    </w:p>
    <w:p w:rsidR="00677212" w:rsidRDefault="0067721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677212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«Про внесення змін до рішення</w:t>
      </w:r>
    </w:p>
    <w:p w:rsidR="00677212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міської ради від 11.07.2017р. № 736-24/VII</w:t>
      </w:r>
    </w:p>
    <w:p w:rsidR="00677212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«Про  затвердження цільової</w:t>
      </w:r>
    </w:p>
    <w:p w:rsidR="00677212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Програми економічної підтримки </w:t>
      </w:r>
    </w:p>
    <w:p w:rsidR="00677212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комунального підприємства </w:t>
      </w:r>
    </w:p>
    <w:p w:rsidR="00677212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«Редакція газети «Західний Донбас»</w:t>
      </w:r>
    </w:p>
    <w:p w:rsidR="00677212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2018р.»</w:t>
      </w:r>
    </w:p>
    <w:p w:rsidR="00677212" w:rsidRDefault="00677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212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Згідно   п. 22 ч.1 ст.26 Закону України „Про місцеве самоврядування в Україні”, Закону України „Про державну підтримку засобів масової інформації та соціальний захист журналістів”,  Закону України „Про реформування державних і комунальних друкованих засобів масової інформації ”, міська рада </w:t>
      </w:r>
    </w:p>
    <w:p w:rsidR="00677212" w:rsidRDefault="00677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212" w:rsidRDefault="00677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212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ВИРІШИЛА:</w:t>
      </w:r>
    </w:p>
    <w:p w:rsidR="00677212" w:rsidRDefault="00677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212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  Внести зміни до Додатку 2 до рішення міської ради від 11.07.2017 року № 736-24/VII Програми «Економічної підтримки комунального підприємства «Редакція газети «Західний Донбас»  на 2018 рік та викласти в новій редакції згідно додатку до цього рішення.</w:t>
      </w:r>
    </w:p>
    <w:p w:rsidR="00677212" w:rsidRDefault="00677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212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 Начальнику фінансового управління міської ради ( Роїк Р.В.) здійснювати фінансування комунального підприємства «Редакція газети «Західний Донбас» на 2018 рік в межах кошторисних призначень, передбачених в міському бюджеті.</w:t>
      </w:r>
    </w:p>
    <w:p w:rsidR="00677212" w:rsidRDefault="00677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212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 Організаційне забезпечення щодо виконання даного рішення покласти на головного редактора комунального підприємства «Редакція газети «Західний Донбас» Смирнову Г.Б.</w:t>
      </w:r>
    </w:p>
    <w:p w:rsidR="00677212" w:rsidRDefault="00677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212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4. Відповідальність за виконання  даного рішення покласти на  керуючого справами виконкому Шумілову С.М.</w:t>
      </w:r>
    </w:p>
    <w:p w:rsidR="00677212" w:rsidRDefault="00677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212" w:rsidRDefault="00DA42A7" w:rsidP="00DA42A7">
      <w:pPr>
        <w:suppressAutoHyphens/>
        <w:spacing w:after="0" w:line="240" w:lineRule="auto"/>
        <w:ind w:right="-143"/>
        <w:rPr>
          <w:rFonts w:ascii="Liberation Serif" w:eastAsia="Liberation Serif" w:hAnsi="Liberation Serif" w:cs="Liberation Serif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5. Контроль за виконанням даного рішення </w:t>
      </w:r>
      <w:r w:rsidRPr="00DA42A7">
        <w:rPr>
          <w:rFonts w:ascii="Times New Roman" w:eastAsia="Times New Roman" w:hAnsi="Times New Roman" w:cs="Times New Roman"/>
          <w:sz w:val="24"/>
          <w:szCs w:val="24"/>
        </w:rPr>
        <w:t xml:space="preserve">покласти </w:t>
      </w:r>
      <w:r w:rsidRPr="00DA42A7">
        <w:rPr>
          <w:rFonts w:ascii="Times New Roman" w:eastAsia="Liberation Serif" w:hAnsi="Times New Roman" w:cs="Times New Roman"/>
          <w:sz w:val="24"/>
          <w:szCs w:val="24"/>
        </w:rPr>
        <w:t>голову постійної депутатської комісії з питань планування бюджету, фінансів та еко</w:t>
      </w:r>
      <w:r>
        <w:rPr>
          <w:rFonts w:ascii="Times New Roman" w:eastAsia="Liberation Serif" w:hAnsi="Times New Roman" w:cs="Times New Roman"/>
          <w:sz w:val="24"/>
          <w:szCs w:val="24"/>
        </w:rPr>
        <w:t>номічних реформ, інвестицій та</w:t>
      </w:r>
      <w:r>
        <w:rPr>
          <w:rFonts w:ascii="Times New Roman" w:eastAsia="Liberation Serif" w:hAnsi="Times New Roman" w:cs="Times New Roman"/>
          <w:sz w:val="24"/>
          <w:szCs w:val="24"/>
          <w:lang w:val="uk-UA"/>
        </w:rPr>
        <w:t xml:space="preserve"> </w:t>
      </w:r>
      <w:r w:rsidRPr="00DA42A7">
        <w:rPr>
          <w:rFonts w:ascii="Times New Roman" w:eastAsia="Liberation Serif" w:hAnsi="Times New Roman" w:cs="Times New Roman"/>
          <w:sz w:val="24"/>
          <w:szCs w:val="24"/>
        </w:rPr>
        <w:t>міжна</w:t>
      </w:r>
      <w:r>
        <w:rPr>
          <w:rFonts w:ascii="Times New Roman" w:eastAsia="Liberation Serif" w:hAnsi="Times New Roman" w:cs="Times New Roman"/>
          <w:sz w:val="24"/>
          <w:szCs w:val="24"/>
          <w:lang w:val="uk-UA"/>
        </w:rPr>
        <w:t>р</w:t>
      </w:r>
      <w:r w:rsidRPr="00DA42A7">
        <w:rPr>
          <w:rFonts w:ascii="Times New Roman" w:eastAsia="Liberation Serif" w:hAnsi="Times New Roman" w:cs="Times New Roman"/>
          <w:sz w:val="24"/>
          <w:szCs w:val="24"/>
        </w:rPr>
        <w:t>одно</w:t>
      </w:r>
      <w:r>
        <w:rPr>
          <w:rFonts w:ascii="Times New Roman" w:eastAsia="Liberation Serif" w:hAnsi="Times New Roman" w:cs="Times New Roman"/>
          <w:sz w:val="24"/>
          <w:szCs w:val="24"/>
          <w:lang w:val="uk-UA"/>
        </w:rPr>
        <w:t>-</w:t>
      </w:r>
      <w:r w:rsidRPr="00DA42A7">
        <w:rPr>
          <w:rFonts w:ascii="Times New Roman" w:eastAsia="Liberation Serif" w:hAnsi="Times New Roman" w:cs="Times New Roman"/>
          <w:sz w:val="24"/>
          <w:szCs w:val="24"/>
        </w:rPr>
        <w:t>го співро</w:t>
      </w:r>
      <w:r>
        <w:rPr>
          <w:rFonts w:ascii="Times New Roman" w:eastAsia="Liberation Serif" w:hAnsi="Times New Roman" w:cs="Times New Roman"/>
          <w:sz w:val="24"/>
          <w:szCs w:val="24"/>
        </w:rPr>
        <w:t xml:space="preserve">бітництва  </w:t>
      </w:r>
      <w:r w:rsidRPr="00DA42A7">
        <w:rPr>
          <w:rFonts w:ascii="Times New Roman" w:eastAsia="Liberation Serif" w:hAnsi="Times New Roman" w:cs="Times New Roman"/>
          <w:sz w:val="24"/>
          <w:szCs w:val="24"/>
        </w:rPr>
        <w:t xml:space="preserve">(А.В.Чернецький).                                                                           </w:t>
      </w:r>
    </w:p>
    <w:p w:rsidR="00677212" w:rsidRDefault="00677212">
      <w:pPr>
        <w:tabs>
          <w:tab w:val="left" w:pos="106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77212" w:rsidRDefault="00DA42A7">
      <w:pPr>
        <w:tabs>
          <w:tab w:val="left" w:pos="106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Міський голова                                                                А.О.Вершина</w:t>
      </w:r>
    </w:p>
    <w:p w:rsidR="008E7631" w:rsidRDefault="008E7631">
      <w:pPr>
        <w:tabs>
          <w:tab w:val="left" w:pos="106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  <w:sectPr w:rsidR="008E76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631" w:rsidRPr="008E7631" w:rsidRDefault="008E7631" w:rsidP="008E7631">
      <w:pPr>
        <w:tabs>
          <w:tab w:val="left" w:pos="708"/>
          <w:tab w:val="left" w:pos="6780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8E7631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Додаток </w:t>
      </w:r>
      <w:r w:rsidRPr="008E76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8E7631" w:rsidRPr="008E7631" w:rsidRDefault="008E7631" w:rsidP="008E7631">
      <w:pPr>
        <w:tabs>
          <w:tab w:val="left" w:pos="6735"/>
          <w:tab w:val="right" w:pos="10347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8E76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Pr="008E7631">
        <w:rPr>
          <w:rFonts w:ascii="Times New Roman" w:hAnsi="Times New Roman" w:cs="Times New Roman"/>
          <w:lang w:val="uk-UA"/>
        </w:rPr>
        <w:t>до рішення міської ради</w:t>
      </w:r>
    </w:p>
    <w:p w:rsidR="008E7631" w:rsidRPr="008E7631" w:rsidRDefault="008E7631" w:rsidP="008E7631">
      <w:pPr>
        <w:tabs>
          <w:tab w:val="center" w:pos="5173"/>
          <w:tab w:val="left" w:pos="6795"/>
          <w:tab w:val="left" w:pos="10575"/>
          <w:tab w:val="left" w:pos="11730"/>
          <w:tab w:val="left" w:pos="1309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8E7631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8E7631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8E7631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8E7631">
        <w:rPr>
          <w:rFonts w:ascii="Times New Roman" w:hAnsi="Times New Roman" w:cs="Times New Roman"/>
          <w:lang w:val="uk-UA"/>
        </w:rPr>
        <w:t>від</w:t>
      </w:r>
      <w:r w:rsidRPr="008E7631">
        <w:rPr>
          <w:rFonts w:ascii="Times New Roman" w:hAnsi="Times New Roman" w:cs="Times New Roman"/>
          <w:lang w:val="uk-UA"/>
        </w:rPr>
        <w:tab/>
      </w:r>
      <w:r w:rsidRPr="008E7631">
        <w:rPr>
          <w:rFonts w:ascii="Times New Roman" w:hAnsi="Times New Roman" w:cs="Times New Roman"/>
          <w:lang w:val="uk-UA"/>
        </w:rPr>
        <w:tab/>
      </w:r>
    </w:p>
    <w:p w:rsidR="008E7631" w:rsidRPr="008E7631" w:rsidRDefault="008E7631" w:rsidP="008E7631">
      <w:pPr>
        <w:tabs>
          <w:tab w:val="center" w:pos="5173"/>
          <w:tab w:val="left" w:pos="6795"/>
          <w:tab w:val="left" w:pos="11730"/>
          <w:tab w:val="left" w:pos="1309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E7631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№</w:t>
      </w:r>
      <w:r w:rsidRPr="008E7631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</w:t>
      </w:r>
      <w:r w:rsidRPr="008E7631">
        <w:rPr>
          <w:rFonts w:ascii="Times New Roman" w:hAnsi="Times New Roman" w:cs="Times New Roman"/>
          <w:b/>
          <w:sz w:val="16"/>
          <w:szCs w:val="16"/>
          <w:lang w:val="uk-UA"/>
        </w:rPr>
        <w:tab/>
      </w:r>
    </w:p>
    <w:p w:rsidR="008E7631" w:rsidRPr="008E7631" w:rsidRDefault="008E7631" w:rsidP="008E7631">
      <w:pPr>
        <w:tabs>
          <w:tab w:val="left" w:pos="106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76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ПЕРЕЛІК</w:t>
      </w:r>
    </w:p>
    <w:p w:rsidR="008E7631" w:rsidRPr="008E7631" w:rsidRDefault="008E7631" w:rsidP="008E7631">
      <w:pPr>
        <w:tabs>
          <w:tab w:val="left" w:pos="106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631" w:rsidRPr="008E7631" w:rsidRDefault="008E7631" w:rsidP="008E7631">
      <w:pPr>
        <w:tabs>
          <w:tab w:val="left" w:pos="10665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E7631">
        <w:rPr>
          <w:rFonts w:ascii="Times New Roman" w:hAnsi="Times New Roman" w:cs="Times New Roman"/>
          <w:b/>
          <w:lang w:val="uk-UA"/>
        </w:rPr>
        <w:t xml:space="preserve">    завдань і заходів Програми «Економічної підтримки комунального підприємства «Редакція газети «Західний Донбас» на 2018 рік</w:t>
      </w:r>
    </w:p>
    <w:p w:rsidR="008E7631" w:rsidRPr="008E7631" w:rsidRDefault="008E7631" w:rsidP="008E7631">
      <w:pPr>
        <w:tabs>
          <w:tab w:val="left" w:pos="10665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E7631" w:rsidRPr="008E7631" w:rsidRDefault="008E7631" w:rsidP="008E7631">
      <w:pPr>
        <w:tabs>
          <w:tab w:val="left" w:pos="10665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E7631">
        <w:rPr>
          <w:rFonts w:ascii="Times New Roman" w:hAnsi="Times New Roman" w:cs="Times New Roman"/>
          <w:b/>
          <w:lang w:val="uk-UA"/>
        </w:rPr>
        <w:t xml:space="preserve"> 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160"/>
        <w:gridCol w:w="1990"/>
        <w:gridCol w:w="1970"/>
        <w:gridCol w:w="2340"/>
      </w:tblGrid>
      <w:tr w:rsidR="008E7631" w:rsidRPr="008E7631" w:rsidTr="008429C3">
        <w:trPr>
          <w:trHeight w:val="1535"/>
        </w:trPr>
        <w:tc>
          <w:tcPr>
            <w:tcW w:w="216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E763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напряму діяльності</w:t>
            </w:r>
          </w:p>
        </w:tc>
        <w:tc>
          <w:tcPr>
            <w:tcW w:w="216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98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Відповідальні за виконання</w:t>
            </w:r>
          </w:p>
        </w:tc>
        <w:tc>
          <w:tcPr>
            <w:tcW w:w="216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Строки виконання</w:t>
            </w:r>
          </w:p>
        </w:tc>
        <w:tc>
          <w:tcPr>
            <w:tcW w:w="199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Джерело фінансування</w:t>
            </w:r>
          </w:p>
        </w:tc>
        <w:tc>
          <w:tcPr>
            <w:tcW w:w="197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Обсяги фінансування</w:t>
            </w:r>
          </w:p>
        </w:tc>
        <w:tc>
          <w:tcPr>
            <w:tcW w:w="234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Очікуваний результат заходу</w:t>
            </w:r>
          </w:p>
        </w:tc>
      </w:tr>
      <w:tr w:rsidR="008E7631" w:rsidRPr="008E7631" w:rsidTr="008429C3">
        <w:trPr>
          <w:trHeight w:val="2513"/>
        </w:trPr>
        <w:tc>
          <w:tcPr>
            <w:tcW w:w="216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фінансової підтримки КП «РГ «Західний Донбас»</w:t>
            </w:r>
          </w:p>
        </w:tc>
        <w:tc>
          <w:tcPr>
            <w:tcW w:w="216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паперу і друкарських послуг</w:t>
            </w:r>
          </w:p>
        </w:tc>
        <w:tc>
          <w:tcPr>
            <w:tcW w:w="198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216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  <w:r w:rsidRPr="008E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грудень 2018 року</w:t>
            </w:r>
          </w:p>
        </w:tc>
        <w:tc>
          <w:tcPr>
            <w:tcW w:w="199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197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150 000 грн.</w:t>
            </w:r>
          </w:p>
        </w:tc>
        <w:tc>
          <w:tcPr>
            <w:tcW w:w="234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широкого висвітлення діяльності органів виконавчої влади і органів самоуправління</w:t>
            </w:r>
          </w:p>
        </w:tc>
      </w:tr>
    </w:tbl>
    <w:p w:rsidR="008E7631" w:rsidRPr="008E7631" w:rsidRDefault="008E7631" w:rsidP="008E7631">
      <w:pPr>
        <w:tabs>
          <w:tab w:val="left" w:pos="10665"/>
        </w:tabs>
        <w:rPr>
          <w:rFonts w:ascii="Times New Roman" w:hAnsi="Times New Roman" w:cs="Times New Roman"/>
          <w:b/>
          <w:lang w:val="uk-UA"/>
        </w:rPr>
      </w:pPr>
    </w:p>
    <w:p w:rsidR="008E7631" w:rsidRPr="008E7631" w:rsidRDefault="008E7631" w:rsidP="008E7631">
      <w:pPr>
        <w:tabs>
          <w:tab w:val="left" w:pos="10665"/>
        </w:tabs>
        <w:rPr>
          <w:rFonts w:ascii="Times New Roman" w:hAnsi="Times New Roman" w:cs="Times New Roman"/>
          <w:b/>
          <w:lang w:val="uk-UA"/>
        </w:rPr>
      </w:pPr>
    </w:p>
    <w:p w:rsidR="008E7631" w:rsidRPr="008E7631" w:rsidRDefault="008E7631" w:rsidP="008E7631">
      <w:pPr>
        <w:tabs>
          <w:tab w:val="left" w:pos="10665"/>
        </w:tabs>
        <w:rPr>
          <w:rFonts w:ascii="Times New Roman" w:hAnsi="Times New Roman" w:cs="Times New Roman"/>
          <w:b/>
          <w:lang w:val="uk-UA"/>
        </w:rPr>
      </w:pPr>
    </w:p>
    <w:p w:rsidR="008E7631" w:rsidRPr="008E7631" w:rsidRDefault="008E7631" w:rsidP="008E7631">
      <w:pPr>
        <w:tabs>
          <w:tab w:val="left" w:pos="106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E7631" w:rsidRPr="008E7631" w:rsidRDefault="008E7631" w:rsidP="008E7631">
      <w:pPr>
        <w:tabs>
          <w:tab w:val="left" w:pos="106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E76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Секретар міської ради                                                                                        Є.В. Аматов</w:t>
      </w:r>
    </w:p>
    <w:p w:rsidR="008E7631" w:rsidRPr="008E7631" w:rsidRDefault="008E7631">
      <w:pPr>
        <w:tabs>
          <w:tab w:val="left" w:pos="106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sectPr w:rsidR="008E7631" w:rsidRPr="008E7631" w:rsidSect="00C87FC3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7212"/>
    <w:rsid w:val="00677212"/>
    <w:rsid w:val="008E7631"/>
    <w:rsid w:val="00DA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</cp:lastModifiedBy>
  <cp:revision>3</cp:revision>
  <dcterms:created xsi:type="dcterms:W3CDTF">2018-11-13T12:50:00Z</dcterms:created>
  <dcterms:modified xsi:type="dcterms:W3CDTF">2018-11-13T12:55:00Z</dcterms:modified>
</cp:coreProperties>
</file>