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39" w:rsidRDefault="00AE0B39" w:rsidP="00AE0B39">
      <w:pPr>
        <w:ind w:right="99"/>
        <w:rPr>
          <w:b/>
          <w:bCs/>
          <w:sz w:val="10"/>
        </w:rPr>
      </w:pPr>
      <w:r>
        <w:t xml:space="preserve">                                                                     </w:t>
      </w:r>
      <w:bookmarkStart w:id="0" w:name="_MON_1394884139"/>
      <w:bookmarkStart w:id="1" w:name="_1168331836"/>
      <w:bookmarkEnd w:id="0"/>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50.7pt" o:ole="" filled="t">
            <v:fill color2="black"/>
            <v:imagedata r:id="rId8" o:title=""/>
          </v:shape>
          <o:OLEObject Type="Embed" ProgID="Word.Picture.8" ShapeID="_x0000_i1025" DrawAspect="Content" ObjectID="_1611748018" r:id="rId9"/>
        </w:object>
      </w:r>
      <w:bookmarkEnd w:id="1"/>
    </w:p>
    <w:p w:rsidR="00AE0B39" w:rsidRDefault="00AE0B39" w:rsidP="007B1F8B">
      <w:pPr>
        <w:pStyle w:val="p4"/>
        <w:shd w:val="clear" w:color="auto" w:fill="FFFFFF"/>
        <w:spacing w:before="0" w:beforeAutospacing="0" w:after="0" w:afterAutospacing="0"/>
        <w:jc w:val="center"/>
        <w:rPr>
          <w:color w:val="000000"/>
          <w:sz w:val="32"/>
          <w:szCs w:val="32"/>
        </w:rPr>
      </w:pPr>
      <w:r>
        <w:rPr>
          <w:rStyle w:val="s1"/>
          <w:b/>
          <w:bCs/>
          <w:color w:val="000000"/>
          <w:sz w:val="32"/>
          <w:szCs w:val="32"/>
        </w:rPr>
        <w:t>УКРАЇНА</w:t>
      </w:r>
    </w:p>
    <w:p w:rsidR="00AE0B39" w:rsidRDefault="00AE0B39" w:rsidP="007B1F8B">
      <w:pPr>
        <w:pStyle w:val="p4"/>
        <w:shd w:val="clear" w:color="auto" w:fill="FFFFFF"/>
        <w:spacing w:before="0" w:beforeAutospacing="0" w:after="0" w:afterAutospacing="0"/>
        <w:jc w:val="center"/>
        <w:rPr>
          <w:color w:val="000000"/>
          <w:sz w:val="32"/>
          <w:szCs w:val="32"/>
        </w:rPr>
      </w:pPr>
      <w:r>
        <w:rPr>
          <w:rStyle w:val="s1"/>
          <w:b/>
          <w:bCs/>
          <w:color w:val="000000"/>
          <w:sz w:val="32"/>
          <w:szCs w:val="32"/>
        </w:rPr>
        <w:t>ПАВЛОГРАДСЬКА МІСЬКА РАДА</w:t>
      </w:r>
    </w:p>
    <w:p w:rsidR="00AE0B39" w:rsidRDefault="00AE0B39" w:rsidP="007B1F8B">
      <w:pPr>
        <w:pStyle w:val="p4"/>
        <w:shd w:val="clear" w:color="auto" w:fill="FFFFFF"/>
        <w:spacing w:before="0" w:beforeAutospacing="0" w:after="0" w:afterAutospacing="0"/>
        <w:jc w:val="center"/>
        <w:rPr>
          <w:color w:val="000000"/>
          <w:sz w:val="32"/>
          <w:szCs w:val="32"/>
        </w:rPr>
      </w:pPr>
      <w:r>
        <w:rPr>
          <w:rStyle w:val="s1"/>
          <w:b/>
          <w:bCs/>
          <w:color w:val="000000"/>
          <w:sz w:val="32"/>
          <w:szCs w:val="32"/>
        </w:rPr>
        <w:t>ДНІПРОПЕТРОВСЬКОЇ ОБЛАСТІ</w:t>
      </w:r>
    </w:p>
    <w:p w:rsidR="00AE0B39" w:rsidRDefault="00AE0B39" w:rsidP="007B1F8B">
      <w:pPr>
        <w:pStyle w:val="p4"/>
        <w:shd w:val="clear" w:color="auto" w:fill="FFFFFF"/>
        <w:spacing w:before="0" w:beforeAutospacing="0" w:after="0" w:afterAutospacing="0"/>
        <w:jc w:val="center"/>
        <w:rPr>
          <w:color w:val="000000"/>
          <w:sz w:val="32"/>
          <w:szCs w:val="32"/>
        </w:rPr>
      </w:pPr>
      <w:r>
        <w:rPr>
          <w:rStyle w:val="s1"/>
          <w:b/>
          <w:bCs/>
          <w:color w:val="000000"/>
          <w:sz w:val="32"/>
          <w:szCs w:val="32"/>
        </w:rPr>
        <w:t>(</w:t>
      </w:r>
      <w:r w:rsidR="00172B0B">
        <w:rPr>
          <w:rStyle w:val="s1"/>
          <w:b/>
          <w:bCs/>
          <w:color w:val="000000"/>
          <w:sz w:val="32"/>
          <w:szCs w:val="32"/>
          <w:lang w:val="uk-UA"/>
        </w:rPr>
        <w:t xml:space="preserve">47 </w:t>
      </w:r>
      <w:proofErr w:type="spellStart"/>
      <w:r>
        <w:rPr>
          <w:rStyle w:val="s1"/>
          <w:b/>
          <w:bCs/>
          <w:color w:val="000000"/>
          <w:sz w:val="32"/>
          <w:szCs w:val="32"/>
        </w:rPr>
        <w:t>сесія</w:t>
      </w:r>
      <w:proofErr w:type="spellEnd"/>
      <w:r>
        <w:rPr>
          <w:rStyle w:val="s1"/>
          <w:b/>
          <w:bCs/>
          <w:color w:val="000000"/>
          <w:sz w:val="32"/>
          <w:szCs w:val="32"/>
        </w:rPr>
        <w:t xml:space="preserve"> </w:t>
      </w:r>
      <w:r w:rsidR="00172B0B">
        <w:rPr>
          <w:rStyle w:val="s1"/>
          <w:b/>
          <w:bCs/>
          <w:color w:val="000000"/>
          <w:sz w:val="32"/>
          <w:szCs w:val="32"/>
          <w:lang w:val="en-US"/>
        </w:rPr>
        <w:t>VII</w:t>
      </w:r>
      <w:r w:rsidR="00172B0B" w:rsidRPr="00FD5C7F">
        <w:rPr>
          <w:rStyle w:val="s1"/>
          <w:b/>
          <w:bCs/>
          <w:color w:val="000000"/>
          <w:sz w:val="32"/>
          <w:szCs w:val="32"/>
        </w:rPr>
        <w:t xml:space="preserve"> </w:t>
      </w:r>
      <w:proofErr w:type="spellStart"/>
      <w:r>
        <w:rPr>
          <w:rStyle w:val="s1"/>
          <w:b/>
          <w:bCs/>
          <w:color w:val="000000"/>
          <w:sz w:val="32"/>
          <w:szCs w:val="32"/>
        </w:rPr>
        <w:t>скликання</w:t>
      </w:r>
      <w:proofErr w:type="spellEnd"/>
      <w:r>
        <w:rPr>
          <w:rStyle w:val="s1"/>
          <w:b/>
          <w:bCs/>
          <w:color w:val="000000"/>
          <w:sz w:val="32"/>
          <w:szCs w:val="32"/>
        </w:rPr>
        <w:t>)</w:t>
      </w:r>
    </w:p>
    <w:p w:rsidR="005D31D4" w:rsidRDefault="005D31D4" w:rsidP="007B1F8B">
      <w:pPr>
        <w:pStyle w:val="p4"/>
        <w:shd w:val="clear" w:color="auto" w:fill="FFFFFF"/>
        <w:spacing w:before="0" w:beforeAutospacing="0" w:after="0" w:afterAutospacing="0"/>
        <w:jc w:val="center"/>
        <w:rPr>
          <w:rStyle w:val="s1"/>
          <w:b/>
          <w:bCs/>
          <w:color w:val="000000"/>
          <w:sz w:val="32"/>
          <w:szCs w:val="32"/>
        </w:rPr>
      </w:pPr>
    </w:p>
    <w:p w:rsidR="00AE0B39" w:rsidRDefault="00AE0B39" w:rsidP="007B1F8B">
      <w:pPr>
        <w:pStyle w:val="p4"/>
        <w:shd w:val="clear" w:color="auto" w:fill="FFFFFF"/>
        <w:spacing w:before="0" w:beforeAutospacing="0" w:after="0" w:afterAutospacing="0"/>
        <w:jc w:val="center"/>
        <w:rPr>
          <w:color w:val="000000"/>
          <w:sz w:val="32"/>
          <w:szCs w:val="32"/>
        </w:rPr>
      </w:pPr>
      <w:proofErr w:type="gramStart"/>
      <w:r>
        <w:rPr>
          <w:rStyle w:val="s1"/>
          <w:b/>
          <w:bCs/>
          <w:color w:val="000000"/>
          <w:sz w:val="32"/>
          <w:szCs w:val="32"/>
        </w:rPr>
        <w:t>Р</w:t>
      </w:r>
      <w:proofErr w:type="gramEnd"/>
      <w:r>
        <w:rPr>
          <w:rStyle w:val="s1"/>
          <w:b/>
          <w:bCs/>
          <w:color w:val="000000"/>
          <w:sz w:val="32"/>
          <w:szCs w:val="32"/>
        </w:rPr>
        <w:t>ІШЕННЯ</w:t>
      </w:r>
    </w:p>
    <w:p w:rsidR="006442E7" w:rsidRDefault="006442E7" w:rsidP="00AE0B39">
      <w:pPr>
        <w:pStyle w:val="p6"/>
        <w:shd w:val="clear" w:color="auto" w:fill="FFFFFF"/>
        <w:rPr>
          <w:rStyle w:val="s1"/>
          <w:b/>
          <w:bCs/>
          <w:color w:val="000000"/>
          <w:sz w:val="32"/>
          <w:szCs w:val="32"/>
          <w:lang w:val="uk-UA"/>
        </w:rPr>
      </w:pPr>
    </w:p>
    <w:p w:rsidR="00AE0B39" w:rsidRPr="00FD5C7F" w:rsidRDefault="00E32AFD" w:rsidP="00AE0B39">
      <w:pPr>
        <w:pStyle w:val="p6"/>
        <w:shd w:val="clear" w:color="auto" w:fill="FFFFFF"/>
        <w:rPr>
          <w:color w:val="000000"/>
          <w:sz w:val="32"/>
          <w:szCs w:val="32"/>
          <w:lang w:val="uk-UA"/>
        </w:rPr>
      </w:pPr>
      <w:r w:rsidRPr="00E32AFD">
        <w:rPr>
          <w:rStyle w:val="s1"/>
          <w:b/>
          <w:bCs/>
          <w:color w:val="000000"/>
          <w:sz w:val="32"/>
          <w:szCs w:val="32"/>
          <w:lang w:val="uk-UA"/>
        </w:rPr>
        <w:t>12.02.</w:t>
      </w:r>
      <w:r w:rsidR="00AE0B39" w:rsidRPr="00E32AFD">
        <w:rPr>
          <w:rStyle w:val="s1"/>
          <w:b/>
          <w:bCs/>
          <w:color w:val="000000"/>
          <w:sz w:val="32"/>
          <w:szCs w:val="32"/>
          <w:lang w:val="uk-UA"/>
        </w:rPr>
        <w:t>201</w:t>
      </w:r>
      <w:r w:rsidR="00172B0B" w:rsidRPr="00E32AFD">
        <w:rPr>
          <w:rStyle w:val="s1"/>
          <w:b/>
          <w:bCs/>
          <w:color w:val="000000"/>
          <w:sz w:val="32"/>
          <w:szCs w:val="32"/>
          <w:lang w:val="uk-UA"/>
        </w:rPr>
        <w:t>9</w:t>
      </w:r>
      <w:r w:rsidR="00AE0B39" w:rsidRPr="00E32AFD">
        <w:rPr>
          <w:rStyle w:val="s1"/>
          <w:b/>
          <w:bCs/>
          <w:color w:val="000000"/>
          <w:sz w:val="32"/>
          <w:szCs w:val="32"/>
          <w:lang w:val="uk-UA"/>
        </w:rPr>
        <w:t xml:space="preserve"> р. </w:t>
      </w:r>
      <w:r w:rsidR="00C17A43">
        <w:rPr>
          <w:rStyle w:val="s1"/>
          <w:b/>
          <w:bCs/>
          <w:color w:val="000000"/>
          <w:sz w:val="32"/>
          <w:szCs w:val="32"/>
          <w:lang w:val="uk-UA"/>
        </w:rPr>
        <w:t xml:space="preserve">                                             </w:t>
      </w:r>
      <w:r w:rsidRPr="00E32AFD">
        <w:rPr>
          <w:rStyle w:val="s1"/>
          <w:b/>
          <w:bCs/>
          <w:color w:val="000000"/>
          <w:sz w:val="32"/>
          <w:szCs w:val="32"/>
          <w:lang w:val="uk-UA"/>
        </w:rPr>
        <w:tab/>
      </w:r>
      <w:r w:rsidRPr="00E32AFD">
        <w:rPr>
          <w:rStyle w:val="s1"/>
          <w:b/>
          <w:bCs/>
          <w:color w:val="000000"/>
          <w:sz w:val="32"/>
          <w:szCs w:val="32"/>
          <w:lang w:val="uk-UA"/>
        </w:rPr>
        <w:tab/>
      </w:r>
      <w:r w:rsidRPr="00E32AFD">
        <w:rPr>
          <w:rStyle w:val="s1"/>
          <w:b/>
          <w:bCs/>
          <w:color w:val="000000"/>
          <w:sz w:val="32"/>
          <w:szCs w:val="32"/>
          <w:lang w:val="uk-UA"/>
        </w:rPr>
        <w:tab/>
      </w:r>
      <w:bookmarkStart w:id="2" w:name="_GoBack"/>
      <w:bookmarkEnd w:id="2"/>
      <w:r w:rsidR="00C17A43">
        <w:rPr>
          <w:rStyle w:val="s1"/>
          <w:b/>
          <w:bCs/>
          <w:color w:val="000000"/>
          <w:sz w:val="32"/>
          <w:szCs w:val="32"/>
          <w:lang w:val="uk-UA"/>
        </w:rPr>
        <w:t xml:space="preserve">   </w:t>
      </w:r>
      <w:r w:rsidR="00AE0B39" w:rsidRPr="00FD5C7F">
        <w:rPr>
          <w:rStyle w:val="s1"/>
          <w:b/>
          <w:bCs/>
          <w:color w:val="000000"/>
          <w:sz w:val="32"/>
          <w:szCs w:val="32"/>
          <w:lang w:val="uk-UA"/>
        </w:rPr>
        <w:t>№</w:t>
      </w:r>
      <w:r w:rsidRPr="00E32AFD">
        <w:rPr>
          <w:rStyle w:val="s1"/>
          <w:b/>
          <w:bCs/>
          <w:color w:val="000000"/>
          <w:sz w:val="32"/>
          <w:szCs w:val="32"/>
          <w:lang w:val="uk-UA"/>
        </w:rPr>
        <w:t xml:space="preserve"> 1508-47/</w:t>
      </w:r>
      <w:r>
        <w:rPr>
          <w:rStyle w:val="s1"/>
          <w:b/>
          <w:bCs/>
          <w:color w:val="000000"/>
          <w:sz w:val="32"/>
          <w:szCs w:val="32"/>
          <w:lang w:val="en-US"/>
        </w:rPr>
        <w:t>VII</w:t>
      </w:r>
      <w:r w:rsidR="00F83A0A" w:rsidRPr="00FD5C7F">
        <w:rPr>
          <w:rStyle w:val="s1"/>
          <w:b/>
          <w:bCs/>
          <w:color w:val="000000"/>
          <w:sz w:val="32"/>
          <w:szCs w:val="32"/>
          <w:lang w:val="uk-UA"/>
        </w:rPr>
        <w:t xml:space="preserve"> </w:t>
      </w:r>
    </w:p>
    <w:p w:rsidR="006442E7" w:rsidRDefault="006442E7" w:rsidP="0079409F">
      <w:pPr>
        <w:pStyle w:val="p8"/>
        <w:shd w:val="clear" w:color="auto" w:fill="FFFFFF"/>
        <w:tabs>
          <w:tab w:val="left" w:pos="4320"/>
        </w:tabs>
        <w:spacing w:before="0" w:beforeAutospacing="0" w:after="0" w:afterAutospacing="0"/>
        <w:rPr>
          <w:sz w:val="28"/>
          <w:szCs w:val="28"/>
          <w:lang w:val="uk-UA"/>
        </w:rPr>
      </w:pPr>
    </w:p>
    <w:p w:rsidR="00506A45" w:rsidRDefault="00AE0B39" w:rsidP="0079409F">
      <w:pPr>
        <w:pStyle w:val="p8"/>
        <w:shd w:val="clear" w:color="auto" w:fill="FFFFFF"/>
        <w:tabs>
          <w:tab w:val="left" w:pos="4320"/>
        </w:tabs>
        <w:spacing w:before="0" w:beforeAutospacing="0" w:after="0" w:afterAutospacing="0"/>
        <w:rPr>
          <w:sz w:val="28"/>
          <w:szCs w:val="28"/>
          <w:lang w:val="uk-UA"/>
        </w:rPr>
      </w:pPr>
      <w:r w:rsidRPr="00C17A43">
        <w:rPr>
          <w:sz w:val="28"/>
          <w:szCs w:val="28"/>
          <w:lang w:val="uk-UA"/>
        </w:rPr>
        <w:t xml:space="preserve">Про </w:t>
      </w:r>
      <w:r w:rsidR="00172B0B">
        <w:rPr>
          <w:sz w:val="28"/>
          <w:szCs w:val="28"/>
          <w:lang w:val="uk-UA"/>
        </w:rPr>
        <w:t>внесення змін до відомостей</w:t>
      </w:r>
      <w:r w:rsidR="007B1F8B" w:rsidRPr="00C17A43">
        <w:rPr>
          <w:sz w:val="28"/>
          <w:szCs w:val="28"/>
          <w:lang w:val="uk-UA"/>
        </w:rPr>
        <w:t xml:space="preserve"> </w:t>
      </w:r>
    </w:p>
    <w:p w:rsidR="006442E7" w:rsidRDefault="00795A6C" w:rsidP="0079409F">
      <w:pPr>
        <w:pStyle w:val="p8"/>
        <w:shd w:val="clear" w:color="auto" w:fill="FFFFFF"/>
        <w:tabs>
          <w:tab w:val="left" w:pos="4320"/>
        </w:tabs>
        <w:spacing w:before="0" w:beforeAutospacing="0" w:after="0" w:afterAutospacing="0"/>
        <w:rPr>
          <w:sz w:val="28"/>
          <w:szCs w:val="28"/>
          <w:lang w:val="uk-UA"/>
        </w:rPr>
      </w:pPr>
      <w:r>
        <w:rPr>
          <w:sz w:val="28"/>
          <w:szCs w:val="28"/>
          <w:lang w:val="uk-UA"/>
        </w:rPr>
        <w:t>п</w:t>
      </w:r>
      <w:r w:rsidR="00172B0B">
        <w:rPr>
          <w:sz w:val="28"/>
          <w:szCs w:val="28"/>
          <w:lang w:val="uk-UA"/>
        </w:rPr>
        <w:t xml:space="preserve">ро комунальне </w:t>
      </w:r>
      <w:r w:rsidR="006442E7">
        <w:rPr>
          <w:sz w:val="28"/>
          <w:szCs w:val="28"/>
          <w:lang w:val="uk-UA"/>
        </w:rPr>
        <w:t>підприємств</w:t>
      </w:r>
      <w:r w:rsidR="00172B0B">
        <w:rPr>
          <w:sz w:val="28"/>
          <w:szCs w:val="28"/>
          <w:lang w:val="uk-UA"/>
        </w:rPr>
        <w:t>о</w:t>
      </w:r>
    </w:p>
    <w:p w:rsidR="00506A45" w:rsidRDefault="00AE0B39" w:rsidP="0079409F">
      <w:pPr>
        <w:pStyle w:val="p8"/>
        <w:shd w:val="clear" w:color="auto" w:fill="FFFFFF"/>
        <w:tabs>
          <w:tab w:val="left" w:pos="4320"/>
        </w:tabs>
        <w:spacing w:before="0" w:beforeAutospacing="0" w:after="0" w:afterAutospacing="0"/>
        <w:rPr>
          <w:sz w:val="28"/>
          <w:szCs w:val="28"/>
          <w:lang w:val="uk-UA"/>
        </w:rPr>
      </w:pPr>
      <w:r w:rsidRPr="00C17A43">
        <w:rPr>
          <w:sz w:val="28"/>
          <w:szCs w:val="28"/>
          <w:lang w:val="uk-UA"/>
        </w:rPr>
        <w:t>«П</w:t>
      </w:r>
      <w:r w:rsidR="00172B0B">
        <w:rPr>
          <w:sz w:val="28"/>
          <w:szCs w:val="28"/>
          <w:lang w:val="uk-UA"/>
        </w:rPr>
        <w:t>авлограджитлосервіс</w:t>
      </w:r>
      <w:r w:rsidRPr="00C17A43">
        <w:rPr>
          <w:sz w:val="28"/>
          <w:szCs w:val="28"/>
          <w:lang w:val="uk-UA"/>
        </w:rPr>
        <w:t>»</w:t>
      </w:r>
    </w:p>
    <w:p w:rsidR="00AE0B39" w:rsidRDefault="00AE0B39" w:rsidP="0079409F">
      <w:pPr>
        <w:pStyle w:val="p8"/>
        <w:shd w:val="clear" w:color="auto" w:fill="FFFFFF"/>
        <w:tabs>
          <w:tab w:val="left" w:pos="4320"/>
        </w:tabs>
        <w:spacing w:before="0" w:beforeAutospacing="0" w:after="0" w:afterAutospacing="0"/>
        <w:rPr>
          <w:sz w:val="28"/>
          <w:szCs w:val="28"/>
          <w:lang w:val="uk-UA"/>
        </w:rPr>
      </w:pPr>
      <w:r w:rsidRPr="00C17A43">
        <w:rPr>
          <w:sz w:val="28"/>
          <w:szCs w:val="28"/>
          <w:lang w:val="uk-UA"/>
        </w:rPr>
        <w:t>Павлоградської міської ради</w:t>
      </w:r>
      <w:r w:rsidR="00172B0B">
        <w:rPr>
          <w:sz w:val="28"/>
          <w:szCs w:val="28"/>
          <w:lang w:val="uk-UA"/>
        </w:rPr>
        <w:t>, що містяться</w:t>
      </w:r>
    </w:p>
    <w:p w:rsidR="00172B0B" w:rsidRPr="00C17A43" w:rsidRDefault="00795A6C" w:rsidP="0079409F">
      <w:pPr>
        <w:pStyle w:val="p8"/>
        <w:shd w:val="clear" w:color="auto" w:fill="FFFFFF"/>
        <w:tabs>
          <w:tab w:val="left" w:pos="4320"/>
        </w:tabs>
        <w:spacing w:before="0" w:beforeAutospacing="0" w:after="0" w:afterAutospacing="0"/>
        <w:rPr>
          <w:sz w:val="28"/>
          <w:szCs w:val="28"/>
          <w:lang w:val="uk-UA"/>
        </w:rPr>
      </w:pPr>
      <w:r>
        <w:rPr>
          <w:sz w:val="28"/>
          <w:szCs w:val="28"/>
          <w:lang w:val="uk-UA"/>
        </w:rPr>
        <w:t>в</w:t>
      </w:r>
      <w:r w:rsidR="00172B0B">
        <w:rPr>
          <w:sz w:val="28"/>
          <w:szCs w:val="28"/>
          <w:lang w:val="uk-UA"/>
        </w:rPr>
        <w:t xml:space="preserve"> Єдиному державному реєстрі</w:t>
      </w:r>
    </w:p>
    <w:p w:rsidR="00C17A43" w:rsidRDefault="00C17A43" w:rsidP="0079409F">
      <w:pPr>
        <w:pStyle w:val="p10"/>
        <w:shd w:val="clear" w:color="auto" w:fill="FFFFFF"/>
        <w:spacing w:before="0" w:beforeAutospacing="0" w:after="0" w:afterAutospacing="0"/>
        <w:ind w:right="4957"/>
        <w:jc w:val="both"/>
        <w:rPr>
          <w:color w:val="000000"/>
          <w:sz w:val="28"/>
          <w:szCs w:val="28"/>
          <w:lang w:val="uk-UA"/>
        </w:rPr>
      </w:pPr>
    </w:p>
    <w:p w:rsidR="006442E7" w:rsidRDefault="006442E7" w:rsidP="00C17A43">
      <w:pPr>
        <w:pStyle w:val="p10"/>
        <w:shd w:val="clear" w:color="auto" w:fill="FFFFFF"/>
        <w:spacing w:before="0" w:beforeAutospacing="0" w:after="0" w:afterAutospacing="0"/>
        <w:ind w:firstLine="708"/>
        <w:jc w:val="both"/>
        <w:rPr>
          <w:color w:val="000000"/>
          <w:sz w:val="28"/>
          <w:szCs w:val="28"/>
          <w:lang w:val="uk-UA"/>
        </w:rPr>
      </w:pPr>
    </w:p>
    <w:p w:rsidR="00AE0B39" w:rsidRPr="00C17A43" w:rsidRDefault="00AE0B39" w:rsidP="00C17A43">
      <w:pPr>
        <w:pStyle w:val="p10"/>
        <w:shd w:val="clear" w:color="auto" w:fill="FFFFFF"/>
        <w:spacing w:before="0" w:beforeAutospacing="0" w:after="0" w:afterAutospacing="0"/>
        <w:ind w:firstLine="708"/>
        <w:jc w:val="both"/>
        <w:rPr>
          <w:color w:val="000000"/>
          <w:sz w:val="28"/>
          <w:szCs w:val="28"/>
          <w:lang w:val="uk-UA"/>
        </w:rPr>
      </w:pPr>
      <w:r w:rsidRPr="00C17A43">
        <w:rPr>
          <w:color w:val="000000"/>
          <w:sz w:val="28"/>
          <w:szCs w:val="28"/>
          <w:lang w:val="uk-UA"/>
        </w:rPr>
        <w:t>Згідно з</w:t>
      </w:r>
      <w:r w:rsidR="00172B0B">
        <w:rPr>
          <w:color w:val="000000"/>
          <w:sz w:val="28"/>
          <w:szCs w:val="28"/>
          <w:lang w:val="uk-UA"/>
        </w:rPr>
        <w:t xml:space="preserve"> </w:t>
      </w:r>
      <w:r w:rsidRPr="00C17A43">
        <w:rPr>
          <w:color w:val="000000"/>
          <w:sz w:val="28"/>
          <w:szCs w:val="28"/>
          <w:lang w:val="uk-UA"/>
        </w:rPr>
        <w:t xml:space="preserve">п.30 ч.1 ст.26 Закону України </w:t>
      </w:r>
      <w:r w:rsidR="00172B0B">
        <w:rPr>
          <w:color w:val="000000"/>
          <w:sz w:val="28"/>
          <w:szCs w:val="28"/>
          <w:lang w:val="uk-UA"/>
        </w:rPr>
        <w:t>«П</w:t>
      </w:r>
      <w:r w:rsidRPr="00C17A43">
        <w:rPr>
          <w:color w:val="000000"/>
          <w:sz w:val="28"/>
          <w:szCs w:val="28"/>
          <w:lang w:val="uk-UA"/>
        </w:rPr>
        <w:t>ро місцеве самоврядування в Україні</w:t>
      </w:r>
      <w:r w:rsidR="00172B0B">
        <w:rPr>
          <w:color w:val="000000"/>
          <w:sz w:val="28"/>
          <w:szCs w:val="28"/>
          <w:lang w:val="uk-UA"/>
        </w:rPr>
        <w:t>»</w:t>
      </w:r>
      <w:r w:rsidRPr="00C17A43">
        <w:rPr>
          <w:color w:val="000000"/>
          <w:sz w:val="28"/>
          <w:szCs w:val="28"/>
          <w:lang w:val="uk-UA"/>
        </w:rPr>
        <w:t xml:space="preserve">, </w:t>
      </w:r>
      <w:r w:rsidR="00172B0B">
        <w:rPr>
          <w:color w:val="000000"/>
          <w:sz w:val="28"/>
          <w:szCs w:val="28"/>
          <w:lang w:val="uk-UA"/>
        </w:rPr>
        <w:t xml:space="preserve">ст. 17 Закону України «Про державну реєстрацію юридичних осіб, фізичних осіб – підприємців та громадських формувань», </w:t>
      </w:r>
      <w:r w:rsidR="00FE0CD2">
        <w:rPr>
          <w:color w:val="000000"/>
          <w:sz w:val="28"/>
          <w:szCs w:val="28"/>
          <w:lang w:val="uk-UA"/>
        </w:rPr>
        <w:t xml:space="preserve"> </w:t>
      </w:r>
      <w:r w:rsidRPr="00C17A43">
        <w:rPr>
          <w:color w:val="000000"/>
          <w:sz w:val="28"/>
          <w:szCs w:val="28"/>
          <w:lang w:val="uk-UA"/>
        </w:rPr>
        <w:t>Павлоградська міська рада</w:t>
      </w:r>
    </w:p>
    <w:p w:rsidR="00FC657B" w:rsidRDefault="00FC657B" w:rsidP="00C17A43">
      <w:pPr>
        <w:pStyle w:val="p9"/>
        <w:shd w:val="clear" w:color="auto" w:fill="FFFFFF"/>
        <w:spacing w:before="0" w:beforeAutospacing="0" w:after="0" w:afterAutospacing="0"/>
        <w:jc w:val="center"/>
        <w:rPr>
          <w:color w:val="000000"/>
          <w:sz w:val="28"/>
          <w:szCs w:val="28"/>
          <w:lang w:val="uk-UA"/>
        </w:rPr>
      </w:pPr>
    </w:p>
    <w:p w:rsidR="00AE0B39" w:rsidRDefault="00AE0B39" w:rsidP="00C17A43">
      <w:pPr>
        <w:pStyle w:val="p9"/>
        <w:shd w:val="clear" w:color="auto" w:fill="FFFFFF"/>
        <w:spacing w:before="0" w:beforeAutospacing="0" w:after="0" w:afterAutospacing="0"/>
        <w:jc w:val="center"/>
        <w:rPr>
          <w:color w:val="000000"/>
          <w:sz w:val="28"/>
          <w:szCs w:val="28"/>
          <w:lang w:val="uk-UA"/>
        </w:rPr>
      </w:pPr>
      <w:r w:rsidRPr="00C17A43">
        <w:rPr>
          <w:color w:val="000000"/>
          <w:sz w:val="28"/>
          <w:szCs w:val="28"/>
          <w:lang w:val="uk-UA"/>
        </w:rPr>
        <w:t>В И Р І Ш И Л А:</w:t>
      </w:r>
    </w:p>
    <w:p w:rsidR="00AC175D" w:rsidRPr="00C17A43" w:rsidRDefault="00AC175D" w:rsidP="00C17A43">
      <w:pPr>
        <w:pStyle w:val="p9"/>
        <w:shd w:val="clear" w:color="auto" w:fill="FFFFFF"/>
        <w:spacing w:before="0" w:beforeAutospacing="0" w:after="0" w:afterAutospacing="0"/>
        <w:jc w:val="center"/>
        <w:rPr>
          <w:color w:val="000000"/>
          <w:sz w:val="28"/>
          <w:szCs w:val="28"/>
          <w:lang w:val="uk-UA"/>
        </w:rPr>
      </w:pPr>
    </w:p>
    <w:p w:rsidR="00E6302B" w:rsidRDefault="00E6302B" w:rsidP="00E147D2">
      <w:pPr>
        <w:pStyle w:val="p11"/>
        <w:numPr>
          <w:ilvl w:val="0"/>
          <w:numId w:val="1"/>
        </w:numPr>
        <w:shd w:val="clear" w:color="auto" w:fill="FFFFFF"/>
        <w:spacing w:before="0" w:beforeAutospacing="0" w:after="0" w:afterAutospacing="0"/>
        <w:jc w:val="both"/>
        <w:rPr>
          <w:color w:val="000000"/>
          <w:sz w:val="28"/>
          <w:szCs w:val="28"/>
          <w:lang w:val="uk-UA"/>
        </w:rPr>
      </w:pPr>
      <w:r>
        <w:rPr>
          <w:color w:val="000000"/>
          <w:sz w:val="28"/>
          <w:szCs w:val="28"/>
          <w:lang w:val="uk-UA"/>
        </w:rPr>
        <w:t>Внести наступні зміни до відомостей, що містяться в Єдиному державному реєстрі юридичних осіб, фізичних осіб – підприємців та громадських формувань:</w:t>
      </w:r>
    </w:p>
    <w:p w:rsidR="00E6302B" w:rsidRDefault="00E6302B" w:rsidP="00E6302B">
      <w:pPr>
        <w:pStyle w:val="p11"/>
        <w:shd w:val="clear" w:color="auto" w:fill="FFFFFF"/>
        <w:spacing w:before="0" w:beforeAutospacing="0" w:after="0" w:afterAutospacing="0"/>
        <w:ind w:left="720"/>
        <w:jc w:val="both"/>
        <w:rPr>
          <w:color w:val="000000"/>
          <w:sz w:val="28"/>
          <w:szCs w:val="28"/>
          <w:lang w:val="uk-UA"/>
        </w:rPr>
      </w:pPr>
    </w:p>
    <w:p w:rsidR="00AE0B39" w:rsidRPr="00C17A43" w:rsidRDefault="00AE0B39" w:rsidP="00FE0CD2">
      <w:pPr>
        <w:pStyle w:val="p11"/>
        <w:numPr>
          <w:ilvl w:val="1"/>
          <w:numId w:val="1"/>
        </w:numPr>
        <w:shd w:val="clear" w:color="auto" w:fill="FFFFFF"/>
        <w:spacing w:before="0" w:beforeAutospacing="0" w:after="0" w:afterAutospacing="0"/>
        <w:ind w:left="709" w:hanging="425"/>
        <w:jc w:val="both"/>
        <w:rPr>
          <w:color w:val="000000"/>
          <w:sz w:val="28"/>
          <w:szCs w:val="28"/>
          <w:lang w:val="uk-UA"/>
        </w:rPr>
      </w:pPr>
      <w:r w:rsidRPr="00C17A43">
        <w:rPr>
          <w:color w:val="000000"/>
          <w:sz w:val="28"/>
          <w:szCs w:val="28"/>
          <w:lang w:val="uk-UA"/>
        </w:rPr>
        <w:t xml:space="preserve">Збільшити статутний капітал </w:t>
      </w:r>
      <w:r w:rsidR="00E6302B">
        <w:rPr>
          <w:color w:val="000000"/>
          <w:sz w:val="28"/>
          <w:szCs w:val="28"/>
          <w:lang w:val="uk-UA"/>
        </w:rPr>
        <w:t>к</w:t>
      </w:r>
      <w:r w:rsidRPr="00C17A43">
        <w:rPr>
          <w:color w:val="000000"/>
          <w:sz w:val="28"/>
          <w:szCs w:val="28"/>
          <w:lang w:val="uk-UA"/>
        </w:rPr>
        <w:t>омунального підприємства «</w:t>
      </w:r>
      <w:r w:rsidR="00506A45" w:rsidRPr="00C17A43">
        <w:rPr>
          <w:sz w:val="28"/>
          <w:szCs w:val="28"/>
          <w:lang w:val="uk-UA"/>
        </w:rPr>
        <w:t>П</w:t>
      </w:r>
      <w:r w:rsidR="00E6302B">
        <w:rPr>
          <w:sz w:val="28"/>
          <w:szCs w:val="28"/>
          <w:lang w:val="uk-UA"/>
        </w:rPr>
        <w:t>авлограджитлосервіс</w:t>
      </w:r>
      <w:r w:rsidRPr="00C17A43">
        <w:rPr>
          <w:color w:val="000000"/>
          <w:sz w:val="28"/>
          <w:szCs w:val="28"/>
          <w:lang w:val="uk-UA"/>
        </w:rPr>
        <w:t>»</w:t>
      </w:r>
      <w:r w:rsidR="00E6302B">
        <w:rPr>
          <w:color w:val="000000"/>
          <w:sz w:val="28"/>
          <w:szCs w:val="28"/>
          <w:lang w:val="uk-UA"/>
        </w:rPr>
        <w:t xml:space="preserve"> </w:t>
      </w:r>
      <w:r w:rsidRPr="00C17A43">
        <w:rPr>
          <w:color w:val="000000"/>
          <w:sz w:val="28"/>
          <w:szCs w:val="28"/>
          <w:lang w:val="uk-UA"/>
        </w:rPr>
        <w:t>Павлоградської міської ради на</w:t>
      </w:r>
      <w:r w:rsidR="005D31D4">
        <w:rPr>
          <w:color w:val="000000"/>
          <w:sz w:val="28"/>
          <w:szCs w:val="28"/>
          <w:lang w:val="uk-UA"/>
        </w:rPr>
        <w:t xml:space="preserve">       </w:t>
      </w:r>
      <w:r w:rsidRPr="00C17A43">
        <w:rPr>
          <w:color w:val="000000"/>
          <w:sz w:val="28"/>
          <w:szCs w:val="28"/>
          <w:lang w:val="uk-UA"/>
        </w:rPr>
        <w:t xml:space="preserve"> </w:t>
      </w:r>
      <w:r w:rsidR="00E6302B">
        <w:rPr>
          <w:color w:val="000000"/>
          <w:sz w:val="28"/>
          <w:szCs w:val="28"/>
          <w:lang w:val="uk-UA"/>
        </w:rPr>
        <w:t>1</w:t>
      </w:r>
      <w:r w:rsidR="009C7073">
        <w:rPr>
          <w:color w:val="000000"/>
          <w:sz w:val="28"/>
          <w:szCs w:val="28"/>
          <w:lang w:val="uk-UA"/>
        </w:rPr>
        <w:t> </w:t>
      </w:r>
      <w:r w:rsidR="00E6302B">
        <w:rPr>
          <w:color w:val="000000"/>
          <w:sz w:val="28"/>
          <w:szCs w:val="28"/>
          <w:lang w:val="uk-UA"/>
        </w:rPr>
        <w:t>00</w:t>
      </w:r>
      <w:r w:rsidR="009C7073">
        <w:rPr>
          <w:color w:val="000000"/>
          <w:sz w:val="28"/>
          <w:szCs w:val="28"/>
          <w:lang w:val="uk-UA"/>
        </w:rPr>
        <w:t>9 0</w:t>
      </w:r>
      <w:r w:rsidR="00E6302B">
        <w:rPr>
          <w:color w:val="000000"/>
          <w:sz w:val="28"/>
          <w:szCs w:val="28"/>
          <w:lang w:val="uk-UA"/>
        </w:rPr>
        <w:t>00</w:t>
      </w:r>
      <w:r w:rsidR="009C7073">
        <w:rPr>
          <w:color w:val="000000"/>
          <w:sz w:val="28"/>
          <w:szCs w:val="28"/>
          <w:lang w:val="uk-UA"/>
        </w:rPr>
        <w:t>,</w:t>
      </w:r>
      <w:r w:rsidR="007A2305">
        <w:rPr>
          <w:color w:val="000000"/>
          <w:sz w:val="28"/>
          <w:szCs w:val="28"/>
          <w:lang w:val="uk-UA"/>
        </w:rPr>
        <w:t>0</w:t>
      </w:r>
      <w:r w:rsidR="00D11361">
        <w:rPr>
          <w:color w:val="000000"/>
          <w:sz w:val="28"/>
          <w:szCs w:val="28"/>
          <w:lang w:val="uk-UA"/>
        </w:rPr>
        <w:t>0</w:t>
      </w:r>
      <w:r w:rsidR="006442E7" w:rsidRPr="006442E7">
        <w:rPr>
          <w:color w:val="000000"/>
          <w:sz w:val="28"/>
          <w:szCs w:val="28"/>
          <w:lang w:val="uk-UA"/>
        </w:rPr>
        <w:t xml:space="preserve"> </w:t>
      </w:r>
      <w:r w:rsidR="006442E7" w:rsidRPr="00C17A43">
        <w:rPr>
          <w:color w:val="000000"/>
          <w:sz w:val="28"/>
          <w:szCs w:val="28"/>
          <w:lang w:val="uk-UA"/>
        </w:rPr>
        <w:t>грн.</w:t>
      </w:r>
      <w:r w:rsidRPr="00C17A43">
        <w:rPr>
          <w:color w:val="000000"/>
          <w:sz w:val="28"/>
          <w:szCs w:val="28"/>
          <w:lang w:val="uk-UA"/>
        </w:rPr>
        <w:t xml:space="preserve"> (</w:t>
      </w:r>
      <w:r w:rsidR="00E6302B">
        <w:rPr>
          <w:color w:val="000000"/>
          <w:sz w:val="28"/>
          <w:szCs w:val="28"/>
          <w:lang w:val="uk-UA"/>
        </w:rPr>
        <w:t>Один</w:t>
      </w:r>
      <w:r w:rsidR="00D11361">
        <w:rPr>
          <w:color w:val="000000"/>
          <w:sz w:val="28"/>
          <w:szCs w:val="28"/>
          <w:lang w:val="uk-UA"/>
        </w:rPr>
        <w:t xml:space="preserve"> мільйон </w:t>
      </w:r>
      <w:r w:rsidR="006442E7">
        <w:rPr>
          <w:color w:val="000000"/>
          <w:sz w:val="28"/>
          <w:szCs w:val="28"/>
          <w:lang w:val="uk-UA"/>
        </w:rPr>
        <w:t xml:space="preserve"> </w:t>
      </w:r>
      <w:r w:rsidR="009C7073">
        <w:rPr>
          <w:color w:val="000000"/>
          <w:sz w:val="28"/>
          <w:szCs w:val="28"/>
          <w:lang w:val="uk-UA"/>
        </w:rPr>
        <w:t xml:space="preserve">дев’ять </w:t>
      </w:r>
      <w:r w:rsidR="007A2305">
        <w:rPr>
          <w:color w:val="000000"/>
          <w:sz w:val="28"/>
          <w:szCs w:val="28"/>
          <w:lang w:val="uk-UA"/>
        </w:rPr>
        <w:t>тисяч</w:t>
      </w:r>
      <w:r w:rsidR="005D31D4">
        <w:rPr>
          <w:color w:val="000000"/>
          <w:sz w:val="28"/>
          <w:szCs w:val="28"/>
          <w:lang w:val="uk-UA"/>
        </w:rPr>
        <w:t xml:space="preserve"> </w:t>
      </w:r>
      <w:r w:rsidR="007A2305">
        <w:rPr>
          <w:color w:val="000000"/>
          <w:sz w:val="28"/>
          <w:szCs w:val="28"/>
          <w:lang w:val="uk-UA"/>
        </w:rPr>
        <w:t>грн. 0</w:t>
      </w:r>
      <w:r w:rsidR="006442E7">
        <w:rPr>
          <w:color w:val="000000"/>
          <w:sz w:val="28"/>
          <w:szCs w:val="28"/>
          <w:lang w:val="uk-UA"/>
        </w:rPr>
        <w:t>0 коп.</w:t>
      </w:r>
      <w:r w:rsidRPr="00C17A43">
        <w:rPr>
          <w:color w:val="000000"/>
          <w:sz w:val="28"/>
          <w:szCs w:val="28"/>
          <w:lang w:val="uk-UA"/>
        </w:rPr>
        <w:t xml:space="preserve">) і встановити його в розмірі </w:t>
      </w:r>
      <w:r w:rsidR="00E6302B">
        <w:rPr>
          <w:color w:val="000000"/>
          <w:sz w:val="28"/>
          <w:szCs w:val="28"/>
          <w:lang w:val="uk-UA"/>
        </w:rPr>
        <w:t xml:space="preserve">13 041 985,20 </w:t>
      </w:r>
      <w:r w:rsidR="006442E7">
        <w:rPr>
          <w:color w:val="000000"/>
          <w:sz w:val="28"/>
          <w:szCs w:val="28"/>
          <w:lang w:val="uk-UA"/>
        </w:rPr>
        <w:t>грн</w:t>
      </w:r>
      <w:r w:rsidR="00D11361">
        <w:rPr>
          <w:color w:val="000000"/>
          <w:sz w:val="28"/>
          <w:szCs w:val="28"/>
          <w:lang w:val="uk-UA"/>
        </w:rPr>
        <w:t>.</w:t>
      </w:r>
      <w:r w:rsidRPr="00C17A43">
        <w:rPr>
          <w:color w:val="000000"/>
          <w:sz w:val="28"/>
          <w:szCs w:val="28"/>
          <w:lang w:val="uk-UA"/>
        </w:rPr>
        <w:t xml:space="preserve"> (</w:t>
      </w:r>
      <w:r w:rsidR="00E6302B">
        <w:rPr>
          <w:color w:val="000000"/>
          <w:sz w:val="28"/>
          <w:szCs w:val="28"/>
          <w:lang w:val="uk-UA"/>
        </w:rPr>
        <w:t>Тринадцять</w:t>
      </w:r>
      <w:r w:rsidR="00FC657B">
        <w:rPr>
          <w:color w:val="000000"/>
          <w:sz w:val="28"/>
          <w:szCs w:val="28"/>
          <w:lang w:val="uk-UA"/>
        </w:rPr>
        <w:t xml:space="preserve"> мільйонів </w:t>
      </w:r>
      <w:r w:rsidR="00E6302B">
        <w:rPr>
          <w:color w:val="000000"/>
          <w:sz w:val="28"/>
          <w:szCs w:val="28"/>
          <w:lang w:val="uk-UA"/>
        </w:rPr>
        <w:t>сорок одна</w:t>
      </w:r>
      <w:r w:rsidR="007F182F">
        <w:rPr>
          <w:color w:val="000000"/>
          <w:sz w:val="28"/>
          <w:szCs w:val="28"/>
          <w:lang w:val="uk-UA"/>
        </w:rPr>
        <w:t xml:space="preserve"> </w:t>
      </w:r>
      <w:r w:rsidR="00694A74">
        <w:rPr>
          <w:color w:val="000000"/>
          <w:sz w:val="28"/>
          <w:szCs w:val="28"/>
          <w:lang w:val="uk-UA"/>
        </w:rPr>
        <w:t>тисяч</w:t>
      </w:r>
      <w:r w:rsidR="00E6302B">
        <w:rPr>
          <w:color w:val="000000"/>
          <w:sz w:val="28"/>
          <w:szCs w:val="28"/>
          <w:lang w:val="uk-UA"/>
        </w:rPr>
        <w:t>а</w:t>
      </w:r>
      <w:r w:rsidR="005D31D4">
        <w:rPr>
          <w:color w:val="000000"/>
          <w:sz w:val="28"/>
          <w:szCs w:val="28"/>
          <w:lang w:val="uk-UA"/>
        </w:rPr>
        <w:t xml:space="preserve"> </w:t>
      </w:r>
      <w:r w:rsidR="007F182F">
        <w:rPr>
          <w:color w:val="000000"/>
          <w:sz w:val="28"/>
          <w:szCs w:val="28"/>
          <w:lang w:val="uk-UA"/>
        </w:rPr>
        <w:t xml:space="preserve"> </w:t>
      </w:r>
      <w:r w:rsidR="00FD5C7F">
        <w:rPr>
          <w:color w:val="000000"/>
          <w:sz w:val="28"/>
          <w:szCs w:val="28"/>
          <w:lang w:val="uk-UA"/>
        </w:rPr>
        <w:t>дев’ятсот</w:t>
      </w:r>
      <w:r w:rsidR="00E6302B">
        <w:rPr>
          <w:color w:val="000000"/>
          <w:sz w:val="28"/>
          <w:szCs w:val="28"/>
          <w:lang w:val="uk-UA"/>
        </w:rPr>
        <w:t xml:space="preserve"> вісімдесят </w:t>
      </w:r>
      <w:r w:rsidR="00694A74">
        <w:rPr>
          <w:color w:val="000000"/>
          <w:sz w:val="28"/>
          <w:szCs w:val="28"/>
          <w:lang w:val="uk-UA"/>
        </w:rPr>
        <w:t>п</w:t>
      </w:r>
      <w:r w:rsidR="007F182F">
        <w:rPr>
          <w:color w:val="000000"/>
          <w:sz w:val="28"/>
          <w:szCs w:val="28"/>
          <w:lang w:val="uk-UA"/>
        </w:rPr>
        <w:t>’ят</w:t>
      </w:r>
      <w:r w:rsidR="00E6302B">
        <w:rPr>
          <w:color w:val="000000"/>
          <w:sz w:val="28"/>
          <w:szCs w:val="28"/>
          <w:lang w:val="uk-UA"/>
        </w:rPr>
        <w:t>ь</w:t>
      </w:r>
      <w:r w:rsidR="007F182F">
        <w:rPr>
          <w:color w:val="000000"/>
          <w:sz w:val="28"/>
          <w:szCs w:val="28"/>
          <w:lang w:val="uk-UA"/>
        </w:rPr>
        <w:t xml:space="preserve"> </w:t>
      </w:r>
      <w:r w:rsidRPr="00C17A43">
        <w:rPr>
          <w:color w:val="000000"/>
          <w:sz w:val="28"/>
          <w:szCs w:val="28"/>
          <w:lang w:val="uk-UA"/>
        </w:rPr>
        <w:t>гр</w:t>
      </w:r>
      <w:r w:rsidR="00D11361">
        <w:rPr>
          <w:color w:val="000000"/>
          <w:sz w:val="28"/>
          <w:szCs w:val="28"/>
          <w:lang w:val="uk-UA"/>
        </w:rPr>
        <w:t>н.</w:t>
      </w:r>
      <w:r w:rsidR="00FE0CD2">
        <w:rPr>
          <w:color w:val="000000"/>
          <w:sz w:val="28"/>
          <w:szCs w:val="28"/>
          <w:lang w:val="uk-UA"/>
        </w:rPr>
        <w:t xml:space="preserve"> </w:t>
      </w:r>
      <w:r w:rsidR="00694A74">
        <w:rPr>
          <w:color w:val="000000"/>
          <w:sz w:val="28"/>
          <w:szCs w:val="28"/>
          <w:lang w:val="uk-UA"/>
        </w:rPr>
        <w:t>2</w:t>
      </w:r>
      <w:r w:rsidR="0030665B">
        <w:rPr>
          <w:color w:val="000000"/>
          <w:sz w:val="28"/>
          <w:szCs w:val="28"/>
          <w:lang w:val="uk-UA"/>
        </w:rPr>
        <w:t>0</w:t>
      </w:r>
      <w:r w:rsidR="00506A45">
        <w:rPr>
          <w:color w:val="000000"/>
          <w:sz w:val="28"/>
          <w:szCs w:val="28"/>
          <w:lang w:val="uk-UA"/>
        </w:rPr>
        <w:t xml:space="preserve"> коп.</w:t>
      </w:r>
      <w:r w:rsidRPr="00C17A43">
        <w:rPr>
          <w:color w:val="000000"/>
          <w:sz w:val="28"/>
          <w:szCs w:val="28"/>
          <w:lang w:val="uk-UA"/>
        </w:rPr>
        <w:t>).</w:t>
      </w:r>
    </w:p>
    <w:p w:rsidR="00FC657B" w:rsidRDefault="00FC657B" w:rsidP="00E147D2">
      <w:pPr>
        <w:pStyle w:val="p11"/>
        <w:shd w:val="clear" w:color="auto" w:fill="FFFFFF"/>
        <w:spacing w:before="0" w:beforeAutospacing="0" w:after="0" w:afterAutospacing="0"/>
        <w:jc w:val="both"/>
        <w:rPr>
          <w:color w:val="000000"/>
          <w:sz w:val="28"/>
          <w:szCs w:val="28"/>
          <w:lang w:val="uk-UA"/>
        </w:rPr>
      </w:pPr>
    </w:p>
    <w:p w:rsidR="00AE0B39" w:rsidRPr="00C17A43" w:rsidRDefault="00AE0B39" w:rsidP="00E147D2">
      <w:pPr>
        <w:pStyle w:val="p11"/>
        <w:numPr>
          <w:ilvl w:val="0"/>
          <w:numId w:val="1"/>
        </w:numPr>
        <w:shd w:val="clear" w:color="auto" w:fill="FFFFFF"/>
        <w:spacing w:before="0" w:beforeAutospacing="0" w:after="0" w:afterAutospacing="0"/>
        <w:jc w:val="both"/>
        <w:rPr>
          <w:color w:val="000000"/>
          <w:sz w:val="28"/>
          <w:szCs w:val="28"/>
          <w:lang w:val="uk-UA"/>
        </w:rPr>
      </w:pPr>
      <w:r w:rsidRPr="00C17A43">
        <w:rPr>
          <w:color w:val="000000"/>
          <w:sz w:val="28"/>
          <w:szCs w:val="28"/>
          <w:lang w:val="uk-UA"/>
        </w:rPr>
        <w:t xml:space="preserve">Визначити, що збільшення статутного капіталу відповідно до п.1 цього рішення здійснюється шляхом </w:t>
      </w:r>
      <w:r w:rsidR="00E6302B">
        <w:rPr>
          <w:color w:val="000000"/>
          <w:sz w:val="28"/>
          <w:szCs w:val="28"/>
          <w:lang w:val="uk-UA"/>
        </w:rPr>
        <w:t xml:space="preserve">капітальних видатків за рахунок </w:t>
      </w:r>
      <w:r w:rsidRPr="00C17A43">
        <w:rPr>
          <w:color w:val="000000"/>
          <w:sz w:val="28"/>
          <w:szCs w:val="28"/>
          <w:lang w:val="uk-UA"/>
        </w:rPr>
        <w:t>коштів</w:t>
      </w:r>
      <w:r w:rsidR="00E6302B">
        <w:rPr>
          <w:color w:val="000000"/>
          <w:sz w:val="28"/>
          <w:szCs w:val="28"/>
          <w:lang w:val="uk-UA"/>
        </w:rPr>
        <w:t xml:space="preserve"> міського бюджету</w:t>
      </w:r>
      <w:r w:rsidRPr="00C17A43">
        <w:rPr>
          <w:color w:val="000000"/>
          <w:sz w:val="28"/>
          <w:szCs w:val="28"/>
          <w:lang w:val="uk-UA"/>
        </w:rPr>
        <w:t>.</w:t>
      </w:r>
    </w:p>
    <w:p w:rsidR="00FC657B" w:rsidRDefault="00FC657B" w:rsidP="00E147D2">
      <w:pPr>
        <w:pStyle w:val="p11"/>
        <w:shd w:val="clear" w:color="auto" w:fill="FFFFFF"/>
        <w:spacing w:before="0" w:beforeAutospacing="0" w:after="0" w:afterAutospacing="0"/>
        <w:jc w:val="both"/>
        <w:rPr>
          <w:color w:val="000000"/>
          <w:sz w:val="28"/>
          <w:szCs w:val="28"/>
          <w:lang w:val="uk-UA"/>
        </w:rPr>
      </w:pPr>
    </w:p>
    <w:p w:rsidR="00AE0B39" w:rsidRDefault="00AE0B39" w:rsidP="00E147D2">
      <w:pPr>
        <w:pStyle w:val="p11"/>
        <w:numPr>
          <w:ilvl w:val="0"/>
          <w:numId w:val="1"/>
        </w:numPr>
        <w:shd w:val="clear" w:color="auto" w:fill="FFFFFF"/>
        <w:spacing w:before="0" w:beforeAutospacing="0" w:after="0" w:afterAutospacing="0"/>
        <w:jc w:val="both"/>
        <w:rPr>
          <w:color w:val="000000"/>
          <w:sz w:val="28"/>
          <w:szCs w:val="28"/>
          <w:lang w:val="uk-UA"/>
        </w:rPr>
      </w:pPr>
      <w:r w:rsidRPr="00C17A43">
        <w:rPr>
          <w:color w:val="000000"/>
          <w:sz w:val="28"/>
          <w:szCs w:val="28"/>
          <w:lang w:val="uk-UA"/>
        </w:rPr>
        <w:t xml:space="preserve">Затвердити статут </w:t>
      </w:r>
      <w:r w:rsidR="00E6302B">
        <w:rPr>
          <w:color w:val="000000"/>
          <w:sz w:val="28"/>
          <w:szCs w:val="28"/>
          <w:lang w:val="uk-UA"/>
        </w:rPr>
        <w:t>к</w:t>
      </w:r>
      <w:r w:rsidRPr="00C17A43">
        <w:rPr>
          <w:color w:val="000000"/>
          <w:sz w:val="28"/>
          <w:szCs w:val="28"/>
          <w:lang w:val="uk-UA"/>
        </w:rPr>
        <w:t>омунального підприємства «Павлограджитлосервіс»</w:t>
      </w:r>
      <w:r w:rsidR="00D11361">
        <w:rPr>
          <w:color w:val="000000"/>
          <w:sz w:val="28"/>
          <w:szCs w:val="28"/>
          <w:lang w:val="uk-UA"/>
        </w:rPr>
        <w:t xml:space="preserve"> </w:t>
      </w:r>
      <w:r w:rsidRPr="00C17A43">
        <w:rPr>
          <w:color w:val="000000"/>
          <w:sz w:val="28"/>
          <w:szCs w:val="28"/>
          <w:lang w:val="uk-UA"/>
        </w:rPr>
        <w:t>Павлоградської міської ради у новій редакції (додається).</w:t>
      </w:r>
    </w:p>
    <w:p w:rsidR="00E6302B" w:rsidRDefault="00E6302B" w:rsidP="00E6302B">
      <w:pPr>
        <w:pStyle w:val="a7"/>
        <w:rPr>
          <w:color w:val="000000"/>
          <w:sz w:val="28"/>
          <w:szCs w:val="28"/>
          <w:lang w:val="uk-UA"/>
        </w:rPr>
      </w:pPr>
    </w:p>
    <w:p w:rsidR="00E6302B" w:rsidRPr="00C17A43" w:rsidRDefault="00FD5C7F" w:rsidP="00FD5C7F">
      <w:pPr>
        <w:pStyle w:val="p11"/>
        <w:numPr>
          <w:ilvl w:val="1"/>
          <w:numId w:val="1"/>
        </w:numPr>
        <w:shd w:val="clear" w:color="auto" w:fill="FFFFFF"/>
        <w:spacing w:before="0" w:beforeAutospacing="0" w:after="0" w:afterAutospacing="0"/>
        <w:ind w:left="709" w:hanging="425"/>
        <w:jc w:val="both"/>
        <w:rPr>
          <w:color w:val="000000"/>
          <w:sz w:val="28"/>
          <w:szCs w:val="28"/>
          <w:lang w:val="uk-UA"/>
        </w:rPr>
      </w:pPr>
      <w:r>
        <w:rPr>
          <w:color w:val="000000"/>
          <w:sz w:val="28"/>
          <w:szCs w:val="28"/>
          <w:lang w:val="uk-UA"/>
        </w:rPr>
        <w:lastRenderedPageBreak/>
        <w:t xml:space="preserve">Уповноважити секретаря </w:t>
      </w:r>
      <w:r w:rsidR="00BB093F">
        <w:rPr>
          <w:color w:val="000000"/>
          <w:sz w:val="28"/>
          <w:szCs w:val="28"/>
          <w:lang w:val="uk-UA"/>
        </w:rPr>
        <w:t xml:space="preserve">Павлоградської міської ради </w:t>
      </w:r>
      <w:proofErr w:type="spellStart"/>
      <w:r w:rsidR="00BB093F">
        <w:rPr>
          <w:color w:val="000000"/>
          <w:sz w:val="28"/>
          <w:szCs w:val="28"/>
          <w:lang w:val="uk-UA"/>
        </w:rPr>
        <w:t>Аматова</w:t>
      </w:r>
      <w:proofErr w:type="spellEnd"/>
      <w:r w:rsidR="00BB093F">
        <w:rPr>
          <w:color w:val="000000"/>
          <w:sz w:val="28"/>
          <w:szCs w:val="28"/>
          <w:lang w:val="uk-UA"/>
        </w:rPr>
        <w:t xml:space="preserve"> </w:t>
      </w:r>
      <w:r>
        <w:rPr>
          <w:color w:val="000000"/>
          <w:sz w:val="28"/>
          <w:szCs w:val="28"/>
          <w:lang w:val="uk-UA"/>
        </w:rPr>
        <w:t xml:space="preserve">  Є</w:t>
      </w:r>
      <w:r w:rsidR="00BB093F">
        <w:rPr>
          <w:color w:val="000000"/>
          <w:sz w:val="28"/>
          <w:szCs w:val="28"/>
          <w:lang w:val="uk-UA"/>
        </w:rPr>
        <w:t>вгенія Вадимовича підписати статут комунального підприємства «Павлограджитлосервіс» Павлоградської міської ради в новій редакції.</w:t>
      </w:r>
    </w:p>
    <w:p w:rsidR="00E147D2" w:rsidRDefault="00E147D2" w:rsidP="00084FE2">
      <w:pPr>
        <w:pStyle w:val="p10"/>
        <w:shd w:val="clear" w:color="auto" w:fill="FFFFFF"/>
        <w:spacing w:before="0" w:beforeAutospacing="0" w:after="0" w:afterAutospacing="0"/>
        <w:ind w:hanging="578"/>
        <w:jc w:val="both"/>
        <w:rPr>
          <w:color w:val="000000"/>
          <w:sz w:val="28"/>
          <w:szCs w:val="28"/>
          <w:lang w:val="uk-UA"/>
        </w:rPr>
      </w:pPr>
    </w:p>
    <w:p w:rsidR="00C170B5" w:rsidRDefault="00AE0B39" w:rsidP="00FD5C7F">
      <w:pPr>
        <w:pStyle w:val="p10"/>
        <w:shd w:val="clear" w:color="auto" w:fill="FFFFFF"/>
        <w:tabs>
          <w:tab w:val="left" w:pos="567"/>
        </w:tabs>
        <w:spacing w:before="0" w:beforeAutospacing="0" w:after="0" w:afterAutospacing="0"/>
        <w:ind w:left="709" w:hanging="425"/>
        <w:jc w:val="both"/>
        <w:rPr>
          <w:color w:val="000000"/>
          <w:sz w:val="28"/>
          <w:szCs w:val="28"/>
          <w:lang w:val="uk-UA"/>
        </w:rPr>
      </w:pPr>
      <w:r w:rsidRPr="00C17A43">
        <w:rPr>
          <w:color w:val="000000"/>
          <w:sz w:val="28"/>
          <w:szCs w:val="28"/>
          <w:lang w:val="uk-UA"/>
        </w:rPr>
        <w:t>4.</w:t>
      </w:r>
      <w:r w:rsidR="00FC657B">
        <w:rPr>
          <w:color w:val="000000"/>
          <w:sz w:val="28"/>
          <w:szCs w:val="28"/>
          <w:lang w:val="uk-UA"/>
        </w:rPr>
        <w:t xml:space="preserve"> </w:t>
      </w:r>
      <w:r w:rsidR="00084FE2">
        <w:rPr>
          <w:color w:val="000000"/>
          <w:sz w:val="28"/>
          <w:szCs w:val="28"/>
          <w:lang w:val="uk-UA"/>
        </w:rPr>
        <w:t xml:space="preserve"> </w:t>
      </w:r>
      <w:r w:rsidRPr="00C17A43">
        <w:rPr>
          <w:color w:val="000000"/>
          <w:sz w:val="28"/>
          <w:szCs w:val="28"/>
          <w:lang w:val="uk-UA"/>
        </w:rPr>
        <w:t xml:space="preserve">Відповідальність за виконання даного рішення покласти на </w:t>
      </w:r>
      <w:r w:rsidR="00BB093F">
        <w:rPr>
          <w:color w:val="000000"/>
          <w:sz w:val="28"/>
          <w:szCs w:val="28"/>
          <w:lang w:val="uk-UA"/>
        </w:rPr>
        <w:t xml:space="preserve">директора </w:t>
      </w:r>
      <w:r w:rsidR="00FD5C7F">
        <w:rPr>
          <w:color w:val="000000"/>
          <w:sz w:val="28"/>
          <w:szCs w:val="28"/>
          <w:lang w:val="uk-UA"/>
        </w:rPr>
        <w:t xml:space="preserve">           </w:t>
      </w:r>
      <w:r w:rsidR="00BB093F">
        <w:rPr>
          <w:color w:val="000000"/>
          <w:sz w:val="28"/>
          <w:szCs w:val="28"/>
          <w:lang w:val="uk-UA"/>
        </w:rPr>
        <w:t>КП «Павлограджитлосервіс» Бондар Є. Г.</w:t>
      </w:r>
    </w:p>
    <w:p w:rsidR="0030665B" w:rsidRDefault="0030665B" w:rsidP="00084FE2">
      <w:pPr>
        <w:pStyle w:val="p10"/>
        <w:shd w:val="clear" w:color="auto" w:fill="FFFFFF"/>
        <w:spacing w:before="0" w:beforeAutospacing="0" w:after="0" w:afterAutospacing="0"/>
        <w:ind w:left="851" w:hanging="578"/>
        <w:jc w:val="both"/>
        <w:rPr>
          <w:color w:val="000000"/>
          <w:sz w:val="28"/>
          <w:szCs w:val="28"/>
          <w:lang w:val="uk-UA"/>
        </w:rPr>
      </w:pPr>
    </w:p>
    <w:p w:rsidR="00BB093F" w:rsidRDefault="00BB093F" w:rsidP="00084FE2">
      <w:pPr>
        <w:pStyle w:val="p10"/>
        <w:numPr>
          <w:ilvl w:val="0"/>
          <w:numId w:val="2"/>
        </w:numPr>
        <w:shd w:val="clear" w:color="auto" w:fill="FFFFFF"/>
        <w:tabs>
          <w:tab w:val="left" w:pos="142"/>
          <w:tab w:val="left" w:pos="567"/>
        </w:tabs>
        <w:spacing w:before="0" w:beforeAutospacing="0" w:after="0" w:afterAutospacing="0"/>
        <w:ind w:left="567" w:hanging="283"/>
        <w:jc w:val="both"/>
        <w:rPr>
          <w:color w:val="000000"/>
          <w:sz w:val="28"/>
          <w:szCs w:val="28"/>
          <w:lang w:val="uk-UA"/>
        </w:rPr>
      </w:pPr>
      <w:r>
        <w:rPr>
          <w:color w:val="000000"/>
          <w:sz w:val="28"/>
          <w:szCs w:val="28"/>
          <w:lang w:val="uk-UA"/>
        </w:rPr>
        <w:t xml:space="preserve">Загальне керівництво по </w:t>
      </w:r>
      <w:r w:rsidR="00084FE2">
        <w:rPr>
          <w:color w:val="000000"/>
          <w:sz w:val="28"/>
          <w:szCs w:val="28"/>
          <w:lang w:val="uk-UA"/>
        </w:rPr>
        <w:t>виконанню даного рішення покласти на першого заступника міського голови В. С. Мовчана.</w:t>
      </w:r>
    </w:p>
    <w:p w:rsidR="00084FE2" w:rsidRDefault="00084FE2" w:rsidP="00084FE2">
      <w:pPr>
        <w:pStyle w:val="p10"/>
        <w:shd w:val="clear" w:color="auto" w:fill="FFFFFF"/>
        <w:spacing w:before="0" w:beforeAutospacing="0" w:after="0" w:afterAutospacing="0"/>
        <w:ind w:left="284" w:hanging="578"/>
        <w:jc w:val="both"/>
        <w:rPr>
          <w:color w:val="000000"/>
          <w:sz w:val="28"/>
          <w:szCs w:val="28"/>
          <w:lang w:val="uk-UA"/>
        </w:rPr>
      </w:pPr>
    </w:p>
    <w:p w:rsidR="00AE0B39" w:rsidRPr="00C17A43" w:rsidRDefault="00AE0B39" w:rsidP="00084FE2">
      <w:pPr>
        <w:pStyle w:val="p10"/>
        <w:numPr>
          <w:ilvl w:val="0"/>
          <w:numId w:val="2"/>
        </w:numPr>
        <w:shd w:val="clear" w:color="auto" w:fill="FFFFFF"/>
        <w:tabs>
          <w:tab w:val="left" w:pos="567"/>
        </w:tabs>
        <w:spacing w:before="0" w:beforeAutospacing="0" w:after="0" w:afterAutospacing="0"/>
        <w:ind w:left="567" w:hanging="283"/>
        <w:jc w:val="both"/>
        <w:rPr>
          <w:color w:val="000000"/>
          <w:sz w:val="28"/>
          <w:szCs w:val="28"/>
          <w:lang w:val="uk-UA"/>
        </w:rPr>
      </w:pPr>
      <w:r w:rsidRPr="00C17A43">
        <w:rPr>
          <w:color w:val="000000"/>
          <w:sz w:val="28"/>
          <w:szCs w:val="28"/>
          <w:lang w:val="uk-UA"/>
        </w:rPr>
        <w:t xml:space="preserve">Контроль за виконанням </w:t>
      </w:r>
      <w:r w:rsidR="006442E7">
        <w:rPr>
          <w:color w:val="000000"/>
          <w:sz w:val="28"/>
          <w:szCs w:val="28"/>
          <w:lang w:val="uk-UA"/>
        </w:rPr>
        <w:t>цього</w:t>
      </w:r>
      <w:r w:rsidRPr="00C17A43">
        <w:rPr>
          <w:color w:val="000000"/>
          <w:sz w:val="28"/>
          <w:szCs w:val="28"/>
          <w:lang w:val="uk-UA"/>
        </w:rPr>
        <w:t xml:space="preserve"> рішення покласти на постійну депутатську комісію з питань </w:t>
      </w:r>
      <w:r w:rsidR="00FC657B">
        <w:rPr>
          <w:color w:val="000000"/>
          <w:sz w:val="28"/>
          <w:szCs w:val="28"/>
          <w:lang w:val="uk-UA"/>
        </w:rPr>
        <w:t xml:space="preserve">комунальної власності, </w:t>
      </w:r>
      <w:proofErr w:type="spellStart"/>
      <w:r w:rsidRPr="00C17A43">
        <w:rPr>
          <w:color w:val="000000"/>
          <w:sz w:val="28"/>
          <w:szCs w:val="28"/>
          <w:lang w:val="uk-UA"/>
        </w:rPr>
        <w:t>житлово</w:t>
      </w:r>
      <w:proofErr w:type="spellEnd"/>
      <w:r w:rsidRPr="00C17A43">
        <w:rPr>
          <w:color w:val="000000"/>
          <w:sz w:val="28"/>
          <w:szCs w:val="28"/>
          <w:lang w:val="uk-UA"/>
        </w:rPr>
        <w:t xml:space="preserve"> - комунального господарства, будівництва та е</w:t>
      </w:r>
      <w:r w:rsidR="00FC657B">
        <w:rPr>
          <w:color w:val="000000"/>
          <w:sz w:val="28"/>
          <w:szCs w:val="28"/>
          <w:lang w:val="uk-UA"/>
        </w:rPr>
        <w:t>нергозбереження</w:t>
      </w:r>
      <w:r w:rsidR="0060444F">
        <w:rPr>
          <w:color w:val="000000"/>
          <w:sz w:val="28"/>
          <w:szCs w:val="28"/>
          <w:lang w:val="uk-UA"/>
        </w:rPr>
        <w:t xml:space="preserve"> (голова </w:t>
      </w:r>
      <w:r w:rsidR="00FC657B">
        <w:rPr>
          <w:color w:val="000000"/>
          <w:sz w:val="28"/>
          <w:szCs w:val="28"/>
          <w:lang w:val="uk-UA"/>
        </w:rPr>
        <w:t xml:space="preserve">– </w:t>
      </w:r>
      <w:proofErr w:type="spellStart"/>
      <w:r w:rsidR="00FC657B">
        <w:rPr>
          <w:color w:val="000000"/>
          <w:sz w:val="28"/>
          <w:szCs w:val="28"/>
          <w:lang w:val="uk-UA"/>
        </w:rPr>
        <w:t>Бочковс</w:t>
      </w:r>
      <w:r w:rsidR="007A2305">
        <w:rPr>
          <w:color w:val="000000"/>
          <w:sz w:val="28"/>
          <w:szCs w:val="28"/>
          <w:lang w:val="uk-UA"/>
        </w:rPr>
        <w:t>ь</w:t>
      </w:r>
      <w:r w:rsidR="00FC657B">
        <w:rPr>
          <w:color w:val="000000"/>
          <w:sz w:val="28"/>
          <w:szCs w:val="28"/>
          <w:lang w:val="uk-UA"/>
        </w:rPr>
        <w:t>кий</w:t>
      </w:r>
      <w:proofErr w:type="spellEnd"/>
      <w:r w:rsidR="00FC657B">
        <w:rPr>
          <w:color w:val="000000"/>
          <w:sz w:val="28"/>
          <w:szCs w:val="28"/>
          <w:lang w:val="uk-UA"/>
        </w:rPr>
        <w:t xml:space="preserve"> В. А.</w:t>
      </w:r>
      <w:r w:rsidR="0060444F">
        <w:rPr>
          <w:color w:val="000000"/>
          <w:sz w:val="28"/>
          <w:szCs w:val="28"/>
          <w:lang w:val="uk-UA"/>
        </w:rPr>
        <w:t>)</w:t>
      </w:r>
      <w:r w:rsidRPr="00C17A43">
        <w:rPr>
          <w:color w:val="000000"/>
          <w:sz w:val="28"/>
          <w:szCs w:val="28"/>
          <w:lang w:val="uk-UA"/>
        </w:rPr>
        <w:t>.</w:t>
      </w:r>
    </w:p>
    <w:p w:rsidR="0060444F" w:rsidRDefault="0060444F" w:rsidP="00084FE2">
      <w:pPr>
        <w:pStyle w:val="p10"/>
        <w:shd w:val="clear" w:color="auto" w:fill="FFFFFF"/>
        <w:tabs>
          <w:tab w:val="left" w:pos="567"/>
        </w:tabs>
        <w:spacing w:before="0" w:beforeAutospacing="0" w:after="0" w:afterAutospacing="0"/>
        <w:ind w:left="567" w:hanging="283"/>
        <w:jc w:val="both"/>
        <w:rPr>
          <w:color w:val="000000"/>
          <w:sz w:val="28"/>
          <w:szCs w:val="28"/>
          <w:lang w:val="uk-UA"/>
        </w:rPr>
      </w:pPr>
    </w:p>
    <w:p w:rsidR="00AC175D" w:rsidRDefault="00AC175D" w:rsidP="00E147D2">
      <w:pPr>
        <w:pStyle w:val="p10"/>
        <w:shd w:val="clear" w:color="auto" w:fill="FFFFFF"/>
        <w:spacing w:before="0" w:beforeAutospacing="0" w:after="0" w:afterAutospacing="0"/>
        <w:jc w:val="both"/>
        <w:rPr>
          <w:color w:val="000000"/>
          <w:sz w:val="28"/>
          <w:szCs w:val="28"/>
          <w:lang w:val="uk-UA"/>
        </w:rPr>
      </w:pPr>
    </w:p>
    <w:p w:rsidR="00AE0B39" w:rsidRPr="004C2879" w:rsidRDefault="00AE0B39" w:rsidP="005631F1">
      <w:pPr>
        <w:pStyle w:val="p10"/>
        <w:shd w:val="clear" w:color="auto" w:fill="FFFFFF"/>
        <w:tabs>
          <w:tab w:val="left" w:pos="7371"/>
        </w:tabs>
        <w:spacing w:before="0" w:beforeAutospacing="0" w:after="0" w:afterAutospacing="0"/>
        <w:jc w:val="both"/>
        <w:rPr>
          <w:color w:val="000000"/>
          <w:sz w:val="28"/>
          <w:szCs w:val="28"/>
        </w:rPr>
      </w:pPr>
      <w:r w:rsidRPr="00C17A43">
        <w:rPr>
          <w:color w:val="000000"/>
          <w:sz w:val="28"/>
          <w:szCs w:val="28"/>
          <w:lang w:val="uk-UA"/>
        </w:rPr>
        <w:t xml:space="preserve">Міський голова </w:t>
      </w:r>
      <w:r w:rsidR="0060444F">
        <w:rPr>
          <w:color w:val="000000"/>
          <w:sz w:val="28"/>
          <w:szCs w:val="28"/>
          <w:lang w:val="uk-UA"/>
        </w:rPr>
        <w:t xml:space="preserve">  </w:t>
      </w:r>
      <w:r w:rsidR="00FC657B">
        <w:rPr>
          <w:color w:val="000000"/>
          <w:sz w:val="28"/>
          <w:szCs w:val="28"/>
          <w:lang w:val="uk-UA"/>
        </w:rPr>
        <w:t xml:space="preserve">  </w:t>
      </w:r>
      <w:r w:rsidR="0060444F">
        <w:rPr>
          <w:color w:val="000000"/>
          <w:sz w:val="28"/>
          <w:szCs w:val="28"/>
          <w:lang w:val="uk-UA"/>
        </w:rPr>
        <w:t xml:space="preserve">                                                </w:t>
      </w:r>
      <w:r w:rsidR="004C2879">
        <w:rPr>
          <w:color w:val="000000"/>
          <w:sz w:val="28"/>
          <w:szCs w:val="28"/>
          <w:lang w:val="uk-UA"/>
        </w:rPr>
        <w:t xml:space="preserve">                   </w:t>
      </w:r>
      <w:r w:rsidR="005631F1">
        <w:rPr>
          <w:color w:val="000000"/>
          <w:sz w:val="28"/>
          <w:szCs w:val="28"/>
          <w:lang w:val="uk-UA"/>
        </w:rPr>
        <w:t xml:space="preserve">    </w:t>
      </w:r>
      <w:r w:rsidR="00FC657B">
        <w:rPr>
          <w:color w:val="000000"/>
          <w:sz w:val="28"/>
          <w:szCs w:val="28"/>
          <w:lang w:val="uk-UA"/>
        </w:rPr>
        <w:t>А. О. Вершина</w:t>
      </w:r>
    </w:p>
    <w:p w:rsidR="00450F08" w:rsidRPr="004C2879" w:rsidRDefault="00450F08" w:rsidP="007B1F8B">
      <w:pPr>
        <w:pStyle w:val="p10"/>
        <w:shd w:val="clear" w:color="auto" w:fill="FFFFFF"/>
        <w:spacing w:before="0" w:beforeAutospacing="0" w:after="0" w:afterAutospacing="0"/>
        <w:jc w:val="both"/>
        <w:rPr>
          <w:color w:val="000000"/>
          <w:sz w:val="28"/>
          <w:szCs w:val="28"/>
        </w:rPr>
      </w:pPr>
    </w:p>
    <w:p w:rsidR="006553E5" w:rsidRDefault="006553E5"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FD5C7F">
      <w:pPr>
        <w:pStyle w:val="p10"/>
        <w:shd w:val="clear" w:color="auto" w:fill="FFFFFF"/>
        <w:tabs>
          <w:tab w:val="left" w:pos="7371"/>
        </w:tabs>
        <w:spacing w:before="0" w:beforeAutospacing="0" w:after="0" w:afterAutospacing="0"/>
        <w:rPr>
          <w:color w:val="000000"/>
          <w:sz w:val="28"/>
          <w:szCs w:val="28"/>
          <w:lang w:val="en-US"/>
        </w:rPr>
      </w:pPr>
    </w:p>
    <w:p w:rsidR="00E32AFD" w:rsidRDefault="00E32AFD" w:rsidP="00E32AFD">
      <w:pPr>
        <w:shd w:val="clear" w:color="auto" w:fill="FFFFFF"/>
        <w:ind w:left="4820" w:right="432"/>
        <w:rPr>
          <w:b/>
          <w:bCs/>
          <w:sz w:val="28"/>
          <w:szCs w:val="28"/>
          <w:lang w:val="uk-UA"/>
        </w:rPr>
      </w:pPr>
    </w:p>
    <w:p w:rsidR="00E32AFD" w:rsidRDefault="00E32AFD" w:rsidP="00E32AFD">
      <w:pPr>
        <w:shd w:val="clear" w:color="auto" w:fill="FFFFFF"/>
        <w:ind w:left="4820" w:right="432"/>
        <w:rPr>
          <w:color w:val="000000"/>
          <w:sz w:val="28"/>
          <w:szCs w:val="28"/>
          <w:lang w:val="en-US"/>
        </w:rPr>
      </w:pPr>
      <w:r w:rsidRPr="00E32AFD">
        <w:rPr>
          <w:bCs/>
          <w:sz w:val="28"/>
          <w:szCs w:val="28"/>
          <w:lang w:val="uk-UA"/>
        </w:rPr>
        <w:t>Додаток до</w:t>
      </w:r>
      <w:r w:rsidRPr="00E32AFD">
        <w:rPr>
          <w:bCs/>
          <w:sz w:val="28"/>
          <w:szCs w:val="28"/>
        </w:rPr>
        <w:t xml:space="preserve"> </w:t>
      </w:r>
      <w:r w:rsidRPr="00E32AFD">
        <w:rPr>
          <w:bCs/>
          <w:sz w:val="28"/>
          <w:szCs w:val="28"/>
          <w:lang w:val="en-US"/>
        </w:rPr>
        <w:t>p</w:t>
      </w:r>
      <w:proofErr w:type="spellStart"/>
      <w:r w:rsidRPr="00E32AFD">
        <w:rPr>
          <w:color w:val="000000"/>
          <w:sz w:val="28"/>
          <w:szCs w:val="28"/>
          <w:lang w:val="uk-UA"/>
        </w:rPr>
        <w:t>ішення</w:t>
      </w:r>
      <w:proofErr w:type="spellEnd"/>
      <w:r w:rsidRPr="00E32AFD">
        <w:rPr>
          <w:color w:val="000000"/>
          <w:sz w:val="28"/>
          <w:szCs w:val="28"/>
          <w:lang w:val="uk-UA"/>
        </w:rPr>
        <w:t xml:space="preserve"> </w:t>
      </w:r>
    </w:p>
    <w:p w:rsidR="00E32AFD" w:rsidRPr="00E32AFD" w:rsidRDefault="00E32AFD" w:rsidP="00E32AFD">
      <w:pPr>
        <w:shd w:val="clear" w:color="auto" w:fill="FFFFFF"/>
        <w:ind w:left="4820" w:right="432"/>
        <w:rPr>
          <w:sz w:val="28"/>
          <w:szCs w:val="28"/>
          <w:lang w:val="uk-UA"/>
        </w:rPr>
      </w:pPr>
      <w:r w:rsidRPr="00E32AFD">
        <w:rPr>
          <w:color w:val="000000"/>
          <w:sz w:val="28"/>
          <w:szCs w:val="28"/>
          <w:lang w:val="uk-UA"/>
        </w:rPr>
        <w:t>Павлоградської міської ради</w:t>
      </w:r>
    </w:p>
    <w:p w:rsidR="00E32AFD" w:rsidRPr="00E32AFD" w:rsidRDefault="00E32AFD" w:rsidP="00E32AFD">
      <w:pPr>
        <w:shd w:val="clear" w:color="auto" w:fill="FFFFFF"/>
        <w:ind w:left="4820"/>
        <w:rPr>
          <w:color w:val="000000"/>
          <w:sz w:val="28"/>
          <w:szCs w:val="28"/>
          <w:lang w:val="uk-UA"/>
        </w:rPr>
      </w:pPr>
      <w:r w:rsidRPr="00E32AFD">
        <w:rPr>
          <w:color w:val="000000"/>
          <w:sz w:val="28"/>
          <w:szCs w:val="28"/>
          <w:lang w:val="uk-UA"/>
        </w:rPr>
        <w:t>від 12.</w:t>
      </w:r>
      <w:r w:rsidRPr="00E32AFD">
        <w:rPr>
          <w:color w:val="000000"/>
          <w:sz w:val="28"/>
          <w:szCs w:val="28"/>
        </w:rPr>
        <w:t>02.</w:t>
      </w:r>
      <w:r w:rsidRPr="00E32AFD">
        <w:rPr>
          <w:color w:val="000000"/>
          <w:sz w:val="28"/>
          <w:szCs w:val="28"/>
          <w:lang w:val="uk-UA"/>
        </w:rPr>
        <w:t>2019 р.</w:t>
      </w:r>
    </w:p>
    <w:p w:rsidR="00E32AFD" w:rsidRPr="00E32AFD" w:rsidRDefault="00E32AFD" w:rsidP="00E32AFD">
      <w:pPr>
        <w:shd w:val="clear" w:color="auto" w:fill="FFFFFF"/>
        <w:ind w:left="4820"/>
        <w:rPr>
          <w:color w:val="000000"/>
          <w:sz w:val="28"/>
          <w:szCs w:val="28"/>
          <w:lang w:val="uk-UA"/>
        </w:rPr>
      </w:pPr>
      <w:r w:rsidRPr="00E32AFD">
        <w:rPr>
          <w:color w:val="000000"/>
          <w:sz w:val="28"/>
          <w:szCs w:val="28"/>
          <w:lang w:val="uk-UA"/>
        </w:rPr>
        <w:t>№ 1508-47/</w:t>
      </w:r>
      <w:r w:rsidRPr="00E32AFD">
        <w:rPr>
          <w:color w:val="000000"/>
          <w:sz w:val="28"/>
          <w:szCs w:val="28"/>
          <w:lang w:val="en-US"/>
        </w:rPr>
        <w:t>VII</w:t>
      </w:r>
    </w:p>
    <w:p w:rsidR="00E32AFD" w:rsidRPr="005577D0" w:rsidRDefault="00E32AFD" w:rsidP="00E32AFD">
      <w:pPr>
        <w:shd w:val="clear" w:color="auto" w:fill="FFFFFF"/>
        <w:tabs>
          <w:tab w:val="left" w:pos="3417"/>
          <w:tab w:val="left" w:pos="5700"/>
        </w:tabs>
        <w:spacing w:before="1577"/>
        <w:ind w:left="29"/>
        <w:rPr>
          <w:color w:val="434343"/>
          <w:sz w:val="32"/>
          <w:szCs w:val="32"/>
          <w:lang w:val="uk-UA"/>
        </w:rPr>
      </w:pPr>
    </w:p>
    <w:p w:rsidR="00E32AFD" w:rsidRDefault="00E32AFD" w:rsidP="00E32AFD">
      <w:pPr>
        <w:shd w:val="clear" w:color="auto" w:fill="FFFFFF"/>
        <w:tabs>
          <w:tab w:val="left" w:pos="3417"/>
          <w:tab w:val="center" w:pos="4291"/>
        </w:tabs>
        <w:jc w:val="center"/>
        <w:rPr>
          <w:b/>
          <w:bCs/>
          <w:sz w:val="32"/>
          <w:szCs w:val="32"/>
          <w:lang w:val="uk-UA"/>
        </w:rPr>
      </w:pPr>
    </w:p>
    <w:p w:rsidR="00E32AFD" w:rsidRPr="005577D0" w:rsidRDefault="00E32AFD" w:rsidP="00E32AFD">
      <w:pPr>
        <w:shd w:val="clear" w:color="auto" w:fill="FFFFFF"/>
        <w:tabs>
          <w:tab w:val="left" w:pos="3417"/>
          <w:tab w:val="center" w:pos="4291"/>
        </w:tabs>
        <w:jc w:val="center"/>
        <w:rPr>
          <w:b/>
          <w:bCs/>
          <w:sz w:val="32"/>
          <w:szCs w:val="32"/>
          <w:lang w:val="uk-UA"/>
        </w:rPr>
      </w:pPr>
      <w:r w:rsidRPr="005577D0">
        <w:rPr>
          <w:b/>
          <w:bCs/>
          <w:sz w:val="32"/>
          <w:szCs w:val="32"/>
          <w:lang w:val="uk-UA"/>
        </w:rPr>
        <w:t>СТАТУТ</w:t>
      </w:r>
    </w:p>
    <w:p w:rsidR="00E32AFD" w:rsidRPr="005577D0" w:rsidRDefault="00E32AFD" w:rsidP="00E32AFD">
      <w:pPr>
        <w:shd w:val="clear" w:color="auto" w:fill="FFFFFF"/>
        <w:tabs>
          <w:tab w:val="left" w:pos="3417"/>
          <w:tab w:val="center" w:pos="4291"/>
        </w:tabs>
        <w:jc w:val="center"/>
        <w:rPr>
          <w:b/>
          <w:bCs/>
          <w:sz w:val="32"/>
          <w:szCs w:val="32"/>
          <w:lang w:val="uk-UA"/>
        </w:rPr>
      </w:pPr>
    </w:p>
    <w:p w:rsidR="00E32AFD" w:rsidRPr="005577D0" w:rsidRDefault="00E32AFD" w:rsidP="00E32AFD">
      <w:pPr>
        <w:shd w:val="clear" w:color="auto" w:fill="FFFFFF"/>
        <w:jc w:val="center"/>
        <w:rPr>
          <w:b/>
          <w:bCs/>
          <w:sz w:val="32"/>
          <w:szCs w:val="32"/>
          <w:lang w:val="uk-UA"/>
        </w:rPr>
      </w:pPr>
      <w:r w:rsidRPr="005577D0">
        <w:rPr>
          <w:b/>
          <w:bCs/>
          <w:sz w:val="32"/>
          <w:szCs w:val="32"/>
          <w:lang w:val="uk-UA"/>
        </w:rPr>
        <w:t>КОМУНАЛЬНОГО ПІДПРИЄМСТВА</w:t>
      </w:r>
    </w:p>
    <w:p w:rsidR="00E32AFD" w:rsidRPr="005577D0" w:rsidRDefault="00E32AFD" w:rsidP="00E32AFD">
      <w:pPr>
        <w:shd w:val="clear" w:color="auto" w:fill="FFFFFF"/>
        <w:ind w:firstLine="353"/>
        <w:jc w:val="center"/>
        <w:rPr>
          <w:b/>
          <w:bCs/>
          <w:sz w:val="32"/>
          <w:szCs w:val="32"/>
          <w:lang w:val="uk-UA"/>
        </w:rPr>
      </w:pPr>
      <w:r w:rsidRPr="005577D0">
        <w:rPr>
          <w:b/>
          <w:bCs/>
          <w:sz w:val="32"/>
          <w:szCs w:val="32"/>
          <w:lang w:val="uk-UA"/>
        </w:rPr>
        <w:t xml:space="preserve">«ПАВЛОГРАДЖИТЛОСЕРВІС» </w:t>
      </w:r>
    </w:p>
    <w:p w:rsidR="00E32AFD" w:rsidRPr="005577D0" w:rsidRDefault="00E32AFD" w:rsidP="00E32AFD">
      <w:pPr>
        <w:shd w:val="clear" w:color="auto" w:fill="FFFFFF"/>
        <w:ind w:firstLine="353"/>
        <w:jc w:val="center"/>
        <w:rPr>
          <w:b/>
          <w:bCs/>
          <w:sz w:val="32"/>
          <w:szCs w:val="32"/>
          <w:lang w:val="uk-UA"/>
        </w:rPr>
      </w:pPr>
      <w:r w:rsidRPr="005577D0">
        <w:rPr>
          <w:b/>
          <w:bCs/>
          <w:sz w:val="32"/>
          <w:szCs w:val="32"/>
          <w:lang w:val="uk-UA"/>
        </w:rPr>
        <w:t>ПАВЛОГРАДСЬКОЇ МІСЬКОЇ РАДИ</w:t>
      </w:r>
    </w:p>
    <w:p w:rsidR="00E32AFD" w:rsidRPr="005577D0" w:rsidRDefault="00E32AFD" w:rsidP="00E32AFD">
      <w:pPr>
        <w:shd w:val="clear" w:color="auto" w:fill="FFFFFF"/>
        <w:ind w:firstLine="353"/>
        <w:jc w:val="center"/>
        <w:rPr>
          <w:b/>
          <w:bCs/>
          <w:sz w:val="32"/>
          <w:szCs w:val="32"/>
          <w:lang w:val="uk-UA"/>
        </w:rPr>
      </w:pPr>
    </w:p>
    <w:p w:rsidR="00E32AFD" w:rsidRPr="005577D0" w:rsidRDefault="00E32AFD" w:rsidP="00E32AFD">
      <w:pPr>
        <w:shd w:val="clear" w:color="auto" w:fill="FFFFFF"/>
        <w:ind w:firstLine="353"/>
        <w:rPr>
          <w:b/>
          <w:bCs/>
          <w:lang w:val="uk-UA"/>
        </w:rPr>
      </w:pPr>
      <w:r>
        <w:rPr>
          <w:b/>
          <w:bCs/>
          <w:lang w:val="uk-UA"/>
        </w:rPr>
        <w:t xml:space="preserve">                                                               (нова редакція)</w:t>
      </w:r>
    </w:p>
    <w:p w:rsidR="00E32AFD" w:rsidRPr="005577D0" w:rsidRDefault="00E32AFD" w:rsidP="00E32AFD">
      <w:pPr>
        <w:shd w:val="clear" w:color="auto" w:fill="FFFFFF"/>
        <w:ind w:firstLine="353"/>
        <w:jc w:val="center"/>
        <w:rPr>
          <w:b/>
          <w:bCs/>
          <w:lang w:val="uk-UA"/>
        </w:rPr>
      </w:pPr>
    </w:p>
    <w:p w:rsidR="00E32AFD" w:rsidRDefault="00E32AFD" w:rsidP="00E32AFD">
      <w:pPr>
        <w:shd w:val="clear" w:color="auto" w:fill="FFFFFF"/>
        <w:ind w:firstLine="353"/>
        <w:jc w:val="center"/>
        <w:rPr>
          <w:b/>
          <w:bCs/>
          <w:lang w:val="uk-UA"/>
        </w:rPr>
      </w:pPr>
    </w:p>
    <w:p w:rsidR="00E32AFD" w:rsidRDefault="00E32AFD" w:rsidP="00E32AFD">
      <w:pPr>
        <w:shd w:val="clear" w:color="auto" w:fill="FFFFFF"/>
        <w:ind w:firstLine="353"/>
        <w:jc w:val="center"/>
        <w:rPr>
          <w:b/>
          <w:bCs/>
          <w:lang w:val="uk-UA"/>
        </w:rPr>
      </w:pPr>
    </w:p>
    <w:p w:rsidR="00E32AFD" w:rsidRDefault="00E32AFD" w:rsidP="00E32AFD">
      <w:pPr>
        <w:shd w:val="clear" w:color="auto" w:fill="FFFFFF"/>
        <w:ind w:firstLine="353"/>
        <w:jc w:val="center"/>
        <w:rPr>
          <w:b/>
          <w:bCs/>
          <w:lang w:val="uk-UA"/>
        </w:rPr>
      </w:pPr>
    </w:p>
    <w:p w:rsidR="00E32AFD" w:rsidRDefault="00E32AFD" w:rsidP="00E32AFD">
      <w:pPr>
        <w:shd w:val="clear" w:color="auto" w:fill="FFFFFF"/>
        <w:ind w:firstLine="353"/>
        <w:jc w:val="center"/>
        <w:rPr>
          <w:b/>
          <w:bCs/>
          <w:lang w:val="uk-UA"/>
        </w:rPr>
      </w:pPr>
    </w:p>
    <w:p w:rsidR="00E32AFD" w:rsidRDefault="00E32AFD" w:rsidP="00E32AFD">
      <w:pPr>
        <w:shd w:val="clear" w:color="auto" w:fill="FFFFFF"/>
        <w:ind w:firstLine="353"/>
        <w:jc w:val="center"/>
        <w:rPr>
          <w:b/>
          <w:bCs/>
          <w:lang w:val="uk-UA"/>
        </w:rPr>
      </w:pPr>
    </w:p>
    <w:p w:rsidR="00E32AFD" w:rsidRDefault="00E32AFD" w:rsidP="00E32AFD">
      <w:pPr>
        <w:shd w:val="clear" w:color="auto" w:fill="FFFFFF"/>
        <w:ind w:firstLine="353"/>
        <w:jc w:val="center"/>
        <w:rPr>
          <w:b/>
          <w:bCs/>
          <w:lang w:val="uk-UA"/>
        </w:rPr>
      </w:pPr>
    </w:p>
    <w:p w:rsidR="00E32AFD" w:rsidRDefault="00E32AFD" w:rsidP="00E32AFD">
      <w:pPr>
        <w:shd w:val="clear" w:color="auto" w:fill="FFFFFF"/>
        <w:ind w:firstLine="353"/>
        <w:jc w:val="center"/>
        <w:rPr>
          <w:b/>
          <w:bCs/>
          <w:lang w:val="uk-UA"/>
        </w:rPr>
      </w:pPr>
    </w:p>
    <w:p w:rsidR="00E32AFD" w:rsidRDefault="00E32AFD" w:rsidP="00E32AFD">
      <w:pPr>
        <w:shd w:val="clear" w:color="auto" w:fill="FFFFFF"/>
        <w:ind w:firstLine="353"/>
        <w:jc w:val="center"/>
        <w:rPr>
          <w:b/>
          <w:bCs/>
          <w:lang w:val="uk-UA"/>
        </w:rPr>
      </w:pPr>
    </w:p>
    <w:p w:rsidR="00E32AFD" w:rsidRDefault="00E32AFD" w:rsidP="00E32AFD">
      <w:pPr>
        <w:shd w:val="clear" w:color="auto" w:fill="FFFFFF"/>
        <w:ind w:firstLine="353"/>
        <w:jc w:val="center"/>
        <w:rPr>
          <w:b/>
          <w:bCs/>
          <w:lang w:val="en-US"/>
        </w:rPr>
      </w:pPr>
    </w:p>
    <w:p w:rsidR="00E32AFD" w:rsidRPr="00E32AFD" w:rsidRDefault="00E32AFD" w:rsidP="00E32AFD">
      <w:pPr>
        <w:shd w:val="clear" w:color="auto" w:fill="FFFFFF"/>
        <w:ind w:firstLine="353"/>
        <w:jc w:val="center"/>
        <w:rPr>
          <w:b/>
          <w:bCs/>
          <w:lang w:val="en-US"/>
        </w:rPr>
      </w:pPr>
    </w:p>
    <w:p w:rsidR="00E32AFD" w:rsidRPr="005577D0" w:rsidRDefault="00E32AFD" w:rsidP="00E32AFD">
      <w:pPr>
        <w:shd w:val="clear" w:color="auto" w:fill="FFFFFF"/>
        <w:ind w:firstLine="353"/>
        <w:jc w:val="center"/>
        <w:rPr>
          <w:b/>
          <w:bCs/>
          <w:lang w:val="uk-UA"/>
        </w:rPr>
      </w:pPr>
    </w:p>
    <w:p w:rsidR="00E32AFD" w:rsidRPr="005577D0" w:rsidRDefault="00E32AFD" w:rsidP="00E32AFD">
      <w:pPr>
        <w:shd w:val="clear" w:color="auto" w:fill="FFFFFF"/>
        <w:ind w:firstLine="353"/>
        <w:jc w:val="center"/>
        <w:rPr>
          <w:b/>
          <w:bCs/>
          <w:lang w:val="uk-UA"/>
        </w:rPr>
      </w:pPr>
    </w:p>
    <w:p w:rsidR="00E32AFD" w:rsidRDefault="00E32AFD" w:rsidP="00E32AFD">
      <w:pPr>
        <w:shd w:val="clear" w:color="auto" w:fill="FFFFFF"/>
        <w:ind w:firstLine="353"/>
        <w:jc w:val="center"/>
        <w:rPr>
          <w:lang w:val="uk-UA"/>
        </w:rPr>
      </w:pPr>
    </w:p>
    <w:p w:rsidR="00E32AFD" w:rsidRDefault="00E32AFD" w:rsidP="00E32AFD">
      <w:pPr>
        <w:shd w:val="clear" w:color="auto" w:fill="FFFFFF"/>
        <w:ind w:firstLine="353"/>
        <w:jc w:val="center"/>
        <w:rPr>
          <w:lang w:val="en-US"/>
        </w:rPr>
      </w:pPr>
    </w:p>
    <w:p w:rsidR="00E32AFD" w:rsidRDefault="00E32AFD" w:rsidP="00E32AFD">
      <w:pPr>
        <w:shd w:val="clear" w:color="auto" w:fill="FFFFFF"/>
        <w:ind w:firstLine="353"/>
        <w:jc w:val="center"/>
        <w:rPr>
          <w:lang w:val="en-US"/>
        </w:rPr>
      </w:pPr>
    </w:p>
    <w:p w:rsidR="00E32AFD" w:rsidRPr="00E32AFD" w:rsidRDefault="00E32AFD" w:rsidP="00E32AFD">
      <w:pPr>
        <w:shd w:val="clear" w:color="auto" w:fill="FFFFFF"/>
        <w:ind w:firstLine="353"/>
        <w:jc w:val="center"/>
        <w:rPr>
          <w:lang w:val="en-US"/>
        </w:rPr>
      </w:pPr>
    </w:p>
    <w:p w:rsidR="00E32AFD" w:rsidRDefault="00E32AFD" w:rsidP="00E32AFD">
      <w:pPr>
        <w:shd w:val="clear" w:color="auto" w:fill="FFFFFF"/>
        <w:ind w:firstLine="353"/>
        <w:jc w:val="center"/>
        <w:rPr>
          <w:lang w:val="uk-UA"/>
        </w:rPr>
      </w:pPr>
    </w:p>
    <w:p w:rsidR="00E32AFD" w:rsidRDefault="00E32AFD" w:rsidP="00E32AFD">
      <w:pPr>
        <w:shd w:val="clear" w:color="auto" w:fill="FFFFFF"/>
        <w:ind w:firstLine="353"/>
        <w:jc w:val="center"/>
        <w:rPr>
          <w:lang w:val="uk-UA"/>
        </w:rPr>
      </w:pPr>
    </w:p>
    <w:p w:rsidR="00E32AFD" w:rsidRDefault="00E32AFD" w:rsidP="00E32AFD">
      <w:pPr>
        <w:shd w:val="clear" w:color="auto" w:fill="FFFFFF"/>
        <w:ind w:firstLine="353"/>
        <w:jc w:val="center"/>
        <w:rPr>
          <w:lang w:val="uk-UA"/>
        </w:rPr>
      </w:pPr>
    </w:p>
    <w:p w:rsidR="00E32AFD" w:rsidRDefault="00E32AFD" w:rsidP="00E32AFD">
      <w:pPr>
        <w:shd w:val="clear" w:color="auto" w:fill="FFFFFF"/>
        <w:ind w:firstLine="353"/>
        <w:jc w:val="center"/>
        <w:rPr>
          <w:lang w:val="uk-UA"/>
        </w:rPr>
      </w:pPr>
    </w:p>
    <w:p w:rsidR="00E32AFD" w:rsidRDefault="00E32AFD" w:rsidP="00E32AFD">
      <w:pPr>
        <w:shd w:val="clear" w:color="auto" w:fill="FFFFFF"/>
        <w:ind w:firstLine="353"/>
        <w:jc w:val="center"/>
        <w:rPr>
          <w:lang w:val="uk-UA"/>
        </w:rPr>
      </w:pPr>
    </w:p>
    <w:p w:rsidR="00E32AFD" w:rsidRDefault="00E32AFD" w:rsidP="00E32AFD">
      <w:pPr>
        <w:shd w:val="clear" w:color="auto" w:fill="FFFFFF"/>
        <w:ind w:left="-993"/>
        <w:jc w:val="center"/>
        <w:rPr>
          <w:lang w:val="uk-UA"/>
        </w:rPr>
      </w:pPr>
    </w:p>
    <w:p w:rsidR="00E32AFD" w:rsidRDefault="00E32AFD" w:rsidP="00E32AFD">
      <w:pPr>
        <w:shd w:val="clear" w:color="auto" w:fill="FFFFFF"/>
        <w:ind w:left="-993"/>
        <w:jc w:val="center"/>
        <w:rPr>
          <w:lang w:val="uk-UA"/>
        </w:rPr>
      </w:pPr>
    </w:p>
    <w:p w:rsidR="00E32AFD" w:rsidRPr="005577D0" w:rsidRDefault="00E32AFD" w:rsidP="00E32AFD">
      <w:pPr>
        <w:shd w:val="clear" w:color="auto" w:fill="FFFFFF"/>
        <w:ind w:left="-993"/>
        <w:jc w:val="center"/>
        <w:rPr>
          <w:lang w:val="uk-UA"/>
        </w:rPr>
      </w:pPr>
      <w:r>
        <w:rPr>
          <w:lang w:val="uk-UA"/>
        </w:rPr>
        <w:t xml:space="preserve"> </w:t>
      </w:r>
      <w:r w:rsidRPr="005577D0">
        <w:rPr>
          <w:lang w:val="uk-UA"/>
        </w:rPr>
        <w:t>м. Павлоград</w:t>
      </w:r>
    </w:p>
    <w:p w:rsidR="00E32AFD" w:rsidRPr="005577D0" w:rsidRDefault="00E32AFD" w:rsidP="00E32AFD">
      <w:pPr>
        <w:shd w:val="clear" w:color="auto" w:fill="FFFFFF"/>
        <w:ind w:left="-993"/>
        <w:jc w:val="center"/>
        <w:rPr>
          <w:lang w:val="uk-UA"/>
        </w:rPr>
      </w:pPr>
      <w:r>
        <w:rPr>
          <w:lang w:val="uk-UA"/>
        </w:rPr>
        <w:t xml:space="preserve"> </w:t>
      </w:r>
      <w:r w:rsidRPr="005577D0">
        <w:rPr>
          <w:lang w:val="uk-UA"/>
        </w:rPr>
        <w:t>201</w:t>
      </w:r>
      <w:r>
        <w:rPr>
          <w:lang w:val="uk-UA"/>
        </w:rPr>
        <w:t>9</w:t>
      </w:r>
      <w:r w:rsidRPr="005577D0">
        <w:rPr>
          <w:lang w:val="uk-UA"/>
        </w:rPr>
        <w:t xml:space="preserve"> р.</w:t>
      </w:r>
    </w:p>
    <w:p w:rsidR="00E32AFD" w:rsidRPr="004A541A" w:rsidRDefault="00E32AFD" w:rsidP="00E32AFD">
      <w:pPr>
        <w:shd w:val="clear" w:color="auto" w:fill="FFFFFF"/>
        <w:spacing w:before="302"/>
        <w:ind w:right="43"/>
        <w:jc w:val="center"/>
        <w:rPr>
          <w:bCs/>
          <w:color w:val="000000"/>
          <w:sz w:val="26"/>
          <w:szCs w:val="26"/>
          <w:lang w:val="uk-UA"/>
        </w:rPr>
      </w:pPr>
      <w:r>
        <w:rPr>
          <w:bCs/>
          <w:color w:val="000000"/>
          <w:sz w:val="26"/>
          <w:szCs w:val="26"/>
          <w:lang w:val="uk-UA"/>
        </w:rPr>
        <w:lastRenderedPageBreak/>
        <w:t>Ц</w:t>
      </w:r>
      <w:r w:rsidRPr="004A541A">
        <w:rPr>
          <w:bCs/>
          <w:color w:val="000000"/>
          <w:sz w:val="26"/>
          <w:szCs w:val="26"/>
          <w:lang w:val="uk-UA"/>
        </w:rPr>
        <w:t xml:space="preserve">ей </w:t>
      </w:r>
      <w:r>
        <w:rPr>
          <w:bCs/>
          <w:color w:val="000000"/>
          <w:sz w:val="26"/>
          <w:szCs w:val="26"/>
          <w:lang w:val="uk-UA"/>
        </w:rPr>
        <w:t>С</w:t>
      </w:r>
      <w:r w:rsidRPr="004A541A">
        <w:rPr>
          <w:bCs/>
          <w:color w:val="000000"/>
          <w:sz w:val="26"/>
          <w:szCs w:val="26"/>
          <w:lang w:val="uk-UA"/>
        </w:rPr>
        <w:t>татут є</w:t>
      </w:r>
      <w:r>
        <w:rPr>
          <w:bCs/>
          <w:color w:val="000000"/>
          <w:sz w:val="26"/>
          <w:szCs w:val="26"/>
          <w:lang w:val="uk-UA"/>
        </w:rPr>
        <w:t xml:space="preserve"> новою редакцією статуту, який затверджено рішенням 39</w:t>
      </w:r>
      <w:r>
        <w:rPr>
          <w:bCs/>
          <w:color w:val="000000"/>
          <w:sz w:val="26"/>
          <w:szCs w:val="26"/>
          <w:lang w:val="uk-UA"/>
        </w:rPr>
        <w:softHyphen/>
      </w:r>
      <w:r>
        <w:rPr>
          <w:bCs/>
          <w:color w:val="000000"/>
          <w:sz w:val="26"/>
          <w:szCs w:val="26"/>
          <w:lang w:val="uk-UA"/>
        </w:rPr>
        <w:softHyphen/>
      </w:r>
      <w:r>
        <w:rPr>
          <w:bCs/>
          <w:color w:val="000000"/>
          <w:sz w:val="26"/>
          <w:szCs w:val="26"/>
          <w:lang w:val="uk-UA"/>
        </w:rPr>
        <w:softHyphen/>
      </w:r>
      <w:r>
        <w:rPr>
          <w:bCs/>
          <w:color w:val="000000"/>
          <w:sz w:val="26"/>
          <w:szCs w:val="26"/>
          <w:lang w:val="uk-UA"/>
        </w:rPr>
        <w:softHyphen/>
        <w:t xml:space="preserve"> сесії Павлоградської міської ради </w:t>
      </w:r>
      <w:r>
        <w:rPr>
          <w:bCs/>
          <w:color w:val="000000"/>
          <w:sz w:val="26"/>
          <w:szCs w:val="26"/>
          <w:lang w:val="en-US"/>
        </w:rPr>
        <w:t>VII</w:t>
      </w:r>
      <w:r w:rsidRPr="00CA677C">
        <w:rPr>
          <w:bCs/>
          <w:color w:val="000000"/>
          <w:sz w:val="26"/>
          <w:szCs w:val="26"/>
          <w:lang w:val="uk-UA"/>
        </w:rPr>
        <w:t xml:space="preserve"> </w:t>
      </w:r>
      <w:r>
        <w:rPr>
          <w:bCs/>
          <w:color w:val="000000"/>
          <w:sz w:val="26"/>
          <w:szCs w:val="26"/>
          <w:lang w:val="uk-UA"/>
        </w:rPr>
        <w:t>скликання №</w:t>
      </w:r>
      <w:r w:rsidRPr="00CA677C">
        <w:rPr>
          <w:bCs/>
          <w:color w:val="000000"/>
          <w:sz w:val="26"/>
          <w:szCs w:val="26"/>
          <w:lang w:val="uk-UA"/>
        </w:rPr>
        <w:t xml:space="preserve"> </w:t>
      </w:r>
      <w:r>
        <w:rPr>
          <w:bCs/>
          <w:color w:val="000000"/>
          <w:sz w:val="26"/>
          <w:szCs w:val="26"/>
          <w:lang w:val="uk-UA"/>
        </w:rPr>
        <w:t>1328-39/</w:t>
      </w:r>
      <w:r>
        <w:rPr>
          <w:bCs/>
          <w:color w:val="000000"/>
          <w:sz w:val="26"/>
          <w:szCs w:val="26"/>
          <w:lang w:val="en-US"/>
        </w:rPr>
        <w:t>VII</w:t>
      </w:r>
      <w:r w:rsidRPr="002771FB">
        <w:rPr>
          <w:bCs/>
          <w:color w:val="000000"/>
          <w:sz w:val="26"/>
          <w:szCs w:val="26"/>
          <w:lang w:val="uk-UA"/>
        </w:rPr>
        <w:t xml:space="preserve"> </w:t>
      </w:r>
      <w:r>
        <w:rPr>
          <w:bCs/>
          <w:color w:val="000000"/>
          <w:sz w:val="26"/>
          <w:szCs w:val="26"/>
          <w:lang w:val="uk-UA"/>
        </w:rPr>
        <w:t>від</w:t>
      </w:r>
      <w:r w:rsidRPr="00CA677C">
        <w:rPr>
          <w:bCs/>
          <w:color w:val="000000"/>
          <w:sz w:val="26"/>
          <w:szCs w:val="26"/>
          <w:lang w:val="uk-UA"/>
        </w:rPr>
        <w:t xml:space="preserve"> </w:t>
      </w:r>
      <w:r>
        <w:rPr>
          <w:bCs/>
          <w:color w:val="000000"/>
          <w:sz w:val="26"/>
          <w:szCs w:val="26"/>
          <w:lang w:val="uk-UA"/>
        </w:rPr>
        <w:t>«18» вересня 2018 року.</w:t>
      </w:r>
      <w:r w:rsidRPr="004A541A">
        <w:rPr>
          <w:bCs/>
          <w:color w:val="000000"/>
          <w:sz w:val="26"/>
          <w:szCs w:val="26"/>
          <w:lang w:val="uk-UA"/>
        </w:rPr>
        <w:t xml:space="preserve"> </w:t>
      </w:r>
    </w:p>
    <w:p w:rsidR="00E32AFD" w:rsidRPr="008E42EC" w:rsidRDefault="00E32AFD" w:rsidP="00E32AFD">
      <w:pPr>
        <w:shd w:val="clear" w:color="auto" w:fill="FFFFFF"/>
        <w:spacing w:before="302"/>
        <w:ind w:right="43"/>
        <w:jc w:val="center"/>
        <w:rPr>
          <w:b/>
          <w:bCs/>
          <w:color w:val="000000"/>
          <w:lang w:val="uk-UA"/>
        </w:rPr>
      </w:pPr>
      <w:r w:rsidRPr="005577D0">
        <w:rPr>
          <w:b/>
          <w:bCs/>
          <w:color w:val="000000"/>
          <w:lang w:val="uk-UA"/>
        </w:rPr>
        <w:t>СТАТТЯ 1. ЗАГАЛЬНІ ПОЛОЖЕННЯ.</w:t>
      </w:r>
    </w:p>
    <w:p w:rsidR="00E32AFD" w:rsidRDefault="00E32AFD" w:rsidP="00E32AFD">
      <w:pPr>
        <w:shd w:val="clear" w:color="auto" w:fill="FFFFFF"/>
        <w:tabs>
          <w:tab w:val="left" w:pos="851"/>
        </w:tabs>
        <w:spacing w:before="302"/>
        <w:ind w:firstLine="480"/>
        <w:jc w:val="both"/>
        <w:rPr>
          <w:color w:val="000000"/>
          <w:sz w:val="26"/>
          <w:szCs w:val="26"/>
          <w:lang w:val="uk-UA"/>
        </w:rPr>
      </w:pPr>
      <w:r>
        <w:rPr>
          <w:color w:val="000000"/>
          <w:sz w:val="26"/>
          <w:szCs w:val="26"/>
          <w:lang w:val="uk-UA"/>
        </w:rPr>
        <w:t>1.1.</w:t>
      </w:r>
      <w:r w:rsidRPr="00E31B76">
        <w:rPr>
          <w:color w:val="000000"/>
          <w:sz w:val="26"/>
          <w:szCs w:val="26"/>
          <w:lang w:val="uk-UA"/>
        </w:rPr>
        <w:t>Комунальне підприємство «ПАВЛОГРАДЖИТЛОСЕРВІС» Павлоградської міської ради, далі "Підприємство", створене згідно з</w:t>
      </w:r>
      <w:r w:rsidRPr="00E31B76">
        <w:rPr>
          <w:b/>
          <w:bCs/>
          <w:color w:val="000000"/>
          <w:sz w:val="26"/>
          <w:szCs w:val="26"/>
          <w:lang w:val="uk-UA"/>
        </w:rPr>
        <w:t xml:space="preserve"> </w:t>
      </w:r>
      <w:r w:rsidRPr="00E31B76">
        <w:rPr>
          <w:color w:val="000000"/>
          <w:sz w:val="26"/>
          <w:szCs w:val="26"/>
          <w:lang w:val="uk-UA"/>
        </w:rPr>
        <w:t>Цивільним кодексом України, Господарським кодексом України, Законом України "Про місцеве самоврядування в Україні".</w:t>
      </w:r>
    </w:p>
    <w:p w:rsidR="00E32AFD" w:rsidRPr="00E31B76" w:rsidRDefault="00E32AFD" w:rsidP="00E32AFD">
      <w:pPr>
        <w:widowControl w:val="0"/>
        <w:numPr>
          <w:ilvl w:val="0"/>
          <w:numId w:val="3"/>
        </w:numPr>
        <w:shd w:val="clear" w:color="auto" w:fill="FFFFFF"/>
        <w:tabs>
          <w:tab w:val="left" w:pos="943"/>
        </w:tabs>
        <w:autoSpaceDE w:val="0"/>
        <w:autoSpaceDN w:val="0"/>
        <w:adjustRightInd w:val="0"/>
        <w:spacing w:before="14"/>
        <w:ind w:left="14" w:firstLine="518"/>
        <w:jc w:val="both"/>
        <w:rPr>
          <w:color w:val="000000"/>
          <w:sz w:val="26"/>
          <w:szCs w:val="26"/>
          <w:lang w:val="uk-UA"/>
        </w:rPr>
      </w:pPr>
      <w:r w:rsidRPr="00E31B76">
        <w:rPr>
          <w:color w:val="000000"/>
          <w:sz w:val="26"/>
          <w:szCs w:val="26"/>
          <w:lang w:val="uk-UA"/>
        </w:rPr>
        <w:t>Підприємство   здійснює   свою  діяльність  на власний ризик, з правом найма  робочої сили згідно чинного законодавства та цього статуту.</w:t>
      </w:r>
    </w:p>
    <w:p w:rsidR="00E32AFD" w:rsidRPr="00E31B76" w:rsidRDefault="00E32AFD" w:rsidP="00E32AFD">
      <w:pPr>
        <w:widowControl w:val="0"/>
        <w:numPr>
          <w:ilvl w:val="0"/>
          <w:numId w:val="4"/>
        </w:numPr>
        <w:shd w:val="clear" w:color="auto" w:fill="FFFFFF"/>
        <w:tabs>
          <w:tab w:val="left" w:pos="943"/>
        </w:tabs>
        <w:autoSpaceDE w:val="0"/>
        <w:autoSpaceDN w:val="0"/>
        <w:adjustRightInd w:val="0"/>
        <w:spacing w:before="7"/>
        <w:ind w:left="533"/>
        <w:jc w:val="both"/>
        <w:rPr>
          <w:color w:val="000000"/>
          <w:sz w:val="26"/>
          <w:szCs w:val="26"/>
          <w:lang w:val="uk-UA"/>
        </w:rPr>
      </w:pPr>
      <w:r w:rsidRPr="00E31B76">
        <w:rPr>
          <w:color w:val="000000"/>
          <w:sz w:val="26"/>
          <w:szCs w:val="26"/>
          <w:lang w:val="uk-UA"/>
        </w:rPr>
        <w:t>Підприємство створено на невизначений термін.</w:t>
      </w:r>
    </w:p>
    <w:p w:rsidR="00E32AFD" w:rsidRPr="005577D0" w:rsidRDefault="00E32AFD" w:rsidP="00E32AFD">
      <w:pPr>
        <w:shd w:val="clear" w:color="auto" w:fill="FFFFFF"/>
        <w:spacing w:before="295"/>
        <w:ind w:left="950"/>
        <w:jc w:val="center"/>
        <w:rPr>
          <w:lang w:val="uk-UA"/>
        </w:rPr>
      </w:pPr>
      <w:r w:rsidRPr="005577D0">
        <w:rPr>
          <w:b/>
          <w:bCs/>
          <w:color w:val="000000"/>
          <w:lang w:val="uk-UA"/>
        </w:rPr>
        <w:t>СТАТТЯ 2.  НАЙМЕНУВАННЯ ТА МІСЦЕЗНАХОДЖЕННЯ</w:t>
      </w:r>
    </w:p>
    <w:p w:rsidR="00E32AFD" w:rsidRPr="008E42EC" w:rsidRDefault="00E32AFD" w:rsidP="00E32AFD">
      <w:pPr>
        <w:shd w:val="clear" w:color="auto" w:fill="FFFFFF"/>
        <w:ind w:right="58"/>
        <w:jc w:val="center"/>
        <w:rPr>
          <w:b/>
          <w:bCs/>
          <w:color w:val="000000"/>
        </w:rPr>
      </w:pPr>
      <w:r w:rsidRPr="005577D0">
        <w:rPr>
          <w:b/>
          <w:bCs/>
          <w:color w:val="000000"/>
          <w:lang w:val="uk-UA"/>
        </w:rPr>
        <w:t>ПІДПРИЄМСТВА.</w:t>
      </w:r>
    </w:p>
    <w:p w:rsidR="00E32AFD" w:rsidRPr="00E31B76" w:rsidRDefault="00E32AFD" w:rsidP="00E32AFD">
      <w:pPr>
        <w:shd w:val="clear" w:color="auto" w:fill="FFFFFF"/>
        <w:tabs>
          <w:tab w:val="left" w:pos="972"/>
        </w:tabs>
        <w:spacing w:before="223"/>
        <w:ind w:left="533"/>
        <w:jc w:val="both"/>
        <w:rPr>
          <w:sz w:val="26"/>
          <w:szCs w:val="26"/>
          <w:lang w:val="uk-UA"/>
        </w:rPr>
      </w:pPr>
      <w:r w:rsidRPr="00E31B76">
        <w:rPr>
          <w:color w:val="000000"/>
          <w:sz w:val="26"/>
          <w:szCs w:val="26"/>
          <w:lang w:val="uk-UA"/>
        </w:rPr>
        <w:t>2.1.Підприємство має:</w:t>
      </w:r>
    </w:p>
    <w:p w:rsidR="00E32AFD" w:rsidRPr="00E31B76" w:rsidRDefault="00E32AFD" w:rsidP="00E32AFD">
      <w:pPr>
        <w:shd w:val="clear" w:color="auto" w:fill="FFFFFF"/>
        <w:tabs>
          <w:tab w:val="left" w:pos="677"/>
        </w:tabs>
        <w:ind w:left="338"/>
        <w:jc w:val="both"/>
        <w:rPr>
          <w:sz w:val="26"/>
          <w:szCs w:val="26"/>
          <w:lang w:val="uk-UA"/>
        </w:rPr>
      </w:pPr>
      <w:r w:rsidRPr="00E31B76">
        <w:rPr>
          <w:color w:val="000000"/>
          <w:sz w:val="26"/>
          <w:szCs w:val="26"/>
          <w:lang w:val="uk-UA"/>
        </w:rPr>
        <w:t>-</w:t>
      </w:r>
      <w:r w:rsidRPr="00E31B76">
        <w:rPr>
          <w:color w:val="000000"/>
          <w:sz w:val="26"/>
          <w:szCs w:val="26"/>
          <w:lang w:val="uk-UA"/>
        </w:rPr>
        <w:tab/>
        <w:t>повне найменування:</w:t>
      </w:r>
    </w:p>
    <w:p w:rsidR="00E32AFD" w:rsidRPr="00E31B76" w:rsidRDefault="00E32AFD" w:rsidP="00E32AFD">
      <w:pPr>
        <w:shd w:val="clear" w:color="auto" w:fill="FFFFFF"/>
        <w:spacing w:before="7"/>
        <w:ind w:left="79" w:hanging="72"/>
        <w:jc w:val="both"/>
        <w:rPr>
          <w:sz w:val="26"/>
          <w:szCs w:val="26"/>
          <w:lang w:val="uk-UA"/>
        </w:rPr>
      </w:pPr>
      <w:r w:rsidRPr="00E31B76">
        <w:rPr>
          <w:color w:val="000000"/>
          <w:sz w:val="26"/>
          <w:szCs w:val="26"/>
          <w:lang w:val="uk-UA"/>
        </w:rPr>
        <w:t xml:space="preserve">українською мовою: Комунальне підприємство </w:t>
      </w:r>
      <w:r w:rsidRPr="00E31B76">
        <w:rPr>
          <w:b/>
          <w:bCs/>
          <w:color w:val="000000"/>
          <w:sz w:val="26"/>
          <w:szCs w:val="26"/>
          <w:lang w:val="uk-UA"/>
        </w:rPr>
        <w:t xml:space="preserve">«ПАВЛОГРАДЖИТЛОСЕРВІС» </w:t>
      </w:r>
      <w:r w:rsidRPr="00E31B76">
        <w:rPr>
          <w:color w:val="000000"/>
          <w:sz w:val="26"/>
          <w:szCs w:val="26"/>
          <w:lang w:val="uk-UA"/>
        </w:rPr>
        <w:t>ПАВЛОГРАДСЬКОЇ МІСЬКОЇ РАДИ;</w:t>
      </w:r>
    </w:p>
    <w:p w:rsidR="00E32AFD" w:rsidRPr="00E31B76" w:rsidRDefault="00E32AFD" w:rsidP="00E32AFD">
      <w:pPr>
        <w:shd w:val="clear" w:color="auto" w:fill="FFFFFF"/>
        <w:ind w:left="72"/>
        <w:jc w:val="both"/>
        <w:rPr>
          <w:sz w:val="26"/>
          <w:szCs w:val="26"/>
          <w:lang w:val="uk-UA"/>
        </w:rPr>
      </w:pPr>
      <w:r w:rsidRPr="00E31B76">
        <w:rPr>
          <w:color w:val="000000"/>
          <w:sz w:val="26"/>
          <w:szCs w:val="26"/>
          <w:lang w:val="uk-UA"/>
        </w:rPr>
        <w:t xml:space="preserve">російською мовою: </w:t>
      </w:r>
      <w:proofErr w:type="spellStart"/>
      <w:r w:rsidRPr="00E31B76">
        <w:rPr>
          <w:color w:val="000000"/>
          <w:sz w:val="26"/>
          <w:szCs w:val="26"/>
          <w:lang w:val="uk-UA"/>
        </w:rPr>
        <w:t>Коммунальное</w:t>
      </w:r>
      <w:proofErr w:type="spellEnd"/>
      <w:r w:rsidRPr="00E31B76">
        <w:rPr>
          <w:color w:val="000000"/>
          <w:sz w:val="26"/>
          <w:szCs w:val="26"/>
          <w:lang w:val="uk-UA"/>
        </w:rPr>
        <w:t xml:space="preserve"> </w:t>
      </w:r>
      <w:proofErr w:type="spellStart"/>
      <w:r w:rsidRPr="00E31B76">
        <w:rPr>
          <w:color w:val="000000"/>
          <w:sz w:val="26"/>
          <w:szCs w:val="26"/>
          <w:lang w:val="uk-UA"/>
        </w:rPr>
        <w:t>предприятие</w:t>
      </w:r>
      <w:proofErr w:type="spellEnd"/>
      <w:r w:rsidRPr="00E31B76">
        <w:rPr>
          <w:color w:val="000000"/>
          <w:sz w:val="26"/>
          <w:szCs w:val="26"/>
          <w:lang w:val="uk-UA"/>
        </w:rPr>
        <w:t xml:space="preserve"> </w:t>
      </w:r>
      <w:r w:rsidRPr="00E31B76">
        <w:rPr>
          <w:b/>
          <w:bCs/>
          <w:color w:val="000000"/>
          <w:sz w:val="26"/>
          <w:szCs w:val="26"/>
          <w:lang w:val="uk-UA"/>
        </w:rPr>
        <w:t xml:space="preserve">«ПАВЛОГРАДЖИЛСЕРВИС» </w:t>
      </w:r>
      <w:r w:rsidRPr="00E31B76">
        <w:rPr>
          <w:color w:val="000000"/>
          <w:sz w:val="26"/>
          <w:szCs w:val="26"/>
          <w:lang w:val="uk-UA"/>
        </w:rPr>
        <w:t>ПАВЛОГРАДСКОГО ГОРОДСКОГО СОВЕТА.</w:t>
      </w:r>
    </w:p>
    <w:p w:rsidR="00E32AFD" w:rsidRPr="00E31B76" w:rsidRDefault="00E32AFD" w:rsidP="00E32AFD">
      <w:pPr>
        <w:shd w:val="clear" w:color="auto" w:fill="FFFFFF"/>
        <w:tabs>
          <w:tab w:val="left" w:pos="677"/>
          <w:tab w:val="left" w:pos="1985"/>
        </w:tabs>
        <w:ind w:left="14" w:right="3881" w:firstLine="324"/>
        <w:rPr>
          <w:sz w:val="26"/>
          <w:szCs w:val="26"/>
          <w:lang w:val="uk-UA"/>
        </w:rPr>
      </w:pPr>
      <w:r w:rsidRPr="00E31B76">
        <w:rPr>
          <w:color w:val="000000"/>
          <w:sz w:val="26"/>
          <w:szCs w:val="26"/>
          <w:lang w:val="uk-UA"/>
        </w:rPr>
        <w:t>-</w:t>
      </w:r>
      <w:r w:rsidRPr="00E31B76">
        <w:rPr>
          <w:color w:val="000000"/>
          <w:sz w:val="26"/>
          <w:szCs w:val="26"/>
          <w:lang w:val="uk-UA"/>
        </w:rPr>
        <w:tab/>
        <w:t>скорочену назву:</w:t>
      </w:r>
      <w:r w:rsidRPr="00E31B76">
        <w:rPr>
          <w:color w:val="000000"/>
          <w:sz w:val="26"/>
          <w:szCs w:val="26"/>
          <w:lang w:val="uk-UA"/>
        </w:rPr>
        <w:br/>
        <w:t>українською мовою: КП «ПЖС»</w:t>
      </w:r>
      <w:r w:rsidRPr="00E31B76">
        <w:rPr>
          <w:color w:val="000000"/>
          <w:sz w:val="26"/>
          <w:szCs w:val="26"/>
          <w:lang w:val="uk-UA"/>
        </w:rPr>
        <w:br/>
        <w:t>російською мовою:   КП «ПЖС»</w:t>
      </w:r>
    </w:p>
    <w:p w:rsidR="00E32AFD" w:rsidRPr="00E31B76" w:rsidRDefault="00E32AFD" w:rsidP="00E32AFD">
      <w:pPr>
        <w:shd w:val="clear" w:color="auto" w:fill="FFFFFF"/>
        <w:tabs>
          <w:tab w:val="left" w:pos="907"/>
        </w:tabs>
        <w:ind w:left="29" w:firstLine="475"/>
        <w:jc w:val="both"/>
        <w:rPr>
          <w:sz w:val="26"/>
          <w:szCs w:val="26"/>
          <w:lang w:val="uk-UA"/>
        </w:rPr>
      </w:pPr>
      <w:r w:rsidRPr="00E31B76">
        <w:rPr>
          <w:color w:val="000000"/>
          <w:sz w:val="26"/>
          <w:szCs w:val="26"/>
          <w:lang w:val="uk-UA"/>
        </w:rPr>
        <w:t>2.2.</w:t>
      </w:r>
      <w:r w:rsidRPr="00E31B76">
        <w:rPr>
          <w:color w:val="000000"/>
          <w:sz w:val="26"/>
          <w:szCs w:val="26"/>
          <w:lang w:val="uk-UA"/>
        </w:rPr>
        <w:tab/>
        <w:t>Місце знаходження</w:t>
      </w:r>
      <w:r w:rsidRPr="00E31B76">
        <w:rPr>
          <w:b/>
          <w:bCs/>
          <w:color w:val="000000"/>
          <w:sz w:val="26"/>
          <w:szCs w:val="26"/>
          <w:lang w:val="uk-UA"/>
        </w:rPr>
        <w:t xml:space="preserve"> </w:t>
      </w:r>
      <w:r w:rsidRPr="00E31B76">
        <w:rPr>
          <w:color w:val="000000"/>
          <w:sz w:val="26"/>
          <w:szCs w:val="26"/>
          <w:lang w:val="uk-UA"/>
        </w:rPr>
        <w:t xml:space="preserve">Підприємства: 51400, Дніпропетровська обл.,  </w:t>
      </w:r>
      <w:r>
        <w:rPr>
          <w:color w:val="000000"/>
          <w:sz w:val="26"/>
          <w:szCs w:val="26"/>
          <w:lang w:val="uk-UA"/>
        </w:rPr>
        <w:t xml:space="preserve">                       </w:t>
      </w:r>
      <w:r w:rsidRPr="00E31B76">
        <w:rPr>
          <w:color w:val="000000"/>
          <w:sz w:val="26"/>
          <w:szCs w:val="26"/>
          <w:lang w:val="uk-UA"/>
        </w:rPr>
        <w:t xml:space="preserve">м. Павлоград, вул. </w:t>
      </w:r>
      <w:r>
        <w:rPr>
          <w:color w:val="000000"/>
          <w:sz w:val="26"/>
          <w:szCs w:val="26"/>
          <w:lang w:val="uk-UA"/>
        </w:rPr>
        <w:t>Горького, 155.</w:t>
      </w:r>
    </w:p>
    <w:p w:rsidR="00E32AFD" w:rsidRPr="008E42EC" w:rsidRDefault="00E32AFD" w:rsidP="00E32AFD">
      <w:pPr>
        <w:shd w:val="clear" w:color="auto" w:fill="FFFFFF"/>
        <w:spacing w:before="302"/>
        <w:ind w:right="65"/>
        <w:jc w:val="center"/>
        <w:rPr>
          <w:b/>
          <w:bCs/>
          <w:color w:val="000000"/>
        </w:rPr>
      </w:pPr>
      <w:r w:rsidRPr="005577D0">
        <w:rPr>
          <w:b/>
          <w:bCs/>
          <w:color w:val="000000"/>
          <w:lang w:val="uk-UA"/>
        </w:rPr>
        <w:t>СТАТТЯ 3. ЗАСНОВНИК ПІДПРИЄМСТВА.</w:t>
      </w:r>
    </w:p>
    <w:p w:rsidR="00E32AFD" w:rsidRPr="00E31B76" w:rsidRDefault="00E32AFD" w:rsidP="00E32AFD">
      <w:pPr>
        <w:shd w:val="clear" w:color="auto" w:fill="FFFFFF"/>
        <w:tabs>
          <w:tab w:val="left" w:pos="1008"/>
        </w:tabs>
        <w:spacing w:before="295"/>
        <w:ind w:left="22" w:firstLine="504"/>
        <w:jc w:val="both"/>
        <w:rPr>
          <w:sz w:val="26"/>
          <w:szCs w:val="26"/>
          <w:lang w:val="uk-UA"/>
        </w:rPr>
      </w:pPr>
      <w:r w:rsidRPr="00E31B76">
        <w:rPr>
          <w:color w:val="000000"/>
          <w:sz w:val="26"/>
          <w:szCs w:val="26"/>
          <w:lang w:val="uk-UA"/>
        </w:rPr>
        <w:t>3.1.Засновником та Власником Підприємства є територіальна громада міста Павлограда, далі "Засновник".</w:t>
      </w:r>
    </w:p>
    <w:p w:rsidR="00E32AFD" w:rsidRPr="00E31B76" w:rsidRDefault="00E32AFD" w:rsidP="00E32AFD">
      <w:pPr>
        <w:shd w:val="clear" w:color="auto" w:fill="FFFFFF"/>
        <w:tabs>
          <w:tab w:val="left" w:pos="1087"/>
        </w:tabs>
        <w:ind w:left="29" w:firstLine="497"/>
        <w:jc w:val="both"/>
        <w:rPr>
          <w:sz w:val="26"/>
          <w:szCs w:val="26"/>
          <w:lang w:val="uk-UA"/>
        </w:rPr>
      </w:pPr>
      <w:r w:rsidRPr="00E31B76">
        <w:rPr>
          <w:color w:val="000000"/>
          <w:sz w:val="26"/>
          <w:szCs w:val="26"/>
          <w:lang w:val="uk-UA"/>
        </w:rPr>
        <w:t>3.2.Функції   Власника,   визначені   чинним   законодавством   та   Статутом, виконує Павлоградська міська рада.</w:t>
      </w:r>
    </w:p>
    <w:p w:rsidR="00E32AFD" w:rsidRDefault="00E32AFD" w:rsidP="00E32AFD">
      <w:pPr>
        <w:shd w:val="clear" w:color="auto" w:fill="FFFFFF"/>
        <w:ind w:left="29" w:right="14" w:firstLine="497"/>
        <w:jc w:val="both"/>
        <w:rPr>
          <w:color w:val="000000"/>
          <w:sz w:val="26"/>
          <w:szCs w:val="26"/>
          <w:lang w:val="uk-UA"/>
        </w:rPr>
      </w:pPr>
      <w:r>
        <w:rPr>
          <w:color w:val="000000"/>
          <w:sz w:val="26"/>
          <w:szCs w:val="26"/>
          <w:lang w:val="uk-UA"/>
        </w:rPr>
        <w:t>3.3.</w:t>
      </w:r>
      <w:r w:rsidRPr="00E31B76">
        <w:rPr>
          <w:color w:val="000000"/>
          <w:sz w:val="26"/>
          <w:szCs w:val="26"/>
          <w:lang w:val="uk-UA"/>
        </w:rPr>
        <w:t xml:space="preserve">Підприємство не несе відповідальності по зобов'язанням Власника та органа </w:t>
      </w:r>
      <w:r w:rsidRPr="00F27279">
        <w:rPr>
          <w:color w:val="000000"/>
          <w:sz w:val="26"/>
          <w:szCs w:val="26"/>
        </w:rPr>
        <w:t xml:space="preserve"> </w:t>
      </w:r>
      <w:proofErr w:type="spellStart"/>
      <w:r w:rsidRPr="00F27279">
        <w:rPr>
          <w:color w:val="000000"/>
          <w:sz w:val="26"/>
          <w:szCs w:val="26"/>
        </w:rPr>
        <w:t>місцев</w:t>
      </w:r>
      <w:r w:rsidRPr="00E31B76">
        <w:rPr>
          <w:color w:val="000000"/>
          <w:sz w:val="26"/>
          <w:szCs w:val="26"/>
          <w:lang w:val="uk-UA"/>
        </w:rPr>
        <w:t>ого</w:t>
      </w:r>
      <w:proofErr w:type="spellEnd"/>
      <w:r w:rsidRPr="00E31B76">
        <w:rPr>
          <w:color w:val="000000"/>
          <w:sz w:val="26"/>
          <w:szCs w:val="26"/>
          <w:lang w:val="uk-UA"/>
        </w:rPr>
        <w:t xml:space="preserve"> самоврядування, до сфери управління якого входить Підприємство. Власник не несе відповідальності по зобов’язанням  Підприємства.</w:t>
      </w:r>
    </w:p>
    <w:p w:rsidR="00E32AFD" w:rsidRPr="005577D0" w:rsidRDefault="00E32AFD" w:rsidP="00E32AFD">
      <w:pPr>
        <w:shd w:val="clear" w:color="auto" w:fill="FFFFFF"/>
        <w:spacing w:before="274"/>
        <w:ind w:left="878"/>
        <w:jc w:val="center"/>
        <w:rPr>
          <w:lang w:val="uk-UA"/>
        </w:rPr>
      </w:pPr>
      <w:r w:rsidRPr="005577D0">
        <w:rPr>
          <w:b/>
          <w:bCs/>
          <w:color w:val="000000"/>
          <w:lang w:val="uk-UA"/>
        </w:rPr>
        <w:t>СТАТТЯ  4. ЗАВДАННЯ, МЕТА ТА ПРЕДМЕТ ДІЯЛЬНОСТІ</w:t>
      </w:r>
    </w:p>
    <w:p w:rsidR="00E32AFD" w:rsidRPr="005577D0" w:rsidRDefault="00E32AFD" w:rsidP="00E32AFD">
      <w:pPr>
        <w:shd w:val="clear" w:color="auto" w:fill="FFFFFF"/>
        <w:ind w:right="101"/>
        <w:jc w:val="center"/>
        <w:rPr>
          <w:lang w:val="uk-UA"/>
        </w:rPr>
      </w:pPr>
      <w:r w:rsidRPr="005577D0">
        <w:rPr>
          <w:b/>
          <w:bCs/>
          <w:color w:val="000000"/>
          <w:lang w:val="uk-UA"/>
        </w:rPr>
        <w:t>ПІДПРИЄМСТВА.</w:t>
      </w:r>
    </w:p>
    <w:p w:rsidR="00E32AFD" w:rsidRPr="00E31B76" w:rsidRDefault="00E32AFD" w:rsidP="00E32AFD">
      <w:pPr>
        <w:shd w:val="clear" w:color="auto" w:fill="FFFFFF"/>
        <w:tabs>
          <w:tab w:val="left" w:pos="567"/>
        </w:tabs>
        <w:spacing w:before="223"/>
        <w:jc w:val="both"/>
        <w:rPr>
          <w:sz w:val="26"/>
          <w:szCs w:val="26"/>
          <w:lang w:val="uk-UA"/>
        </w:rPr>
      </w:pPr>
      <w:r>
        <w:rPr>
          <w:color w:val="000000"/>
          <w:sz w:val="26"/>
          <w:szCs w:val="26"/>
          <w:lang w:val="uk-UA"/>
        </w:rPr>
        <w:tab/>
        <w:t>4.1.</w:t>
      </w:r>
      <w:r w:rsidRPr="00E31B76">
        <w:rPr>
          <w:color w:val="000000"/>
          <w:sz w:val="26"/>
          <w:szCs w:val="26"/>
          <w:lang w:val="uk-UA"/>
        </w:rPr>
        <w:t>Підприємство створене для здійснення господарської діяльності з метою отримання прибутку внаслідок задоволення законним шляхом інтересів та потреб</w:t>
      </w:r>
      <w:r w:rsidRPr="00E31B76">
        <w:rPr>
          <w:b/>
          <w:bCs/>
          <w:color w:val="000000"/>
          <w:sz w:val="26"/>
          <w:szCs w:val="26"/>
          <w:lang w:val="uk-UA"/>
        </w:rPr>
        <w:t xml:space="preserve"> </w:t>
      </w:r>
      <w:r w:rsidRPr="00E31B76">
        <w:rPr>
          <w:color w:val="000000"/>
          <w:sz w:val="26"/>
          <w:szCs w:val="26"/>
          <w:lang w:val="uk-UA"/>
        </w:rPr>
        <w:t>фізичних та юридичних осіб, а також задоволення на підставі отриманого</w:t>
      </w:r>
      <w:r w:rsidRPr="00E31B76">
        <w:rPr>
          <w:b/>
          <w:bCs/>
          <w:color w:val="000000"/>
          <w:sz w:val="26"/>
          <w:szCs w:val="26"/>
          <w:lang w:val="uk-UA"/>
        </w:rPr>
        <w:t xml:space="preserve"> </w:t>
      </w:r>
      <w:r w:rsidRPr="00E31B76">
        <w:rPr>
          <w:color w:val="000000"/>
          <w:sz w:val="26"/>
          <w:szCs w:val="26"/>
          <w:lang w:val="uk-UA"/>
        </w:rPr>
        <w:t>прибутку</w:t>
      </w:r>
      <w:r>
        <w:rPr>
          <w:color w:val="000000"/>
          <w:sz w:val="26"/>
          <w:szCs w:val="26"/>
          <w:lang w:val="en-US"/>
        </w:rPr>
        <w:t> </w:t>
      </w:r>
      <w:r w:rsidRPr="00E31B76">
        <w:rPr>
          <w:color w:val="000000"/>
          <w:sz w:val="26"/>
          <w:szCs w:val="26"/>
          <w:lang w:val="uk-UA"/>
        </w:rPr>
        <w:t>соціально-економічних</w:t>
      </w:r>
      <w:r w:rsidRPr="00E32AFD">
        <w:rPr>
          <w:color w:val="000000"/>
          <w:sz w:val="26"/>
          <w:szCs w:val="26"/>
          <w:lang w:val="uk-UA"/>
        </w:rPr>
        <w:t xml:space="preserve"> </w:t>
      </w:r>
      <w:r>
        <w:rPr>
          <w:color w:val="000000"/>
          <w:sz w:val="26"/>
          <w:szCs w:val="26"/>
          <w:lang w:val="uk-UA"/>
        </w:rPr>
        <w:t xml:space="preserve">інтересів  </w:t>
      </w:r>
      <w:r w:rsidRPr="00E31B76">
        <w:rPr>
          <w:color w:val="000000"/>
          <w:sz w:val="26"/>
          <w:szCs w:val="26"/>
          <w:lang w:val="uk-UA"/>
        </w:rPr>
        <w:t>Власника і членів трудового колективу</w:t>
      </w:r>
      <w:r w:rsidRPr="00E32AFD">
        <w:rPr>
          <w:color w:val="000000"/>
          <w:sz w:val="26"/>
          <w:szCs w:val="26"/>
          <w:lang w:val="uk-UA"/>
        </w:rPr>
        <w:t xml:space="preserve"> </w:t>
      </w:r>
      <w:r w:rsidRPr="00E31B76">
        <w:rPr>
          <w:color w:val="000000"/>
          <w:sz w:val="26"/>
          <w:szCs w:val="26"/>
          <w:lang w:val="uk-UA"/>
        </w:rPr>
        <w:t>Підприємства.</w:t>
      </w:r>
    </w:p>
    <w:p w:rsidR="00E32AFD" w:rsidRPr="00E31B76" w:rsidRDefault="00E32AFD" w:rsidP="00E32AFD">
      <w:pPr>
        <w:shd w:val="clear" w:color="auto" w:fill="FFFFFF"/>
        <w:tabs>
          <w:tab w:val="left" w:pos="1080"/>
        </w:tabs>
        <w:jc w:val="both"/>
        <w:rPr>
          <w:color w:val="000000"/>
          <w:sz w:val="26"/>
          <w:szCs w:val="26"/>
          <w:lang w:val="uk-UA"/>
        </w:rPr>
      </w:pPr>
      <w:r w:rsidRPr="00E31B76">
        <w:rPr>
          <w:color w:val="000000"/>
          <w:sz w:val="26"/>
          <w:szCs w:val="26"/>
          <w:lang w:val="uk-UA"/>
        </w:rPr>
        <w:t xml:space="preserve">      </w:t>
      </w:r>
      <w:r>
        <w:rPr>
          <w:color w:val="000000"/>
          <w:sz w:val="26"/>
          <w:szCs w:val="26"/>
          <w:lang w:val="uk-UA"/>
        </w:rPr>
        <w:t xml:space="preserve">  </w:t>
      </w:r>
      <w:r w:rsidRPr="00E31B76">
        <w:rPr>
          <w:color w:val="000000"/>
          <w:sz w:val="26"/>
          <w:szCs w:val="26"/>
          <w:lang w:val="uk-UA"/>
        </w:rPr>
        <w:t>4.2.Предметом діяльності Підприємства є:</w:t>
      </w:r>
    </w:p>
    <w:p w:rsidR="00E32AFD" w:rsidRPr="00E31B76" w:rsidRDefault="00E32AFD" w:rsidP="00E32AFD">
      <w:pPr>
        <w:shd w:val="clear" w:color="auto" w:fill="FFFFFF"/>
        <w:jc w:val="both"/>
        <w:rPr>
          <w:color w:val="000000"/>
          <w:sz w:val="26"/>
          <w:szCs w:val="26"/>
          <w:lang w:val="uk-UA"/>
        </w:rPr>
      </w:pPr>
      <w:r w:rsidRPr="00E31B76">
        <w:rPr>
          <w:color w:val="000000"/>
          <w:sz w:val="26"/>
          <w:szCs w:val="26"/>
          <w:lang w:val="uk-UA"/>
        </w:rPr>
        <w:t>- Управління нерухомим майном.</w:t>
      </w:r>
    </w:p>
    <w:p w:rsidR="00E32AFD" w:rsidRPr="00E31B76" w:rsidRDefault="00E32AFD" w:rsidP="00E32AFD">
      <w:pPr>
        <w:shd w:val="clear" w:color="auto" w:fill="FFFFFF"/>
        <w:tabs>
          <w:tab w:val="left" w:pos="353"/>
        </w:tabs>
        <w:jc w:val="both"/>
        <w:rPr>
          <w:sz w:val="26"/>
          <w:szCs w:val="26"/>
          <w:lang w:val="uk-UA"/>
        </w:rPr>
      </w:pPr>
      <w:r w:rsidRPr="00E31B76">
        <w:rPr>
          <w:color w:val="000000"/>
          <w:sz w:val="26"/>
          <w:szCs w:val="26"/>
          <w:lang w:val="uk-UA"/>
        </w:rPr>
        <w:lastRenderedPageBreak/>
        <w:t>- Інші спеціалізовані будівельні роботи.</w:t>
      </w:r>
    </w:p>
    <w:p w:rsidR="00E32AFD" w:rsidRPr="00E31B76" w:rsidRDefault="00E32AFD" w:rsidP="00E32AFD">
      <w:pPr>
        <w:jc w:val="both"/>
        <w:rPr>
          <w:sz w:val="26"/>
          <w:szCs w:val="26"/>
          <w:lang w:val="uk-UA"/>
        </w:rPr>
      </w:pPr>
      <w:r w:rsidRPr="00E31B76">
        <w:rPr>
          <w:sz w:val="26"/>
          <w:szCs w:val="26"/>
          <w:lang w:val="uk-UA"/>
        </w:rPr>
        <w:t>- Прибирання  виробничих  та</w:t>
      </w:r>
      <w:r>
        <w:rPr>
          <w:sz w:val="26"/>
          <w:szCs w:val="26"/>
          <w:lang w:val="uk-UA"/>
        </w:rPr>
        <w:t xml:space="preserve">   </w:t>
      </w:r>
      <w:r w:rsidRPr="00E31B76">
        <w:rPr>
          <w:sz w:val="26"/>
          <w:szCs w:val="26"/>
          <w:lang w:val="uk-UA"/>
        </w:rPr>
        <w:t xml:space="preserve">житлових </w:t>
      </w:r>
      <w:r>
        <w:rPr>
          <w:sz w:val="26"/>
          <w:szCs w:val="26"/>
          <w:lang w:val="uk-UA"/>
        </w:rPr>
        <w:t xml:space="preserve">  </w:t>
      </w:r>
      <w:r w:rsidRPr="00E31B76">
        <w:rPr>
          <w:sz w:val="26"/>
          <w:szCs w:val="26"/>
          <w:lang w:val="uk-UA"/>
        </w:rPr>
        <w:t xml:space="preserve">приміщень,  устаткувань </w:t>
      </w:r>
      <w:r>
        <w:rPr>
          <w:sz w:val="26"/>
          <w:szCs w:val="26"/>
          <w:lang w:val="uk-UA"/>
        </w:rPr>
        <w:t xml:space="preserve">  </w:t>
      </w:r>
      <w:r w:rsidRPr="00E31B76">
        <w:rPr>
          <w:sz w:val="26"/>
          <w:szCs w:val="26"/>
          <w:lang w:val="uk-UA"/>
        </w:rPr>
        <w:t xml:space="preserve">та транспортних </w:t>
      </w:r>
    </w:p>
    <w:p w:rsidR="00E32AFD" w:rsidRPr="00C4087A" w:rsidRDefault="00E32AFD" w:rsidP="00E32AFD">
      <w:pPr>
        <w:jc w:val="both"/>
        <w:rPr>
          <w:sz w:val="26"/>
          <w:szCs w:val="26"/>
          <w:lang w:val="uk-UA"/>
        </w:rPr>
      </w:pPr>
      <w:r w:rsidRPr="00C4087A">
        <w:rPr>
          <w:sz w:val="26"/>
          <w:szCs w:val="26"/>
          <w:lang w:val="uk-UA"/>
        </w:rPr>
        <w:t xml:space="preserve">засобів   (чищення   димоходів,   камінів,   плит,   печей,   </w:t>
      </w:r>
      <w:proofErr w:type="spellStart"/>
      <w:r w:rsidRPr="00C4087A">
        <w:rPr>
          <w:sz w:val="26"/>
          <w:szCs w:val="26"/>
          <w:lang w:val="uk-UA"/>
        </w:rPr>
        <w:t>сміттєспалювачів</w:t>
      </w:r>
      <w:proofErr w:type="spellEnd"/>
      <w:r w:rsidRPr="00C4087A">
        <w:rPr>
          <w:sz w:val="26"/>
          <w:szCs w:val="26"/>
          <w:lang w:val="uk-UA"/>
        </w:rPr>
        <w:t>,   бойлерів</w:t>
      </w:r>
      <w:r w:rsidRPr="00C4087A">
        <w:rPr>
          <w:sz w:val="26"/>
          <w:szCs w:val="26"/>
          <w:lang w:val="uk-UA"/>
        </w:rPr>
        <w:br/>
        <w:t>вентиляційних шахт та витяжних пристроїв).</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Малярні роботи та скління.</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Здавання в оренду власного нерухомого майна.</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Прибирання сміття, боротьба із забрудненням та подібні види діяльності.</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Будівництво будівель.</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Виготовлення каркасних конструкцій і покрівель.</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Штукатурні роботи.</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Столярні та теслярські роботи.</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Покриття підлог та облицювання стін.</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Інші роботи з завершення будівництва.</w:t>
      </w:r>
    </w:p>
    <w:p w:rsidR="00E32AFD" w:rsidRPr="00C4087A" w:rsidRDefault="00E32AFD" w:rsidP="00E32AFD">
      <w:pPr>
        <w:shd w:val="clear" w:color="auto" w:fill="FFFFFF"/>
        <w:rPr>
          <w:color w:val="000000"/>
          <w:sz w:val="26"/>
          <w:szCs w:val="26"/>
          <w:lang w:val="uk-UA"/>
        </w:rPr>
      </w:pPr>
      <w:r w:rsidRPr="00C4087A">
        <w:rPr>
          <w:color w:val="000000"/>
          <w:sz w:val="26"/>
          <w:szCs w:val="26"/>
          <w:lang w:val="uk-UA"/>
        </w:rPr>
        <w:t>-</w:t>
      </w:r>
      <w:r w:rsidRPr="00F27279">
        <w:rPr>
          <w:color w:val="000000"/>
          <w:sz w:val="26"/>
          <w:szCs w:val="26"/>
        </w:rPr>
        <w:t xml:space="preserve"> </w:t>
      </w:r>
      <w:r w:rsidRPr="00C4087A">
        <w:rPr>
          <w:color w:val="000000"/>
          <w:sz w:val="26"/>
          <w:szCs w:val="26"/>
          <w:lang w:val="uk-UA"/>
        </w:rPr>
        <w:t>Виробництво інших виробів з деревини.</w:t>
      </w:r>
      <w:r w:rsidRPr="00C4087A">
        <w:rPr>
          <w:color w:val="000000"/>
          <w:sz w:val="26"/>
          <w:szCs w:val="26"/>
          <w:lang w:val="uk-UA"/>
        </w:rPr>
        <w:br/>
        <w:t>- Діяльність автомобільного вантажного транспорту.</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Складське господарство.</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Надання інших комерційних послуг.</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Електромонтажні роботи.</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Санітарні послуги, прибирання сміття та знищення відходів.</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Функціонування Інфраструктури автомобільного та міського транспорту.</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Монтаж крокв і настилів покрівель та гідроізоляційні роботи.</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Санітарно-технічні роботи.</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Інші монтажні роботи.</w:t>
      </w:r>
    </w:p>
    <w:p w:rsidR="00E32AFD" w:rsidRPr="00C4087A" w:rsidRDefault="00E32AFD" w:rsidP="00E32AFD">
      <w:pPr>
        <w:shd w:val="clear" w:color="auto" w:fill="FFFFFF"/>
        <w:rPr>
          <w:color w:val="000000"/>
          <w:sz w:val="26"/>
          <w:szCs w:val="26"/>
          <w:lang w:val="uk-UA"/>
        </w:rPr>
      </w:pPr>
      <w:r w:rsidRPr="00C4087A">
        <w:rPr>
          <w:color w:val="000000"/>
          <w:sz w:val="26"/>
          <w:szCs w:val="26"/>
          <w:lang w:val="uk-UA"/>
        </w:rPr>
        <w:t>-</w:t>
      </w:r>
      <w:r w:rsidRPr="00F27279">
        <w:rPr>
          <w:color w:val="000000"/>
          <w:sz w:val="26"/>
          <w:szCs w:val="26"/>
        </w:rPr>
        <w:t xml:space="preserve"> </w:t>
      </w:r>
      <w:r w:rsidRPr="00C4087A">
        <w:rPr>
          <w:color w:val="000000"/>
          <w:sz w:val="26"/>
          <w:szCs w:val="26"/>
          <w:lang w:val="uk-UA"/>
        </w:rPr>
        <w:t>Будівництво завершених будівель, цивільне будівництво.</w:t>
      </w:r>
      <w:r w:rsidRPr="00C4087A">
        <w:rPr>
          <w:color w:val="000000"/>
          <w:sz w:val="26"/>
          <w:szCs w:val="26"/>
          <w:lang w:val="uk-UA"/>
        </w:rPr>
        <w:br/>
        <w:t>-</w:t>
      </w:r>
      <w:r w:rsidRPr="00F27279">
        <w:rPr>
          <w:color w:val="000000"/>
          <w:sz w:val="26"/>
          <w:szCs w:val="26"/>
        </w:rPr>
        <w:t xml:space="preserve"> </w:t>
      </w:r>
      <w:r w:rsidRPr="00C4087A">
        <w:rPr>
          <w:color w:val="000000"/>
          <w:sz w:val="26"/>
          <w:szCs w:val="26"/>
          <w:lang w:val="uk-UA"/>
        </w:rPr>
        <w:t>Технічне обслуговування та ремонт автомобілів.</w:t>
      </w:r>
      <w:r w:rsidRPr="00C4087A">
        <w:rPr>
          <w:color w:val="000000"/>
          <w:sz w:val="26"/>
          <w:szCs w:val="26"/>
          <w:lang w:val="uk-UA"/>
        </w:rPr>
        <w:br/>
        <w:t>- Здавання під найм нерухомого майна.</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Здавання в найм земельних ділянок.</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Здавання під найм автомобілів.</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Прокат речей особистого користування та побутових товарів.</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Робота з базами даних.</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w:t>
      </w:r>
      <w:r>
        <w:rPr>
          <w:color w:val="000000"/>
          <w:sz w:val="26"/>
          <w:szCs w:val="26"/>
          <w:lang w:val="uk-UA"/>
        </w:rPr>
        <w:t xml:space="preserve"> </w:t>
      </w:r>
      <w:r w:rsidRPr="00C4087A">
        <w:rPr>
          <w:color w:val="000000"/>
          <w:sz w:val="26"/>
          <w:szCs w:val="26"/>
          <w:lang w:val="uk-UA"/>
        </w:rPr>
        <w:t>Діяльність з питань права, бухгалтерського обліку та консультації з питань управління.</w:t>
      </w:r>
    </w:p>
    <w:p w:rsidR="00E32AFD" w:rsidRPr="00C4087A" w:rsidRDefault="00E32AFD" w:rsidP="00E32AFD">
      <w:pPr>
        <w:shd w:val="clear" w:color="auto" w:fill="FFFFFF"/>
        <w:jc w:val="both"/>
        <w:rPr>
          <w:color w:val="000000"/>
          <w:sz w:val="26"/>
          <w:szCs w:val="26"/>
          <w:lang w:val="uk-UA"/>
        </w:rPr>
      </w:pPr>
      <w:r w:rsidRPr="00C4087A">
        <w:rPr>
          <w:color w:val="000000"/>
          <w:sz w:val="26"/>
          <w:szCs w:val="26"/>
          <w:lang w:val="uk-UA"/>
        </w:rPr>
        <w:t>- Будівництво інших споруд.</w:t>
      </w:r>
    </w:p>
    <w:p w:rsidR="00E32AFD" w:rsidRPr="00C4087A" w:rsidRDefault="00E32AFD" w:rsidP="00E32AFD">
      <w:pPr>
        <w:shd w:val="clear" w:color="auto" w:fill="FFFFFF"/>
        <w:tabs>
          <w:tab w:val="left" w:pos="426"/>
        </w:tabs>
        <w:ind w:left="22" w:firstLine="497"/>
        <w:jc w:val="both"/>
        <w:rPr>
          <w:sz w:val="26"/>
          <w:szCs w:val="26"/>
          <w:lang w:val="uk-UA"/>
        </w:rPr>
      </w:pPr>
      <w:r w:rsidRPr="00C4087A">
        <w:rPr>
          <w:color w:val="000000"/>
          <w:sz w:val="26"/>
          <w:szCs w:val="26"/>
          <w:lang w:val="uk-UA"/>
        </w:rPr>
        <w:t>4.3.Здійснення прийому громадян, розглядання їх пропозицій, заяв, скарг у визначений  законом терміни та  виконання  заходів  по ліквідації причин, які їх породжують.</w:t>
      </w:r>
    </w:p>
    <w:p w:rsidR="00E32AFD" w:rsidRPr="00C4087A" w:rsidRDefault="00E32AFD" w:rsidP="00E32AFD">
      <w:pPr>
        <w:shd w:val="clear" w:color="auto" w:fill="FFFFFF"/>
        <w:tabs>
          <w:tab w:val="left" w:pos="994"/>
        </w:tabs>
        <w:ind w:firstLine="490"/>
        <w:jc w:val="both"/>
        <w:rPr>
          <w:sz w:val="26"/>
          <w:szCs w:val="26"/>
          <w:lang w:val="uk-UA"/>
        </w:rPr>
      </w:pPr>
      <w:r w:rsidRPr="00C4087A">
        <w:rPr>
          <w:color w:val="000000"/>
          <w:sz w:val="26"/>
          <w:szCs w:val="26"/>
          <w:lang w:val="uk-UA"/>
        </w:rPr>
        <w:t>4.4.</w:t>
      </w:r>
      <w:r w:rsidRPr="00C4087A">
        <w:rPr>
          <w:color w:val="000000"/>
          <w:sz w:val="26"/>
          <w:szCs w:val="26"/>
          <w:lang w:val="uk-UA"/>
        </w:rPr>
        <w:tab/>
        <w:t>Заняття    предметом   діяльності,    що   згідно   чинного   законодавства потребують спеціального дозволу, Підприємство здійснює тільки при наявності відповідної ліцензії.   Оформлення  ліцензій  проводиться  без   внесення   змін  та доповнень до Статуту.</w:t>
      </w:r>
    </w:p>
    <w:p w:rsidR="00E32AFD" w:rsidRDefault="00E32AFD" w:rsidP="00E32AFD">
      <w:pPr>
        <w:shd w:val="clear" w:color="auto" w:fill="FFFFFF"/>
        <w:ind w:right="7" w:firstLine="504"/>
        <w:jc w:val="both"/>
        <w:rPr>
          <w:color w:val="000000"/>
          <w:sz w:val="26"/>
          <w:szCs w:val="26"/>
          <w:lang w:val="uk-UA"/>
        </w:rPr>
      </w:pPr>
      <w:r w:rsidRPr="00C4087A">
        <w:rPr>
          <w:color w:val="000000"/>
          <w:sz w:val="26"/>
          <w:szCs w:val="26"/>
          <w:lang w:val="uk-UA"/>
        </w:rPr>
        <w:t>Предметом діяльності Підприємства можуть бути і інші види господарської діяльності які не заборонені чинним законодавством.</w:t>
      </w:r>
    </w:p>
    <w:p w:rsidR="00E32AFD" w:rsidRDefault="00E32AFD" w:rsidP="00E32AFD">
      <w:pPr>
        <w:shd w:val="clear" w:color="auto" w:fill="FFFFFF"/>
        <w:spacing w:before="317"/>
        <w:ind w:left="1202"/>
        <w:jc w:val="center"/>
        <w:rPr>
          <w:b/>
          <w:bCs/>
          <w:color w:val="000000"/>
          <w:lang w:val="en-US"/>
        </w:rPr>
      </w:pPr>
    </w:p>
    <w:p w:rsidR="00E32AFD" w:rsidRDefault="00E32AFD" w:rsidP="00E32AFD">
      <w:pPr>
        <w:shd w:val="clear" w:color="auto" w:fill="FFFFFF"/>
        <w:spacing w:before="317"/>
        <w:ind w:left="1202"/>
        <w:jc w:val="center"/>
        <w:rPr>
          <w:b/>
          <w:bCs/>
          <w:color w:val="000000"/>
          <w:lang w:val="en-US"/>
        </w:rPr>
      </w:pPr>
    </w:p>
    <w:p w:rsidR="00E32AFD" w:rsidRPr="005577D0" w:rsidRDefault="00E32AFD" w:rsidP="00E32AFD">
      <w:pPr>
        <w:shd w:val="clear" w:color="auto" w:fill="FFFFFF"/>
        <w:spacing w:before="317"/>
        <w:ind w:left="1202"/>
        <w:jc w:val="center"/>
        <w:rPr>
          <w:b/>
          <w:bCs/>
          <w:lang w:val="uk-UA"/>
        </w:rPr>
      </w:pPr>
      <w:r w:rsidRPr="005577D0">
        <w:rPr>
          <w:b/>
          <w:bCs/>
          <w:color w:val="000000"/>
          <w:lang w:val="uk-UA"/>
        </w:rPr>
        <w:t>СТАТТЯ 5. ЮРИДИЧНИЙ СТАТУС ПІДПРИЄМСТВА.</w:t>
      </w:r>
    </w:p>
    <w:p w:rsidR="00E32AFD" w:rsidRPr="00C4087A" w:rsidRDefault="00E32AFD" w:rsidP="00E32AFD">
      <w:pPr>
        <w:shd w:val="clear" w:color="auto" w:fill="FFFFFF"/>
        <w:spacing w:before="302"/>
        <w:ind w:left="7" w:right="22" w:firstLine="497"/>
        <w:jc w:val="both"/>
        <w:rPr>
          <w:sz w:val="26"/>
          <w:szCs w:val="26"/>
          <w:lang w:val="uk-UA"/>
        </w:rPr>
      </w:pPr>
      <w:r>
        <w:rPr>
          <w:color w:val="000000"/>
          <w:sz w:val="26"/>
          <w:szCs w:val="26"/>
          <w:lang w:val="uk-UA"/>
        </w:rPr>
        <w:lastRenderedPageBreak/>
        <w:t>5.1.</w:t>
      </w:r>
      <w:r w:rsidRPr="00C4087A">
        <w:rPr>
          <w:color w:val="000000"/>
          <w:sz w:val="26"/>
          <w:szCs w:val="26"/>
          <w:lang w:val="uk-UA"/>
        </w:rPr>
        <w:t>Підприємство є юридичною особою публічного права від дня його державної реєстрації.</w:t>
      </w:r>
    </w:p>
    <w:p w:rsidR="00E32AFD" w:rsidRPr="00C4087A" w:rsidRDefault="00E32AFD" w:rsidP="00E32AFD">
      <w:pPr>
        <w:shd w:val="clear" w:color="auto" w:fill="FFFFFF"/>
        <w:ind w:right="50" w:firstLine="504"/>
        <w:jc w:val="both"/>
        <w:rPr>
          <w:sz w:val="26"/>
          <w:szCs w:val="26"/>
          <w:lang w:val="uk-UA"/>
        </w:rPr>
      </w:pPr>
      <w:r w:rsidRPr="00C4087A">
        <w:rPr>
          <w:color w:val="000000"/>
          <w:sz w:val="26"/>
          <w:szCs w:val="26"/>
          <w:lang w:val="uk-UA"/>
        </w:rPr>
        <w:t>5.2.Підприємство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E32AFD" w:rsidRPr="00C4087A" w:rsidRDefault="00E32AFD" w:rsidP="00E32AFD">
      <w:pPr>
        <w:shd w:val="clear" w:color="auto" w:fill="FFFFFF"/>
        <w:tabs>
          <w:tab w:val="left" w:pos="1181"/>
        </w:tabs>
        <w:ind w:firstLine="504"/>
        <w:jc w:val="both"/>
        <w:rPr>
          <w:color w:val="000000"/>
          <w:sz w:val="26"/>
          <w:szCs w:val="26"/>
          <w:lang w:val="uk-UA"/>
        </w:rPr>
      </w:pPr>
      <w:r w:rsidRPr="00C4087A">
        <w:rPr>
          <w:color w:val="000000"/>
          <w:sz w:val="26"/>
          <w:szCs w:val="26"/>
          <w:lang w:val="uk-UA"/>
        </w:rPr>
        <w:t>5.3.Державна    реєстрація     Підприємства     здійснюється     у     порядку, встановленому чинним законодавством.</w:t>
      </w:r>
    </w:p>
    <w:p w:rsidR="00E32AFD" w:rsidRPr="00C4087A" w:rsidRDefault="00E32AFD" w:rsidP="00E32AFD">
      <w:pPr>
        <w:shd w:val="clear" w:color="auto" w:fill="FFFFFF"/>
        <w:tabs>
          <w:tab w:val="left" w:pos="1181"/>
        </w:tabs>
        <w:ind w:firstLine="504"/>
        <w:jc w:val="both"/>
        <w:rPr>
          <w:sz w:val="26"/>
          <w:szCs w:val="26"/>
          <w:lang w:val="uk-UA"/>
        </w:rPr>
      </w:pPr>
      <w:r w:rsidRPr="00C4087A">
        <w:rPr>
          <w:color w:val="000000"/>
          <w:sz w:val="26"/>
          <w:szCs w:val="26"/>
          <w:lang w:val="uk-UA"/>
        </w:rPr>
        <w:t>5.4.Комунальне   підприємство      діє   на   основі   комунальної   власності територіальної громади.</w:t>
      </w:r>
    </w:p>
    <w:p w:rsidR="00E32AFD" w:rsidRPr="00C4087A" w:rsidRDefault="00E32AFD" w:rsidP="00E32AFD">
      <w:pPr>
        <w:shd w:val="clear" w:color="auto" w:fill="FFFFFF"/>
        <w:tabs>
          <w:tab w:val="left" w:pos="943"/>
        </w:tabs>
        <w:ind w:left="7" w:firstLine="497"/>
        <w:jc w:val="both"/>
        <w:rPr>
          <w:sz w:val="26"/>
          <w:szCs w:val="26"/>
          <w:lang w:val="uk-UA"/>
        </w:rPr>
      </w:pPr>
      <w:r>
        <w:rPr>
          <w:color w:val="000000"/>
          <w:sz w:val="26"/>
          <w:szCs w:val="26"/>
          <w:lang w:val="uk-UA"/>
        </w:rPr>
        <w:t>5.5.</w:t>
      </w:r>
      <w:r w:rsidRPr="00C4087A">
        <w:rPr>
          <w:color w:val="000000"/>
          <w:sz w:val="26"/>
          <w:szCs w:val="26"/>
          <w:lang w:val="uk-UA"/>
        </w:rPr>
        <w:t>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E32AFD" w:rsidRPr="00C4087A" w:rsidRDefault="00E32AFD" w:rsidP="00E32AFD">
      <w:pPr>
        <w:shd w:val="clear" w:color="auto" w:fill="FFFFFF"/>
        <w:ind w:left="43" w:right="29" w:firstLine="475"/>
        <w:jc w:val="both"/>
        <w:rPr>
          <w:sz w:val="26"/>
          <w:szCs w:val="26"/>
          <w:lang w:val="uk-UA"/>
        </w:rPr>
      </w:pPr>
      <w:r w:rsidRPr="00C4087A">
        <w:rPr>
          <w:color w:val="000000"/>
          <w:sz w:val="26"/>
          <w:szCs w:val="26"/>
          <w:lang w:val="uk-UA"/>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E32AFD" w:rsidRPr="00C4087A" w:rsidRDefault="00E32AFD" w:rsidP="00E32AFD">
      <w:pPr>
        <w:shd w:val="clear" w:color="auto" w:fill="FFFFFF"/>
        <w:tabs>
          <w:tab w:val="left" w:pos="1030"/>
        </w:tabs>
        <w:ind w:left="50" w:firstLine="490"/>
        <w:jc w:val="both"/>
        <w:rPr>
          <w:sz w:val="26"/>
          <w:szCs w:val="26"/>
          <w:lang w:val="uk-UA"/>
        </w:rPr>
      </w:pPr>
      <w:r>
        <w:rPr>
          <w:color w:val="000000"/>
          <w:sz w:val="26"/>
          <w:szCs w:val="26"/>
          <w:lang w:val="uk-UA"/>
        </w:rPr>
        <w:t>5.6.</w:t>
      </w:r>
      <w:r w:rsidRPr="00C4087A">
        <w:rPr>
          <w:color w:val="000000"/>
          <w:sz w:val="26"/>
          <w:szCs w:val="26"/>
          <w:lang w:val="uk-UA"/>
        </w:rPr>
        <w:t>Підприємство   має   право   в   установленому   чинним   законодавством порядку, на підставі рішення Засновника:</w:t>
      </w:r>
    </w:p>
    <w:p w:rsidR="00E32AFD" w:rsidRPr="00C4087A" w:rsidRDefault="00E32AFD" w:rsidP="00E32AFD">
      <w:pPr>
        <w:widowControl w:val="0"/>
        <w:numPr>
          <w:ilvl w:val="0"/>
          <w:numId w:val="5"/>
        </w:numPr>
        <w:shd w:val="clear" w:color="auto" w:fill="FFFFFF"/>
        <w:tabs>
          <w:tab w:val="left" w:pos="720"/>
        </w:tabs>
        <w:autoSpaceDE w:val="0"/>
        <w:autoSpaceDN w:val="0"/>
        <w:adjustRightInd w:val="0"/>
        <w:ind w:left="720" w:hanging="295"/>
        <w:jc w:val="both"/>
        <w:rPr>
          <w:color w:val="000000"/>
          <w:sz w:val="26"/>
          <w:szCs w:val="26"/>
          <w:lang w:val="uk-UA"/>
        </w:rPr>
      </w:pPr>
      <w:r w:rsidRPr="00C4087A">
        <w:rPr>
          <w:color w:val="000000"/>
          <w:sz w:val="26"/>
          <w:szCs w:val="26"/>
          <w:lang w:val="uk-UA"/>
        </w:rPr>
        <w:t>вступати в об'єднання з іншими суб'єктами господарської діяльності, за умови дотримання вимог чинного законодавства;</w:t>
      </w:r>
    </w:p>
    <w:p w:rsidR="00E32AFD" w:rsidRPr="00C4087A" w:rsidRDefault="00E32AFD" w:rsidP="00E32AFD">
      <w:pPr>
        <w:widowControl w:val="0"/>
        <w:numPr>
          <w:ilvl w:val="0"/>
          <w:numId w:val="5"/>
        </w:numPr>
        <w:shd w:val="clear" w:color="auto" w:fill="FFFFFF"/>
        <w:tabs>
          <w:tab w:val="left" w:pos="720"/>
        </w:tabs>
        <w:autoSpaceDE w:val="0"/>
        <w:autoSpaceDN w:val="0"/>
        <w:adjustRightInd w:val="0"/>
        <w:spacing w:before="7"/>
        <w:ind w:left="720" w:hanging="295"/>
        <w:jc w:val="both"/>
        <w:rPr>
          <w:color w:val="000000"/>
          <w:sz w:val="26"/>
          <w:szCs w:val="26"/>
          <w:lang w:val="uk-UA"/>
        </w:rPr>
      </w:pPr>
      <w:r w:rsidRPr="00C4087A">
        <w:rPr>
          <w:color w:val="000000"/>
          <w:sz w:val="26"/>
          <w:szCs w:val="26"/>
          <w:lang w:val="uk-UA"/>
        </w:rPr>
        <w:t>виступати учасником  (засновником) товариств  (установ),  у тому числі господарських   товариств   та   господарських   об'єднань,   союзів,   спілок, асоціації підприємств;</w:t>
      </w:r>
    </w:p>
    <w:p w:rsidR="00E32AFD" w:rsidRPr="00C4087A" w:rsidRDefault="00E32AFD" w:rsidP="00E32AFD">
      <w:pPr>
        <w:widowControl w:val="0"/>
        <w:numPr>
          <w:ilvl w:val="0"/>
          <w:numId w:val="5"/>
        </w:numPr>
        <w:shd w:val="clear" w:color="auto" w:fill="FFFFFF"/>
        <w:tabs>
          <w:tab w:val="left" w:pos="720"/>
        </w:tabs>
        <w:autoSpaceDE w:val="0"/>
        <w:autoSpaceDN w:val="0"/>
        <w:adjustRightInd w:val="0"/>
        <w:ind w:left="720" w:hanging="295"/>
        <w:jc w:val="both"/>
        <w:rPr>
          <w:color w:val="000000"/>
          <w:sz w:val="26"/>
          <w:szCs w:val="26"/>
          <w:lang w:val="uk-UA"/>
        </w:rPr>
      </w:pPr>
      <w:r w:rsidRPr="00C4087A">
        <w:rPr>
          <w:color w:val="000000"/>
          <w:sz w:val="26"/>
          <w:szCs w:val="26"/>
          <w:lang w:val="uk-UA"/>
        </w:rPr>
        <w:t>вкладати грошові кошти в облігації займу, сертифікати банків та інші цінні папери, що знаходяться в обігу.</w:t>
      </w:r>
    </w:p>
    <w:p w:rsidR="00E32AFD" w:rsidRPr="00C4087A" w:rsidRDefault="00E32AFD" w:rsidP="00E32AFD">
      <w:pPr>
        <w:shd w:val="clear" w:color="auto" w:fill="FFFFFF"/>
        <w:tabs>
          <w:tab w:val="left" w:pos="1030"/>
        </w:tabs>
        <w:ind w:left="50" w:firstLine="490"/>
        <w:jc w:val="both"/>
        <w:rPr>
          <w:sz w:val="26"/>
          <w:szCs w:val="26"/>
          <w:lang w:val="uk-UA"/>
        </w:rPr>
      </w:pPr>
      <w:r w:rsidRPr="00C4087A">
        <w:rPr>
          <w:color w:val="000000"/>
          <w:sz w:val="26"/>
          <w:szCs w:val="26"/>
          <w:lang w:val="uk-UA"/>
        </w:rPr>
        <w:t>5.7.Підприємство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та її органів. Держава та її органи не несуть відповідальності за зобов'язаннями Підприємства.</w:t>
      </w:r>
    </w:p>
    <w:p w:rsidR="00E32AFD" w:rsidRPr="00C4087A" w:rsidRDefault="00E32AFD" w:rsidP="00E32AFD">
      <w:pPr>
        <w:shd w:val="clear" w:color="auto" w:fill="FFFFFF"/>
        <w:ind w:left="94" w:right="14" w:firstLine="476"/>
        <w:jc w:val="both"/>
        <w:rPr>
          <w:sz w:val="26"/>
          <w:szCs w:val="26"/>
          <w:lang w:val="uk-UA"/>
        </w:rPr>
      </w:pPr>
      <w:r w:rsidRPr="00C4087A">
        <w:rPr>
          <w:color w:val="000000"/>
          <w:sz w:val="26"/>
          <w:szCs w:val="26"/>
          <w:lang w:val="uk-UA"/>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E32AFD" w:rsidRPr="00C4087A" w:rsidRDefault="00E32AFD" w:rsidP="00E32AFD">
      <w:pPr>
        <w:shd w:val="clear" w:color="auto" w:fill="FFFFFF"/>
        <w:tabs>
          <w:tab w:val="left" w:pos="1174"/>
        </w:tabs>
        <w:ind w:left="72" w:firstLine="476"/>
        <w:jc w:val="both"/>
        <w:rPr>
          <w:sz w:val="26"/>
          <w:szCs w:val="26"/>
          <w:lang w:val="uk-UA"/>
        </w:rPr>
      </w:pPr>
      <w:r w:rsidRPr="00C4087A">
        <w:rPr>
          <w:color w:val="000000"/>
          <w:sz w:val="26"/>
          <w:szCs w:val="26"/>
          <w:lang w:val="uk-UA"/>
        </w:rPr>
        <w:t>5.8.Підприємство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E32AFD" w:rsidRPr="00C4087A" w:rsidRDefault="00E32AFD" w:rsidP="00E32AFD">
      <w:pPr>
        <w:shd w:val="clear" w:color="auto" w:fill="FFFFFF"/>
        <w:tabs>
          <w:tab w:val="left" w:pos="1174"/>
        </w:tabs>
        <w:ind w:left="94" w:firstLine="497"/>
        <w:jc w:val="both"/>
        <w:rPr>
          <w:sz w:val="26"/>
          <w:szCs w:val="26"/>
          <w:lang w:val="uk-UA"/>
        </w:rPr>
      </w:pPr>
      <w:r w:rsidRPr="00C4087A">
        <w:rPr>
          <w:color w:val="000000"/>
          <w:sz w:val="26"/>
          <w:szCs w:val="26"/>
          <w:lang w:val="uk-UA"/>
        </w:rPr>
        <w:t>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E32AFD" w:rsidRPr="00C4087A" w:rsidRDefault="00E32AFD" w:rsidP="00E32AFD">
      <w:pPr>
        <w:shd w:val="clear" w:color="auto" w:fill="FFFFFF"/>
        <w:tabs>
          <w:tab w:val="left" w:pos="1080"/>
        </w:tabs>
        <w:ind w:left="101" w:firstLine="497"/>
        <w:jc w:val="both"/>
        <w:rPr>
          <w:color w:val="000000"/>
          <w:sz w:val="26"/>
          <w:szCs w:val="26"/>
          <w:lang w:val="uk-UA"/>
        </w:rPr>
      </w:pPr>
      <w:r>
        <w:rPr>
          <w:color w:val="000000"/>
          <w:sz w:val="26"/>
          <w:szCs w:val="26"/>
          <w:lang w:val="uk-UA"/>
        </w:rPr>
        <w:t>5.9.</w:t>
      </w:r>
      <w:r w:rsidRPr="00C4087A">
        <w:rPr>
          <w:color w:val="000000"/>
          <w:sz w:val="26"/>
          <w:szCs w:val="26"/>
          <w:lang w:val="uk-UA"/>
        </w:rPr>
        <w:t xml:space="preserve">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w:t>
      </w:r>
      <w:r w:rsidRPr="00C4087A">
        <w:rPr>
          <w:color w:val="000000"/>
          <w:sz w:val="26"/>
          <w:szCs w:val="26"/>
          <w:lang w:val="uk-UA"/>
        </w:rPr>
        <w:lastRenderedPageBreak/>
        <w:t>бути позивачем та відповідачем в суді,  господарському та третейському суді України, а також у судах інших держав.</w:t>
      </w:r>
    </w:p>
    <w:p w:rsidR="00E32AFD" w:rsidRDefault="00E32AFD" w:rsidP="00E32AFD">
      <w:pPr>
        <w:shd w:val="clear" w:color="auto" w:fill="FFFFFF"/>
        <w:tabs>
          <w:tab w:val="left" w:pos="1174"/>
        </w:tabs>
        <w:ind w:left="94" w:firstLine="497"/>
        <w:jc w:val="both"/>
        <w:rPr>
          <w:color w:val="000000"/>
          <w:sz w:val="26"/>
          <w:szCs w:val="26"/>
          <w:lang w:val="uk-UA"/>
        </w:rPr>
      </w:pPr>
      <w:r w:rsidRPr="00C4087A">
        <w:rPr>
          <w:color w:val="000000"/>
          <w:sz w:val="26"/>
          <w:szCs w:val="26"/>
          <w:lang w:val="uk-UA"/>
        </w:rPr>
        <w:t>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Засновника.</w:t>
      </w:r>
    </w:p>
    <w:p w:rsidR="00E32AFD" w:rsidRDefault="00E32AFD" w:rsidP="00E32AFD">
      <w:pPr>
        <w:widowControl w:val="0"/>
        <w:numPr>
          <w:ilvl w:val="0"/>
          <w:numId w:val="6"/>
        </w:numPr>
        <w:shd w:val="clear" w:color="auto" w:fill="FFFFFF"/>
        <w:tabs>
          <w:tab w:val="left" w:pos="1058"/>
        </w:tabs>
        <w:autoSpaceDE w:val="0"/>
        <w:autoSpaceDN w:val="0"/>
        <w:adjustRightInd w:val="0"/>
        <w:ind w:left="7" w:firstLine="490"/>
        <w:jc w:val="both"/>
        <w:rPr>
          <w:color w:val="000000"/>
          <w:sz w:val="26"/>
          <w:szCs w:val="26"/>
          <w:lang w:val="uk-UA"/>
        </w:rPr>
      </w:pPr>
      <w:r w:rsidRPr="00C4087A">
        <w:rPr>
          <w:color w:val="000000"/>
          <w:sz w:val="26"/>
          <w:szCs w:val="26"/>
          <w:lang w:val="uk-UA"/>
        </w:rPr>
        <w:t>Підприємство має право залучати для роботи спеціалістів, самостійно визначати форми, системи, та розміри оплати праці.</w:t>
      </w:r>
    </w:p>
    <w:p w:rsidR="00E32AFD" w:rsidRPr="00C4087A" w:rsidRDefault="00E32AFD" w:rsidP="00E32AFD">
      <w:pPr>
        <w:widowControl w:val="0"/>
        <w:numPr>
          <w:ilvl w:val="0"/>
          <w:numId w:val="6"/>
        </w:numPr>
        <w:shd w:val="clear" w:color="auto" w:fill="FFFFFF"/>
        <w:tabs>
          <w:tab w:val="left" w:pos="1058"/>
        </w:tabs>
        <w:autoSpaceDE w:val="0"/>
        <w:autoSpaceDN w:val="0"/>
        <w:adjustRightInd w:val="0"/>
        <w:ind w:left="7" w:firstLine="490"/>
        <w:jc w:val="both"/>
        <w:rPr>
          <w:color w:val="000000"/>
          <w:sz w:val="26"/>
          <w:szCs w:val="26"/>
          <w:lang w:val="uk-UA"/>
        </w:rPr>
      </w:pPr>
      <w:r w:rsidRPr="00C4087A">
        <w:rPr>
          <w:color w:val="000000"/>
          <w:sz w:val="26"/>
          <w:szCs w:val="26"/>
          <w:lang w:val="uk-UA"/>
        </w:rPr>
        <w:t>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w:t>
      </w:r>
    </w:p>
    <w:p w:rsidR="00E32AFD" w:rsidRPr="00C4087A" w:rsidRDefault="00E32AFD" w:rsidP="00E32AFD">
      <w:pPr>
        <w:shd w:val="clear" w:color="auto" w:fill="FFFFFF"/>
        <w:ind w:left="29" w:right="29" w:firstLine="482"/>
        <w:jc w:val="both"/>
        <w:rPr>
          <w:sz w:val="26"/>
          <w:szCs w:val="26"/>
          <w:lang w:val="uk-UA"/>
        </w:rPr>
      </w:pPr>
      <w:r w:rsidRPr="00C4087A">
        <w:rPr>
          <w:color w:val="000000"/>
          <w:sz w:val="26"/>
          <w:szCs w:val="26"/>
          <w:lang w:val="uk-UA"/>
        </w:rPr>
        <w:t>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w:t>
      </w:r>
    </w:p>
    <w:p w:rsidR="00E32AFD" w:rsidRDefault="00E32AFD" w:rsidP="00E32AFD">
      <w:pPr>
        <w:shd w:val="clear" w:color="auto" w:fill="FFFFFF"/>
        <w:tabs>
          <w:tab w:val="left" w:pos="1260"/>
        </w:tabs>
        <w:ind w:left="43" w:firstLine="468"/>
        <w:jc w:val="both"/>
        <w:rPr>
          <w:color w:val="000000"/>
          <w:sz w:val="26"/>
          <w:szCs w:val="26"/>
          <w:lang w:val="uk-UA"/>
        </w:rPr>
      </w:pPr>
      <w:r w:rsidRPr="00C4087A">
        <w:rPr>
          <w:color w:val="000000"/>
          <w:sz w:val="26"/>
          <w:szCs w:val="26"/>
          <w:lang w:val="uk-UA"/>
        </w:rPr>
        <w:t>5.12.Офіційними    мовами    Підприємства    є    українська    та   російська. Підприємство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E32AFD" w:rsidRDefault="00E32AFD" w:rsidP="00E32AFD">
      <w:pPr>
        <w:shd w:val="clear" w:color="auto" w:fill="FFFFFF"/>
        <w:ind w:left="1202"/>
        <w:jc w:val="center"/>
        <w:rPr>
          <w:b/>
          <w:bCs/>
          <w:color w:val="000000"/>
          <w:lang w:val="uk-UA"/>
        </w:rPr>
      </w:pPr>
    </w:p>
    <w:p w:rsidR="00E32AFD" w:rsidRPr="005577D0" w:rsidRDefault="00E32AFD" w:rsidP="00E32AFD">
      <w:pPr>
        <w:shd w:val="clear" w:color="auto" w:fill="FFFFFF"/>
        <w:ind w:left="1202"/>
        <w:jc w:val="center"/>
        <w:rPr>
          <w:b/>
          <w:bCs/>
          <w:color w:val="000000"/>
          <w:lang w:val="uk-UA"/>
        </w:rPr>
      </w:pPr>
      <w:r w:rsidRPr="005577D0">
        <w:rPr>
          <w:b/>
          <w:bCs/>
          <w:color w:val="000000"/>
          <w:lang w:val="uk-UA"/>
        </w:rPr>
        <w:t>СТАТТЯ 6. ФІНАНСОВО - ГОСПОДАРСЬКА ДІЯЛЬНІСТЬ.</w:t>
      </w:r>
    </w:p>
    <w:p w:rsidR="00E32AFD" w:rsidRPr="005577D0" w:rsidRDefault="00E32AFD" w:rsidP="00E32AFD">
      <w:pPr>
        <w:shd w:val="clear" w:color="auto" w:fill="FFFFFF"/>
        <w:ind w:left="1202"/>
        <w:jc w:val="center"/>
        <w:rPr>
          <w:b/>
          <w:bCs/>
          <w:color w:val="000000"/>
          <w:lang w:val="uk-UA"/>
        </w:rPr>
      </w:pPr>
      <w:r w:rsidRPr="005577D0">
        <w:rPr>
          <w:b/>
          <w:bCs/>
          <w:color w:val="000000"/>
          <w:lang w:val="uk-UA"/>
        </w:rPr>
        <w:t>ОБЛІК ТА ЗВІТНІСТЬ ПІДПРИЄМСТВА.</w:t>
      </w:r>
    </w:p>
    <w:p w:rsidR="00E32AFD" w:rsidRDefault="00E32AFD" w:rsidP="00E32AFD">
      <w:pPr>
        <w:shd w:val="clear" w:color="auto" w:fill="FFFFFF"/>
        <w:tabs>
          <w:tab w:val="left" w:pos="1080"/>
        </w:tabs>
        <w:ind w:left="79" w:firstLine="475"/>
        <w:jc w:val="both"/>
        <w:rPr>
          <w:color w:val="000000"/>
          <w:sz w:val="26"/>
          <w:szCs w:val="26"/>
          <w:lang w:val="uk-UA"/>
        </w:rPr>
      </w:pPr>
    </w:p>
    <w:p w:rsidR="00E32AFD" w:rsidRPr="00F27279" w:rsidRDefault="00E32AFD" w:rsidP="00E32AFD">
      <w:pPr>
        <w:shd w:val="clear" w:color="auto" w:fill="FFFFFF"/>
        <w:tabs>
          <w:tab w:val="left" w:pos="1080"/>
        </w:tabs>
        <w:ind w:left="79" w:firstLine="475"/>
        <w:jc w:val="both"/>
        <w:rPr>
          <w:color w:val="000000"/>
          <w:sz w:val="26"/>
          <w:szCs w:val="26"/>
          <w:lang w:val="uk-UA"/>
        </w:rPr>
      </w:pPr>
      <w:r w:rsidRPr="004E18D2">
        <w:rPr>
          <w:bCs/>
          <w:color w:val="000000"/>
          <w:sz w:val="26"/>
          <w:szCs w:val="26"/>
          <w:lang w:val="uk-UA"/>
        </w:rPr>
        <w:t>6.1.</w:t>
      </w:r>
      <w:r w:rsidRPr="00F27279">
        <w:rPr>
          <w:color w:val="000000"/>
          <w:sz w:val="26"/>
          <w:szCs w:val="26"/>
          <w:lang w:val="uk-UA"/>
        </w:rPr>
        <w:t>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E32AFD" w:rsidRPr="00C4087A" w:rsidRDefault="00E32AFD" w:rsidP="00E32AFD">
      <w:pPr>
        <w:shd w:val="clear" w:color="auto" w:fill="FFFFFF"/>
        <w:tabs>
          <w:tab w:val="left" w:pos="1080"/>
        </w:tabs>
        <w:ind w:left="79" w:firstLine="475"/>
        <w:jc w:val="both"/>
        <w:rPr>
          <w:sz w:val="26"/>
          <w:szCs w:val="26"/>
          <w:lang w:val="uk-UA"/>
        </w:rPr>
      </w:pPr>
      <w:r w:rsidRPr="00C4087A">
        <w:rPr>
          <w:color w:val="000000"/>
          <w:sz w:val="26"/>
          <w:szCs w:val="26"/>
          <w:lang w:val="uk-UA"/>
        </w:rPr>
        <w:t>6.</w:t>
      </w:r>
      <w:r>
        <w:rPr>
          <w:color w:val="000000"/>
          <w:sz w:val="26"/>
          <w:szCs w:val="26"/>
          <w:lang w:val="uk-UA"/>
        </w:rPr>
        <w:t>2</w:t>
      </w:r>
      <w:r w:rsidRPr="00C4087A">
        <w:rPr>
          <w:color w:val="000000"/>
          <w:sz w:val="26"/>
          <w:szCs w:val="26"/>
          <w:lang w:val="uk-UA"/>
        </w:rPr>
        <w:t xml:space="preserve">.Розрахункові  та  інші   фінансово-господарські   операції  Підприємства відображаються на розрахункових, поточних та інших рахунках. Підприємство здійснює   оперативний   та   бухгалтерський   облік  результатів   своєї  діяльності, </w:t>
      </w:r>
      <w:proofErr w:type="spellStart"/>
      <w:r w:rsidRPr="00C4087A">
        <w:rPr>
          <w:color w:val="000000"/>
          <w:sz w:val="26"/>
          <w:szCs w:val="26"/>
          <w:lang w:val="uk-UA"/>
        </w:rPr>
        <w:t>діяльності</w:t>
      </w:r>
      <w:proofErr w:type="spellEnd"/>
      <w:r w:rsidRPr="00C4087A">
        <w:rPr>
          <w:color w:val="000000"/>
          <w:sz w:val="26"/>
          <w:szCs w:val="26"/>
          <w:lang w:val="uk-UA"/>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C4087A">
        <w:rPr>
          <w:color w:val="000000"/>
          <w:sz w:val="26"/>
          <w:szCs w:val="26"/>
          <w:lang w:val="uk-UA"/>
        </w:rPr>
        <w:t>органам</w:t>
      </w:r>
      <w:proofErr w:type="spellEnd"/>
      <w:r w:rsidRPr="00C4087A">
        <w:rPr>
          <w:color w:val="000000"/>
          <w:sz w:val="26"/>
          <w:szCs w:val="26"/>
          <w:lang w:val="uk-UA"/>
        </w:rPr>
        <w:t xml:space="preserve"> державної статистики та іншим державним органам.</w:t>
      </w:r>
    </w:p>
    <w:p w:rsidR="00E32AFD" w:rsidRPr="00C4087A" w:rsidRDefault="00E32AFD" w:rsidP="00E32AFD">
      <w:pPr>
        <w:shd w:val="clear" w:color="auto" w:fill="FFFFFF"/>
        <w:ind w:left="94" w:right="7" w:firstLine="468"/>
        <w:jc w:val="both"/>
        <w:rPr>
          <w:sz w:val="26"/>
          <w:szCs w:val="26"/>
          <w:lang w:val="uk-UA"/>
        </w:rPr>
      </w:pPr>
      <w:r w:rsidRPr="00C4087A">
        <w:rPr>
          <w:color w:val="000000"/>
          <w:sz w:val="26"/>
          <w:szCs w:val="26"/>
          <w:lang w:val="uk-UA"/>
        </w:rPr>
        <w:t>Фінансові результати і підсумки фінансово-господарської діяльності Підприємства відображаються в його річному балансі і затверджуються Засновником Підприємства.</w:t>
      </w:r>
    </w:p>
    <w:p w:rsidR="00E32AFD" w:rsidRPr="00C4087A" w:rsidRDefault="00E32AFD" w:rsidP="00E32AFD">
      <w:pPr>
        <w:shd w:val="clear" w:color="auto" w:fill="FFFFFF"/>
        <w:tabs>
          <w:tab w:val="left" w:pos="1080"/>
        </w:tabs>
        <w:ind w:left="79" w:firstLine="475"/>
        <w:jc w:val="both"/>
        <w:rPr>
          <w:sz w:val="26"/>
          <w:szCs w:val="26"/>
          <w:lang w:val="uk-UA"/>
        </w:rPr>
      </w:pPr>
      <w:r w:rsidRPr="00C4087A">
        <w:rPr>
          <w:color w:val="000000"/>
          <w:sz w:val="26"/>
          <w:szCs w:val="26"/>
          <w:lang w:val="uk-UA"/>
        </w:rPr>
        <w:t>6.</w:t>
      </w:r>
      <w:r>
        <w:rPr>
          <w:color w:val="000000"/>
          <w:sz w:val="26"/>
          <w:szCs w:val="26"/>
          <w:lang w:val="uk-UA"/>
        </w:rPr>
        <w:t>3</w:t>
      </w:r>
      <w:r w:rsidRPr="00C4087A">
        <w:rPr>
          <w:color w:val="000000"/>
          <w:sz w:val="26"/>
          <w:szCs w:val="26"/>
          <w:lang w:val="uk-UA"/>
        </w:rPr>
        <w:t>.Персональну   відповідальність   за   стан   обліку,   своєчасне   подання статистичної,    бухгалтерської   та   іншої   звітності   несе   головний   бухгалтер Підприємства, а при відсутності такої посади - керівник Підприємства.</w:t>
      </w:r>
    </w:p>
    <w:p w:rsidR="00E32AFD" w:rsidRDefault="00E32AFD" w:rsidP="00E32AFD">
      <w:pPr>
        <w:shd w:val="clear" w:color="auto" w:fill="FFFFFF"/>
        <w:tabs>
          <w:tab w:val="left" w:pos="1267"/>
        </w:tabs>
        <w:ind w:left="101" w:firstLine="475"/>
        <w:jc w:val="both"/>
        <w:rPr>
          <w:color w:val="000000"/>
          <w:sz w:val="26"/>
          <w:szCs w:val="26"/>
          <w:lang w:val="uk-UA"/>
        </w:rPr>
      </w:pPr>
      <w:r w:rsidRPr="00C4087A">
        <w:rPr>
          <w:color w:val="000000"/>
          <w:sz w:val="26"/>
          <w:szCs w:val="26"/>
          <w:lang w:val="uk-UA"/>
        </w:rPr>
        <w:t>6.</w:t>
      </w:r>
      <w:r>
        <w:rPr>
          <w:color w:val="000000"/>
          <w:sz w:val="26"/>
          <w:szCs w:val="26"/>
          <w:lang w:val="uk-UA"/>
        </w:rPr>
        <w:t>4</w:t>
      </w:r>
      <w:r w:rsidRPr="00C4087A">
        <w:rPr>
          <w:color w:val="000000"/>
          <w:sz w:val="26"/>
          <w:szCs w:val="26"/>
          <w:lang w:val="uk-UA"/>
        </w:rPr>
        <w:t>.Списання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вкладаннях    проводиться    у     порядку     передбаченим    чинним законодавством.</w:t>
      </w:r>
    </w:p>
    <w:p w:rsidR="00E32AFD" w:rsidRPr="00C9348A" w:rsidRDefault="00E32AFD" w:rsidP="00E32AFD">
      <w:pPr>
        <w:shd w:val="clear" w:color="auto" w:fill="FFFFFF"/>
        <w:tabs>
          <w:tab w:val="left" w:pos="1267"/>
        </w:tabs>
        <w:ind w:left="101" w:firstLine="475"/>
        <w:jc w:val="both"/>
        <w:rPr>
          <w:color w:val="000000"/>
          <w:sz w:val="26"/>
          <w:szCs w:val="26"/>
          <w:lang w:val="uk-UA"/>
        </w:rPr>
      </w:pPr>
      <w:r w:rsidRPr="004E18D2">
        <w:rPr>
          <w:bCs/>
          <w:color w:val="000000"/>
          <w:sz w:val="26"/>
          <w:szCs w:val="26"/>
          <w:lang w:val="uk-UA"/>
        </w:rPr>
        <w:lastRenderedPageBreak/>
        <w:t>6.5.</w:t>
      </w:r>
      <w:r w:rsidRPr="00C9348A">
        <w:rPr>
          <w:color w:val="000000"/>
          <w:sz w:val="26"/>
          <w:szCs w:val="26"/>
          <w:lang w:val="uk-UA"/>
        </w:rPr>
        <w:t>Перевірка фінансово-господарської діяльності Підприємства здійснюється відповідними державними органами, в межах їх компетенції, та виконавчим органами Павлоградської міської ради в межах їх повноважень.</w:t>
      </w:r>
    </w:p>
    <w:p w:rsidR="00E32AFD" w:rsidRPr="005577D0" w:rsidRDefault="00E32AFD" w:rsidP="00E32AFD">
      <w:pPr>
        <w:shd w:val="clear" w:color="auto" w:fill="FFFFFF"/>
        <w:spacing w:before="295"/>
        <w:ind w:left="374"/>
        <w:rPr>
          <w:lang w:val="uk-UA"/>
        </w:rPr>
      </w:pPr>
      <w:r>
        <w:rPr>
          <w:b/>
          <w:bCs/>
          <w:color w:val="000000"/>
          <w:lang w:val="uk-UA"/>
        </w:rPr>
        <w:t xml:space="preserve">                          </w:t>
      </w:r>
      <w:r w:rsidRPr="005577D0">
        <w:rPr>
          <w:b/>
          <w:bCs/>
          <w:color w:val="000000"/>
          <w:lang w:val="uk-UA"/>
        </w:rPr>
        <w:t>СТАТТЯ 7. ОБОВ'ЯЗКИ ПІДПРИЄМСТВА ТА ЙОГО ЗАСНОВНИКА.</w:t>
      </w:r>
    </w:p>
    <w:p w:rsidR="00E32AFD" w:rsidRPr="00C4087A" w:rsidRDefault="00E32AFD" w:rsidP="00E32AFD">
      <w:pPr>
        <w:shd w:val="clear" w:color="auto" w:fill="FFFFFF"/>
        <w:tabs>
          <w:tab w:val="left" w:pos="1037"/>
        </w:tabs>
        <w:spacing w:before="281"/>
        <w:ind w:left="547"/>
        <w:jc w:val="both"/>
        <w:rPr>
          <w:sz w:val="26"/>
          <w:szCs w:val="26"/>
          <w:lang w:val="uk-UA"/>
        </w:rPr>
      </w:pPr>
      <w:r>
        <w:rPr>
          <w:color w:val="000000"/>
          <w:sz w:val="26"/>
          <w:szCs w:val="26"/>
          <w:lang w:val="uk-UA"/>
        </w:rPr>
        <w:t>7.1.</w:t>
      </w:r>
      <w:r w:rsidRPr="00C4087A">
        <w:rPr>
          <w:color w:val="000000"/>
          <w:sz w:val="26"/>
          <w:szCs w:val="26"/>
          <w:lang w:val="uk-UA"/>
        </w:rPr>
        <w:t>Підприємство зобов'язане:</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здійснювати власну діяльність згідно Статуту та чинного законодавства;</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здійснювати оперативний та бухгалтерський облік результатів своєї роботи, вести статистичну звітність;</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своєчасно проводити розрахунки з державним та місцевим бюджетом, по оплаті праці робітників;</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забезпечити працівникам безпечні та не шкідливі умови праці;</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розробляти та реалізовувати комплексні заходи по охороні праці згідно</w:t>
      </w:r>
      <w:r w:rsidRPr="00C4087A">
        <w:rPr>
          <w:color w:val="000000"/>
          <w:sz w:val="26"/>
          <w:szCs w:val="26"/>
          <w:lang w:val="uk-UA"/>
        </w:rPr>
        <w:br/>
        <w:t>чинного законодавства;</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в   мирний   та   воєнний   час    виконувати       мобілізаційні       завдання, запропоновані та затверджені місцевими радами.</w:t>
      </w:r>
    </w:p>
    <w:p w:rsidR="00E32AFD" w:rsidRDefault="00E32AFD" w:rsidP="00E32AFD">
      <w:pPr>
        <w:shd w:val="clear" w:color="auto" w:fill="FFFFFF"/>
        <w:tabs>
          <w:tab w:val="left" w:pos="929"/>
        </w:tabs>
        <w:jc w:val="both"/>
        <w:rPr>
          <w:color w:val="000000"/>
          <w:sz w:val="26"/>
          <w:szCs w:val="26"/>
          <w:lang w:val="uk-UA"/>
        </w:rPr>
      </w:pPr>
    </w:p>
    <w:p w:rsidR="00E32AFD" w:rsidRDefault="00E32AFD" w:rsidP="00E32AFD">
      <w:pPr>
        <w:shd w:val="clear" w:color="auto" w:fill="FFFFFF"/>
        <w:tabs>
          <w:tab w:val="left" w:pos="929"/>
        </w:tabs>
        <w:jc w:val="both"/>
        <w:rPr>
          <w:color w:val="000000"/>
          <w:sz w:val="26"/>
          <w:szCs w:val="26"/>
          <w:lang w:val="uk-UA"/>
        </w:rPr>
      </w:pPr>
    </w:p>
    <w:p w:rsidR="00E32AFD" w:rsidRPr="00C4087A" w:rsidRDefault="00E32AFD" w:rsidP="00E32AFD">
      <w:pPr>
        <w:widowControl w:val="0"/>
        <w:numPr>
          <w:ilvl w:val="0"/>
          <w:numId w:val="8"/>
        </w:numPr>
        <w:shd w:val="clear" w:color="auto" w:fill="FFFFFF"/>
        <w:tabs>
          <w:tab w:val="left" w:pos="929"/>
        </w:tabs>
        <w:autoSpaceDE w:val="0"/>
        <w:autoSpaceDN w:val="0"/>
        <w:adjustRightInd w:val="0"/>
        <w:ind w:left="22" w:firstLine="482"/>
        <w:jc w:val="both"/>
        <w:rPr>
          <w:color w:val="000000"/>
          <w:sz w:val="26"/>
          <w:szCs w:val="26"/>
          <w:lang w:val="uk-UA"/>
        </w:rPr>
      </w:pPr>
      <w:r w:rsidRPr="00C4087A">
        <w:rPr>
          <w:color w:val="000000"/>
          <w:sz w:val="26"/>
          <w:szCs w:val="26"/>
          <w:lang w:val="uk-UA"/>
        </w:rPr>
        <w:t>Підприємство має й інші обов'язки які передбачені Статутом та чинним законодавством.</w:t>
      </w:r>
    </w:p>
    <w:p w:rsidR="00E32AFD" w:rsidRPr="00C4087A" w:rsidRDefault="00E32AFD" w:rsidP="00E32AFD">
      <w:pPr>
        <w:widowControl w:val="0"/>
        <w:numPr>
          <w:ilvl w:val="0"/>
          <w:numId w:val="8"/>
        </w:numPr>
        <w:shd w:val="clear" w:color="auto" w:fill="FFFFFF"/>
        <w:tabs>
          <w:tab w:val="left" w:pos="929"/>
        </w:tabs>
        <w:autoSpaceDE w:val="0"/>
        <w:autoSpaceDN w:val="0"/>
        <w:adjustRightInd w:val="0"/>
        <w:spacing w:before="7"/>
        <w:ind w:left="504"/>
        <w:jc w:val="both"/>
        <w:rPr>
          <w:color w:val="000000"/>
          <w:sz w:val="26"/>
          <w:szCs w:val="26"/>
          <w:lang w:val="uk-UA"/>
        </w:rPr>
      </w:pPr>
      <w:r w:rsidRPr="00C4087A">
        <w:rPr>
          <w:color w:val="000000"/>
          <w:sz w:val="26"/>
          <w:szCs w:val="26"/>
          <w:lang w:val="uk-UA"/>
        </w:rPr>
        <w:t>Власник зобов'язаний:</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сприяти організації Підприємства;</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проводити  планові  ревізії  фінансово-господарської  діяльності Підприємства;</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всебічно сприяти Підприємству в його діяльності.</w:t>
      </w:r>
    </w:p>
    <w:p w:rsidR="00E32AFD" w:rsidRDefault="00E32AFD" w:rsidP="00E32AFD">
      <w:pPr>
        <w:shd w:val="clear" w:color="auto" w:fill="FFFFFF"/>
        <w:tabs>
          <w:tab w:val="left" w:pos="1037"/>
        </w:tabs>
        <w:ind w:left="36" w:firstLine="475"/>
        <w:jc w:val="both"/>
        <w:rPr>
          <w:color w:val="000000"/>
          <w:sz w:val="26"/>
          <w:szCs w:val="26"/>
          <w:lang w:val="uk-UA"/>
        </w:rPr>
      </w:pPr>
      <w:r w:rsidRPr="00C4087A">
        <w:rPr>
          <w:color w:val="000000"/>
          <w:sz w:val="26"/>
          <w:szCs w:val="26"/>
          <w:lang w:val="uk-UA"/>
        </w:rPr>
        <w:t>7.4.Власник   має   й   інші   обов'язки  які  передбачені  Статутом та чинним  законодавством.</w:t>
      </w:r>
    </w:p>
    <w:p w:rsidR="00E32AFD" w:rsidRDefault="00E32AFD" w:rsidP="00E32AFD">
      <w:pPr>
        <w:shd w:val="clear" w:color="auto" w:fill="FFFFFF"/>
        <w:spacing w:before="295"/>
        <w:ind w:left="374"/>
        <w:jc w:val="center"/>
        <w:rPr>
          <w:b/>
          <w:bCs/>
          <w:color w:val="000000"/>
          <w:lang w:val="uk-UA"/>
        </w:rPr>
      </w:pPr>
      <w:r w:rsidRPr="005577D0">
        <w:rPr>
          <w:b/>
          <w:bCs/>
          <w:color w:val="000000"/>
          <w:lang w:val="uk-UA"/>
        </w:rPr>
        <w:t>СТАТТЯ 8. МАЙНО ТА КОШТИ ПІДПРИЄМСТВА.</w:t>
      </w:r>
    </w:p>
    <w:p w:rsidR="00E32AFD" w:rsidRPr="00C4087A" w:rsidRDefault="00E32AFD" w:rsidP="00E32AFD">
      <w:pPr>
        <w:shd w:val="clear" w:color="auto" w:fill="FFFFFF"/>
        <w:tabs>
          <w:tab w:val="left" w:pos="950"/>
        </w:tabs>
        <w:spacing w:before="202"/>
        <w:ind w:left="36" w:firstLine="497"/>
        <w:jc w:val="both"/>
        <w:rPr>
          <w:sz w:val="26"/>
          <w:szCs w:val="26"/>
          <w:lang w:val="uk-UA"/>
        </w:rPr>
      </w:pPr>
      <w:r w:rsidRPr="00C4087A">
        <w:rPr>
          <w:color w:val="000000"/>
          <w:sz w:val="26"/>
          <w:szCs w:val="26"/>
          <w:lang w:val="uk-UA"/>
        </w:rPr>
        <w:t>8.1.</w:t>
      </w:r>
      <w:r w:rsidRPr="00C4087A">
        <w:rPr>
          <w:color w:val="000000"/>
          <w:sz w:val="26"/>
          <w:szCs w:val="26"/>
          <w:lang w:val="uk-UA"/>
        </w:rPr>
        <w:tab/>
        <w:t>Майно Підприємства складається з виробничих та невиробничих фондів, а також інших</w:t>
      </w:r>
      <w:r w:rsidRPr="00C4087A">
        <w:rPr>
          <w:b/>
          <w:bCs/>
          <w:color w:val="000000"/>
          <w:sz w:val="26"/>
          <w:szCs w:val="26"/>
          <w:lang w:val="uk-UA"/>
        </w:rPr>
        <w:t xml:space="preserve">  </w:t>
      </w:r>
      <w:r w:rsidRPr="00C4087A">
        <w:rPr>
          <w:color w:val="000000"/>
          <w:sz w:val="26"/>
          <w:szCs w:val="26"/>
          <w:lang w:val="uk-UA"/>
        </w:rPr>
        <w:t>цінностей,  вартість яких відображається  у  самостійному  балансі Підприємства.</w:t>
      </w:r>
    </w:p>
    <w:p w:rsidR="00E32AFD" w:rsidRPr="00C4087A" w:rsidRDefault="00E32AFD" w:rsidP="00E32AFD">
      <w:pPr>
        <w:shd w:val="clear" w:color="auto" w:fill="FFFFFF"/>
        <w:ind w:left="50" w:right="14" w:firstLine="468"/>
        <w:jc w:val="both"/>
        <w:rPr>
          <w:sz w:val="26"/>
          <w:szCs w:val="26"/>
          <w:lang w:val="uk-UA"/>
        </w:rPr>
      </w:pPr>
      <w:r w:rsidRPr="00C4087A">
        <w:rPr>
          <w:color w:val="000000"/>
          <w:sz w:val="26"/>
          <w:szCs w:val="26"/>
          <w:lang w:val="uk-UA"/>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E32AFD" w:rsidRDefault="00E32AFD" w:rsidP="00E32AFD">
      <w:pPr>
        <w:shd w:val="clear" w:color="auto" w:fill="FFFFFF"/>
        <w:tabs>
          <w:tab w:val="left" w:pos="950"/>
        </w:tabs>
        <w:ind w:left="533"/>
        <w:jc w:val="both"/>
        <w:rPr>
          <w:color w:val="000000"/>
          <w:sz w:val="26"/>
          <w:szCs w:val="26"/>
          <w:lang w:val="uk-UA"/>
        </w:rPr>
      </w:pPr>
    </w:p>
    <w:p w:rsidR="00E32AFD" w:rsidRPr="00C4087A" w:rsidRDefault="00E32AFD" w:rsidP="00E32AFD">
      <w:pPr>
        <w:shd w:val="clear" w:color="auto" w:fill="FFFFFF"/>
        <w:tabs>
          <w:tab w:val="left" w:pos="950"/>
        </w:tabs>
        <w:ind w:left="533"/>
        <w:jc w:val="both"/>
        <w:rPr>
          <w:sz w:val="26"/>
          <w:szCs w:val="26"/>
          <w:lang w:val="uk-UA"/>
        </w:rPr>
      </w:pPr>
      <w:r w:rsidRPr="00C4087A">
        <w:rPr>
          <w:color w:val="000000"/>
          <w:sz w:val="26"/>
          <w:szCs w:val="26"/>
          <w:lang w:val="uk-UA"/>
        </w:rPr>
        <w:t>8.2.</w:t>
      </w:r>
      <w:r w:rsidRPr="00C4087A">
        <w:rPr>
          <w:color w:val="000000"/>
          <w:sz w:val="26"/>
          <w:szCs w:val="26"/>
          <w:lang w:val="uk-UA"/>
        </w:rPr>
        <w:tab/>
        <w:t>Джерелами формування майна Підприємства є:</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713" w:hanging="324"/>
        <w:jc w:val="both"/>
        <w:rPr>
          <w:color w:val="000000"/>
          <w:sz w:val="26"/>
          <w:szCs w:val="26"/>
          <w:lang w:val="uk-UA"/>
        </w:rPr>
      </w:pPr>
      <w:r w:rsidRPr="00C4087A">
        <w:rPr>
          <w:color w:val="000000"/>
          <w:sz w:val="26"/>
          <w:szCs w:val="26"/>
          <w:lang w:val="uk-UA"/>
        </w:rPr>
        <w:t>комунальне    майно,    передане    Підприємству    відповідно    до    рішення Засновника;</w:t>
      </w:r>
    </w:p>
    <w:p w:rsidR="00E32AFD" w:rsidRPr="00C4087A" w:rsidRDefault="00E32AFD" w:rsidP="00E32AFD">
      <w:pPr>
        <w:widowControl w:val="0"/>
        <w:numPr>
          <w:ilvl w:val="0"/>
          <w:numId w:val="7"/>
        </w:numPr>
        <w:shd w:val="clear" w:color="auto" w:fill="FFFFFF"/>
        <w:tabs>
          <w:tab w:val="left" w:pos="713"/>
        </w:tabs>
        <w:autoSpaceDE w:val="0"/>
        <w:autoSpaceDN w:val="0"/>
        <w:adjustRightInd w:val="0"/>
        <w:spacing w:before="7"/>
        <w:ind w:left="713" w:hanging="324"/>
        <w:jc w:val="both"/>
        <w:rPr>
          <w:color w:val="000000"/>
          <w:sz w:val="26"/>
          <w:szCs w:val="26"/>
          <w:lang w:val="uk-UA"/>
        </w:rPr>
      </w:pPr>
      <w:r w:rsidRPr="00C4087A">
        <w:rPr>
          <w:color w:val="000000"/>
          <w:sz w:val="26"/>
          <w:szCs w:val="26"/>
          <w:lang w:val="uk-UA"/>
        </w:rPr>
        <w:t>майно,   утворене   Підприємством   у   результаті   фінансово-господарської діяльності;</w:t>
      </w:r>
    </w:p>
    <w:p w:rsidR="00E32AFD" w:rsidRPr="00C4087A" w:rsidRDefault="00E32AFD" w:rsidP="00E32AFD">
      <w:pPr>
        <w:widowControl w:val="0"/>
        <w:numPr>
          <w:ilvl w:val="0"/>
          <w:numId w:val="7"/>
        </w:numPr>
        <w:shd w:val="clear" w:color="auto" w:fill="FFFFFF"/>
        <w:tabs>
          <w:tab w:val="left" w:pos="713"/>
        </w:tabs>
        <w:autoSpaceDE w:val="0"/>
        <w:autoSpaceDN w:val="0"/>
        <w:adjustRightInd w:val="0"/>
        <w:spacing w:before="7"/>
        <w:ind w:left="713" w:hanging="324"/>
        <w:jc w:val="both"/>
        <w:rPr>
          <w:color w:val="000000"/>
          <w:sz w:val="26"/>
          <w:szCs w:val="26"/>
          <w:lang w:val="uk-UA"/>
        </w:rPr>
      </w:pPr>
      <w:r w:rsidRPr="00C4087A">
        <w:rPr>
          <w:color w:val="000000"/>
          <w:sz w:val="26"/>
          <w:szCs w:val="26"/>
          <w:lang w:val="uk-UA"/>
        </w:rPr>
        <w:t>продукції,      виробленої      Підприємством      у   результаті   господарської діяльності;</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одержаних доходів;</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кредити банків;</w:t>
      </w:r>
    </w:p>
    <w:p w:rsidR="00E32AFD" w:rsidRPr="00C4087A" w:rsidRDefault="00E32AFD" w:rsidP="00E32AFD">
      <w:pPr>
        <w:widowControl w:val="0"/>
        <w:numPr>
          <w:ilvl w:val="0"/>
          <w:numId w:val="7"/>
        </w:numPr>
        <w:shd w:val="clear" w:color="auto" w:fill="FFFFFF"/>
        <w:tabs>
          <w:tab w:val="left" w:pos="713"/>
        </w:tabs>
        <w:autoSpaceDE w:val="0"/>
        <w:autoSpaceDN w:val="0"/>
        <w:adjustRightInd w:val="0"/>
        <w:ind w:left="389"/>
        <w:jc w:val="both"/>
        <w:rPr>
          <w:color w:val="000000"/>
          <w:sz w:val="26"/>
          <w:szCs w:val="26"/>
          <w:lang w:val="uk-UA"/>
        </w:rPr>
      </w:pPr>
      <w:r w:rsidRPr="00C4087A">
        <w:rPr>
          <w:color w:val="000000"/>
          <w:sz w:val="26"/>
          <w:szCs w:val="26"/>
          <w:lang w:val="uk-UA"/>
        </w:rPr>
        <w:t>благодійних внесків і пожертвувань юридичних і фізичних осіб;</w:t>
      </w:r>
    </w:p>
    <w:p w:rsidR="00E32AFD" w:rsidRPr="00C4087A" w:rsidRDefault="00E32AFD" w:rsidP="00E32AFD">
      <w:pPr>
        <w:shd w:val="clear" w:color="auto" w:fill="FFFFFF"/>
        <w:ind w:left="742" w:hanging="331"/>
        <w:jc w:val="both"/>
        <w:rPr>
          <w:sz w:val="26"/>
          <w:szCs w:val="26"/>
          <w:lang w:val="uk-UA"/>
        </w:rPr>
      </w:pPr>
      <w:r w:rsidRPr="00C4087A">
        <w:rPr>
          <w:color w:val="000000"/>
          <w:sz w:val="26"/>
          <w:szCs w:val="26"/>
          <w:lang w:val="uk-UA"/>
        </w:rPr>
        <w:t>-   іншого    майна    набутого    на   підставах,    що    не    заборонені    чинним законодавством.</w:t>
      </w:r>
    </w:p>
    <w:p w:rsidR="00E32AFD" w:rsidRDefault="00E32AFD" w:rsidP="00E32AFD">
      <w:pPr>
        <w:shd w:val="clear" w:color="auto" w:fill="FFFFFF"/>
        <w:tabs>
          <w:tab w:val="left" w:pos="1008"/>
        </w:tabs>
        <w:ind w:firstLine="533"/>
        <w:jc w:val="both"/>
        <w:rPr>
          <w:color w:val="000000"/>
          <w:sz w:val="26"/>
          <w:szCs w:val="26"/>
          <w:lang w:val="uk-UA"/>
        </w:rPr>
      </w:pPr>
    </w:p>
    <w:p w:rsidR="00E32AFD" w:rsidRPr="00C4087A" w:rsidRDefault="00E32AFD" w:rsidP="00E32AFD">
      <w:pPr>
        <w:shd w:val="clear" w:color="auto" w:fill="FFFFFF"/>
        <w:tabs>
          <w:tab w:val="left" w:pos="1008"/>
        </w:tabs>
        <w:ind w:firstLine="533"/>
        <w:jc w:val="both"/>
        <w:rPr>
          <w:sz w:val="26"/>
          <w:szCs w:val="26"/>
          <w:lang w:val="uk-UA"/>
        </w:rPr>
      </w:pPr>
      <w:r w:rsidRPr="00C4087A">
        <w:rPr>
          <w:color w:val="000000"/>
          <w:sz w:val="26"/>
          <w:szCs w:val="26"/>
          <w:lang w:val="uk-UA"/>
        </w:rPr>
        <w:t>8.3.</w:t>
      </w:r>
      <w:r w:rsidRPr="00C4087A">
        <w:rPr>
          <w:color w:val="000000"/>
          <w:sz w:val="26"/>
          <w:szCs w:val="26"/>
          <w:lang w:val="uk-UA"/>
        </w:rPr>
        <w:tab/>
        <w:t>Ризик випадкової загибелі або пошкодження майна, що є комунальною власністю міста Павлограда несе Підприємство.</w:t>
      </w:r>
    </w:p>
    <w:p w:rsidR="00E32AFD" w:rsidRPr="00C4087A" w:rsidRDefault="00E32AFD" w:rsidP="00E32AFD">
      <w:pPr>
        <w:shd w:val="clear" w:color="auto" w:fill="FFFFFF"/>
        <w:ind w:left="7" w:right="22" w:firstLine="511"/>
        <w:jc w:val="both"/>
        <w:rPr>
          <w:sz w:val="26"/>
          <w:szCs w:val="26"/>
          <w:lang w:val="uk-UA"/>
        </w:rPr>
      </w:pPr>
      <w:r w:rsidRPr="00C4087A">
        <w:rPr>
          <w:color w:val="000000"/>
          <w:sz w:val="26"/>
          <w:szCs w:val="26"/>
          <w:lang w:val="uk-UA"/>
        </w:rPr>
        <w:t>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w:t>
      </w:r>
    </w:p>
    <w:p w:rsidR="00E32AFD" w:rsidRDefault="00E32AFD" w:rsidP="00E32AFD">
      <w:pPr>
        <w:shd w:val="clear" w:color="auto" w:fill="FFFFFF"/>
        <w:tabs>
          <w:tab w:val="left" w:pos="1008"/>
        </w:tabs>
        <w:ind w:firstLine="533"/>
        <w:jc w:val="both"/>
        <w:rPr>
          <w:color w:val="000000"/>
          <w:sz w:val="26"/>
          <w:szCs w:val="26"/>
          <w:lang w:val="uk-UA"/>
        </w:rPr>
      </w:pPr>
    </w:p>
    <w:p w:rsidR="00E32AFD" w:rsidRPr="00C4087A" w:rsidRDefault="00E32AFD" w:rsidP="00E32AFD">
      <w:pPr>
        <w:shd w:val="clear" w:color="auto" w:fill="FFFFFF"/>
        <w:tabs>
          <w:tab w:val="left" w:pos="1008"/>
        </w:tabs>
        <w:ind w:firstLine="533"/>
        <w:jc w:val="both"/>
        <w:rPr>
          <w:sz w:val="26"/>
          <w:szCs w:val="26"/>
          <w:lang w:val="uk-UA"/>
        </w:rPr>
      </w:pPr>
      <w:r w:rsidRPr="00C4087A">
        <w:rPr>
          <w:color w:val="000000"/>
          <w:sz w:val="26"/>
          <w:szCs w:val="26"/>
          <w:lang w:val="uk-UA"/>
        </w:rPr>
        <w:t>8.4.</w:t>
      </w:r>
      <w:r w:rsidRPr="00C4087A">
        <w:rPr>
          <w:color w:val="000000"/>
          <w:sz w:val="26"/>
          <w:szCs w:val="26"/>
          <w:lang w:val="uk-UA"/>
        </w:rPr>
        <w:tab/>
        <w:t>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конкурсних засадах.</w:t>
      </w:r>
    </w:p>
    <w:p w:rsidR="00E32AFD" w:rsidRPr="00C4087A" w:rsidRDefault="00E32AFD" w:rsidP="00E32AFD">
      <w:pPr>
        <w:shd w:val="clear" w:color="auto" w:fill="FFFFFF"/>
        <w:ind w:left="22" w:right="22" w:firstLine="511"/>
        <w:jc w:val="both"/>
        <w:rPr>
          <w:sz w:val="26"/>
          <w:szCs w:val="26"/>
          <w:lang w:val="uk-UA"/>
        </w:rPr>
      </w:pPr>
      <w:r w:rsidRPr="00C4087A">
        <w:rPr>
          <w:color w:val="000000"/>
          <w:sz w:val="26"/>
          <w:szCs w:val="26"/>
          <w:lang w:val="uk-UA"/>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E32AFD" w:rsidRPr="00C4087A" w:rsidRDefault="00E32AFD" w:rsidP="00E32AFD">
      <w:pPr>
        <w:shd w:val="clear" w:color="auto" w:fill="FFFFFF"/>
        <w:ind w:left="14" w:right="14" w:firstLine="518"/>
        <w:jc w:val="both"/>
        <w:rPr>
          <w:sz w:val="26"/>
          <w:szCs w:val="26"/>
          <w:lang w:val="uk-UA"/>
        </w:rPr>
      </w:pPr>
      <w:r w:rsidRPr="00C4087A">
        <w:rPr>
          <w:color w:val="000000"/>
          <w:sz w:val="26"/>
          <w:szCs w:val="26"/>
          <w:lang w:val="uk-UA"/>
        </w:rPr>
        <w:t>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w:t>
      </w:r>
    </w:p>
    <w:p w:rsidR="00E32AFD" w:rsidRDefault="00E32AFD" w:rsidP="00E32AFD">
      <w:pPr>
        <w:shd w:val="clear" w:color="auto" w:fill="FFFFFF"/>
        <w:ind w:left="22" w:right="14" w:firstLine="518"/>
        <w:jc w:val="both"/>
        <w:rPr>
          <w:color w:val="000000"/>
          <w:sz w:val="26"/>
          <w:szCs w:val="26"/>
          <w:lang w:val="uk-UA"/>
        </w:rPr>
      </w:pPr>
      <w:r w:rsidRPr="00C4087A">
        <w:rPr>
          <w:color w:val="000000"/>
          <w:sz w:val="26"/>
          <w:szCs w:val="26"/>
          <w:lang w:val="uk-UA"/>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E32AFD" w:rsidRDefault="00E32AFD" w:rsidP="00E32AFD">
      <w:pPr>
        <w:shd w:val="clear" w:color="auto" w:fill="FFFFFF"/>
        <w:ind w:left="22" w:right="14" w:firstLine="518"/>
        <w:jc w:val="both"/>
        <w:rPr>
          <w:color w:val="000000"/>
          <w:sz w:val="26"/>
          <w:szCs w:val="26"/>
          <w:lang w:val="uk-UA"/>
        </w:rPr>
      </w:pPr>
    </w:p>
    <w:p w:rsidR="00E32AFD" w:rsidRPr="005577D0" w:rsidRDefault="00E32AFD" w:rsidP="00E32AFD">
      <w:pPr>
        <w:shd w:val="clear" w:color="auto" w:fill="FFFFFF"/>
        <w:spacing w:before="288"/>
        <w:ind w:left="1282"/>
        <w:jc w:val="both"/>
        <w:rPr>
          <w:lang w:val="uk-UA"/>
        </w:rPr>
      </w:pPr>
      <w:r w:rsidRPr="005577D0">
        <w:rPr>
          <w:b/>
          <w:bCs/>
          <w:color w:val="000000"/>
          <w:lang w:val="uk-UA"/>
        </w:rPr>
        <w:t>СТАТТЯ 9. СТАТУТНИЙ КАПІТАЛ ПІДПРИЄМСТВА.</w:t>
      </w:r>
    </w:p>
    <w:p w:rsidR="00E32AFD" w:rsidRPr="00C4087A" w:rsidRDefault="00E32AFD" w:rsidP="00E32AFD">
      <w:pPr>
        <w:shd w:val="clear" w:color="auto" w:fill="FFFFFF"/>
        <w:tabs>
          <w:tab w:val="left" w:pos="1037"/>
        </w:tabs>
        <w:spacing w:before="216"/>
        <w:ind w:left="50" w:firstLine="504"/>
        <w:jc w:val="both"/>
        <w:rPr>
          <w:sz w:val="26"/>
          <w:szCs w:val="26"/>
          <w:lang w:val="uk-UA"/>
        </w:rPr>
      </w:pPr>
      <w:r>
        <w:rPr>
          <w:color w:val="000000"/>
          <w:sz w:val="26"/>
          <w:szCs w:val="26"/>
          <w:lang w:val="uk-UA"/>
        </w:rPr>
        <w:t>9.1.</w:t>
      </w:r>
      <w:r w:rsidRPr="00C4087A">
        <w:rPr>
          <w:color w:val="000000"/>
          <w:sz w:val="26"/>
          <w:szCs w:val="26"/>
          <w:lang w:val="uk-UA"/>
        </w:rPr>
        <w:t>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w:t>
      </w:r>
    </w:p>
    <w:p w:rsidR="00E32AFD" w:rsidRPr="00C4087A" w:rsidRDefault="00E32AFD" w:rsidP="00E32AFD">
      <w:pPr>
        <w:shd w:val="clear" w:color="auto" w:fill="FFFFFF"/>
        <w:ind w:left="65" w:right="14" w:firstLine="475"/>
        <w:jc w:val="both"/>
        <w:rPr>
          <w:sz w:val="26"/>
          <w:szCs w:val="26"/>
          <w:lang w:val="uk-UA"/>
        </w:rPr>
      </w:pPr>
      <w:r w:rsidRPr="00C4087A">
        <w:rPr>
          <w:color w:val="000000"/>
          <w:sz w:val="26"/>
          <w:szCs w:val="26"/>
          <w:lang w:val="uk-UA"/>
        </w:rPr>
        <w:t>Грошова оцінка вкладу Власника здійснюється за його рішенням, в інших випадках здійснюється у встановленому порядку чинного законодавства.</w:t>
      </w:r>
    </w:p>
    <w:p w:rsidR="00E32AFD" w:rsidRPr="002771FB" w:rsidRDefault="00E32AFD" w:rsidP="00E32AFD">
      <w:pPr>
        <w:shd w:val="clear" w:color="auto" w:fill="FFFFFF"/>
        <w:ind w:left="72" w:right="7" w:firstLine="475"/>
        <w:jc w:val="both"/>
        <w:rPr>
          <w:color w:val="000000"/>
          <w:sz w:val="26"/>
          <w:szCs w:val="26"/>
          <w:lang w:val="uk-UA"/>
        </w:rPr>
      </w:pPr>
      <w:r w:rsidRPr="00C4087A">
        <w:rPr>
          <w:color w:val="000000"/>
          <w:sz w:val="26"/>
          <w:szCs w:val="26"/>
          <w:lang w:val="uk-UA"/>
        </w:rPr>
        <w:t xml:space="preserve">Внесок до статутного капіталу Власника </w:t>
      </w:r>
      <w:r w:rsidRPr="00A74CB6">
        <w:rPr>
          <w:color w:val="000000"/>
          <w:sz w:val="26"/>
          <w:szCs w:val="26"/>
          <w:lang w:val="uk-UA"/>
        </w:rPr>
        <w:t xml:space="preserve">складає </w:t>
      </w:r>
      <w:r w:rsidRPr="00B24C03">
        <w:rPr>
          <w:color w:val="000000"/>
          <w:sz w:val="26"/>
          <w:szCs w:val="26"/>
          <w:lang w:val="uk-UA"/>
        </w:rPr>
        <w:t>13 041 985,20 грн. (Тринадцять мільйонів сорок одна тисяча  дев’ятсот вісімдесят п’ять грн. 20 коп.).</w:t>
      </w:r>
    </w:p>
    <w:p w:rsidR="00E32AFD" w:rsidRPr="00C4087A" w:rsidRDefault="00E32AFD" w:rsidP="00E32AFD">
      <w:pPr>
        <w:shd w:val="clear" w:color="auto" w:fill="FFFFFF"/>
        <w:tabs>
          <w:tab w:val="left" w:pos="1238"/>
        </w:tabs>
        <w:ind w:left="86" w:firstLine="475"/>
        <w:jc w:val="both"/>
        <w:rPr>
          <w:sz w:val="26"/>
          <w:szCs w:val="26"/>
          <w:lang w:val="uk-UA"/>
        </w:rPr>
      </w:pPr>
      <w:r w:rsidRPr="00C4087A">
        <w:rPr>
          <w:color w:val="000000"/>
          <w:sz w:val="26"/>
          <w:szCs w:val="26"/>
          <w:lang w:val="uk-UA"/>
        </w:rPr>
        <w:t>9.2.Розмір статутного капіталу Підприємства може змінюватись (збільшуватись, або зменшуватись) за рішенням Власника.</w:t>
      </w:r>
    </w:p>
    <w:p w:rsidR="00E32AFD" w:rsidRPr="00C4087A" w:rsidRDefault="00E32AFD" w:rsidP="00E32AFD">
      <w:pPr>
        <w:shd w:val="clear" w:color="auto" w:fill="FFFFFF"/>
        <w:tabs>
          <w:tab w:val="left" w:pos="1037"/>
        </w:tabs>
        <w:ind w:left="94" w:firstLine="490"/>
        <w:jc w:val="both"/>
        <w:rPr>
          <w:color w:val="000000"/>
          <w:sz w:val="26"/>
          <w:szCs w:val="26"/>
          <w:lang w:val="uk-UA"/>
        </w:rPr>
      </w:pPr>
      <w:r w:rsidRPr="00C4087A">
        <w:rPr>
          <w:color w:val="000000"/>
          <w:sz w:val="26"/>
          <w:szCs w:val="26"/>
          <w:lang w:val="uk-UA"/>
        </w:rPr>
        <w:t>9.3.Зміни розміру статутного капіталу стають чинними з моменту внесення відповідних змін до Статуту та їх державної реєстрації.</w:t>
      </w:r>
    </w:p>
    <w:p w:rsidR="00E32AFD" w:rsidRPr="005577D0" w:rsidRDefault="00E32AFD" w:rsidP="00E32AFD">
      <w:pPr>
        <w:shd w:val="clear" w:color="auto" w:fill="FFFFFF"/>
        <w:spacing w:before="295"/>
        <w:ind w:left="1224"/>
        <w:jc w:val="both"/>
        <w:rPr>
          <w:lang w:val="uk-UA"/>
        </w:rPr>
      </w:pPr>
      <w:r w:rsidRPr="005577D0">
        <w:rPr>
          <w:b/>
          <w:bCs/>
          <w:color w:val="000000"/>
          <w:lang w:val="uk-UA"/>
        </w:rPr>
        <w:t>СТАТТЯ 10. ПРИБУТОК ТА ФОНДИ ПІДПРИЄМСТВА.</w:t>
      </w:r>
    </w:p>
    <w:p w:rsidR="00E32AFD" w:rsidRPr="00C4087A" w:rsidRDefault="00E32AFD" w:rsidP="00E32AFD">
      <w:pPr>
        <w:shd w:val="clear" w:color="auto" w:fill="FFFFFF"/>
        <w:tabs>
          <w:tab w:val="left" w:pos="1159"/>
        </w:tabs>
        <w:spacing w:before="209"/>
        <w:ind w:left="108" w:firstLine="497"/>
        <w:jc w:val="both"/>
        <w:rPr>
          <w:sz w:val="26"/>
          <w:szCs w:val="26"/>
          <w:lang w:val="uk-UA"/>
        </w:rPr>
      </w:pPr>
      <w:r w:rsidRPr="00C4087A">
        <w:rPr>
          <w:color w:val="000000"/>
          <w:sz w:val="26"/>
          <w:szCs w:val="26"/>
          <w:lang w:val="uk-UA"/>
        </w:rPr>
        <w:t>10.1.</w:t>
      </w:r>
      <w:r w:rsidRPr="00C4087A">
        <w:rPr>
          <w:b/>
          <w:bCs/>
          <w:color w:val="000000"/>
          <w:sz w:val="26"/>
          <w:szCs w:val="26"/>
          <w:lang w:val="uk-UA"/>
        </w:rPr>
        <w:tab/>
      </w:r>
      <w:r w:rsidRPr="00C4087A">
        <w:rPr>
          <w:color w:val="000000"/>
          <w:sz w:val="26"/>
          <w:szCs w:val="26"/>
          <w:lang w:val="uk-UA"/>
        </w:rPr>
        <w:t>Прибуток Підприємства створюється із надходжень від господарської діяльності   після    покриття    матеріальних   витрат.    Із    балансового   прибутку Підприємства   вносяться передбачені законодавством України податки та платежі до бюджетів.</w:t>
      </w:r>
    </w:p>
    <w:p w:rsidR="00E32AFD" w:rsidRPr="00C4087A" w:rsidRDefault="00E32AFD" w:rsidP="00E32AFD">
      <w:pPr>
        <w:shd w:val="clear" w:color="auto" w:fill="FFFFFF"/>
        <w:spacing w:before="7"/>
        <w:ind w:left="137" w:right="22" w:firstLine="475"/>
        <w:jc w:val="both"/>
        <w:rPr>
          <w:sz w:val="26"/>
          <w:szCs w:val="26"/>
          <w:lang w:val="uk-UA"/>
        </w:rPr>
      </w:pPr>
      <w:r w:rsidRPr="00C4087A">
        <w:rPr>
          <w:color w:val="000000"/>
          <w:sz w:val="26"/>
          <w:szCs w:val="26"/>
          <w:lang w:val="uk-UA"/>
        </w:rPr>
        <w:t>Чистий прибуток, одержаний після зазначених розрахунків використовується Підприємством за рішенням Засновника.</w:t>
      </w:r>
    </w:p>
    <w:p w:rsidR="00E32AFD" w:rsidRDefault="00E32AFD" w:rsidP="00E32AFD">
      <w:pPr>
        <w:shd w:val="clear" w:color="auto" w:fill="FFFFFF"/>
        <w:tabs>
          <w:tab w:val="left" w:pos="1159"/>
        </w:tabs>
        <w:ind w:left="108" w:firstLine="497"/>
        <w:jc w:val="both"/>
        <w:rPr>
          <w:color w:val="000000"/>
          <w:sz w:val="26"/>
          <w:szCs w:val="26"/>
          <w:lang w:val="uk-UA"/>
        </w:rPr>
      </w:pPr>
    </w:p>
    <w:p w:rsidR="00E32AFD" w:rsidRPr="00C4087A" w:rsidRDefault="00E32AFD" w:rsidP="00E32AFD">
      <w:pPr>
        <w:shd w:val="clear" w:color="auto" w:fill="FFFFFF"/>
        <w:tabs>
          <w:tab w:val="left" w:pos="1159"/>
        </w:tabs>
        <w:ind w:left="108" w:firstLine="497"/>
        <w:jc w:val="both"/>
        <w:rPr>
          <w:sz w:val="26"/>
          <w:szCs w:val="26"/>
          <w:lang w:val="uk-UA"/>
        </w:rPr>
      </w:pPr>
      <w:r w:rsidRPr="00C4087A">
        <w:rPr>
          <w:color w:val="000000"/>
          <w:sz w:val="26"/>
          <w:szCs w:val="26"/>
          <w:lang w:val="uk-UA"/>
        </w:rPr>
        <w:t>10.2.</w:t>
      </w:r>
      <w:r w:rsidRPr="00C4087A">
        <w:rPr>
          <w:color w:val="000000"/>
          <w:sz w:val="26"/>
          <w:szCs w:val="26"/>
          <w:lang w:val="uk-UA"/>
        </w:rPr>
        <w:tab/>
        <w:t>За рахунок чистого прибутку Підприємство створює спеціальні (цільові) фонди, призначені для покриття витрат, пов’язаних з діяльністю:</w:t>
      </w:r>
    </w:p>
    <w:p w:rsidR="00E32AFD" w:rsidRPr="00C4087A" w:rsidRDefault="00E32AFD" w:rsidP="00E32AFD">
      <w:pPr>
        <w:shd w:val="clear" w:color="auto" w:fill="FFFFFF"/>
        <w:ind w:left="526"/>
        <w:jc w:val="both"/>
        <w:rPr>
          <w:color w:val="000000"/>
          <w:sz w:val="26"/>
          <w:szCs w:val="26"/>
          <w:lang w:val="uk-UA"/>
        </w:rPr>
      </w:pPr>
      <w:r w:rsidRPr="00C4087A">
        <w:rPr>
          <w:color w:val="000000"/>
          <w:sz w:val="26"/>
          <w:szCs w:val="26"/>
          <w:lang w:val="uk-UA"/>
        </w:rPr>
        <w:t>-  фонд розвитку виробництва;</w:t>
      </w:r>
    </w:p>
    <w:p w:rsidR="00E32AFD" w:rsidRPr="00C4087A" w:rsidRDefault="00E32AFD" w:rsidP="00E32AFD">
      <w:pPr>
        <w:shd w:val="clear" w:color="auto" w:fill="FFFFFF"/>
        <w:ind w:left="526"/>
        <w:jc w:val="both"/>
        <w:rPr>
          <w:color w:val="000000"/>
          <w:sz w:val="26"/>
          <w:szCs w:val="26"/>
          <w:lang w:val="uk-UA"/>
        </w:rPr>
      </w:pPr>
      <w:r w:rsidRPr="00C4087A">
        <w:rPr>
          <w:color w:val="000000"/>
          <w:sz w:val="26"/>
          <w:szCs w:val="26"/>
          <w:lang w:val="uk-UA"/>
        </w:rPr>
        <w:lastRenderedPageBreak/>
        <w:t>-  фонд споживання;</w:t>
      </w:r>
    </w:p>
    <w:p w:rsidR="00E32AFD" w:rsidRPr="00C4087A" w:rsidRDefault="00E32AFD" w:rsidP="00E32AFD">
      <w:pPr>
        <w:shd w:val="clear" w:color="auto" w:fill="FFFFFF"/>
        <w:ind w:left="526"/>
        <w:jc w:val="both"/>
        <w:rPr>
          <w:color w:val="000000"/>
          <w:sz w:val="26"/>
          <w:szCs w:val="26"/>
          <w:lang w:val="uk-UA"/>
        </w:rPr>
      </w:pPr>
      <w:r w:rsidRPr="00C4087A">
        <w:rPr>
          <w:color w:val="000000"/>
          <w:sz w:val="26"/>
          <w:szCs w:val="26"/>
          <w:lang w:val="uk-UA"/>
        </w:rPr>
        <w:t>-  інші фонди.</w:t>
      </w:r>
    </w:p>
    <w:p w:rsidR="00E32AFD" w:rsidRDefault="00E32AFD" w:rsidP="00E32AFD">
      <w:pPr>
        <w:tabs>
          <w:tab w:val="left" w:pos="709"/>
        </w:tabs>
        <w:jc w:val="both"/>
        <w:rPr>
          <w:sz w:val="26"/>
          <w:szCs w:val="26"/>
          <w:lang w:val="uk-UA"/>
        </w:rPr>
      </w:pPr>
      <w:r w:rsidRPr="00C4087A">
        <w:rPr>
          <w:sz w:val="26"/>
          <w:szCs w:val="26"/>
          <w:lang w:val="uk-UA"/>
        </w:rPr>
        <w:t xml:space="preserve">        </w:t>
      </w:r>
    </w:p>
    <w:p w:rsidR="00E32AFD" w:rsidRPr="00C4087A" w:rsidRDefault="00E32AFD" w:rsidP="00E32AFD">
      <w:pPr>
        <w:tabs>
          <w:tab w:val="left" w:pos="709"/>
        </w:tabs>
        <w:jc w:val="both"/>
        <w:rPr>
          <w:sz w:val="26"/>
          <w:szCs w:val="26"/>
          <w:lang w:val="uk-UA"/>
        </w:rPr>
      </w:pPr>
      <w:r>
        <w:rPr>
          <w:sz w:val="26"/>
          <w:szCs w:val="26"/>
          <w:lang w:val="uk-UA"/>
        </w:rPr>
        <w:t xml:space="preserve">           </w:t>
      </w:r>
      <w:r w:rsidRPr="00C4087A">
        <w:rPr>
          <w:sz w:val="26"/>
          <w:szCs w:val="26"/>
          <w:lang w:val="uk-UA"/>
        </w:rPr>
        <w:t xml:space="preserve"> 10.3.Порядок формування і використання цих фондів визначається чинним законодавством   та   положеннями   про   них,   котрі   затверджуються   рішенням Засновника.</w:t>
      </w:r>
    </w:p>
    <w:p w:rsidR="00E32AFD" w:rsidRDefault="00E32AFD" w:rsidP="00E32AFD">
      <w:pPr>
        <w:tabs>
          <w:tab w:val="left" w:pos="709"/>
          <w:tab w:val="left" w:pos="1276"/>
        </w:tabs>
        <w:jc w:val="both"/>
        <w:rPr>
          <w:sz w:val="26"/>
          <w:szCs w:val="26"/>
          <w:lang w:val="uk-UA"/>
        </w:rPr>
      </w:pPr>
      <w:r w:rsidRPr="00C4087A">
        <w:rPr>
          <w:sz w:val="26"/>
          <w:szCs w:val="26"/>
          <w:lang w:val="uk-UA"/>
        </w:rPr>
        <w:t xml:space="preserve">        </w:t>
      </w:r>
    </w:p>
    <w:p w:rsidR="00E32AFD" w:rsidRPr="00C4087A" w:rsidRDefault="00E32AFD" w:rsidP="00E32AFD">
      <w:pPr>
        <w:tabs>
          <w:tab w:val="left" w:pos="709"/>
          <w:tab w:val="left" w:pos="1276"/>
        </w:tabs>
        <w:jc w:val="both"/>
        <w:rPr>
          <w:sz w:val="26"/>
          <w:szCs w:val="26"/>
          <w:lang w:val="uk-UA"/>
        </w:rPr>
      </w:pPr>
      <w:r>
        <w:rPr>
          <w:sz w:val="26"/>
          <w:szCs w:val="26"/>
          <w:lang w:val="uk-UA"/>
        </w:rPr>
        <w:t xml:space="preserve">           </w:t>
      </w:r>
      <w:r w:rsidRPr="00C4087A">
        <w:rPr>
          <w:sz w:val="26"/>
          <w:szCs w:val="26"/>
          <w:lang w:val="uk-UA"/>
        </w:rPr>
        <w:t xml:space="preserve"> 10.4.Рішенням  Власника  встановлюється  розмір  частки  прибутку, яка  підлягає зарахуванню до міського бюджету.</w:t>
      </w:r>
    </w:p>
    <w:p w:rsidR="00E32AFD" w:rsidRPr="005577D0" w:rsidRDefault="00E32AFD" w:rsidP="00E32AFD">
      <w:pPr>
        <w:shd w:val="clear" w:color="auto" w:fill="FFFFFF"/>
        <w:spacing w:before="100" w:beforeAutospacing="1" w:after="100" w:afterAutospacing="1"/>
        <w:ind w:left="1224"/>
        <w:jc w:val="both"/>
        <w:rPr>
          <w:b/>
          <w:bCs/>
          <w:color w:val="000000"/>
          <w:lang w:val="uk-UA"/>
        </w:rPr>
      </w:pPr>
      <w:r w:rsidRPr="005577D0">
        <w:rPr>
          <w:b/>
          <w:bCs/>
          <w:color w:val="000000"/>
          <w:lang w:val="uk-UA"/>
        </w:rPr>
        <w:t>СТАТТЯ 11. ОРГАНИ УПРАВЛІННЯ ПІДПРИЄМСТВОМ.</w:t>
      </w:r>
    </w:p>
    <w:p w:rsidR="00E32AFD" w:rsidRPr="00C4087A" w:rsidRDefault="00E32AFD" w:rsidP="00E32AFD">
      <w:pPr>
        <w:shd w:val="clear" w:color="auto" w:fill="FFFFFF"/>
        <w:spacing w:before="100" w:beforeAutospacing="1" w:after="100" w:afterAutospacing="1"/>
        <w:ind w:left="137" w:right="22" w:firstLine="475"/>
        <w:jc w:val="both"/>
        <w:rPr>
          <w:color w:val="000000"/>
          <w:sz w:val="26"/>
          <w:szCs w:val="26"/>
          <w:lang w:val="uk-UA"/>
        </w:rPr>
      </w:pPr>
      <w:r w:rsidRPr="00C4087A">
        <w:rPr>
          <w:color w:val="000000"/>
          <w:sz w:val="26"/>
          <w:szCs w:val="26"/>
          <w:lang w:val="uk-UA"/>
        </w:rPr>
        <w:t>11.1.Власник - Павлоградська міська рада здійснює свої права по управлінню підприємством через уповноважений орган - виконком Павлоградської міської ради, згідно з цим Статутом та чинним законодавством. Керівництво господарською діяльності здійснює директор Підприємства, що призначається на посаду та звільняється міським головою, згідно до чинного законодавства.</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11.2.До виключної компетенції Власника - Павлоградської міської ради належить:</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а)  визначення   головних   напрямків   діяльності   Підприємства,   затвердження  планів та звітів про їх виконання;</w:t>
      </w:r>
    </w:p>
    <w:p w:rsidR="00E32AFD" w:rsidRPr="00C4087A" w:rsidRDefault="00E32AFD" w:rsidP="00E32AFD">
      <w:pPr>
        <w:shd w:val="clear" w:color="auto" w:fill="FFFFFF"/>
        <w:spacing w:before="7"/>
        <w:ind w:right="22"/>
        <w:jc w:val="both"/>
        <w:rPr>
          <w:color w:val="000000"/>
          <w:sz w:val="26"/>
          <w:szCs w:val="26"/>
          <w:lang w:val="uk-UA"/>
        </w:rPr>
      </w:pPr>
      <w:r w:rsidRPr="00C4087A">
        <w:rPr>
          <w:color w:val="000000"/>
          <w:sz w:val="26"/>
          <w:szCs w:val="26"/>
          <w:lang w:val="uk-UA"/>
        </w:rPr>
        <w:t xml:space="preserve">         б)  затвердження та внесення змін і доповнень до Статуту;</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в)  затвердження річних результатів діяльності Підприємства;</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г)  створення,      реорганізація,      ліквідація     дочірніх     підприємств,     філій,</w:t>
      </w:r>
      <w:r w:rsidRPr="00C4087A">
        <w:rPr>
          <w:color w:val="000000"/>
          <w:sz w:val="26"/>
          <w:szCs w:val="26"/>
          <w:lang w:val="uk-UA"/>
        </w:rPr>
        <w:br/>
        <w:t>представництв та інших   відокремлених підрозділів, затвердження їх статутів та положень;</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д) надання згоди про вступ Підприємства, як учасника (засновника) товариств (установ), у тому числі господарських товариств та господарських об'єднань, союзів,  спілок,  асоціації підприємств;</w:t>
      </w:r>
    </w:p>
    <w:p w:rsidR="00E32AFD"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 xml:space="preserve">є) </w:t>
      </w:r>
      <w:r>
        <w:rPr>
          <w:color w:val="000000"/>
          <w:sz w:val="26"/>
          <w:szCs w:val="26"/>
          <w:lang w:val="uk-UA"/>
        </w:rPr>
        <w:t xml:space="preserve"> </w:t>
      </w:r>
      <w:r w:rsidRPr="00C4087A">
        <w:rPr>
          <w:color w:val="000000"/>
          <w:sz w:val="26"/>
          <w:szCs w:val="26"/>
          <w:lang w:val="uk-UA"/>
        </w:rPr>
        <w:t xml:space="preserve">прийняття </w:t>
      </w:r>
      <w:r>
        <w:rPr>
          <w:color w:val="000000"/>
          <w:sz w:val="26"/>
          <w:szCs w:val="26"/>
          <w:lang w:val="uk-UA"/>
        </w:rPr>
        <w:t xml:space="preserve"> </w:t>
      </w:r>
      <w:r w:rsidRPr="00C4087A">
        <w:rPr>
          <w:color w:val="000000"/>
          <w:sz w:val="26"/>
          <w:szCs w:val="26"/>
          <w:lang w:val="uk-UA"/>
        </w:rPr>
        <w:t xml:space="preserve">рішень </w:t>
      </w:r>
      <w:r>
        <w:rPr>
          <w:color w:val="000000"/>
          <w:sz w:val="26"/>
          <w:szCs w:val="26"/>
          <w:lang w:val="uk-UA"/>
        </w:rPr>
        <w:t xml:space="preserve"> </w:t>
      </w:r>
      <w:r w:rsidRPr="00C4087A">
        <w:rPr>
          <w:color w:val="000000"/>
          <w:sz w:val="26"/>
          <w:szCs w:val="26"/>
          <w:lang w:val="uk-UA"/>
        </w:rPr>
        <w:t xml:space="preserve">про реорганізацію, ліквідацію Підприємства, призначення </w:t>
      </w:r>
    </w:p>
    <w:p w:rsidR="00E32AFD" w:rsidRDefault="00E32AFD" w:rsidP="00E32AFD">
      <w:pPr>
        <w:shd w:val="clear" w:color="auto" w:fill="FFFFFF"/>
        <w:spacing w:before="7"/>
        <w:ind w:left="137" w:right="22" w:firstLine="5"/>
        <w:jc w:val="both"/>
        <w:rPr>
          <w:color w:val="000000"/>
          <w:sz w:val="26"/>
          <w:szCs w:val="26"/>
          <w:lang w:val="uk-UA"/>
        </w:rPr>
      </w:pPr>
      <w:r w:rsidRPr="00C4087A">
        <w:rPr>
          <w:color w:val="000000"/>
          <w:sz w:val="26"/>
          <w:szCs w:val="26"/>
          <w:lang w:val="uk-UA"/>
        </w:rPr>
        <w:t>ліквідаційної комісії, затвердження ліквідаційного балансу.</w:t>
      </w:r>
    </w:p>
    <w:p w:rsidR="00E32AFD" w:rsidRPr="00C9348A" w:rsidRDefault="00E32AFD" w:rsidP="00E32AFD">
      <w:pPr>
        <w:shd w:val="clear" w:color="auto" w:fill="FFFFFF"/>
        <w:spacing w:before="7"/>
        <w:ind w:left="137" w:right="22" w:firstLine="5"/>
        <w:jc w:val="both"/>
        <w:rPr>
          <w:color w:val="000000"/>
          <w:sz w:val="26"/>
          <w:szCs w:val="26"/>
          <w:lang w:val="uk-UA"/>
        </w:rPr>
      </w:pPr>
      <w:r w:rsidRPr="00C9348A">
        <w:rPr>
          <w:color w:val="000000"/>
          <w:sz w:val="26"/>
          <w:szCs w:val="26"/>
          <w:lang w:val="uk-UA"/>
        </w:rPr>
        <w:t xml:space="preserve">        ж)  підприємство звітує про свою діяльність один раз на рік перед Засновником.</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Статутом до компетенції Павлоградської міської ради можуть бути віднесені й інші питання.</w:t>
      </w:r>
    </w:p>
    <w:p w:rsidR="00E32AFD" w:rsidRDefault="00E32AFD" w:rsidP="00E32AFD">
      <w:pPr>
        <w:shd w:val="clear" w:color="auto" w:fill="FFFFFF"/>
        <w:spacing w:before="7"/>
        <w:ind w:left="137" w:right="22" w:firstLine="475"/>
        <w:jc w:val="both"/>
        <w:rPr>
          <w:color w:val="000000"/>
          <w:sz w:val="26"/>
          <w:szCs w:val="26"/>
          <w:lang w:val="uk-UA"/>
        </w:rPr>
      </w:pP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11.3.До компетенції уповноваженого органу - виконкому Павлоградської міської ради відносяться такі повноваження:</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а)  визначення форм контролю за діяльністю Підприємства;</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б) визначення умов оплати праці Директора Підприємства, та керівників його дочірніх підприємств, філій та представництв;</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в) прийняття рішень, щодо отримання Підприємством банківських кредитів;</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г) попередній   розгляд   річних   звітів,   балансів   та   висновків   по   ним контролюючого органу;</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д) аналіз діяльності Підприємства, реалізації, інвестиційної, технічної та цінової політики, додержання номенклатури товарів і послуг;</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є) подання до Павлоградської   міської   ради   пропозицій   з   питань   діяльності    Підприємства;</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lastRenderedPageBreak/>
        <w:t>ж) попередній      розгляд      усіх     питань,     які     виносяться     до    розгляду</w:t>
      </w:r>
      <w:r w:rsidRPr="00C4087A">
        <w:rPr>
          <w:color w:val="000000"/>
          <w:sz w:val="26"/>
          <w:szCs w:val="26"/>
          <w:lang w:val="uk-UA"/>
        </w:rPr>
        <w:br/>
        <w:t>Павлоградської міської ради;</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 xml:space="preserve">з) контроль за виконанням встановлених </w:t>
      </w:r>
      <w:proofErr w:type="spellStart"/>
      <w:r w:rsidRPr="00C4087A">
        <w:rPr>
          <w:color w:val="000000"/>
          <w:sz w:val="26"/>
          <w:szCs w:val="26"/>
          <w:lang w:val="uk-UA"/>
        </w:rPr>
        <w:t>Павлоградською</w:t>
      </w:r>
      <w:proofErr w:type="spellEnd"/>
      <w:r w:rsidRPr="00C4087A">
        <w:rPr>
          <w:color w:val="000000"/>
          <w:sz w:val="26"/>
          <w:szCs w:val="26"/>
          <w:lang w:val="uk-UA"/>
        </w:rPr>
        <w:t xml:space="preserve"> міською радою планів, та основних напрямів діяльності Підприємства;</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і)  прийняття рішень про притягнення до майнової відповідальності керівника Підприємства,</w:t>
      </w:r>
    </w:p>
    <w:p w:rsidR="00E32AFD"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ї) затвердження тарифів на житлово-комунальні послуги, що надає Підприємство, відповідно до чинного законодавства, затвердження рівня рентабельності на платні послуги, що надає Підприємство та які не відносяться до основних видів діяльності.</w:t>
      </w:r>
    </w:p>
    <w:p w:rsidR="00E32AFD" w:rsidRPr="00C9348A" w:rsidRDefault="00E32AFD" w:rsidP="00E32AFD">
      <w:pPr>
        <w:shd w:val="clear" w:color="auto" w:fill="FFFFFF"/>
        <w:spacing w:before="7"/>
        <w:ind w:left="137" w:right="22" w:firstLine="475"/>
        <w:jc w:val="both"/>
        <w:rPr>
          <w:color w:val="000000"/>
          <w:sz w:val="26"/>
          <w:szCs w:val="26"/>
          <w:lang w:val="uk-UA"/>
        </w:rPr>
      </w:pPr>
      <w:r w:rsidRPr="00C9348A">
        <w:rPr>
          <w:color w:val="000000"/>
          <w:sz w:val="26"/>
          <w:szCs w:val="26"/>
          <w:lang w:val="uk-UA"/>
        </w:rPr>
        <w:t>к) погодження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w:t>
      </w:r>
    </w:p>
    <w:p w:rsidR="00E32AFD" w:rsidRPr="00C9348A" w:rsidRDefault="00E32AFD" w:rsidP="00E32AFD">
      <w:pPr>
        <w:shd w:val="clear" w:color="auto" w:fill="FFFFFF"/>
        <w:spacing w:before="7"/>
        <w:ind w:left="137" w:right="22" w:firstLine="475"/>
        <w:jc w:val="both"/>
        <w:rPr>
          <w:color w:val="000000"/>
          <w:sz w:val="26"/>
          <w:szCs w:val="26"/>
          <w:lang w:val="uk-UA"/>
        </w:rPr>
      </w:pPr>
      <w:r w:rsidRPr="00C9348A">
        <w:rPr>
          <w:color w:val="000000"/>
          <w:sz w:val="26"/>
          <w:szCs w:val="26"/>
          <w:lang w:val="uk-UA"/>
        </w:rPr>
        <w:t>Статутом до компетенції виконкому Павлоградської міської ради можуть бути віднесені й інші питання.</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11.4.Виконавчим органом Підприємства є Директор.</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При призначенні директора з ним укладається контракт, в якому визначаються права, строки найму, обов'язки та відповідальність директора перед Власником, умови його матеріального забезпечення і звільнення з посади з урахуванням гарантій, передбачених чинним законодавством.</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11.5.Директор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Директор має наступні повноваження:</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а) організація та здійснення керівництва оперативною діяльністю Підприємства, забезпечення виконання рішень Павлоградської міської ради;</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E32AFD" w:rsidRPr="00C9348A" w:rsidRDefault="00E32AFD" w:rsidP="00E32AFD">
      <w:pPr>
        <w:shd w:val="clear" w:color="auto" w:fill="FFFFFF"/>
        <w:spacing w:before="7"/>
        <w:ind w:left="137" w:right="22" w:firstLine="475"/>
        <w:jc w:val="both"/>
        <w:rPr>
          <w:color w:val="000000"/>
          <w:sz w:val="26"/>
          <w:szCs w:val="26"/>
          <w:lang w:val="uk-UA"/>
        </w:rPr>
      </w:pPr>
      <w:r w:rsidRPr="00C9348A">
        <w:rPr>
          <w:color w:val="000000"/>
          <w:sz w:val="26"/>
          <w:szCs w:val="26"/>
          <w:lang w:val="uk-UA"/>
        </w:rPr>
        <w:t>в) укладати  від імені  підприємства договори  (угоди). Якщо  сума договору (угоди) з однією особою  перевищує розмір 100 (сто) тисяч гривень, то Директор повинен отримати згоду Власника;</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 xml:space="preserve">г) вирішення  питань організації господарської діяльності, фінансування, обліку </w:t>
      </w:r>
      <w:r>
        <w:rPr>
          <w:color w:val="000000"/>
          <w:sz w:val="26"/>
          <w:szCs w:val="26"/>
          <w:lang w:val="uk-UA"/>
        </w:rPr>
        <w:t xml:space="preserve"> </w:t>
      </w:r>
      <w:r w:rsidRPr="00C4087A">
        <w:rPr>
          <w:color w:val="000000"/>
          <w:sz w:val="26"/>
          <w:szCs w:val="26"/>
          <w:lang w:val="uk-UA"/>
        </w:rPr>
        <w:t xml:space="preserve"> та   звітності,    зовнішньоекономічної    діяльності     й    інші     питання   діяльності  Підприємства;</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д) затвердження граничного складу працівників та фонду оплати праці робітників Підприємства, в межах розкладу, філій та представництв, встановлення показників, розмірів та строків їх преміювання;</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є) вирішення питань підбору, підготовки і використання кадрів;</w:t>
      </w:r>
    </w:p>
    <w:p w:rsidR="00E32AFD" w:rsidRPr="00C4087A" w:rsidRDefault="00E32AFD" w:rsidP="00E32AFD">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е) видача доручень на вчинення юридичних дій від імені Підприємства;</w:t>
      </w:r>
    </w:p>
    <w:p w:rsidR="00E32AFD" w:rsidRPr="00C4087A" w:rsidRDefault="00E32AFD" w:rsidP="00E32AFD">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 xml:space="preserve">ж) приймання  на роботу та  звільнення  з роботи працівників Підприємства, </w:t>
      </w:r>
    </w:p>
    <w:p w:rsidR="00E32AFD" w:rsidRPr="00C4087A" w:rsidRDefault="00E32AFD" w:rsidP="00E32AFD">
      <w:pPr>
        <w:shd w:val="clear" w:color="auto" w:fill="FFFFFF"/>
        <w:tabs>
          <w:tab w:val="left" w:pos="851"/>
          <w:tab w:val="left" w:pos="993"/>
        </w:tabs>
        <w:spacing w:before="7"/>
        <w:ind w:left="137" w:right="22" w:firstLine="5"/>
        <w:jc w:val="both"/>
        <w:rPr>
          <w:color w:val="000000"/>
          <w:sz w:val="26"/>
          <w:szCs w:val="26"/>
          <w:lang w:val="uk-UA"/>
        </w:rPr>
      </w:pPr>
      <w:r w:rsidRPr="00C4087A">
        <w:rPr>
          <w:color w:val="000000"/>
          <w:sz w:val="26"/>
          <w:szCs w:val="26"/>
          <w:lang w:val="uk-UA"/>
        </w:rPr>
        <w:t>застосовування до них заходів заохочення та дисциплінарного стягнення;</w:t>
      </w:r>
    </w:p>
    <w:p w:rsidR="00E32AFD" w:rsidRPr="00C4087A" w:rsidRDefault="00E32AFD" w:rsidP="00E32AFD">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з) відповідно    до    законодавства    видача    наказів    з    питань    діяльності Підприємства;</w:t>
      </w:r>
    </w:p>
    <w:p w:rsidR="00E32AFD" w:rsidRPr="00C4087A" w:rsidRDefault="00E32AFD" w:rsidP="00E32AFD">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і) затвердження поточних планів діяльності Підприємства та заходів, необхідних для вирішення його завдань;</w:t>
      </w:r>
    </w:p>
    <w:p w:rsidR="00E32AFD" w:rsidRPr="00C4087A" w:rsidRDefault="00E32AFD" w:rsidP="00E32AFD">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ї) прийняття рішень про відрядження;</w:t>
      </w:r>
    </w:p>
    <w:p w:rsidR="00E32AFD" w:rsidRPr="00C4087A" w:rsidRDefault="00E32AFD" w:rsidP="00E32AFD">
      <w:pPr>
        <w:shd w:val="clear" w:color="auto" w:fill="FFFFFF"/>
        <w:tabs>
          <w:tab w:val="left" w:pos="851"/>
        </w:tabs>
        <w:spacing w:before="7"/>
        <w:ind w:left="137" w:right="22" w:firstLine="475"/>
        <w:jc w:val="both"/>
        <w:rPr>
          <w:color w:val="000000"/>
          <w:sz w:val="26"/>
          <w:szCs w:val="26"/>
          <w:lang w:val="uk-UA"/>
        </w:rPr>
      </w:pPr>
      <w:r w:rsidRPr="00C4087A">
        <w:rPr>
          <w:color w:val="000000"/>
          <w:sz w:val="26"/>
          <w:szCs w:val="26"/>
          <w:lang w:val="uk-UA"/>
        </w:rPr>
        <w:lastRenderedPageBreak/>
        <w:t>к</w:t>
      </w:r>
      <w:r>
        <w:rPr>
          <w:color w:val="000000"/>
          <w:sz w:val="26"/>
          <w:szCs w:val="26"/>
          <w:lang w:val="uk-UA"/>
        </w:rPr>
        <w:t>)</w:t>
      </w:r>
      <w:r w:rsidRPr="00C4087A">
        <w:rPr>
          <w:color w:val="000000"/>
          <w:sz w:val="26"/>
          <w:szCs w:val="26"/>
          <w:lang w:val="uk-UA"/>
        </w:rPr>
        <w:t>реалізація інвестиційної, технічної та цінової політики, додержання номенклатури товарів і послуг;</w:t>
      </w:r>
    </w:p>
    <w:p w:rsidR="00E32AFD" w:rsidRPr="00C4087A" w:rsidRDefault="00E32AFD" w:rsidP="00E32AFD">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л) організація ведення бухгалтерського обліку та звітності Підприємства;</w:t>
      </w:r>
    </w:p>
    <w:p w:rsidR="00E32AFD" w:rsidRPr="00C4087A" w:rsidRDefault="00E32AFD" w:rsidP="00E32AFD">
      <w:pPr>
        <w:shd w:val="clear" w:color="auto" w:fill="FFFFFF"/>
        <w:tabs>
          <w:tab w:val="left" w:pos="851"/>
          <w:tab w:val="left" w:pos="993"/>
        </w:tabs>
        <w:spacing w:before="7"/>
        <w:ind w:left="137" w:right="22" w:firstLine="475"/>
        <w:jc w:val="both"/>
        <w:rPr>
          <w:color w:val="000000"/>
          <w:sz w:val="26"/>
          <w:szCs w:val="26"/>
          <w:lang w:val="uk-UA"/>
        </w:rPr>
      </w:pPr>
      <w:r w:rsidRPr="00C4087A">
        <w:rPr>
          <w:color w:val="000000"/>
          <w:sz w:val="26"/>
          <w:szCs w:val="26"/>
          <w:lang w:val="uk-UA"/>
        </w:rPr>
        <w:t>м)</w:t>
      </w:r>
      <w:r>
        <w:rPr>
          <w:color w:val="000000"/>
          <w:sz w:val="26"/>
          <w:szCs w:val="26"/>
          <w:lang w:val="uk-UA"/>
        </w:rPr>
        <w:t xml:space="preserve"> </w:t>
      </w:r>
      <w:r w:rsidRPr="00C4087A">
        <w:rPr>
          <w:color w:val="000000"/>
          <w:sz w:val="26"/>
          <w:szCs w:val="26"/>
          <w:lang w:val="uk-UA"/>
        </w:rPr>
        <w:t>приймання рішень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н) затвердження штатного розкладу і посадових окладів працівників Підприємства за погодженням з Власником в особі міського голови.</w:t>
      </w:r>
    </w:p>
    <w:p w:rsidR="00E32AFD"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Інші права, обов'язки і відповідальність керівника визначаються Статутом, та в контракті.</w:t>
      </w:r>
    </w:p>
    <w:p w:rsidR="00E32AFD" w:rsidRPr="00C4087A" w:rsidRDefault="00E32AFD" w:rsidP="00E32AFD">
      <w:pPr>
        <w:shd w:val="clear" w:color="auto" w:fill="FFFFFF"/>
        <w:spacing w:before="7"/>
        <w:ind w:left="137" w:right="22" w:firstLine="475"/>
        <w:jc w:val="both"/>
        <w:rPr>
          <w:color w:val="000000"/>
          <w:sz w:val="26"/>
          <w:szCs w:val="26"/>
          <w:lang w:val="uk-UA"/>
        </w:rPr>
      </w:pPr>
      <w:r w:rsidRPr="00C4087A">
        <w:rPr>
          <w:color w:val="000000"/>
          <w:sz w:val="26"/>
          <w:szCs w:val="26"/>
          <w:lang w:val="uk-UA"/>
        </w:rPr>
        <w:t>11.6.Директор є керівником цивільної оборони Підприємства.</w:t>
      </w:r>
    </w:p>
    <w:p w:rsidR="00E32AFD" w:rsidRPr="00C4087A" w:rsidRDefault="00E32AFD" w:rsidP="00E32AFD">
      <w:pPr>
        <w:shd w:val="clear" w:color="auto" w:fill="FFFFFF"/>
        <w:ind w:left="29" w:right="29" w:firstLine="497"/>
        <w:jc w:val="both"/>
        <w:rPr>
          <w:sz w:val="26"/>
          <w:szCs w:val="26"/>
          <w:lang w:val="uk-UA"/>
        </w:rPr>
      </w:pPr>
      <w:r w:rsidRPr="00C4087A">
        <w:rPr>
          <w:color w:val="000000"/>
          <w:sz w:val="26"/>
          <w:szCs w:val="26"/>
          <w:lang w:val="uk-UA"/>
        </w:rPr>
        <w:t xml:space="preserve">З питань цивільної оборони Директор діє у відповідності із </w:t>
      </w:r>
      <w:r>
        <w:rPr>
          <w:color w:val="000000"/>
          <w:sz w:val="26"/>
          <w:szCs w:val="26"/>
          <w:lang w:val="uk-UA"/>
        </w:rPr>
        <w:t>Кодексом Цивільного захисту України</w:t>
      </w:r>
      <w:r w:rsidRPr="00C4087A">
        <w:rPr>
          <w:color w:val="000000"/>
          <w:sz w:val="26"/>
          <w:szCs w:val="26"/>
          <w:lang w:val="uk-UA"/>
        </w:rPr>
        <w:t xml:space="preserve"> та організує виконання мобілізаційних завдань, які встановлені для Підприємства органами місцевої виконавчої влади.</w:t>
      </w:r>
    </w:p>
    <w:p w:rsidR="00E32AFD" w:rsidRPr="00C4087A" w:rsidRDefault="00E32AFD" w:rsidP="00E32AFD">
      <w:pPr>
        <w:shd w:val="clear" w:color="auto" w:fill="FFFFFF"/>
        <w:ind w:left="518"/>
        <w:rPr>
          <w:color w:val="000000"/>
          <w:sz w:val="26"/>
          <w:szCs w:val="26"/>
          <w:lang w:val="uk-UA"/>
        </w:rPr>
      </w:pPr>
      <w:r w:rsidRPr="00C4087A">
        <w:rPr>
          <w:color w:val="000000"/>
          <w:sz w:val="26"/>
          <w:szCs w:val="26"/>
          <w:lang w:val="uk-UA"/>
        </w:rPr>
        <w:t>Директор</w:t>
      </w:r>
      <w:r w:rsidRPr="00C4087A">
        <w:rPr>
          <w:b/>
          <w:bCs/>
          <w:color w:val="000000"/>
          <w:sz w:val="26"/>
          <w:szCs w:val="26"/>
          <w:lang w:val="uk-UA"/>
        </w:rPr>
        <w:t xml:space="preserve"> </w:t>
      </w:r>
      <w:r w:rsidRPr="00C4087A">
        <w:rPr>
          <w:color w:val="000000"/>
          <w:sz w:val="26"/>
          <w:szCs w:val="26"/>
          <w:lang w:val="uk-UA"/>
        </w:rPr>
        <w:t>несе персональну відповідальність за стан цієї роботи.</w:t>
      </w:r>
    </w:p>
    <w:p w:rsidR="00E32AFD" w:rsidRPr="005577D0" w:rsidRDefault="00E32AFD" w:rsidP="00E32AFD">
      <w:pPr>
        <w:shd w:val="clear" w:color="auto" w:fill="FFFFFF"/>
        <w:spacing w:before="288"/>
        <w:ind w:left="101"/>
        <w:jc w:val="center"/>
        <w:rPr>
          <w:lang w:val="uk-UA"/>
        </w:rPr>
      </w:pPr>
      <w:r w:rsidRPr="005577D0">
        <w:rPr>
          <w:b/>
          <w:bCs/>
          <w:color w:val="000000"/>
          <w:lang w:val="uk-UA"/>
        </w:rPr>
        <w:t>СТАТТЯ 12. ТРУДОВІ ВІДНОСИНИ ПРАЦІВНИКІВ З ПІДПРИЄМСТВОМ</w:t>
      </w:r>
    </w:p>
    <w:p w:rsidR="00E32AFD" w:rsidRPr="005577D0" w:rsidRDefault="00E32AFD" w:rsidP="00E32AFD">
      <w:pPr>
        <w:shd w:val="clear" w:color="auto" w:fill="FFFFFF"/>
        <w:ind w:right="58"/>
        <w:jc w:val="center"/>
        <w:rPr>
          <w:b/>
          <w:bCs/>
          <w:color w:val="000000"/>
          <w:lang w:val="uk-UA"/>
        </w:rPr>
      </w:pPr>
      <w:r w:rsidRPr="005577D0">
        <w:rPr>
          <w:b/>
          <w:bCs/>
          <w:color w:val="000000"/>
          <w:lang w:val="uk-UA"/>
        </w:rPr>
        <w:t>ТА ЇХ СОЦІАЛЬНІ ГАРАНТІЇ.</w:t>
      </w:r>
    </w:p>
    <w:p w:rsidR="00E32AFD" w:rsidRDefault="00E32AFD" w:rsidP="00E32AFD">
      <w:pPr>
        <w:shd w:val="clear" w:color="auto" w:fill="FFFFFF"/>
        <w:ind w:left="14" w:right="7" w:firstLine="511"/>
        <w:jc w:val="both"/>
        <w:rPr>
          <w:color w:val="000000"/>
          <w:sz w:val="26"/>
          <w:szCs w:val="26"/>
          <w:lang w:val="uk-UA"/>
        </w:rPr>
      </w:pPr>
    </w:p>
    <w:p w:rsidR="00E32AFD" w:rsidRPr="00C4087A" w:rsidRDefault="00E32AFD" w:rsidP="00E32AFD">
      <w:pPr>
        <w:shd w:val="clear" w:color="auto" w:fill="FFFFFF"/>
        <w:ind w:left="14" w:right="7" w:firstLine="511"/>
        <w:jc w:val="both"/>
        <w:rPr>
          <w:color w:val="000000"/>
          <w:sz w:val="26"/>
          <w:szCs w:val="26"/>
          <w:lang w:val="uk-UA"/>
        </w:rPr>
      </w:pPr>
      <w:r w:rsidRPr="00C4087A">
        <w:rPr>
          <w:color w:val="000000"/>
          <w:sz w:val="26"/>
          <w:szCs w:val="26"/>
          <w:lang w:val="uk-UA"/>
        </w:rPr>
        <w:t>12.1.Трудові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w:t>
      </w:r>
    </w:p>
    <w:p w:rsidR="00E32AFD" w:rsidRPr="00C4087A" w:rsidRDefault="00E32AFD" w:rsidP="00E32AFD">
      <w:pPr>
        <w:shd w:val="clear" w:color="auto" w:fill="FFFFFF"/>
        <w:ind w:left="14" w:right="7" w:firstLine="511"/>
        <w:jc w:val="both"/>
        <w:rPr>
          <w:sz w:val="26"/>
          <w:szCs w:val="26"/>
          <w:lang w:val="uk-UA"/>
        </w:rPr>
      </w:pPr>
      <w:r w:rsidRPr="00C4087A">
        <w:rPr>
          <w:color w:val="000000"/>
          <w:sz w:val="26"/>
          <w:szCs w:val="26"/>
          <w:lang w:val="uk-UA"/>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E32AFD" w:rsidRPr="00C4087A" w:rsidRDefault="00E32AFD" w:rsidP="00E32AFD">
      <w:pPr>
        <w:shd w:val="clear" w:color="auto" w:fill="FFFFFF"/>
        <w:ind w:left="14" w:right="7" w:firstLine="511"/>
        <w:jc w:val="both"/>
        <w:rPr>
          <w:color w:val="000000"/>
          <w:sz w:val="26"/>
          <w:szCs w:val="26"/>
          <w:lang w:val="uk-UA"/>
        </w:rPr>
      </w:pPr>
      <w:r w:rsidRPr="00C4087A">
        <w:rPr>
          <w:color w:val="000000"/>
          <w:sz w:val="26"/>
          <w:szCs w:val="26"/>
          <w:lang w:val="uk-UA"/>
        </w:rPr>
        <w:t>12.2.Директор Підприємства самостійно  визначає  кількість  працюючих в межах  затвердженого   граничного  складу   працівників.    Порядок  наймання  та звільнення працівників, розпорядок дня, форми, системи та розміри оплати праці, умови матеріального стимулювання в межах затвердженого фонду оплати праці, 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E32AFD" w:rsidRPr="00C4087A" w:rsidRDefault="00E32AFD" w:rsidP="00E32AFD">
      <w:pPr>
        <w:shd w:val="clear" w:color="auto" w:fill="FFFFFF"/>
        <w:ind w:left="29" w:right="7" w:firstLine="526"/>
        <w:jc w:val="both"/>
        <w:rPr>
          <w:sz w:val="26"/>
          <w:szCs w:val="26"/>
          <w:lang w:val="uk-UA"/>
        </w:rPr>
      </w:pPr>
      <w:r w:rsidRPr="00C4087A">
        <w:rPr>
          <w:color w:val="000000"/>
          <w:sz w:val="26"/>
          <w:szCs w:val="26"/>
          <w:lang w:val="uk-UA"/>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E32AFD" w:rsidRDefault="00E32AFD" w:rsidP="00E32AFD">
      <w:pPr>
        <w:shd w:val="clear" w:color="auto" w:fill="FFFFFF"/>
        <w:tabs>
          <w:tab w:val="left" w:pos="1253"/>
        </w:tabs>
        <w:ind w:left="29" w:firstLine="547"/>
        <w:jc w:val="both"/>
        <w:rPr>
          <w:color w:val="000000"/>
          <w:sz w:val="26"/>
          <w:szCs w:val="26"/>
          <w:lang w:val="uk-UA"/>
        </w:rPr>
      </w:pPr>
    </w:p>
    <w:p w:rsidR="00E32AFD" w:rsidRPr="00C4087A" w:rsidRDefault="00E32AFD" w:rsidP="00E32AFD">
      <w:pPr>
        <w:shd w:val="clear" w:color="auto" w:fill="FFFFFF"/>
        <w:tabs>
          <w:tab w:val="left" w:pos="1253"/>
        </w:tabs>
        <w:ind w:left="29" w:firstLine="547"/>
        <w:jc w:val="both"/>
        <w:rPr>
          <w:sz w:val="26"/>
          <w:szCs w:val="26"/>
          <w:lang w:val="uk-UA"/>
        </w:rPr>
      </w:pPr>
      <w:r w:rsidRPr="00C4087A">
        <w:rPr>
          <w:color w:val="000000"/>
          <w:sz w:val="26"/>
          <w:szCs w:val="26"/>
          <w:lang w:val="uk-UA"/>
        </w:rPr>
        <w:t>12.3.Управління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E32AFD" w:rsidRPr="00C4087A" w:rsidRDefault="00E32AFD" w:rsidP="00E32AFD">
      <w:pPr>
        <w:shd w:val="clear" w:color="auto" w:fill="FFFFFF"/>
        <w:ind w:left="14" w:right="14" w:firstLine="518"/>
        <w:jc w:val="both"/>
        <w:rPr>
          <w:sz w:val="26"/>
          <w:szCs w:val="26"/>
          <w:lang w:val="uk-UA"/>
        </w:rPr>
      </w:pPr>
      <w:r w:rsidRPr="00C4087A">
        <w:rPr>
          <w:color w:val="000000"/>
          <w:sz w:val="26"/>
          <w:szCs w:val="26"/>
          <w:lang w:val="uk-UA"/>
        </w:rPr>
        <w:t>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w:t>
      </w:r>
      <w:r w:rsidRPr="00C4087A">
        <w:rPr>
          <w:b/>
          <w:bCs/>
          <w:color w:val="000000"/>
          <w:sz w:val="26"/>
          <w:szCs w:val="26"/>
          <w:lang w:val="uk-UA"/>
        </w:rPr>
        <w:t xml:space="preserve"> </w:t>
      </w:r>
      <w:r w:rsidRPr="00C4087A">
        <w:rPr>
          <w:color w:val="000000"/>
          <w:sz w:val="26"/>
          <w:szCs w:val="26"/>
          <w:lang w:val="uk-UA"/>
        </w:rPr>
        <w:t>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взаємно звітують про його виконання на зборах трудового колективу.</w:t>
      </w:r>
    </w:p>
    <w:p w:rsidR="00E32AFD" w:rsidRPr="00C4087A" w:rsidRDefault="00E32AFD" w:rsidP="00E32AFD">
      <w:pPr>
        <w:shd w:val="clear" w:color="auto" w:fill="FFFFFF"/>
        <w:tabs>
          <w:tab w:val="left" w:pos="1130"/>
        </w:tabs>
        <w:ind w:left="14" w:firstLine="569"/>
        <w:jc w:val="both"/>
        <w:rPr>
          <w:sz w:val="26"/>
          <w:szCs w:val="26"/>
          <w:lang w:val="uk-UA"/>
        </w:rPr>
      </w:pPr>
      <w:r w:rsidRPr="00C4087A">
        <w:rPr>
          <w:color w:val="000000"/>
          <w:sz w:val="26"/>
          <w:szCs w:val="26"/>
          <w:lang w:val="uk-UA"/>
        </w:rPr>
        <w:lastRenderedPageBreak/>
        <w:t>12.4.</w:t>
      </w:r>
      <w:r w:rsidRPr="00C4087A">
        <w:rPr>
          <w:color w:val="000000"/>
          <w:sz w:val="26"/>
          <w:szCs w:val="26"/>
          <w:lang w:val="uk-UA"/>
        </w:rPr>
        <w:tab/>
        <w:t>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w:t>
      </w:r>
      <w:r w:rsidRPr="00C4087A">
        <w:rPr>
          <w:b/>
          <w:bCs/>
          <w:color w:val="000000"/>
          <w:sz w:val="26"/>
          <w:szCs w:val="26"/>
          <w:lang w:val="uk-UA"/>
        </w:rPr>
        <w:t xml:space="preserve"> </w:t>
      </w:r>
      <w:r w:rsidRPr="00C4087A">
        <w:rPr>
          <w:color w:val="000000"/>
          <w:sz w:val="26"/>
          <w:szCs w:val="26"/>
          <w:lang w:val="uk-UA"/>
        </w:rPr>
        <w:t>працівника з Підприємством.</w:t>
      </w:r>
    </w:p>
    <w:p w:rsidR="00E32AFD" w:rsidRPr="00C4087A" w:rsidRDefault="00E32AFD" w:rsidP="00E32AFD">
      <w:pPr>
        <w:shd w:val="clear" w:color="auto" w:fill="FFFFFF"/>
        <w:ind w:left="22" w:right="22" w:firstLine="533"/>
        <w:jc w:val="both"/>
        <w:rPr>
          <w:sz w:val="26"/>
          <w:szCs w:val="26"/>
          <w:lang w:val="uk-UA"/>
        </w:rPr>
      </w:pPr>
      <w:r w:rsidRPr="00C4087A">
        <w:rPr>
          <w:color w:val="000000"/>
          <w:sz w:val="26"/>
          <w:szCs w:val="26"/>
          <w:lang w:val="uk-UA"/>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E32AFD" w:rsidRPr="00C4087A" w:rsidRDefault="00E32AFD" w:rsidP="00E32AFD">
      <w:pPr>
        <w:shd w:val="clear" w:color="auto" w:fill="FFFFFF"/>
        <w:ind w:left="14" w:right="29" w:firstLine="569"/>
        <w:jc w:val="both"/>
        <w:rPr>
          <w:color w:val="000000"/>
          <w:sz w:val="26"/>
          <w:szCs w:val="26"/>
          <w:lang w:val="uk-UA"/>
        </w:rPr>
      </w:pPr>
      <w:r w:rsidRPr="00C4087A">
        <w:rPr>
          <w:color w:val="000000"/>
          <w:sz w:val="26"/>
          <w:szCs w:val="26"/>
          <w:lang w:val="uk-UA"/>
        </w:rPr>
        <w:t>12.5.Спори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E32AFD" w:rsidRPr="005577D0" w:rsidRDefault="00E32AFD" w:rsidP="00E32AFD">
      <w:pPr>
        <w:shd w:val="clear" w:color="auto" w:fill="FFFFFF"/>
        <w:spacing w:before="274"/>
        <w:ind w:left="799"/>
        <w:jc w:val="center"/>
        <w:rPr>
          <w:lang w:val="uk-UA"/>
        </w:rPr>
      </w:pPr>
      <w:r w:rsidRPr="005577D0">
        <w:rPr>
          <w:b/>
          <w:bCs/>
          <w:color w:val="000000"/>
          <w:lang w:val="uk-UA"/>
        </w:rPr>
        <w:t>СТАТТЯ 13.  КОНТРОЛЬ ЗА ДІЯЛЬНІСТЮ ПІДПРИЄМСТВА.</w:t>
      </w:r>
    </w:p>
    <w:p w:rsidR="00E32AFD" w:rsidRPr="00C4087A" w:rsidRDefault="00E32AFD" w:rsidP="00E32AFD">
      <w:pPr>
        <w:shd w:val="clear" w:color="auto" w:fill="FFFFFF"/>
        <w:tabs>
          <w:tab w:val="left" w:pos="1195"/>
        </w:tabs>
        <w:spacing w:before="209"/>
        <w:ind w:left="29" w:firstLine="540"/>
        <w:jc w:val="both"/>
        <w:rPr>
          <w:sz w:val="26"/>
          <w:szCs w:val="26"/>
          <w:lang w:val="uk-UA"/>
        </w:rPr>
      </w:pPr>
      <w:r w:rsidRPr="00C4087A">
        <w:rPr>
          <w:color w:val="000000"/>
          <w:sz w:val="26"/>
          <w:szCs w:val="26"/>
          <w:lang w:val="uk-UA"/>
        </w:rPr>
        <w:t>13.1.Контроль  за  діяльністю     Підприємства  здійснює  фінансовий  орган Власника у порядку, встановленому Статутом та чинним законодавством.</w:t>
      </w:r>
    </w:p>
    <w:p w:rsidR="00E32AFD" w:rsidRPr="00C4087A" w:rsidRDefault="00E32AFD" w:rsidP="00E32AFD">
      <w:pPr>
        <w:shd w:val="clear" w:color="auto" w:fill="FFFFFF"/>
        <w:tabs>
          <w:tab w:val="left" w:pos="1354"/>
          <w:tab w:val="left" w:pos="7682"/>
        </w:tabs>
        <w:ind w:left="14" w:firstLine="554"/>
        <w:jc w:val="both"/>
        <w:rPr>
          <w:sz w:val="26"/>
          <w:szCs w:val="26"/>
          <w:lang w:val="uk-UA"/>
        </w:rPr>
      </w:pPr>
      <w:r w:rsidRPr="00C4087A">
        <w:rPr>
          <w:color w:val="000000"/>
          <w:sz w:val="26"/>
          <w:szCs w:val="26"/>
          <w:lang w:val="uk-UA"/>
        </w:rPr>
        <w:t>13.2.  Перевірка фінансово-господарської діяльності Підприємства здійснюється за дорученням міського голови, з власної  ініціативи фінансового органу Власника,  або з ініціативи Директора Підприємства.</w:t>
      </w:r>
    </w:p>
    <w:p w:rsidR="00E32AFD" w:rsidRDefault="00E32AFD" w:rsidP="00E32AFD">
      <w:pPr>
        <w:shd w:val="clear" w:color="auto" w:fill="FFFFFF"/>
        <w:tabs>
          <w:tab w:val="left" w:pos="1354"/>
          <w:tab w:val="left" w:pos="7682"/>
        </w:tabs>
        <w:ind w:left="14" w:firstLine="554"/>
        <w:jc w:val="center"/>
        <w:rPr>
          <w:b/>
          <w:bCs/>
          <w:color w:val="000000"/>
          <w:lang w:val="uk-UA"/>
        </w:rPr>
      </w:pPr>
    </w:p>
    <w:p w:rsidR="00E32AFD" w:rsidRPr="005577D0" w:rsidRDefault="00E32AFD" w:rsidP="00E32AFD">
      <w:pPr>
        <w:shd w:val="clear" w:color="auto" w:fill="FFFFFF"/>
        <w:tabs>
          <w:tab w:val="left" w:pos="1354"/>
          <w:tab w:val="left" w:pos="7682"/>
        </w:tabs>
        <w:ind w:left="14" w:firstLine="554"/>
        <w:jc w:val="center"/>
        <w:rPr>
          <w:b/>
          <w:bCs/>
          <w:color w:val="000000"/>
          <w:lang w:val="uk-UA"/>
        </w:rPr>
      </w:pPr>
      <w:r w:rsidRPr="005577D0">
        <w:rPr>
          <w:b/>
          <w:bCs/>
          <w:color w:val="000000"/>
          <w:lang w:val="uk-UA"/>
        </w:rPr>
        <w:t>СТАТТЯ   14.   ПРИПИНЕННЯ ДІЯЛЬНОСТІ</w:t>
      </w:r>
    </w:p>
    <w:p w:rsidR="00E32AFD" w:rsidRPr="005577D0" w:rsidRDefault="00E32AFD" w:rsidP="00E32AFD">
      <w:pPr>
        <w:shd w:val="clear" w:color="auto" w:fill="FFFFFF"/>
        <w:tabs>
          <w:tab w:val="left" w:pos="1354"/>
          <w:tab w:val="left" w:pos="7682"/>
        </w:tabs>
        <w:ind w:left="14" w:firstLine="554"/>
        <w:jc w:val="center"/>
        <w:rPr>
          <w:b/>
          <w:bCs/>
          <w:color w:val="000000"/>
          <w:lang w:val="uk-UA"/>
        </w:rPr>
      </w:pPr>
      <w:r w:rsidRPr="005577D0">
        <w:rPr>
          <w:b/>
          <w:bCs/>
          <w:color w:val="000000"/>
          <w:lang w:val="uk-UA"/>
        </w:rPr>
        <w:t>ТА ЛІКВІДАЦІЯ</w:t>
      </w:r>
      <w:r w:rsidRPr="005577D0">
        <w:rPr>
          <w:lang w:val="uk-UA"/>
        </w:rPr>
        <w:t xml:space="preserve"> </w:t>
      </w:r>
      <w:r w:rsidRPr="005577D0">
        <w:rPr>
          <w:b/>
          <w:bCs/>
          <w:color w:val="000000"/>
          <w:lang w:val="uk-UA"/>
        </w:rPr>
        <w:t>ПІДПРИЄМСТВА.</w:t>
      </w:r>
    </w:p>
    <w:p w:rsidR="00E32AFD" w:rsidRPr="005577D0" w:rsidRDefault="00E32AFD" w:rsidP="00E32AFD">
      <w:pPr>
        <w:shd w:val="clear" w:color="auto" w:fill="FFFFFF"/>
        <w:tabs>
          <w:tab w:val="left" w:pos="1354"/>
          <w:tab w:val="left" w:pos="7682"/>
        </w:tabs>
        <w:ind w:left="14" w:firstLine="554"/>
        <w:jc w:val="center"/>
        <w:rPr>
          <w:b/>
          <w:bCs/>
          <w:color w:val="000000"/>
          <w:lang w:val="uk-UA"/>
        </w:rPr>
      </w:pPr>
      <w:r w:rsidRPr="005577D0">
        <w:rPr>
          <w:b/>
          <w:bCs/>
          <w:color w:val="000000"/>
          <w:lang w:val="uk-UA"/>
        </w:rPr>
        <w:t>ВИДІЛ З ПІДПРИЄМСТВА.</w:t>
      </w:r>
    </w:p>
    <w:p w:rsidR="00E32AFD" w:rsidRDefault="00E32AFD" w:rsidP="00E32AFD">
      <w:pPr>
        <w:shd w:val="clear" w:color="auto" w:fill="FFFFFF"/>
        <w:tabs>
          <w:tab w:val="left" w:pos="1138"/>
        </w:tabs>
        <w:ind w:left="29" w:firstLine="547"/>
        <w:jc w:val="both"/>
        <w:rPr>
          <w:color w:val="000000"/>
          <w:sz w:val="26"/>
          <w:szCs w:val="26"/>
          <w:lang w:val="uk-UA"/>
        </w:rPr>
      </w:pPr>
    </w:p>
    <w:p w:rsidR="00E32AFD" w:rsidRPr="00C4087A" w:rsidRDefault="00E32AFD" w:rsidP="00E32AFD">
      <w:pPr>
        <w:shd w:val="clear" w:color="auto" w:fill="FFFFFF"/>
        <w:tabs>
          <w:tab w:val="left" w:pos="1138"/>
        </w:tabs>
        <w:ind w:left="29" w:firstLine="547"/>
        <w:jc w:val="both"/>
        <w:rPr>
          <w:sz w:val="26"/>
          <w:szCs w:val="26"/>
          <w:lang w:val="uk-UA"/>
        </w:rPr>
      </w:pPr>
      <w:r w:rsidRPr="00C4087A">
        <w:rPr>
          <w:color w:val="000000"/>
          <w:sz w:val="26"/>
          <w:szCs w:val="26"/>
          <w:lang w:val="uk-UA"/>
        </w:rPr>
        <w:t>14.1.</w:t>
      </w:r>
      <w:r w:rsidRPr="00C4087A">
        <w:rPr>
          <w:color w:val="000000"/>
          <w:sz w:val="26"/>
          <w:szCs w:val="26"/>
          <w:lang w:val="uk-UA"/>
        </w:rPr>
        <w:tab/>
        <w:t>Діяльність Підприємства припиняється в результаті передання всього майна, прав та обов'язків іншим юридичним особам - правонаступникам (злиття, приєднання, поділу, перетворення) або в результаті ліквідації.</w:t>
      </w:r>
    </w:p>
    <w:p w:rsidR="00E32AFD" w:rsidRPr="00C4087A" w:rsidRDefault="00E32AFD" w:rsidP="00E32AFD">
      <w:pPr>
        <w:shd w:val="clear" w:color="auto" w:fill="FFFFFF"/>
        <w:ind w:left="29" w:right="22" w:firstLine="526"/>
        <w:jc w:val="both"/>
        <w:rPr>
          <w:sz w:val="26"/>
          <w:szCs w:val="26"/>
          <w:lang w:val="uk-UA"/>
        </w:rPr>
      </w:pPr>
      <w:r w:rsidRPr="00C4087A">
        <w:rPr>
          <w:color w:val="000000"/>
          <w:sz w:val="26"/>
          <w:szCs w:val="26"/>
          <w:lang w:val="uk-UA"/>
        </w:rPr>
        <w:t>Порядок припинення Підприємства в процесі відновлення його платоспроможності або банкрутства встановлюється чинним законодавством.</w:t>
      </w:r>
    </w:p>
    <w:p w:rsidR="00E32AFD" w:rsidRDefault="00E32AFD" w:rsidP="00E32AFD">
      <w:pPr>
        <w:shd w:val="clear" w:color="auto" w:fill="FFFFFF"/>
        <w:tabs>
          <w:tab w:val="left" w:pos="1138"/>
        </w:tabs>
        <w:ind w:left="29" w:firstLine="547"/>
        <w:jc w:val="both"/>
        <w:rPr>
          <w:color w:val="000000"/>
          <w:sz w:val="26"/>
          <w:szCs w:val="26"/>
          <w:lang w:val="uk-UA"/>
        </w:rPr>
      </w:pPr>
      <w:r w:rsidRPr="00C4087A">
        <w:rPr>
          <w:color w:val="000000"/>
          <w:sz w:val="26"/>
          <w:szCs w:val="26"/>
          <w:lang w:val="uk-UA"/>
        </w:rPr>
        <w:t>14.2.</w:t>
      </w:r>
      <w:r w:rsidRPr="00C4087A">
        <w:rPr>
          <w:color w:val="000000"/>
          <w:sz w:val="26"/>
          <w:szCs w:val="26"/>
          <w:lang w:val="uk-UA"/>
        </w:rPr>
        <w:tab/>
        <w:t>Злиття, приєднання, поділ та перетворення Підприємства здійснюються за рішенням</w:t>
      </w:r>
      <w:r w:rsidRPr="00C4087A">
        <w:rPr>
          <w:b/>
          <w:bCs/>
          <w:color w:val="000000"/>
          <w:sz w:val="26"/>
          <w:szCs w:val="26"/>
          <w:lang w:val="uk-UA"/>
        </w:rPr>
        <w:t xml:space="preserve"> </w:t>
      </w:r>
      <w:r w:rsidRPr="00C4087A">
        <w:rPr>
          <w:color w:val="000000"/>
          <w:sz w:val="26"/>
          <w:szCs w:val="26"/>
          <w:lang w:val="uk-UA"/>
        </w:rPr>
        <w:t>Власника, а у випадках, передбачених чинним законодавством, - за рішенням суду або відповідних органів державної влади.</w:t>
      </w:r>
    </w:p>
    <w:p w:rsidR="00E32AFD" w:rsidRPr="00C9348A" w:rsidRDefault="00E32AFD" w:rsidP="00E32AFD">
      <w:pPr>
        <w:shd w:val="clear" w:color="auto" w:fill="FFFFFF"/>
        <w:tabs>
          <w:tab w:val="left" w:pos="1138"/>
        </w:tabs>
        <w:ind w:left="29" w:firstLine="547"/>
        <w:jc w:val="both"/>
        <w:rPr>
          <w:color w:val="000000"/>
          <w:sz w:val="26"/>
          <w:szCs w:val="26"/>
          <w:lang w:val="uk-UA"/>
        </w:rPr>
      </w:pPr>
      <w:r w:rsidRPr="00C9348A">
        <w:rPr>
          <w:color w:val="000000"/>
          <w:sz w:val="26"/>
          <w:szCs w:val="26"/>
          <w:lang w:val="uk-UA"/>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E32AFD" w:rsidRPr="00C9348A" w:rsidRDefault="00E32AFD" w:rsidP="00E32AFD">
      <w:pPr>
        <w:shd w:val="clear" w:color="auto" w:fill="FFFFFF"/>
        <w:tabs>
          <w:tab w:val="left" w:pos="1138"/>
        </w:tabs>
        <w:ind w:left="29" w:firstLine="547"/>
        <w:jc w:val="both"/>
        <w:rPr>
          <w:color w:val="000000"/>
          <w:sz w:val="26"/>
          <w:szCs w:val="26"/>
          <w:lang w:val="uk-UA"/>
        </w:rPr>
      </w:pPr>
      <w:r w:rsidRPr="00C9348A">
        <w:rPr>
          <w:color w:val="000000"/>
          <w:sz w:val="26"/>
          <w:szCs w:val="26"/>
          <w:lang w:val="uk-UA"/>
        </w:rPr>
        <w:t>Приєднання передбачає припинення діяльності Підприємства і передачу всіх прав та обов’язків іншій юридичній особі.</w:t>
      </w:r>
    </w:p>
    <w:p w:rsidR="00E32AFD" w:rsidRPr="00C9348A" w:rsidRDefault="00E32AFD" w:rsidP="00E32AFD">
      <w:pPr>
        <w:shd w:val="clear" w:color="auto" w:fill="FFFFFF"/>
        <w:tabs>
          <w:tab w:val="left" w:pos="1138"/>
        </w:tabs>
        <w:ind w:left="29" w:firstLine="547"/>
        <w:jc w:val="both"/>
        <w:rPr>
          <w:color w:val="000000"/>
          <w:sz w:val="26"/>
          <w:szCs w:val="26"/>
          <w:lang w:val="uk-UA"/>
        </w:rPr>
      </w:pPr>
      <w:r w:rsidRPr="00C9348A">
        <w:rPr>
          <w:color w:val="000000"/>
          <w:sz w:val="26"/>
          <w:szCs w:val="26"/>
          <w:lang w:val="uk-UA"/>
        </w:rPr>
        <w:t>Поділ передбачає припинення діяльності Підприємства і передачу у відповідних частках всіх прав та обов’язків кільком юридичним особам –правонаступникам.</w:t>
      </w:r>
    </w:p>
    <w:p w:rsidR="00E32AFD" w:rsidRPr="00C9348A" w:rsidRDefault="00E32AFD" w:rsidP="00E32AFD">
      <w:pPr>
        <w:shd w:val="clear" w:color="auto" w:fill="FFFFFF"/>
        <w:tabs>
          <w:tab w:val="left" w:pos="1138"/>
        </w:tabs>
        <w:ind w:left="29" w:firstLine="547"/>
        <w:jc w:val="both"/>
        <w:rPr>
          <w:sz w:val="26"/>
          <w:szCs w:val="26"/>
          <w:lang w:val="uk-UA"/>
        </w:rPr>
      </w:pPr>
      <w:r w:rsidRPr="00C9348A">
        <w:rPr>
          <w:color w:val="000000"/>
          <w:sz w:val="26"/>
          <w:szCs w:val="26"/>
          <w:lang w:val="uk-UA"/>
        </w:rPr>
        <w:t>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w:t>
      </w:r>
    </w:p>
    <w:p w:rsidR="00E32AFD" w:rsidRDefault="00E32AFD" w:rsidP="00E32AFD">
      <w:pPr>
        <w:shd w:val="clear" w:color="auto" w:fill="FFFFFF"/>
        <w:tabs>
          <w:tab w:val="left" w:pos="1138"/>
        </w:tabs>
        <w:ind w:left="7" w:firstLine="562"/>
        <w:jc w:val="both"/>
        <w:rPr>
          <w:color w:val="000000"/>
          <w:sz w:val="26"/>
          <w:szCs w:val="26"/>
          <w:lang w:val="uk-UA"/>
        </w:rPr>
      </w:pPr>
      <w:r w:rsidRPr="00C4087A">
        <w:rPr>
          <w:color w:val="000000"/>
          <w:sz w:val="26"/>
          <w:szCs w:val="26"/>
          <w:lang w:val="uk-UA"/>
        </w:rPr>
        <w:t>14.3.</w:t>
      </w:r>
      <w:r w:rsidRPr="00C4087A">
        <w:rPr>
          <w:color w:val="000000"/>
          <w:sz w:val="26"/>
          <w:szCs w:val="26"/>
          <w:lang w:val="uk-UA"/>
        </w:rPr>
        <w:tab/>
        <w:t>Ліквідація   Підприємства  здійснюється   за   рішенням   Власника,   а   у випадках, встановлених чинним законодавством, - за рішенням суду.</w:t>
      </w:r>
    </w:p>
    <w:p w:rsidR="00E32AFD" w:rsidRDefault="00E32AFD" w:rsidP="00E32AFD">
      <w:pPr>
        <w:widowControl w:val="0"/>
        <w:numPr>
          <w:ilvl w:val="0"/>
          <w:numId w:val="9"/>
        </w:numPr>
        <w:shd w:val="clear" w:color="auto" w:fill="FFFFFF"/>
        <w:tabs>
          <w:tab w:val="left" w:pos="1138"/>
        </w:tabs>
        <w:autoSpaceDE w:val="0"/>
        <w:autoSpaceDN w:val="0"/>
        <w:adjustRightInd w:val="0"/>
        <w:ind w:left="7" w:firstLine="562"/>
        <w:jc w:val="both"/>
        <w:rPr>
          <w:color w:val="000000"/>
          <w:sz w:val="26"/>
          <w:szCs w:val="26"/>
          <w:lang w:val="uk-UA"/>
        </w:rPr>
      </w:pPr>
      <w:r w:rsidRPr="00C4087A">
        <w:rPr>
          <w:color w:val="000000"/>
          <w:sz w:val="26"/>
          <w:szCs w:val="26"/>
          <w:lang w:val="uk-UA"/>
        </w:rPr>
        <w:t xml:space="preserve">Порядок та строки припинення і ліквідації Підприємства регулюється чинним </w:t>
      </w:r>
    </w:p>
    <w:p w:rsidR="00E32AFD" w:rsidRPr="00C4087A" w:rsidRDefault="00E32AFD" w:rsidP="00E32AFD">
      <w:pPr>
        <w:shd w:val="clear" w:color="auto" w:fill="FFFFFF"/>
        <w:tabs>
          <w:tab w:val="left" w:pos="1138"/>
        </w:tabs>
        <w:jc w:val="both"/>
        <w:rPr>
          <w:color w:val="000000"/>
          <w:sz w:val="26"/>
          <w:szCs w:val="26"/>
          <w:lang w:val="uk-UA"/>
        </w:rPr>
      </w:pPr>
      <w:r w:rsidRPr="00C4087A">
        <w:rPr>
          <w:color w:val="000000"/>
          <w:sz w:val="26"/>
          <w:szCs w:val="26"/>
          <w:lang w:val="uk-UA"/>
        </w:rPr>
        <w:lastRenderedPageBreak/>
        <w:t>законодавством.</w:t>
      </w:r>
    </w:p>
    <w:p w:rsidR="00E32AFD" w:rsidRPr="00C4087A" w:rsidRDefault="00E32AFD" w:rsidP="00E32AFD">
      <w:pPr>
        <w:widowControl w:val="0"/>
        <w:numPr>
          <w:ilvl w:val="0"/>
          <w:numId w:val="9"/>
        </w:numPr>
        <w:shd w:val="clear" w:color="auto" w:fill="FFFFFF"/>
        <w:tabs>
          <w:tab w:val="left" w:pos="1138"/>
        </w:tabs>
        <w:autoSpaceDE w:val="0"/>
        <w:autoSpaceDN w:val="0"/>
        <w:adjustRightInd w:val="0"/>
        <w:ind w:left="7" w:firstLine="562"/>
        <w:jc w:val="both"/>
        <w:rPr>
          <w:color w:val="000000"/>
          <w:sz w:val="26"/>
          <w:szCs w:val="26"/>
          <w:lang w:val="uk-UA"/>
        </w:rPr>
      </w:pPr>
      <w:r w:rsidRPr="00C4087A">
        <w:rPr>
          <w:color w:val="000000"/>
          <w:sz w:val="26"/>
          <w:szCs w:val="26"/>
          <w:lang w:val="uk-UA"/>
        </w:rPr>
        <w:t>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E32AFD" w:rsidRPr="00C4087A" w:rsidRDefault="00E32AFD" w:rsidP="00E32AFD">
      <w:pPr>
        <w:shd w:val="clear" w:color="auto" w:fill="FFFFFF"/>
        <w:ind w:left="29" w:right="65" w:firstLine="518"/>
        <w:jc w:val="both"/>
        <w:rPr>
          <w:color w:val="000000"/>
          <w:sz w:val="26"/>
          <w:szCs w:val="26"/>
          <w:lang w:val="uk-UA"/>
        </w:rPr>
      </w:pPr>
      <w:r w:rsidRPr="00C4087A">
        <w:rPr>
          <w:color w:val="000000"/>
          <w:sz w:val="26"/>
          <w:szCs w:val="26"/>
          <w:lang w:val="uk-UA"/>
        </w:rPr>
        <w:t>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w:t>
      </w:r>
      <w:r w:rsidRPr="00C4087A">
        <w:rPr>
          <w:b/>
          <w:bCs/>
          <w:color w:val="000000"/>
          <w:sz w:val="26"/>
          <w:szCs w:val="26"/>
          <w:lang w:val="uk-UA"/>
        </w:rPr>
        <w:t xml:space="preserve">  </w:t>
      </w:r>
      <w:r w:rsidRPr="00C4087A">
        <w:rPr>
          <w:color w:val="000000"/>
          <w:sz w:val="26"/>
          <w:szCs w:val="26"/>
          <w:lang w:val="uk-UA"/>
        </w:rPr>
        <w:t>приєднання,  поділу  та  перетворення.</w:t>
      </w:r>
    </w:p>
    <w:p w:rsidR="00E32AFD" w:rsidRPr="00C4087A" w:rsidRDefault="00E32AFD" w:rsidP="00E32AFD">
      <w:pPr>
        <w:shd w:val="clear" w:color="auto" w:fill="FFFFFF"/>
        <w:ind w:firstLine="569"/>
        <w:jc w:val="both"/>
        <w:rPr>
          <w:color w:val="000000"/>
          <w:sz w:val="26"/>
          <w:szCs w:val="26"/>
          <w:lang w:val="uk-UA"/>
        </w:rPr>
      </w:pPr>
      <w:r w:rsidRPr="00C4087A">
        <w:rPr>
          <w:color w:val="000000"/>
          <w:sz w:val="26"/>
          <w:szCs w:val="26"/>
          <w:lang w:val="uk-UA"/>
        </w:rPr>
        <w:t>14.6.Діяльність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E32AFD" w:rsidRPr="00C4087A" w:rsidRDefault="00E32AFD" w:rsidP="00E32AFD">
      <w:pPr>
        <w:shd w:val="clear" w:color="auto" w:fill="FFFFFF"/>
        <w:ind w:firstLine="569"/>
        <w:jc w:val="both"/>
        <w:rPr>
          <w:sz w:val="26"/>
          <w:szCs w:val="26"/>
          <w:lang w:val="uk-UA"/>
        </w:rPr>
      </w:pPr>
    </w:p>
    <w:p w:rsidR="00E32AFD" w:rsidRPr="005577D0" w:rsidRDefault="00E32AFD" w:rsidP="00E32AFD">
      <w:pPr>
        <w:shd w:val="clear" w:color="auto" w:fill="FFFFFF"/>
        <w:spacing w:before="100" w:beforeAutospacing="1" w:after="100" w:afterAutospacing="1"/>
        <w:ind w:left="-567" w:right="461" w:firstLine="1309"/>
        <w:jc w:val="center"/>
        <w:rPr>
          <w:b/>
          <w:bCs/>
          <w:color w:val="000000"/>
          <w:lang w:val="uk-UA"/>
        </w:rPr>
      </w:pPr>
      <w:r w:rsidRPr="005577D0">
        <w:rPr>
          <w:b/>
          <w:bCs/>
          <w:color w:val="000000"/>
          <w:lang w:val="uk-UA"/>
        </w:rPr>
        <w:t>СТАТТЯ 15. ВНЕСЕННЯ ЗМІН ТА ДОПОВНЕНЬ ДО СТАТУТУ. ДІЙСНІСТЬ НОРМ СТАТУТУ.</w:t>
      </w:r>
    </w:p>
    <w:p w:rsidR="00E32AFD" w:rsidRPr="00C4087A" w:rsidRDefault="00E32AFD" w:rsidP="00E32AFD">
      <w:pPr>
        <w:widowControl w:val="0"/>
        <w:numPr>
          <w:ilvl w:val="1"/>
          <w:numId w:val="10"/>
        </w:numPr>
        <w:shd w:val="clear" w:color="auto" w:fill="FFFFFF"/>
        <w:tabs>
          <w:tab w:val="left" w:pos="1123"/>
        </w:tabs>
        <w:autoSpaceDE w:val="0"/>
        <w:autoSpaceDN w:val="0"/>
        <w:adjustRightInd w:val="0"/>
        <w:ind w:left="6" w:firstLine="567"/>
        <w:jc w:val="both"/>
        <w:rPr>
          <w:b/>
          <w:bCs/>
          <w:color w:val="000000"/>
          <w:sz w:val="26"/>
          <w:szCs w:val="26"/>
          <w:lang w:val="uk-UA"/>
        </w:rPr>
      </w:pPr>
      <w:r w:rsidRPr="00C4087A">
        <w:rPr>
          <w:color w:val="000000"/>
          <w:sz w:val="26"/>
          <w:szCs w:val="26"/>
          <w:lang w:val="uk-UA"/>
        </w:rPr>
        <w:t>Положення Статуту можуть змінюватись або доповнюватись на підставі рішень  Власника.</w:t>
      </w:r>
    </w:p>
    <w:p w:rsidR="00E32AFD" w:rsidRPr="00644825" w:rsidRDefault="00E32AFD" w:rsidP="00E32AFD">
      <w:pPr>
        <w:widowControl w:val="0"/>
        <w:numPr>
          <w:ilvl w:val="1"/>
          <w:numId w:val="10"/>
        </w:numPr>
        <w:shd w:val="clear" w:color="auto" w:fill="FFFFFF"/>
        <w:tabs>
          <w:tab w:val="left" w:pos="1123"/>
        </w:tabs>
        <w:autoSpaceDE w:val="0"/>
        <w:autoSpaceDN w:val="0"/>
        <w:adjustRightInd w:val="0"/>
        <w:ind w:left="6" w:firstLine="567"/>
        <w:jc w:val="both"/>
        <w:rPr>
          <w:color w:val="000000"/>
          <w:sz w:val="26"/>
          <w:szCs w:val="26"/>
          <w:lang w:val="uk-UA"/>
        </w:rPr>
      </w:pPr>
      <w:r w:rsidRPr="00C4087A">
        <w:rPr>
          <w:color w:val="000000"/>
          <w:sz w:val="26"/>
          <w:szCs w:val="26"/>
          <w:lang w:val="uk-UA"/>
        </w:rPr>
        <w:t xml:space="preserve">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w:t>
      </w:r>
      <w:r w:rsidRPr="00644825">
        <w:rPr>
          <w:color w:val="000000"/>
          <w:sz w:val="26"/>
          <w:szCs w:val="26"/>
          <w:lang w:val="uk-UA"/>
        </w:rPr>
        <w:t>повідомлення  органу,  що  здійснює  державну  реєстрацію,  про  такі  зміни.</w:t>
      </w:r>
    </w:p>
    <w:p w:rsidR="00E32AFD" w:rsidRPr="00644825" w:rsidRDefault="00E32AFD" w:rsidP="00E32AFD">
      <w:pPr>
        <w:shd w:val="clear" w:color="auto" w:fill="FFFFFF"/>
        <w:ind w:left="137" w:right="22" w:firstLine="475"/>
        <w:jc w:val="both"/>
        <w:rPr>
          <w:color w:val="000000"/>
          <w:sz w:val="26"/>
          <w:szCs w:val="26"/>
          <w:lang w:val="uk-UA"/>
        </w:rPr>
      </w:pPr>
    </w:p>
    <w:p w:rsidR="00E32AFD" w:rsidRDefault="00E32AFD" w:rsidP="00E32AFD">
      <w:pPr>
        <w:shd w:val="clear" w:color="auto" w:fill="FFFFFF"/>
        <w:jc w:val="both"/>
        <w:rPr>
          <w:color w:val="000000"/>
          <w:sz w:val="26"/>
          <w:szCs w:val="26"/>
          <w:lang w:val="uk-UA"/>
        </w:rPr>
      </w:pPr>
    </w:p>
    <w:p w:rsidR="00E32AFD" w:rsidRDefault="00E32AFD" w:rsidP="00E32AFD">
      <w:pPr>
        <w:shd w:val="clear" w:color="auto" w:fill="FFFFFF"/>
        <w:jc w:val="both"/>
        <w:rPr>
          <w:color w:val="000000"/>
          <w:sz w:val="26"/>
          <w:szCs w:val="26"/>
          <w:lang w:val="uk-UA"/>
        </w:rPr>
      </w:pPr>
    </w:p>
    <w:p w:rsidR="00E32AFD" w:rsidRDefault="00E32AFD" w:rsidP="00E32AFD">
      <w:pPr>
        <w:shd w:val="clear" w:color="auto" w:fill="FFFFFF"/>
        <w:jc w:val="both"/>
        <w:rPr>
          <w:color w:val="000000"/>
          <w:sz w:val="26"/>
          <w:szCs w:val="26"/>
          <w:lang w:val="uk-UA"/>
        </w:rPr>
      </w:pPr>
    </w:p>
    <w:p w:rsidR="00E32AFD" w:rsidRDefault="00E32AFD" w:rsidP="00E32AFD">
      <w:pPr>
        <w:shd w:val="clear" w:color="auto" w:fill="FFFFFF"/>
        <w:jc w:val="both"/>
        <w:rPr>
          <w:b/>
          <w:bCs/>
          <w:lang w:val="uk-UA"/>
        </w:rPr>
      </w:pPr>
      <w:r>
        <w:rPr>
          <w:color w:val="000000"/>
          <w:sz w:val="26"/>
          <w:szCs w:val="26"/>
          <w:lang w:val="uk-UA"/>
        </w:rPr>
        <w:t>Секретар міської ради                                                                             Є.В.</w:t>
      </w:r>
      <w:r w:rsidRPr="00E32AFD">
        <w:rPr>
          <w:color w:val="000000"/>
          <w:sz w:val="26"/>
          <w:szCs w:val="26"/>
        </w:rPr>
        <w:t xml:space="preserve"> </w:t>
      </w:r>
      <w:proofErr w:type="spellStart"/>
      <w:r>
        <w:rPr>
          <w:color w:val="000000"/>
          <w:sz w:val="26"/>
          <w:szCs w:val="26"/>
          <w:lang w:val="uk-UA"/>
        </w:rPr>
        <w:t>Аматов</w:t>
      </w:r>
      <w:proofErr w:type="spellEnd"/>
      <w:r>
        <w:rPr>
          <w:color w:val="000000"/>
          <w:sz w:val="26"/>
          <w:szCs w:val="26"/>
          <w:lang w:val="uk-UA"/>
        </w:rPr>
        <w:t xml:space="preserve"> </w:t>
      </w: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Default="00E32AFD" w:rsidP="00E32AFD">
      <w:pPr>
        <w:shd w:val="clear" w:color="auto" w:fill="FFFFFF"/>
        <w:ind w:left="4820" w:right="432"/>
        <w:rPr>
          <w:b/>
          <w:bCs/>
          <w:lang w:val="uk-UA"/>
        </w:rPr>
      </w:pPr>
    </w:p>
    <w:p w:rsidR="00E32AFD" w:rsidRPr="00E32AFD" w:rsidRDefault="00E32AFD" w:rsidP="00FD5C7F">
      <w:pPr>
        <w:pStyle w:val="p10"/>
        <w:shd w:val="clear" w:color="auto" w:fill="FFFFFF"/>
        <w:tabs>
          <w:tab w:val="left" w:pos="7371"/>
        </w:tabs>
        <w:spacing w:before="0" w:beforeAutospacing="0" w:after="0" w:afterAutospacing="0"/>
        <w:rPr>
          <w:color w:val="000000"/>
          <w:sz w:val="28"/>
          <w:szCs w:val="28"/>
          <w:lang w:val="uk-UA"/>
        </w:rPr>
      </w:pPr>
    </w:p>
    <w:sectPr w:rsidR="00E32AFD" w:rsidRPr="00E32AFD" w:rsidSect="002A73A9">
      <w:headerReference w:type="even" r:id="rId10"/>
      <w:headerReference w:type="default" r:id="rId11"/>
      <w:footerReference w:type="default" r:id="rId12"/>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FF" w:rsidRDefault="00472DFF">
      <w:r>
        <w:separator/>
      </w:r>
    </w:p>
  </w:endnote>
  <w:endnote w:type="continuationSeparator" w:id="0">
    <w:p w:rsidR="00472DFF" w:rsidRDefault="0047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7F" w:rsidRDefault="00FD5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FF" w:rsidRDefault="00472DFF">
      <w:r>
        <w:separator/>
      </w:r>
    </w:p>
  </w:footnote>
  <w:footnote w:type="continuationSeparator" w:id="0">
    <w:p w:rsidR="00472DFF" w:rsidRDefault="0047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78" w:rsidRDefault="00F14AA6" w:rsidP="00FB1730">
    <w:pPr>
      <w:pStyle w:val="a3"/>
      <w:framePr w:wrap="around" w:vAnchor="text" w:hAnchor="margin" w:xAlign="center" w:y="1"/>
      <w:rPr>
        <w:rStyle w:val="a4"/>
      </w:rPr>
    </w:pPr>
    <w:r>
      <w:rPr>
        <w:rStyle w:val="a4"/>
      </w:rPr>
      <w:fldChar w:fldCharType="begin"/>
    </w:r>
    <w:r w:rsidR="004B2878">
      <w:rPr>
        <w:rStyle w:val="a4"/>
      </w:rPr>
      <w:instrText xml:space="preserve">PAGE  </w:instrText>
    </w:r>
    <w:r>
      <w:rPr>
        <w:rStyle w:val="a4"/>
      </w:rPr>
      <w:fldChar w:fldCharType="end"/>
    </w:r>
  </w:p>
  <w:p w:rsidR="004B2878" w:rsidRDefault="004B28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78" w:rsidRDefault="004B2878" w:rsidP="00FB1730">
    <w:pPr>
      <w:pStyle w:val="a3"/>
      <w:framePr w:wrap="around" w:vAnchor="text" w:hAnchor="margin" w:xAlign="center" w:y="1"/>
      <w:rPr>
        <w:rStyle w:val="a4"/>
      </w:rPr>
    </w:pPr>
  </w:p>
  <w:p w:rsidR="004B2878" w:rsidRPr="00AA0FC0" w:rsidRDefault="004B2878" w:rsidP="00AA0FC0">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7A6BB0"/>
    <w:lvl w:ilvl="0">
      <w:numFmt w:val="bullet"/>
      <w:lvlText w:val="*"/>
      <w:lvlJc w:val="left"/>
    </w:lvl>
  </w:abstractNum>
  <w:abstractNum w:abstractNumId="1">
    <w:nsid w:val="0BD51501"/>
    <w:multiLevelType w:val="multilevel"/>
    <w:tmpl w:val="E6AA8F0C"/>
    <w:lvl w:ilvl="0">
      <w:start w:val="15"/>
      <w:numFmt w:val="decimal"/>
      <w:lvlText w:val="%1."/>
      <w:lvlJc w:val="left"/>
      <w:pPr>
        <w:tabs>
          <w:tab w:val="num" w:pos="525"/>
        </w:tabs>
        <w:ind w:left="525" w:hanging="525"/>
      </w:pPr>
      <w:rPr>
        <w:rFonts w:cs="Times New Roman" w:hint="default"/>
        <w:b w:val="0"/>
        <w:bCs w:val="0"/>
      </w:rPr>
    </w:lvl>
    <w:lvl w:ilvl="1">
      <w:start w:val="1"/>
      <w:numFmt w:val="decimal"/>
      <w:lvlText w:val="%1.%2."/>
      <w:lvlJc w:val="left"/>
      <w:pPr>
        <w:tabs>
          <w:tab w:val="num" w:pos="532"/>
        </w:tabs>
        <w:ind w:left="532" w:hanging="525"/>
      </w:pPr>
      <w:rPr>
        <w:rFonts w:cs="Times New Roman" w:hint="default"/>
        <w:b w:val="0"/>
        <w:bCs w:val="0"/>
      </w:rPr>
    </w:lvl>
    <w:lvl w:ilvl="2">
      <w:start w:val="1"/>
      <w:numFmt w:val="decimal"/>
      <w:lvlText w:val="%1.%2.%3."/>
      <w:lvlJc w:val="left"/>
      <w:pPr>
        <w:tabs>
          <w:tab w:val="num" w:pos="734"/>
        </w:tabs>
        <w:ind w:left="734" w:hanging="720"/>
      </w:pPr>
      <w:rPr>
        <w:rFonts w:cs="Times New Roman" w:hint="default"/>
        <w:b w:val="0"/>
        <w:bCs w:val="0"/>
      </w:rPr>
    </w:lvl>
    <w:lvl w:ilvl="3">
      <w:start w:val="1"/>
      <w:numFmt w:val="decimal"/>
      <w:lvlText w:val="%1.%2.%3.%4."/>
      <w:lvlJc w:val="left"/>
      <w:pPr>
        <w:tabs>
          <w:tab w:val="num" w:pos="741"/>
        </w:tabs>
        <w:ind w:left="741" w:hanging="720"/>
      </w:pPr>
      <w:rPr>
        <w:rFonts w:cs="Times New Roman" w:hint="default"/>
        <w:b w:val="0"/>
        <w:bCs w:val="0"/>
      </w:rPr>
    </w:lvl>
    <w:lvl w:ilvl="4">
      <w:start w:val="1"/>
      <w:numFmt w:val="decimal"/>
      <w:lvlText w:val="%1.%2.%3.%4.%5."/>
      <w:lvlJc w:val="left"/>
      <w:pPr>
        <w:tabs>
          <w:tab w:val="num" w:pos="1108"/>
        </w:tabs>
        <w:ind w:left="1108" w:hanging="1080"/>
      </w:pPr>
      <w:rPr>
        <w:rFonts w:cs="Times New Roman" w:hint="default"/>
        <w:b w:val="0"/>
        <w:bCs w:val="0"/>
      </w:rPr>
    </w:lvl>
    <w:lvl w:ilvl="5">
      <w:start w:val="1"/>
      <w:numFmt w:val="decimal"/>
      <w:lvlText w:val="%1.%2.%3.%4.%5.%6."/>
      <w:lvlJc w:val="left"/>
      <w:pPr>
        <w:tabs>
          <w:tab w:val="num" w:pos="1115"/>
        </w:tabs>
        <w:ind w:left="1115" w:hanging="1080"/>
      </w:pPr>
      <w:rPr>
        <w:rFonts w:cs="Times New Roman" w:hint="default"/>
        <w:b w:val="0"/>
        <w:bCs w:val="0"/>
      </w:rPr>
    </w:lvl>
    <w:lvl w:ilvl="6">
      <w:start w:val="1"/>
      <w:numFmt w:val="decimal"/>
      <w:lvlText w:val="%1.%2.%3.%4.%5.%6.%7."/>
      <w:lvlJc w:val="left"/>
      <w:pPr>
        <w:tabs>
          <w:tab w:val="num" w:pos="1482"/>
        </w:tabs>
        <w:ind w:left="1482" w:hanging="1440"/>
      </w:pPr>
      <w:rPr>
        <w:rFonts w:cs="Times New Roman" w:hint="default"/>
        <w:b w:val="0"/>
        <w:bCs w:val="0"/>
      </w:rPr>
    </w:lvl>
    <w:lvl w:ilvl="7">
      <w:start w:val="1"/>
      <w:numFmt w:val="decimal"/>
      <w:lvlText w:val="%1.%2.%3.%4.%5.%6.%7.%8."/>
      <w:lvlJc w:val="left"/>
      <w:pPr>
        <w:tabs>
          <w:tab w:val="num" w:pos="1489"/>
        </w:tabs>
        <w:ind w:left="1489" w:hanging="1440"/>
      </w:pPr>
      <w:rPr>
        <w:rFonts w:cs="Times New Roman" w:hint="default"/>
        <w:b w:val="0"/>
        <w:bCs w:val="0"/>
      </w:rPr>
    </w:lvl>
    <w:lvl w:ilvl="8">
      <w:start w:val="1"/>
      <w:numFmt w:val="decimal"/>
      <w:lvlText w:val="%1.%2.%3.%4.%5.%6.%7.%8.%9."/>
      <w:lvlJc w:val="left"/>
      <w:pPr>
        <w:tabs>
          <w:tab w:val="num" w:pos="1496"/>
        </w:tabs>
        <w:ind w:left="1496" w:hanging="1440"/>
      </w:pPr>
      <w:rPr>
        <w:rFonts w:cs="Times New Roman" w:hint="default"/>
        <w:b w:val="0"/>
        <w:bCs w:val="0"/>
      </w:rPr>
    </w:lvl>
  </w:abstractNum>
  <w:abstractNum w:abstractNumId="2">
    <w:nsid w:val="0E4A7276"/>
    <w:multiLevelType w:val="singleLevel"/>
    <w:tmpl w:val="7FFEDA36"/>
    <w:lvl w:ilvl="0">
      <w:start w:val="4"/>
      <w:numFmt w:val="decimal"/>
      <w:lvlText w:val="14.%1."/>
      <w:legacy w:legacy="1" w:legacySpace="0" w:legacyIndent="569"/>
      <w:lvlJc w:val="left"/>
      <w:rPr>
        <w:rFonts w:ascii="Times New Roman" w:hAnsi="Times New Roman" w:cs="Times New Roman" w:hint="default"/>
      </w:rPr>
    </w:lvl>
  </w:abstractNum>
  <w:abstractNum w:abstractNumId="3">
    <w:nsid w:val="22317BB4"/>
    <w:multiLevelType w:val="singleLevel"/>
    <w:tmpl w:val="3F68DBBE"/>
    <w:lvl w:ilvl="0">
      <w:start w:val="2"/>
      <w:numFmt w:val="decimal"/>
      <w:lvlText w:val="7.%1."/>
      <w:legacy w:legacy="1" w:legacySpace="0" w:legacyIndent="425"/>
      <w:lvlJc w:val="left"/>
      <w:rPr>
        <w:rFonts w:ascii="Times New Roman" w:hAnsi="Times New Roman" w:cs="Times New Roman" w:hint="default"/>
      </w:rPr>
    </w:lvl>
  </w:abstractNum>
  <w:abstractNum w:abstractNumId="4">
    <w:nsid w:val="4A2F251F"/>
    <w:multiLevelType w:val="singleLevel"/>
    <w:tmpl w:val="5FC69A02"/>
    <w:lvl w:ilvl="0">
      <w:start w:val="2"/>
      <w:numFmt w:val="decimal"/>
      <w:lvlText w:val="1.%1."/>
      <w:legacy w:legacy="1" w:legacySpace="0" w:legacyIndent="411"/>
      <w:lvlJc w:val="left"/>
      <w:rPr>
        <w:rFonts w:ascii="Times New Roman" w:hAnsi="Times New Roman" w:cs="Times New Roman" w:hint="default"/>
      </w:rPr>
    </w:lvl>
  </w:abstractNum>
  <w:abstractNum w:abstractNumId="5">
    <w:nsid w:val="53483FD2"/>
    <w:multiLevelType w:val="singleLevel"/>
    <w:tmpl w:val="C538A662"/>
    <w:lvl w:ilvl="0">
      <w:start w:val="10"/>
      <w:numFmt w:val="decimal"/>
      <w:lvlText w:val="5.%1."/>
      <w:legacy w:legacy="1" w:legacySpace="0" w:legacyIndent="561"/>
      <w:lvlJc w:val="left"/>
      <w:rPr>
        <w:rFonts w:ascii="Times New Roman" w:hAnsi="Times New Roman" w:cs="Times New Roman" w:hint="default"/>
      </w:rPr>
    </w:lvl>
  </w:abstractNum>
  <w:abstractNum w:abstractNumId="6">
    <w:nsid w:val="564C60A2"/>
    <w:multiLevelType w:val="multilevel"/>
    <w:tmpl w:val="4DAA0B0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EC32CDF"/>
    <w:multiLevelType w:val="hybridMultilevel"/>
    <w:tmpl w:val="6E46D1E0"/>
    <w:lvl w:ilvl="0" w:tplc="4CEEAB3A">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6"/>
  </w:num>
  <w:num w:numId="2">
    <w:abstractNumId w:val="7"/>
  </w:num>
  <w:num w:numId="3">
    <w:abstractNumId w:val="4"/>
  </w:num>
  <w:num w:numId="4">
    <w:abstractNumId w:val="4"/>
    <w:lvlOverride w:ilvl="0">
      <w:lvl w:ilvl="0">
        <w:start w:val="2"/>
        <w:numFmt w:val="decimal"/>
        <w:lvlText w:val="1.%1."/>
        <w:legacy w:legacy="1" w:legacySpace="0" w:legacyIndent="410"/>
        <w:lvlJc w:val="left"/>
        <w:rPr>
          <w:rFonts w:ascii="Times New Roman" w:hAnsi="Times New Roman" w:cs="Times New Roman" w:hint="default"/>
        </w:rPr>
      </w:lvl>
    </w:lvlOverride>
  </w:num>
  <w:num w:numId="5">
    <w:abstractNumId w:val="0"/>
    <w:lvlOverride w:ilvl="0">
      <w:lvl w:ilvl="0">
        <w:numFmt w:val="bullet"/>
        <w:lvlText w:val="-"/>
        <w:legacy w:legacy="1" w:legacySpace="0" w:legacyIndent="295"/>
        <w:lvlJc w:val="left"/>
        <w:rPr>
          <w:rFonts w:ascii="Times New Roman" w:hAnsi="Times New Roman" w:hint="default"/>
        </w:rPr>
      </w:lvl>
    </w:lvlOverride>
  </w:num>
  <w:num w:numId="6">
    <w:abstractNumId w:val="5"/>
  </w:num>
  <w:num w:numId="7">
    <w:abstractNumId w:val="0"/>
    <w:lvlOverride w:ilvl="0">
      <w:lvl w:ilvl="0">
        <w:numFmt w:val="bullet"/>
        <w:lvlText w:val="-"/>
        <w:legacy w:legacy="1" w:legacySpace="0" w:legacyIndent="324"/>
        <w:lvlJc w:val="left"/>
        <w:rPr>
          <w:rFonts w:ascii="Times New Roman" w:hAnsi="Times New Roman" w:hint="default"/>
        </w:rPr>
      </w:lvl>
    </w:lvlOverride>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1730"/>
    <w:rsid w:val="000126F3"/>
    <w:rsid w:val="00014D97"/>
    <w:rsid w:val="00025597"/>
    <w:rsid w:val="0002750E"/>
    <w:rsid w:val="0005744A"/>
    <w:rsid w:val="000602D6"/>
    <w:rsid w:val="00084FE2"/>
    <w:rsid w:val="000B1B6A"/>
    <w:rsid w:val="000C6177"/>
    <w:rsid w:val="000D7BC8"/>
    <w:rsid w:val="0010226B"/>
    <w:rsid w:val="00122563"/>
    <w:rsid w:val="00172B0B"/>
    <w:rsid w:val="001969E0"/>
    <w:rsid w:val="001D5733"/>
    <w:rsid w:val="001E2C81"/>
    <w:rsid w:val="001E6C76"/>
    <w:rsid w:val="001F1FE0"/>
    <w:rsid w:val="001F6714"/>
    <w:rsid w:val="00213F77"/>
    <w:rsid w:val="002502FA"/>
    <w:rsid w:val="00296B2B"/>
    <w:rsid w:val="002A0768"/>
    <w:rsid w:val="002A5083"/>
    <w:rsid w:val="002A73A9"/>
    <w:rsid w:val="002D35A5"/>
    <w:rsid w:val="002D4A58"/>
    <w:rsid w:val="002E6B00"/>
    <w:rsid w:val="002F446C"/>
    <w:rsid w:val="002F7B37"/>
    <w:rsid w:val="0030665B"/>
    <w:rsid w:val="00306E38"/>
    <w:rsid w:val="003074B1"/>
    <w:rsid w:val="00342EAA"/>
    <w:rsid w:val="003A1A08"/>
    <w:rsid w:val="003A610C"/>
    <w:rsid w:val="003B5DBD"/>
    <w:rsid w:val="003E5752"/>
    <w:rsid w:val="00443621"/>
    <w:rsid w:val="004502A6"/>
    <w:rsid w:val="004504E9"/>
    <w:rsid w:val="00450F08"/>
    <w:rsid w:val="0045574D"/>
    <w:rsid w:val="00460DAF"/>
    <w:rsid w:val="00472DFF"/>
    <w:rsid w:val="00492EBA"/>
    <w:rsid w:val="004A5730"/>
    <w:rsid w:val="004B2878"/>
    <w:rsid w:val="004B7E98"/>
    <w:rsid w:val="004C2564"/>
    <w:rsid w:val="004C2879"/>
    <w:rsid w:val="004C710D"/>
    <w:rsid w:val="00506A45"/>
    <w:rsid w:val="0051432D"/>
    <w:rsid w:val="00535B1E"/>
    <w:rsid w:val="00552E29"/>
    <w:rsid w:val="005631F1"/>
    <w:rsid w:val="00585277"/>
    <w:rsid w:val="005D31D4"/>
    <w:rsid w:val="0060444F"/>
    <w:rsid w:val="00620470"/>
    <w:rsid w:val="006442E7"/>
    <w:rsid w:val="006501A3"/>
    <w:rsid w:val="006553E5"/>
    <w:rsid w:val="00671FF7"/>
    <w:rsid w:val="0067345E"/>
    <w:rsid w:val="00674DF7"/>
    <w:rsid w:val="00694A74"/>
    <w:rsid w:val="006A221C"/>
    <w:rsid w:val="006A240F"/>
    <w:rsid w:val="006A62F1"/>
    <w:rsid w:val="006B2F7D"/>
    <w:rsid w:val="006C325D"/>
    <w:rsid w:val="006C36D6"/>
    <w:rsid w:val="006E0E98"/>
    <w:rsid w:val="007122BC"/>
    <w:rsid w:val="007313EE"/>
    <w:rsid w:val="00773788"/>
    <w:rsid w:val="00776E78"/>
    <w:rsid w:val="00781C8C"/>
    <w:rsid w:val="007859C4"/>
    <w:rsid w:val="00791F85"/>
    <w:rsid w:val="0079409F"/>
    <w:rsid w:val="00795A6C"/>
    <w:rsid w:val="007A2305"/>
    <w:rsid w:val="007B1F8B"/>
    <w:rsid w:val="007E2486"/>
    <w:rsid w:val="007E350C"/>
    <w:rsid w:val="007F182F"/>
    <w:rsid w:val="007F4F2B"/>
    <w:rsid w:val="00837D38"/>
    <w:rsid w:val="00837D86"/>
    <w:rsid w:val="00862051"/>
    <w:rsid w:val="00867660"/>
    <w:rsid w:val="00870C1F"/>
    <w:rsid w:val="00876E97"/>
    <w:rsid w:val="008B33CB"/>
    <w:rsid w:val="008F7D5B"/>
    <w:rsid w:val="00940757"/>
    <w:rsid w:val="009428F9"/>
    <w:rsid w:val="00945A0A"/>
    <w:rsid w:val="00952ED0"/>
    <w:rsid w:val="009C7073"/>
    <w:rsid w:val="009F2BE5"/>
    <w:rsid w:val="00A03EFA"/>
    <w:rsid w:val="00A20764"/>
    <w:rsid w:val="00A43E9C"/>
    <w:rsid w:val="00A60282"/>
    <w:rsid w:val="00A85CC8"/>
    <w:rsid w:val="00A8619B"/>
    <w:rsid w:val="00A9147D"/>
    <w:rsid w:val="00A93565"/>
    <w:rsid w:val="00AA0FC0"/>
    <w:rsid w:val="00AB3AED"/>
    <w:rsid w:val="00AC175D"/>
    <w:rsid w:val="00AE0B39"/>
    <w:rsid w:val="00B457EB"/>
    <w:rsid w:val="00B5337D"/>
    <w:rsid w:val="00B66715"/>
    <w:rsid w:val="00B71320"/>
    <w:rsid w:val="00B75E7E"/>
    <w:rsid w:val="00B81C6F"/>
    <w:rsid w:val="00BB093F"/>
    <w:rsid w:val="00BC48F0"/>
    <w:rsid w:val="00BE3828"/>
    <w:rsid w:val="00BF7C72"/>
    <w:rsid w:val="00C05C27"/>
    <w:rsid w:val="00C170B5"/>
    <w:rsid w:val="00C17A43"/>
    <w:rsid w:val="00C241A3"/>
    <w:rsid w:val="00C3491E"/>
    <w:rsid w:val="00C501E8"/>
    <w:rsid w:val="00C50BF0"/>
    <w:rsid w:val="00C93725"/>
    <w:rsid w:val="00CA27F4"/>
    <w:rsid w:val="00CC2974"/>
    <w:rsid w:val="00CC5EE9"/>
    <w:rsid w:val="00CC7F2E"/>
    <w:rsid w:val="00CD376F"/>
    <w:rsid w:val="00D02E6C"/>
    <w:rsid w:val="00D11361"/>
    <w:rsid w:val="00D52005"/>
    <w:rsid w:val="00D90E1F"/>
    <w:rsid w:val="00DA1C81"/>
    <w:rsid w:val="00DE2940"/>
    <w:rsid w:val="00DF1F05"/>
    <w:rsid w:val="00DF6786"/>
    <w:rsid w:val="00E147D2"/>
    <w:rsid w:val="00E205BD"/>
    <w:rsid w:val="00E32AFD"/>
    <w:rsid w:val="00E6302B"/>
    <w:rsid w:val="00E63627"/>
    <w:rsid w:val="00E72042"/>
    <w:rsid w:val="00E75990"/>
    <w:rsid w:val="00EA4F91"/>
    <w:rsid w:val="00ED4403"/>
    <w:rsid w:val="00EF2BF3"/>
    <w:rsid w:val="00F14AA6"/>
    <w:rsid w:val="00F16551"/>
    <w:rsid w:val="00F56256"/>
    <w:rsid w:val="00F733EE"/>
    <w:rsid w:val="00F83A0A"/>
    <w:rsid w:val="00FB1730"/>
    <w:rsid w:val="00FB55A6"/>
    <w:rsid w:val="00FC657B"/>
    <w:rsid w:val="00FD5C7F"/>
    <w:rsid w:val="00FE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730"/>
    <w:rPr>
      <w:sz w:val="24"/>
      <w:szCs w:val="24"/>
    </w:rPr>
  </w:style>
  <w:style w:type="paragraph" w:styleId="2">
    <w:name w:val="heading 2"/>
    <w:basedOn w:val="a"/>
    <w:next w:val="a"/>
    <w:qFormat/>
    <w:rsid w:val="002F446C"/>
    <w:pPr>
      <w:keepNext/>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1730"/>
    <w:pPr>
      <w:tabs>
        <w:tab w:val="center" w:pos="4677"/>
        <w:tab w:val="right" w:pos="9355"/>
      </w:tabs>
    </w:pPr>
  </w:style>
  <w:style w:type="character" w:styleId="a4">
    <w:name w:val="page number"/>
    <w:basedOn w:val="a0"/>
    <w:rsid w:val="00FB1730"/>
  </w:style>
  <w:style w:type="paragraph" w:styleId="a5">
    <w:name w:val="footer"/>
    <w:basedOn w:val="a"/>
    <w:rsid w:val="003A1A08"/>
    <w:pPr>
      <w:tabs>
        <w:tab w:val="center" w:pos="4677"/>
        <w:tab w:val="right" w:pos="9355"/>
      </w:tabs>
    </w:pPr>
  </w:style>
  <w:style w:type="paragraph" w:styleId="20">
    <w:name w:val="Body Text 2"/>
    <w:basedOn w:val="a"/>
    <w:rsid w:val="002F446C"/>
    <w:pPr>
      <w:jc w:val="both"/>
    </w:pPr>
    <w:rPr>
      <w:sz w:val="28"/>
      <w:szCs w:val="20"/>
      <w:lang w:val="uk-UA"/>
    </w:rPr>
  </w:style>
  <w:style w:type="paragraph" w:styleId="3">
    <w:name w:val="Body Text 3"/>
    <w:basedOn w:val="a"/>
    <w:rsid w:val="002F446C"/>
    <w:rPr>
      <w:sz w:val="28"/>
      <w:szCs w:val="20"/>
      <w:lang w:val="uk-UA"/>
    </w:rPr>
  </w:style>
  <w:style w:type="table" w:styleId="a6">
    <w:name w:val="Table Grid"/>
    <w:basedOn w:val="a1"/>
    <w:rsid w:val="00196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BE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2">
    <w:name w:val="p2"/>
    <w:basedOn w:val="a"/>
    <w:rsid w:val="00AE0B39"/>
    <w:pPr>
      <w:spacing w:before="100" w:beforeAutospacing="1" w:after="100" w:afterAutospacing="1"/>
    </w:pPr>
  </w:style>
  <w:style w:type="paragraph" w:customStyle="1" w:styleId="p4">
    <w:name w:val="p4"/>
    <w:basedOn w:val="a"/>
    <w:rsid w:val="00AE0B39"/>
    <w:pPr>
      <w:spacing w:before="100" w:beforeAutospacing="1" w:after="100" w:afterAutospacing="1"/>
    </w:pPr>
  </w:style>
  <w:style w:type="character" w:customStyle="1" w:styleId="s1">
    <w:name w:val="s1"/>
    <w:basedOn w:val="a0"/>
    <w:rsid w:val="00AE0B39"/>
  </w:style>
  <w:style w:type="paragraph" w:customStyle="1" w:styleId="p6">
    <w:name w:val="p6"/>
    <w:basedOn w:val="a"/>
    <w:rsid w:val="00AE0B39"/>
    <w:pPr>
      <w:spacing w:before="100" w:beforeAutospacing="1" w:after="100" w:afterAutospacing="1"/>
    </w:pPr>
  </w:style>
  <w:style w:type="paragraph" w:customStyle="1" w:styleId="p8">
    <w:name w:val="p8"/>
    <w:basedOn w:val="a"/>
    <w:rsid w:val="00AE0B39"/>
    <w:pPr>
      <w:spacing w:before="100" w:beforeAutospacing="1" w:after="100" w:afterAutospacing="1"/>
    </w:pPr>
  </w:style>
  <w:style w:type="paragraph" w:customStyle="1" w:styleId="p9">
    <w:name w:val="p9"/>
    <w:basedOn w:val="a"/>
    <w:rsid w:val="00AE0B39"/>
    <w:pPr>
      <w:spacing w:before="100" w:beforeAutospacing="1" w:after="100" w:afterAutospacing="1"/>
    </w:pPr>
  </w:style>
  <w:style w:type="paragraph" w:customStyle="1" w:styleId="p10">
    <w:name w:val="p10"/>
    <w:basedOn w:val="a"/>
    <w:rsid w:val="00AE0B39"/>
    <w:pPr>
      <w:spacing w:before="100" w:beforeAutospacing="1" w:after="100" w:afterAutospacing="1"/>
    </w:pPr>
  </w:style>
  <w:style w:type="paragraph" w:customStyle="1" w:styleId="p11">
    <w:name w:val="p11"/>
    <w:basedOn w:val="a"/>
    <w:rsid w:val="00AE0B39"/>
    <w:pPr>
      <w:spacing w:before="100" w:beforeAutospacing="1" w:after="100" w:afterAutospacing="1"/>
    </w:pPr>
  </w:style>
  <w:style w:type="paragraph" w:customStyle="1" w:styleId="p1">
    <w:name w:val="p1"/>
    <w:basedOn w:val="a"/>
    <w:rsid w:val="00AE0B39"/>
    <w:pPr>
      <w:spacing w:before="100" w:beforeAutospacing="1" w:after="100" w:afterAutospacing="1"/>
    </w:pPr>
  </w:style>
  <w:style w:type="paragraph" w:styleId="a7">
    <w:name w:val="List Paragraph"/>
    <w:basedOn w:val="a"/>
    <w:uiPriority w:val="34"/>
    <w:qFormat/>
    <w:rsid w:val="00E63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5924">
      <w:bodyDiv w:val="1"/>
      <w:marLeft w:val="0"/>
      <w:marRight w:val="0"/>
      <w:marTop w:val="0"/>
      <w:marBottom w:val="0"/>
      <w:divBdr>
        <w:top w:val="none" w:sz="0" w:space="0" w:color="auto"/>
        <w:left w:val="none" w:sz="0" w:space="0" w:color="auto"/>
        <w:bottom w:val="none" w:sz="0" w:space="0" w:color="auto"/>
        <w:right w:val="none" w:sz="0" w:space="0" w:color="auto"/>
      </w:divBdr>
    </w:div>
    <w:div w:id="1157726137">
      <w:bodyDiv w:val="1"/>
      <w:marLeft w:val="0"/>
      <w:marRight w:val="0"/>
      <w:marTop w:val="0"/>
      <w:marBottom w:val="0"/>
      <w:divBdr>
        <w:top w:val="none" w:sz="0" w:space="0" w:color="auto"/>
        <w:left w:val="none" w:sz="0" w:space="0" w:color="auto"/>
        <w:bottom w:val="none" w:sz="0" w:space="0" w:color="auto"/>
        <w:right w:val="none" w:sz="0" w:space="0" w:color="auto"/>
      </w:divBdr>
    </w:div>
    <w:div w:id="20101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dc:creator>
  <cp:keywords/>
  <cp:lastModifiedBy>11</cp:lastModifiedBy>
  <cp:revision>3</cp:revision>
  <cp:lastPrinted>2019-01-11T09:37:00Z</cp:lastPrinted>
  <dcterms:created xsi:type="dcterms:W3CDTF">2019-01-15T05:13:00Z</dcterms:created>
  <dcterms:modified xsi:type="dcterms:W3CDTF">2019-02-15T13:00:00Z</dcterms:modified>
</cp:coreProperties>
</file>