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C87" w:rsidRPr="00067FCA" w:rsidRDefault="00380C87" w:rsidP="00380C8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067FCA">
        <w:rPr>
          <w:rFonts w:ascii="Arial" w:eastAsia="Lucida Sans Unicode" w:hAnsi="Arial" w:cs="Times New Roman"/>
          <w:kern w:val="1"/>
          <w:sz w:val="20"/>
          <w:szCs w:val="24"/>
          <w:lang w:eastAsia="ar-SA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ed="t">
            <v:fill color2="black"/>
            <v:imagedata r:id="rId6" o:title=""/>
          </v:shape>
          <o:OLEObject Type="Embed" ProgID="Word.Picture.8" ShapeID="_x0000_i1025" DrawAspect="Content" ObjectID="_1622955682" r:id="rId7"/>
        </w:object>
      </w:r>
    </w:p>
    <w:p w:rsidR="00380C87" w:rsidRPr="00B90F2F" w:rsidRDefault="00380C87" w:rsidP="00380C8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B90F2F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УКРАЇНА</w:t>
      </w:r>
    </w:p>
    <w:p w:rsidR="00380C87" w:rsidRPr="00B90F2F" w:rsidRDefault="00380C87" w:rsidP="00380C8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B90F2F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ПАВЛОГРАДСЬКА   МІСЬКА  РАДА</w:t>
      </w:r>
    </w:p>
    <w:p w:rsidR="00380C87" w:rsidRPr="00B90F2F" w:rsidRDefault="00380C87" w:rsidP="00380C8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B90F2F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ДНІПРОПЕТРОВСЬКОЇ  ОБЛАСТІ</w:t>
      </w:r>
    </w:p>
    <w:p w:rsidR="00380C87" w:rsidRPr="00B90F2F" w:rsidRDefault="00380C87" w:rsidP="00380C8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B90F2F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(</w:t>
      </w:r>
      <w:r w:rsidR="00B90F2F" w:rsidRPr="00B90F2F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en-US"/>
        </w:rPr>
        <w:t>51</w:t>
      </w:r>
      <w:r w:rsidRPr="00B90F2F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 xml:space="preserve"> сесія </w:t>
      </w:r>
      <w:r w:rsidRPr="00B90F2F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en-US"/>
        </w:rPr>
        <w:t>VII</w:t>
      </w:r>
      <w:r w:rsidRPr="00B90F2F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 xml:space="preserve"> скликання)</w:t>
      </w:r>
    </w:p>
    <w:p w:rsidR="00380C87" w:rsidRPr="00B90F2F" w:rsidRDefault="00380C87" w:rsidP="00380C8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</w:p>
    <w:p w:rsidR="00380C87" w:rsidRPr="00B90F2F" w:rsidRDefault="00380C87" w:rsidP="00380C8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B90F2F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РІШЕННЯ</w:t>
      </w:r>
    </w:p>
    <w:p w:rsidR="00380C87" w:rsidRPr="00B90F2F" w:rsidRDefault="00380C87" w:rsidP="00380C8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</w:p>
    <w:p w:rsidR="00380C87" w:rsidRPr="00B90F2F" w:rsidRDefault="00B90F2F" w:rsidP="00380C8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en-US"/>
        </w:rPr>
      </w:pPr>
      <w:proofErr w:type="gramStart"/>
      <w:r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en-US"/>
        </w:rPr>
        <w:t>21.06.</w:t>
      </w:r>
      <w:r w:rsidR="00380C87" w:rsidRPr="00B90F2F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201</w:t>
      </w:r>
      <w:r w:rsidR="007E276C" w:rsidRPr="00B90F2F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9</w:t>
      </w:r>
      <w:r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 xml:space="preserve"> р.</w:t>
      </w:r>
      <w:proofErr w:type="gramEnd"/>
      <w:r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</w:r>
      <w:r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</w:r>
      <w:r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</w:r>
      <w:r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</w:r>
      <w:r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</w:r>
      <w:r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en-US"/>
        </w:rPr>
        <w:tab/>
      </w:r>
      <w:r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en-US"/>
        </w:rPr>
        <w:tab/>
      </w:r>
      <w:r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en-US"/>
        </w:rPr>
        <w:tab/>
      </w:r>
      <w:r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№</w:t>
      </w:r>
      <w:r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en-US"/>
        </w:rPr>
        <w:t xml:space="preserve"> 1700-51/VII</w:t>
      </w:r>
    </w:p>
    <w:p w:rsidR="00380C87" w:rsidRPr="00B02E0E" w:rsidRDefault="00380C87" w:rsidP="00380C87">
      <w:pPr>
        <w:suppressAutoHyphens/>
        <w:autoSpaceDN w:val="0"/>
        <w:spacing w:after="60" w:line="240" w:lineRule="auto"/>
        <w:textAlignment w:val="baseline"/>
        <w:rPr>
          <w:rFonts w:ascii="Times New Roman" w:eastAsia="Times New Roman" w:hAnsi="Times New Roman" w:cs="Arial"/>
          <w:kern w:val="3"/>
          <w:sz w:val="26"/>
          <w:szCs w:val="26"/>
          <w:lang w:val="uk-UA" w:eastAsia="zh-CN"/>
        </w:rPr>
      </w:pPr>
    </w:p>
    <w:p w:rsidR="00380C87" w:rsidRPr="00B02E0E" w:rsidRDefault="00380C87" w:rsidP="00380C8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Про вн</w:t>
      </w:r>
      <w:r w:rsidR="0082416D"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есення змін до рішення №626-21/</w:t>
      </w:r>
      <w:r w:rsidR="0082416D"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  <w:t>V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ІІ</w:t>
      </w:r>
    </w:p>
    <w:p w:rsidR="00380C87" w:rsidRPr="00B02E0E" w:rsidRDefault="00380C87" w:rsidP="00380C8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від 04.04.2017 року «Про затвердження </w:t>
      </w:r>
    </w:p>
    <w:p w:rsidR="00380C87" w:rsidRPr="00B02E0E" w:rsidRDefault="00380C87" w:rsidP="00380C8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списку присяжних»</w:t>
      </w:r>
    </w:p>
    <w:p w:rsidR="00380C87" w:rsidRPr="00B02E0E" w:rsidRDefault="00380C87" w:rsidP="00380C8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</w:p>
    <w:p w:rsidR="00380C87" w:rsidRPr="00B02E0E" w:rsidRDefault="00380C87" w:rsidP="00380C8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  <w:t xml:space="preserve">Згідно зі ст.ст. 19, 144 Конституції України, ст. 25,  ч.1 ст. 59,  Закону України “Про місцеве самоврядування в Україні”, ст. 64-65, 66 Закону України “Про судоустрій і статус суддів”, розглянувши подання територіального управління Державної судової адміністрації України в Дніпропетровській області від </w:t>
      </w:r>
      <w:r w:rsidR="00B825C8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1</w:t>
      </w:r>
      <w:r w:rsidR="00B825C8" w:rsidRPr="00B825C8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5</w:t>
      </w:r>
      <w:r w:rsidR="00B825C8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.0</w:t>
      </w:r>
      <w:r w:rsidR="00B825C8" w:rsidRPr="00B825C8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5</w:t>
      </w:r>
      <w:r w:rsidR="00515805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.2019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року №</w:t>
      </w:r>
      <w:r w:rsidR="00B825C8" w:rsidRPr="00B825C8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1167</w:t>
      </w:r>
      <w:r w:rsidR="00515805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/1</w:t>
      </w:r>
      <w:r w:rsidR="00515805" w:rsidRPr="00515805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9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,   Павлоградська міська рада</w:t>
      </w:r>
    </w:p>
    <w:p w:rsidR="00380C87" w:rsidRPr="00B02E0E" w:rsidRDefault="00380C87" w:rsidP="00380C8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ВИРІШИЛА:</w:t>
      </w:r>
    </w:p>
    <w:p w:rsidR="00380C87" w:rsidRPr="00B02E0E" w:rsidRDefault="00380C87" w:rsidP="00380C8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</w:p>
    <w:p w:rsidR="008217B8" w:rsidRPr="00B02E0E" w:rsidRDefault="00380C87" w:rsidP="008217B8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Внести до рішення Павлоградської міської ра</w:t>
      </w:r>
      <w:r w:rsidR="0082416D"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ди від 04.04.2017 року №626-21/</w:t>
      </w:r>
      <w:r w:rsidR="0082416D"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  <w:t>V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ІІ «Про затвердження списку присяжних»</w:t>
      </w:r>
      <w:r w:rsidR="008217B8"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такі зміни:</w:t>
      </w:r>
    </w:p>
    <w:p w:rsidR="00380C87" w:rsidRPr="00B02E0E" w:rsidRDefault="008217B8" w:rsidP="008217B8">
      <w:pPr>
        <w:pStyle w:val="a4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виключити </w:t>
      </w:r>
      <w:r w:rsidR="00380C87"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зі списку присяжних </w:t>
      </w:r>
      <w:proofErr w:type="spellStart"/>
      <w:r w:rsidR="00D57071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Логвінову</w:t>
      </w:r>
      <w:proofErr w:type="spellEnd"/>
      <w:r w:rsidR="00D57071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Наталю Василівну</w:t>
      </w:r>
      <w:r w:rsidR="00671647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у зв'язку з тим, що її</w:t>
      </w:r>
      <w:r w:rsidR="00F67BC8"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увільнено від виконання обов’язків </w:t>
      </w:r>
      <w:r w:rsidR="001E5026"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присяжного Па</w:t>
      </w:r>
      <w:r w:rsidR="00F67BC8"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влоградського </w:t>
      </w:r>
      <w:proofErr w:type="spellStart"/>
      <w:r w:rsidR="00F67BC8"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міськрайонного</w:t>
      </w:r>
      <w:proofErr w:type="spellEnd"/>
      <w:r w:rsidR="00F67BC8"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суду Дніпропетровської області з підстав, передбачених ст.66 Закону України «П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ро судоустрій та статус суддів»;</w:t>
      </w:r>
    </w:p>
    <w:p w:rsidR="008217B8" w:rsidRPr="00B02E0E" w:rsidRDefault="008217B8" w:rsidP="00B02E0E">
      <w:pPr>
        <w:pStyle w:val="a4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в п.1</w:t>
      </w:r>
      <w:r w:rsidR="006F4333" w:rsidRPr="00D57071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рішення слова « у кількості 25 осіб»  з</w:t>
      </w:r>
      <w:r w:rsidR="00671647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амінити на слова «у кількості 20</w:t>
      </w:r>
      <w:r w:rsidR="009D7828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ос</w:t>
      </w:r>
      <w:r w:rsidR="00671647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іб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».</w:t>
      </w:r>
    </w:p>
    <w:p w:rsidR="00902D68" w:rsidRPr="00165CAC" w:rsidRDefault="00165CAC" w:rsidP="00165CAC">
      <w:pPr>
        <w:pStyle w:val="Standard"/>
        <w:numPr>
          <w:ilvl w:val="0"/>
          <w:numId w:val="2"/>
        </w:numPr>
        <w:tabs>
          <w:tab w:val="left" w:pos="142"/>
        </w:tabs>
        <w:ind w:firstLine="851"/>
        <w:jc w:val="both"/>
        <w:rPr>
          <w:sz w:val="26"/>
          <w:szCs w:val="26"/>
          <w:lang w:val="uk-UA"/>
        </w:rPr>
      </w:pPr>
      <w:r w:rsidRPr="00F939F7">
        <w:rPr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комісію з питань законності, депутатської етики, </w:t>
      </w:r>
      <w:proofErr w:type="spellStart"/>
      <w:r w:rsidRPr="00F939F7">
        <w:rPr>
          <w:sz w:val="28"/>
          <w:szCs w:val="28"/>
          <w:lang w:val="uk-UA"/>
        </w:rPr>
        <w:t>зв</w:t>
      </w:r>
      <w:proofErr w:type="spellEnd"/>
      <w:r w:rsidRPr="00F939F7">
        <w:rPr>
          <w:sz w:val="28"/>
          <w:szCs w:val="28"/>
        </w:rPr>
        <w:t>'</w:t>
      </w:r>
      <w:proofErr w:type="spellStart"/>
      <w:r w:rsidRPr="00F939F7">
        <w:rPr>
          <w:sz w:val="28"/>
          <w:szCs w:val="28"/>
          <w:lang w:val="uk-UA"/>
        </w:rPr>
        <w:t>язкам</w:t>
      </w:r>
      <w:proofErr w:type="spellEnd"/>
      <w:r w:rsidRPr="00F939F7">
        <w:rPr>
          <w:sz w:val="28"/>
          <w:szCs w:val="28"/>
          <w:lang w:val="uk-UA"/>
        </w:rPr>
        <w:t xml:space="preserve"> з політичними партіями, громадськими організаціями та </w:t>
      </w:r>
      <w:bookmarkStart w:id="0" w:name="_GoBack"/>
      <w:bookmarkEnd w:id="0"/>
      <w:r w:rsidRPr="00F939F7">
        <w:rPr>
          <w:sz w:val="28"/>
          <w:szCs w:val="28"/>
          <w:lang w:val="uk-UA"/>
        </w:rPr>
        <w:t xml:space="preserve">ЗМІ </w:t>
      </w:r>
      <w:r>
        <w:rPr>
          <w:sz w:val="28"/>
          <w:szCs w:val="28"/>
          <w:lang w:val="uk-UA"/>
        </w:rPr>
        <w:t xml:space="preserve">                    </w:t>
      </w:r>
      <w:r w:rsidRPr="00F939F7">
        <w:rPr>
          <w:sz w:val="28"/>
          <w:szCs w:val="28"/>
          <w:lang w:val="uk-UA"/>
        </w:rPr>
        <w:t>(заступник голови - О.М. Петренко).</w:t>
      </w:r>
    </w:p>
    <w:p w:rsidR="00165CAC" w:rsidRPr="00B02E0E" w:rsidRDefault="00165CAC" w:rsidP="00165CAC">
      <w:pPr>
        <w:pStyle w:val="Standard"/>
        <w:tabs>
          <w:tab w:val="left" w:pos="142"/>
        </w:tabs>
        <w:ind w:left="851"/>
        <w:jc w:val="both"/>
        <w:rPr>
          <w:sz w:val="26"/>
          <w:szCs w:val="26"/>
          <w:lang w:val="uk-UA"/>
        </w:rPr>
      </w:pPr>
    </w:p>
    <w:p w:rsidR="00380C87" w:rsidRPr="00B02E0E" w:rsidRDefault="00380C87" w:rsidP="00380C87">
      <w:pPr>
        <w:pStyle w:val="Standard"/>
        <w:tabs>
          <w:tab w:val="left" w:pos="142"/>
        </w:tabs>
        <w:jc w:val="both"/>
        <w:rPr>
          <w:sz w:val="26"/>
          <w:szCs w:val="26"/>
        </w:rPr>
      </w:pPr>
      <w:r w:rsidRPr="00B02E0E">
        <w:rPr>
          <w:sz w:val="26"/>
          <w:szCs w:val="26"/>
          <w:lang w:val="uk-UA"/>
        </w:rPr>
        <w:t xml:space="preserve">Міський голова </w:t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="00902D68"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>А.О.Вершина</w:t>
      </w:r>
    </w:p>
    <w:p w:rsidR="00380C87" w:rsidRPr="00B02E0E" w:rsidRDefault="00380C87" w:rsidP="00380C87">
      <w:pPr>
        <w:pStyle w:val="Standard"/>
        <w:tabs>
          <w:tab w:val="left" w:pos="142"/>
        </w:tabs>
        <w:jc w:val="both"/>
        <w:rPr>
          <w:sz w:val="26"/>
          <w:szCs w:val="26"/>
          <w:lang w:val="uk-UA"/>
        </w:rPr>
      </w:pPr>
    </w:p>
    <w:sectPr w:rsidR="00380C87" w:rsidRPr="00B02E0E" w:rsidSect="007E276C">
      <w:pgSz w:w="11906" w:h="16838"/>
      <w:pgMar w:top="284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A5DC2"/>
    <w:multiLevelType w:val="hybridMultilevel"/>
    <w:tmpl w:val="2B78084C"/>
    <w:lvl w:ilvl="0" w:tplc="9B42CC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E6D6BB7"/>
    <w:multiLevelType w:val="multilevel"/>
    <w:tmpl w:val="3CFCE274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71686E64"/>
    <w:multiLevelType w:val="multilevel"/>
    <w:tmpl w:val="A79ED90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0C87"/>
    <w:rsid w:val="00020D6F"/>
    <w:rsid w:val="001234B5"/>
    <w:rsid w:val="00165CAC"/>
    <w:rsid w:val="0019279C"/>
    <w:rsid w:val="001B2241"/>
    <w:rsid w:val="001D5DBA"/>
    <w:rsid w:val="001E5026"/>
    <w:rsid w:val="00380C87"/>
    <w:rsid w:val="00445F57"/>
    <w:rsid w:val="00453749"/>
    <w:rsid w:val="00494FED"/>
    <w:rsid w:val="004F6810"/>
    <w:rsid w:val="00515805"/>
    <w:rsid w:val="00562EFF"/>
    <w:rsid w:val="005F0073"/>
    <w:rsid w:val="00671647"/>
    <w:rsid w:val="006F4333"/>
    <w:rsid w:val="007436A4"/>
    <w:rsid w:val="007E276C"/>
    <w:rsid w:val="008217B8"/>
    <w:rsid w:val="0082416D"/>
    <w:rsid w:val="0084661C"/>
    <w:rsid w:val="00902D68"/>
    <w:rsid w:val="009D7828"/>
    <w:rsid w:val="009F5FC1"/>
    <w:rsid w:val="00A01342"/>
    <w:rsid w:val="00A3741E"/>
    <w:rsid w:val="00B02E0E"/>
    <w:rsid w:val="00B54C2C"/>
    <w:rsid w:val="00B825C8"/>
    <w:rsid w:val="00B90F2F"/>
    <w:rsid w:val="00BF7F31"/>
    <w:rsid w:val="00D160F0"/>
    <w:rsid w:val="00D20E3F"/>
    <w:rsid w:val="00D57071"/>
    <w:rsid w:val="00E10CE7"/>
    <w:rsid w:val="00F5441C"/>
    <w:rsid w:val="00F6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8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2">
    <w:name w:val="WW8Num2"/>
    <w:basedOn w:val="a2"/>
    <w:rsid w:val="00380C87"/>
    <w:pPr>
      <w:numPr>
        <w:numId w:val="1"/>
      </w:numPr>
    </w:pPr>
  </w:style>
  <w:style w:type="paragraph" w:customStyle="1" w:styleId="Standard">
    <w:name w:val="Standard"/>
    <w:rsid w:val="00380C8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character" w:styleId="a3">
    <w:name w:val="Strong"/>
    <w:basedOn w:val="a0"/>
    <w:uiPriority w:val="22"/>
    <w:qFormat/>
    <w:rsid w:val="00BF7F31"/>
    <w:rPr>
      <w:b/>
      <w:bCs/>
    </w:rPr>
  </w:style>
  <w:style w:type="paragraph" w:styleId="a4">
    <w:name w:val="List Paragraph"/>
    <w:basedOn w:val="a"/>
    <w:uiPriority w:val="34"/>
    <w:qFormat/>
    <w:rsid w:val="008217B8"/>
    <w:pPr>
      <w:ind w:left="720"/>
      <w:contextualSpacing/>
    </w:pPr>
  </w:style>
  <w:style w:type="paragraph" w:styleId="a5">
    <w:name w:val="Title"/>
    <w:basedOn w:val="Standard"/>
    <w:next w:val="a"/>
    <w:link w:val="a6"/>
    <w:qFormat/>
    <w:rsid w:val="00165C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6">
    <w:name w:val="Название Знак"/>
    <w:basedOn w:val="a0"/>
    <w:link w:val="a5"/>
    <w:rsid w:val="00165CAC"/>
    <w:rPr>
      <w:rFonts w:ascii="Arial" w:eastAsia="Lucida Sans Unicode" w:hAnsi="Arial" w:cs="Tahoma"/>
      <w:kern w:val="3"/>
      <w:sz w:val="28"/>
      <w:szCs w:val="28"/>
      <w:lang w:val="ru-RU" w:eastAsia="zh-CN"/>
    </w:rPr>
  </w:style>
  <w:style w:type="numbering" w:customStyle="1" w:styleId="WW8Num1">
    <w:name w:val="WW8Num1"/>
    <w:basedOn w:val="a2"/>
    <w:rsid w:val="00165CAC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yur2</dc:creator>
  <cp:keywords/>
  <dc:description/>
  <cp:lastModifiedBy>11</cp:lastModifiedBy>
  <cp:revision>21</cp:revision>
  <cp:lastPrinted>2019-05-30T13:49:00Z</cp:lastPrinted>
  <dcterms:created xsi:type="dcterms:W3CDTF">2018-10-25T06:46:00Z</dcterms:created>
  <dcterms:modified xsi:type="dcterms:W3CDTF">2019-06-25T05:15:00Z</dcterms:modified>
</cp:coreProperties>
</file>