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C8B" w:rsidRDefault="00A65C8B" w:rsidP="00A65C8B">
      <w:pPr>
        <w:jc w:val="center"/>
        <w:rPr>
          <w:b/>
          <w:bCs/>
          <w:sz w:val="28"/>
          <w:szCs w:val="28"/>
          <w:lang w:val="uk-UA"/>
        </w:rPr>
      </w:pPr>
      <w:r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50.25pt" o:ole="" filled="t">
            <v:fill color2="black"/>
            <v:imagedata r:id="rId5" o:title=""/>
          </v:shape>
          <o:OLEObject Type="Embed" ProgID="Word.Picture.8" ShapeID="_x0000_i1025" DrawAspect="Content" ObjectID="_1626853226" r:id="rId6"/>
        </w:object>
      </w:r>
    </w:p>
    <w:p w:rsidR="00A65C8B" w:rsidRDefault="00A65C8B" w:rsidP="00A65C8B">
      <w:pPr>
        <w:jc w:val="center"/>
        <w:rPr>
          <w:b/>
          <w:bCs/>
          <w:sz w:val="28"/>
          <w:szCs w:val="28"/>
          <w:lang w:val="uk-UA"/>
        </w:rPr>
      </w:pPr>
    </w:p>
    <w:p w:rsidR="00A65C8B" w:rsidRDefault="00A65C8B" w:rsidP="00A65C8B">
      <w:pPr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УКРАЇНА</w:t>
      </w:r>
    </w:p>
    <w:p w:rsidR="00A65C8B" w:rsidRDefault="00A65C8B" w:rsidP="00A65C8B">
      <w:pPr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ПАВЛОГРАДСЬКА   МІСЬКА   РАДА</w:t>
      </w:r>
    </w:p>
    <w:p w:rsidR="00A65C8B" w:rsidRDefault="00A65C8B" w:rsidP="00A65C8B">
      <w:pPr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ДНІПРОПЕТРОВСЬКОЇ   ОБЛАСТІ</w:t>
      </w:r>
    </w:p>
    <w:p w:rsidR="00A65C8B" w:rsidRDefault="00A65C8B" w:rsidP="00A65C8B">
      <w:pPr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(5</w:t>
      </w:r>
      <w:r w:rsidR="0084616E">
        <w:rPr>
          <w:b/>
          <w:bCs/>
          <w:sz w:val="32"/>
          <w:szCs w:val="32"/>
          <w:lang w:val="en-US"/>
        </w:rPr>
        <w:t>3</w:t>
      </w:r>
      <w:r>
        <w:rPr>
          <w:b/>
          <w:bCs/>
          <w:sz w:val="32"/>
          <w:szCs w:val="32"/>
          <w:lang w:val="uk-UA"/>
        </w:rPr>
        <w:t xml:space="preserve"> сесія </w:t>
      </w:r>
      <w:bookmarkStart w:id="0" w:name="_GoBack"/>
      <w:bookmarkEnd w:id="0"/>
      <w:r>
        <w:rPr>
          <w:b/>
          <w:bCs/>
          <w:sz w:val="32"/>
          <w:szCs w:val="32"/>
          <w:lang w:val="uk-UA"/>
        </w:rPr>
        <w:t>VIІ скликання)</w:t>
      </w:r>
    </w:p>
    <w:p w:rsidR="00A65C8B" w:rsidRPr="00E5733E" w:rsidRDefault="00A65C8B" w:rsidP="00A65C8B">
      <w:pPr>
        <w:jc w:val="center"/>
        <w:rPr>
          <w:b/>
          <w:bCs/>
          <w:sz w:val="18"/>
          <w:szCs w:val="18"/>
          <w:lang w:val="uk-UA"/>
        </w:rPr>
      </w:pPr>
    </w:p>
    <w:p w:rsidR="00A65C8B" w:rsidRDefault="00A65C8B" w:rsidP="00A65C8B">
      <w:pPr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РІШЕННЯ</w:t>
      </w:r>
    </w:p>
    <w:p w:rsidR="00A65C8B" w:rsidRPr="00E5733E" w:rsidRDefault="00A65C8B" w:rsidP="00A65C8B">
      <w:pPr>
        <w:jc w:val="both"/>
        <w:rPr>
          <w:b/>
          <w:bCs/>
          <w:sz w:val="18"/>
          <w:szCs w:val="18"/>
          <w:lang w:val="uk-UA"/>
        </w:rPr>
      </w:pPr>
    </w:p>
    <w:p w:rsidR="00A65C8B" w:rsidRPr="0084616E" w:rsidRDefault="00A65C8B" w:rsidP="00A65C8B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lang w:val="uk-UA"/>
        </w:rPr>
        <w:t>від “06” серпня 2019р.</w:t>
      </w:r>
      <w:r>
        <w:rPr>
          <w:b/>
          <w:bCs/>
          <w:sz w:val="32"/>
          <w:szCs w:val="32"/>
          <w:lang w:val="uk-UA"/>
        </w:rPr>
        <w:tab/>
      </w:r>
      <w:r>
        <w:rPr>
          <w:b/>
          <w:bCs/>
          <w:sz w:val="32"/>
          <w:szCs w:val="32"/>
          <w:lang w:val="uk-UA"/>
        </w:rPr>
        <w:tab/>
      </w:r>
      <w:r w:rsidRPr="00A65C8B">
        <w:rPr>
          <w:b/>
          <w:bCs/>
          <w:sz w:val="32"/>
          <w:szCs w:val="32"/>
          <w:lang w:val="uk-UA"/>
        </w:rPr>
        <w:tab/>
      </w:r>
      <w:r>
        <w:rPr>
          <w:b/>
          <w:bCs/>
          <w:sz w:val="32"/>
          <w:szCs w:val="32"/>
          <w:lang w:val="uk-UA"/>
        </w:rPr>
        <w:tab/>
      </w:r>
      <w:r w:rsidR="00BF03F9" w:rsidRPr="0084616E">
        <w:rPr>
          <w:b/>
          <w:bCs/>
          <w:sz w:val="32"/>
          <w:szCs w:val="32"/>
          <w:lang w:val="uk-UA"/>
        </w:rPr>
        <w:tab/>
      </w:r>
      <w:r w:rsidR="00BF03F9" w:rsidRPr="0084616E">
        <w:rPr>
          <w:b/>
          <w:bCs/>
          <w:sz w:val="32"/>
          <w:szCs w:val="32"/>
          <w:lang w:val="uk-UA"/>
        </w:rPr>
        <w:tab/>
      </w:r>
      <w:r>
        <w:rPr>
          <w:b/>
          <w:bCs/>
          <w:sz w:val="32"/>
          <w:szCs w:val="32"/>
          <w:lang w:val="uk-UA"/>
        </w:rPr>
        <w:t xml:space="preserve">№ </w:t>
      </w:r>
      <w:r w:rsidR="00BF03F9" w:rsidRPr="0084616E">
        <w:rPr>
          <w:b/>
          <w:bCs/>
          <w:sz w:val="32"/>
          <w:szCs w:val="32"/>
        </w:rPr>
        <w:t>1746-53/</w:t>
      </w:r>
      <w:r w:rsidR="00BF03F9">
        <w:rPr>
          <w:b/>
          <w:bCs/>
          <w:sz w:val="32"/>
          <w:szCs w:val="32"/>
          <w:lang w:val="en-US"/>
        </w:rPr>
        <w:t>VII</w:t>
      </w:r>
    </w:p>
    <w:p w:rsidR="00A65C8B" w:rsidRDefault="00A65C8B" w:rsidP="00A65C8B">
      <w:pPr>
        <w:rPr>
          <w:sz w:val="26"/>
          <w:szCs w:val="26"/>
          <w:lang w:val="uk-UA"/>
        </w:rPr>
      </w:pPr>
    </w:p>
    <w:p w:rsidR="00A65C8B" w:rsidRDefault="00A65C8B" w:rsidP="00A65C8B">
      <w:pPr>
        <w:pStyle w:val="1"/>
        <w:rPr>
          <w:szCs w:val="28"/>
        </w:rPr>
      </w:pPr>
      <w:r w:rsidRPr="00BE7B52">
        <w:rPr>
          <w:szCs w:val="28"/>
        </w:rPr>
        <w:t xml:space="preserve">Про </w:t>
      </w:r>
      <w:r>
        <w:rPr>
          <w:szCs w:val="28"/>
        </w:rPr>
        <w:t>внесення змін до відомостей по</w:t>
      </w:r>
    </w:p>
    <w:p w:rsidR="00A65C8B" w:rsidRPr="00BE7B52" w:rsidRDefault="00A65C8B" w:rsidP="00A65C8B">
      <w:pPr>
        <w:pStyle w:val="1"/>
        <w:rPr>
          <w:szCs w:val="28"/>
        </w:rPr>
      </w:pPr>
      <w:r w:rsidRPr="00BE7B52">
        <w:rPr>
          <w:szCs w:val="28"/>
        </w:rPr>
        <w:t>КП «Затишне місто»</w:t>
      </w:r>
    </w:p>
    <w:p w:rsidR="00A65C8B" w:rsidRDefault="00A65C8B" w:rsidP="00A65C8B">
      <w:pPr>
        <w:rPr>
          <w:sz w:val="28"/>
          <w:szCs w:val="28"/>
          <w:lang w:val="uk-UA"/>
        </w:rPr>
      </w:pPr>
      <w:r w:rsidRPr="00BE7B52">
        <w:rPr>
          <w:sz w:val="28"/>
          <w:szCs w:val="28"/>
          <w:lang w:val="uk-UA"/>
        </w:rPr>
        <w:t>Павлоградської міської ради</w:t>
      </w:r>
      <w:r>
        <w:rPr>
          <w:sz w:val="28"/>
          <w:szCs w:val="28"/>
          <w:lang w:val="uk-UA"/>
        </w:rPr>
        <w:t>, що</w:t>
      </w:r>
    </w:p>
    <w:p w:rsidR="00A65C8B" w:rsidRDefault="00A65C8B" w:rsidP="00A65C8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містяться в Єдиному державному реєстрі</w:t>
      </w:r>
    </w:p>
    <w:p w:rsidR="00BF03F9" w:rsidRDefault="00BF03F9" w:rsidP="00A65C8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юридичних осіб, фізичних осіб-підприємців </w:t>
      </w:r>
    </w:p>
    <w:p w:rsidR="00BF03F9" w:rsidRPr="00BF03F9" w:rsidRDefault="00BF03F9" w:rsidP="00A65C8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 громадських формувань</w:t>
      </w:r>
    </w:p>
    <w:p w:rsidR="00A65C8B" w:rsidRDefault="00A65C8B" w:rsidP="00A65C8B">
      <w:pPr>
        <w:rPr>
          <w:sz w:val="28"/>
          <w:szCs w:val="28"/>
          <w:lang w:val="uk-UA"/>
        </w:rPr>
      </w:pPr>
    </w:p>
    <w:p w:rsidR="00A65C8B" w:rsidRDefault="00A65C8B" w:rsidP="00A65C8B">
      <w:pPr>
        <w:ind w:firstLine="708"/>
        <w:jc w:val="both"/>
        <w:rPr>
          <w:sz w:val="28"/>
          <w:szCs w:val="28"/>
          <w:lang w:val="uk-UA"/>
        </w:rPr>
      </w:pPr>
    </w:p>
    <w:p w:rsidR="00A65C8B" w:rsidRDefault="00A65C8B" w:rsidP="00A65C8B">
      <w:pPr>
        <w:ind w:firstLine="708"/>
        <w:jc w:val="both"/>
        <w:rPr>
          <w:sz w:val="28"/>
          <w:szCs w:val="28"/>
          <w:lang w:val="uk-UA"/>
        </w:rPr>
      </w:pPr>
      <w:r w:rsidRPr="00BE7B52">
        <w:rPr>
          <w:sz w:val="28"/>
          <w:szCs w:val="28"/>
          <w:lang w:val="uk-UA"/>
        </w:rPr>
        <w:t xml:space="preserve">Згідно зі ст. 143, 144 Конституції України, ст. 25, п.30 ч.1 ст. 26, ч.1 </w:t>
      </w:r>
      <w:r w:rsidRPr="00BE7B52">
        <w:rPr>
          <w:sz w:val="28"/>
          <w:szCs w:val="28"/>
          <w:lang w:val="uk-UA"/>
        </w:rPr>
        <w:br/>
        <w:t xml:space="preserve">ст. 59 Закону України </w:t>
      </w:r>
      <w:proofErr w:type="spellStart"/>
      <w:r w:rsidRPr="00BE7B52">
        <w:rPr>
          <w:sz w:val="28"/>
          <w:szCs w:val="28"/>
          <w:lang w:val="uk-UA"/>
        </w:rPr>
        <w:t>„Про</w:t>
      </w:r>
      <w:proofErr w:type="spellEnd"/>
      <w:r w:rsidRPr="00BE7B52">
        <w:rPr>
          <w:sz w:val="28"/>
          <w:szCs w:val="28"/>
          <w:lang w:val="uk-UA"/>
        </w:rPr>
        <w:t xml:space="preserve"> місцеве самоврядування в Україні”, ч.4. ст. 78 Господарського кодексу України, Цивільного кодексу України, </w:t>
      </w:r>
      <w:r>
        <w:rPr>
          <w:sz w:val="28"/>
          <w:szCs w:val="28"/>
          <w:lang w:val="uk-UA"/>
        </w:rPr>
        <w:t>ст. 17 Закону України «Про державну реєстрацію юридичних осіб, фізичних осіб – підприєм</w:t>
      </w:r>
      <w:r w:rsidR="00BF03F9">
        <w:rPr>
          <w:sz w:val="28"/>
          <w:szCs w:val="28"/>
          <w:lang w:val="uk-UA"/>
        </w:rPr>
        <w:t>ці</w:t>
      </w:r>
      <w:r>
        <w:rPr>
          <w:sz w:val="28"/>
          <w:szCs w:val="28"/>
          <w:lang w:val="uk-UA"/>
        </w:rPr>
        <w:t xml:space="preserve">в та громадських формувань» </w:t>
      </w:r>
      <w:r w:rsidRPr="00BE7B52">
        <w:rPr>
          <w:sz w:val="28"/>
          <w:szCs w:val="28"/>
          <w:lang w:val="uk-UA"/>
        </w:rPr>
        <w:t>Павлоградська міська рада</w:t>
      </w:r>
    </w:p>
    <w:p w:rsidR="00A65C8B" w:rsidRDefault="00A65C8B" w:rsidP="00A65C8B">
      <w:pPr>
        <w:ind w:firstLine="708"/>
        <w:jc w:val="both"/>
        <w:rPr>
          <w:sz w:val="28"/>
          <w:szCs w:val="28"/>
          <w:lang w:val="uk-UA"/>
        </w:rPr>
      </w:pPr>
    </w:p>
    <w:p w:rsidR="00A65C8B" w:rsidRDefault="00A65C8B" w:rsidP="00A65C8B">
      <w:pPr>
        <w:jc w:val="center"/>
        <w:rPr>
          <w:sz w:val="28"/>
          <w:szCs w:val="28"/>
          <w:lang w:val="uk-UA"/>
        </w:rPr>
      </w:pPr>
      <w:r w:rsidRPr="00BE7B52">
        <w:rPr>
          <w:sz w:val="28"/>
          <w:szCs w:val="28"/>
          <w:lang w:val="uk-UA"/>
        </w:rPr>
        <w:t>В И Р І Ш И Л А:</w:t>
      </w:r>
    </w:p>
    <w:p w:rsidR="00A65C8B" w:rsidRDefault="00A65C8B" w:rsidP="00A65C8B">
      <w:pPr>
        <w:jc w:val="center"/>
        <w:rPr>
          <w:sz w:val="28"/>
          <w:szCs w:val="28"/>
          <w:lang w:val="uk-UA"/>
        </w:rPr>
      </w:pPr>
    </w:p>
    <w:p w:rsidR="00A65C8B" w:rsidRDefault="00A65C8B" w:rsidP="00A65C8B">
      <w:pPr>
        <w:jc w:val="both"/>
        <w:rPr>
          <w:sz w:val="28"/>
          <w:szCs w:val="28"/>
          <w:lang w:val="uk-UA"/>
        </w:rPr>
      </w:pPr>
      <w:r w:rsidRPr="00802DCA"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</w:t>
      </w:r>
      <w:r w:rsidRPr="00802DCA">
        <w:rPr>
          <w:sz w:val="28"/>
          <w:szCs w:val="28"/>
          <w:lang w:val="uk-UA"/>
        </w:rPr>
        <w:t>Внести зміни до відомостей, що містяться в Єдиному державному реєстрі юридичних осіб, фізичних осіб – підприєм</w:t>
      </w:r>
      <w:r w:rsidR="00BF03F9">
        <w:rPr>
          <w:sz w:val="28"/>
          <w:szCs w:val="28"/>
          <w:lang w:val="uk-UA"/>
        </w:rPr>
        <w:t>ців</w:t>
      </w:r>
      <w:r w:rsidRPr="00802DCA">
        <w:rPr>
          <w:sz w:val="28"/>
          <w:szCs w:val="28"/>
          <w:lang w:val="uk-UA"/>
        </w:rPr>
        <w:t xml:space="preserve"> та громадських формувань:</w:t>
      </w:r>
    </w:p>
    <w:p w:rsidR="00A65C8B" w:rsidRDefault="00BF03F9" w:rsidP="00A65C8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="00A65C8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</w:t>
      </w:r>
      <w:r w:rsidR="00A65C8B">
        <w:rPr>
          <w:sz w:val="28"/>
          <w:szCs w:val="28"/>
          <w:lang w:val="uk-UA"/>
        </w:rPr>
        <w:t xml:space="preserve">більшити статутний капітал </w:t>
      </w:r>
      <w:r>
        <w:rPr>
          <w:sz w:val="28"/>
          <w:szCs w:val="28"/>
          <w:lang w:val="uk-UA"/>
        </w:rPr>
        <w:t>К</w:t>
      </w:r>
      <w:r w:rsidR="00A65C8B">
        <w:rPr>
          <w:sz w:val="28"/>
          <w:szCs w:val="28"/>
          <w:lang w:val="uk-UA"/>
        </w:rPr>
        <w:t>омунального підприємства «Затишне місто» Павлоградської міської ради на 351000,00 грн. (триста п’ятдесят одну тисячу грн. 00коп.) і  встановити його в  розмірі  41 032 776,73</w:t>
      </w:r>
      <w:r w:rsidR="00A65C8B" w:rsidRPr="006D19BC">
        <w:rPr>
          <w:sz w:val="28"/>
          <w:szCs w:val="28"/>
        </w:rPr>
        <w:t xml:space="preserve"> </w:t>
      </w:r>
      <w:r w:rsidR="00A65C8B">
        <w:rPr>
          <w:sz w:val="28"/>
          <w:szCs w:val="28"/>
          <w:lang w:val="uk-UA"/>
        </w:rPr>
        <w:t>грн. (сорок один мільйон тридцять дві тисячі сімсот сімдесят шість грн. 73 коп.).</w:t>
      </w:r>
    </w:p>
    <w:p w:rsidR="00A65C8B" w:rsidRDefault="00BF03F9" w:rsidP="00BF03F9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Визначити, що збільшення статутного капіталу здійснюється:</w:t>
      </w:r>
    </w:p>
    <w:p w:rsidR="00BF03F9" w:rsidRDefault="00BF03F9" w:rsidP="00A65C8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шляхом виділення коштів з міського бюджету в сумі 351 000,00 грн. (триста п’ятдесят одна тисяча грн. 00 коп.)</w:t>
      </w:r>
    </w:p>
    <w:p w:rsidR="00A65C8B" w:rsidRDefault="00A65C8B" w:rsidP="00A65C8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="00BF03F9">
        <w:rPr>
          <w:sz w:val="28"/>
          <w:szCs w:val="28"/>
          <w:lang w:val="uk-UA"/>
        </w:rPr>
        <w:t xml:space="preserve">Внести зміни до статуту Комунального підприємства «Затишне місто» Павлоградської міської ради шляхом викладення статуту в новій редакції. </w:t>
      </w:r>
      <w:r>
        <w:rPr>
          <w:sz w:val="28"/>
          <w:szCs w:val="28"/>
          <w:lang w:val="uk-UA"/>
        </w:rPr>
        <w:t xml:space="preserve">Затвердити статут </w:t>
      </w:r>
      <w:r w:rsidR="00BF03F9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>омунального підприємства «Затишне місто» Павлоградської міської ради в новій редакції (додається).</w:t>
      </w:r>
    </w:p>
    <w:p w:rsidR="00A65C8B" w:rsidRDefault="00A65C8B" w:rsidP="00A65C8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3.Уповноважити секретаря Павлоградської міської ради </w:t>
      </w:r>
      <w:proofErr w:type="spellStart"/>
      <w:r>
        <w:rPr>
          <w:sz w:val="28"/>
          <w:szCs w:val="28"/>
          <w:lang w:val="uk-UA"/>
        </w:rPr>
        <w:t>Аматова</w:t>
      </w:r>
      <w:proofErr w:type="spellEnd"/>
      <w:r>
        <w:rPr>
          <w:sz w:val="28"/>
          <w:szCs w:val="28"/>
          <w:lang w:val="uk-UA"/>
        </w:rPr>
        <w:t xml:space="preserve"> Євгенія Вадимовича підписати статут комунального підприємства «Затишне місто» Павлоградської міської ради в новій редакції.</w:t>
      </w:r>
    </w:p>
    <w:p w:rsidR="00A65C8B" w:rsidRDefault="00A65C8B" w:rsidP="00A65C8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Організаційне забезпечення та відповідальність за виконання даного рішення покласти на директора комунального підприємства «Затишне місто» Павлоградської міської ради В.В. </w:t>
      </w:r>
      <w:proofErr w:type="spellStart"/>
      <w:r>
        <w:rPr>
          <w:sz w:val="28"/>
          <w:szCs w:val="28"/>
          <w:lang w:val="uk-UA"/>
        </w:rPr>
        <w:t>Коріневського</w:t>
      </w:r>
      <w:proofErr w:type="spellEnd"/>
      <w:r>
        <w:rPr>
          <w:sz w:val="28"/>
          <w:szCs w:val="28"/>
          <w:lang w:val="uk-UA"/>
        </w:rPr>
        <w:t>.</w:t>
      </w:r>
    </w:p>
    <w:p w:rsidR="00A65C8B" w:rsidRDefault="00A65C8B" w:rsidP="00A65C8B">
      <w:pPr>
        <w:jc w:val="both"/>
        <w:rPr>
          <w:sz w:val="28"/>
          <w:szCs w:val="28"/>
          <w:lang w:val="uk-UA"/>
        </w:rPr>
      </w:pPr>
    </w:p>
    <w:p w:rsidR="00A65C8B" w:rsidRDefault="00A65C8B" w:rsidP="00A65C8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 Загальне керівництво за виконання даного рішення покласти на першого заступника міського голови В.С. Мовчана.</w:t>
      </w:r>
    </w:p>
    <w:p w:rsidR="00A65C8B" w:rsidRDefault="00A65C8B" w:rsidP="00A65C8B">
      <w:pPr>
        <w:jc w:val="both"/>
        <w:rPr>
          <w:sz w:val="28"/>
          <w:szCs w:val="28"/>
          <w:lang w:val="uk-UA"/>
        </w:rPr>
      </w:pPr>
    </w:p>
    <w:p w:rsidR="00A65C8B" w:rsidRPr="00802DCA" w:rsidRDefault="00A65C8B" w:rsidP="00A65C8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6. Контроль за виконанням даного рішення покласти на постійну депутатську комісію з питань комунальної власності, житлово-комунального господарства, будівництва та енергозбереження (голова – </w:t>
      </w:r>
      <w:proofErr w:type="spellStart"/>
      <w:r>
        <w:rPr>
          <w:sz w:val="28"/>
          <w:szCs w:val="28"/>
          <w:lang w:val="uk-UA"/>
        </w:rPr>
        <w:t>Бочковський</w:t>
      </w:r>
      <w:proofErr w:type="spellEnd"/>
      <w:r>
        <w:rPr>
          <w:sz w:val="28"/>
          <w:szCs w:val="28"/>
          <w:lang w:val="uk-UA"/>
        </w:rPr>
        <w:t xml:space="preserve"> В.А.)</w:t>
      </w:r>
    </w:p>
    <w:p w:rsidR="00A65C8B" w:rsidRDefault="00A65C8B" w:rsidP="00A65C8B">
      <w:pPr>
        <w:ind w:firstLine="546"/>
        <w:jc w:val="both"/>
        <w:rPr>
          <w:sz w:val="26"/>
          <w:szCs w:val="26"/>
          <w:lang w:val="uk-UA"/>
        </w:rPr>
      </w:pPr>
    </w:p>
    <w:p w:rsidR="00A65C8B" w:rsidRDefault="00A65C8B" w:rsidP="00A65C8B">
      <w:pPr>
        <w:ind w:firstLine="546"/>
        <w:jc w:val="both"/>
        <w:rPr>
          <w:sz w:val="26"/>
          <w:szCs w:val="26"/>
          <w:lang w:val="uk-UA"/>
        </w:rPr>
      </w:pPr>
    </w:p>
    <w:p w:rsidR="00A65C8B" w:rsidRPr="00BE7B52" w:rsidRDefault="00A65C8B" w:rsidP="00A65C8B">
      <w:pPr>
        <w:jc w:val="both"/>
        <w:rPr>
          <w:sz w:val="28"/>
          <w:szCs w:val="28"/>
          <w:lang w:val="uk-UA"/>
        </w:rPr>
      </w:pPr>
      <w:r w:rsidRPr="00BE7B52">
        <w:rPr>
          <w:sz w:val="28"/>
          <w:szCs w:val="28"/>
          <w:lang w:val="uk-UA"/>
        </w:rPr>
        <w:t>Міський голова</w:t>
      </w:r>
      <w:r w:rsidRPr="00BE7B52">
        <w:rPr>
          <w:sz w:val="28"/>
          <w:szCs w:val="28"/>
          <w:lang w:val="uk-UA"/>
        </w:rPr>
        <w:tab/>
      </w:r>
      <w:r w:rsidRPr="00BE7B52">
        <w:rPr>
          <w:sz w:val="28"/>
          <w:szCs w:val="28"/>
          <w:lang w:val="uk-UA"/>
        </w:rPr>
        <w:tab/>
        <w:t xml:space="preserve">   </w:t>
      </w:r>
      <w:r w:rsidRPr="00BE7B52">
        <w:rPr>
          <w:sz w:val="28"/>
          <w:szCs w:val="28"/>
          <w:lang w:val="uk-UA"/>
        </w:rPr>
        <w:tab/>
      </w:r>
      <w:r w:rsidRPr="00BE7B52">
        <w:rPr>
          <w:sz w:val="28"/>
          <w:szCs w:val="28"/>
          <w:lang w:val="uk-UA"/>
        </w:rPr>
        <w:tab/>
      </w:r>
      <w:r w:rsidRPr="00BE7B52">
        <w:rPr>
          <w:sz w:val="28"/>
          <w:szCs w:val="28"/>
          <w:lang w:val="uk-UA"/>
        </w:rPr>
        <w:tab/>
      </w:r>
      <w:r w:rsidRPr="00BE7B52">
        <w:rPr>
          <w:sz w:val="28"/>
          <w:szCs w:val="28"/>
          <w:lang w:val="uk-UA"/>
        </w:rPr>
        <w:tab/>
      </w:r>
      <w:r w:rsidRPr="00BE7B52">
        <w:rPr>
          <w:sz w:val="28"/>
          <w:szCs w:val="28"/>
          <w:lang w:val="uk-UA"/>
        </w:rPr>
        <w:tab/>
      </w:r>
      <w:r w:rsidRPr="00BE7B52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А.О. Вершина</w:t>
      </w:r>
    </w:p>
    <w:p w:rsidR="00A65C8B" w:rsidRDefault="00A65C8B" w:rsidP="00A65C8B">
      <w:pPr>
        <w:tabs>
          <w:tab w:val="left" w:pos="7380"/>
        </w:tabs>
        <w:jc w:val="both"/>
        <w:rPr>
          <w:sz w:val="28"/>
          <w:szCs w:val="28"/>
          <w:lang w:val="uk-UA"/>
        </w:rPr>
      </w:pPr>
    </w:p>
    <w:p w:rsidR="00A65C8B" w:rsidRPr="00933C7B" w:rsidRDefault="00A65C8B" w:rsidP="00A65C8B">
      <w:pPr>
        <w:pStyle w:val="a3"/>
        <w:ind w:left="0"/>
        <w:jc w:val="left"/>
        <w:rPr>
          <w:b/>
          <w:bCs/>
        </w:rPr>
      </w:pPr>
      <w:r>
        <w:tab/>
      </w:r>
      <w:r>
        <w:tab/>
      </w:r>
      <w:r>
        <w:tab/>
      </w:r>
      <w:r>
        <w:tab/>
      </w:r>
    </w:p>
    <w:p w:rsidR="00A65C8B" w:rsidRDefault="00A65C8B" w:rsidP="00A65C8B">
      <w:pPr>
        <w:ind w:left="5220"/>
        <w:rPr>
          <w:lang w:val="uk-UA"/>
        </w:rPr>
      </w:pPr>
    </w:p>
    <w:p w:rsidR="00A65C8B" w:rsidRDefault="00A65C8B" w:rsidP="00A65C8B">
      <w:pPr>
        <w:ind w:left="5220"/>
        <w:rPr>
          <w:lang w:val="uk-UA"/>
        </w:rPr>
      </w:pPr>
    </w:p>
    <w:p w:rsidR="00A65C8B" w:rsidRDefault="00A65C8B" w:rsidP="00A65C8B">
      <w:pPr>
        <w:ind w:left="5220"/>
        <w:rPr>
          <w:lang w:val="uk-UA"/>
        </w:rPr>
      </w:pPr>
    </w:p>
    <w:p w:rsidR="00A65C8B" w:rsidRDefault="00A65C8B" w:rsidP="00A65C8B">
      <w:pPr>
        <w:ind w:left="5220"/>
        <w:rPr>
          <w:lang w:val="uk-UA"/>
        </w:rPr>
      </w:pPr>
    </w:p>
    <w:p w:rsidR="00A65C8B" w:rsidRDefault="00A65C8B" w:rsidP="00A65C8B">
      <w:pPr>
        <w:ind w:left="5220"/>
        <w:rPr>
          <w:lang w:val="uk-UA"/>
        </w:rPr>
      </w:pPr>
    </w:p>
    <w:p w:rsidR="00A65C8B" w:rsidRDefault="00A65C8B" w:rsidP="00A65C8B">
      <w:pPr>
        <w:ind w:left="5220"/>
        <w:rPr>
          <w:lang w:val="uk-UA"/>
        </w:rPr>
      </w:pPr>
    </w:p>
    <w:p w:rsidR="00A65C8B" w:rsidRDefault="00A65C8B" w:rsidP="00A65C8B">
      <w:pPr>
        <w:ind w:left="5220"/>
        <w:rPr>
          <w:lang w:val="uk-UA"/>
        </w:rPr>
      </w:pPr>
    </w:p>
    <w:p w:rsidR="00A65C8B" w:rsidRDefault="00A65C8B" w:rsidP="00A65C8B">
      <w:pPr>
        <w:ind w:left="5220"/>
        <w:rPr>
          <w:lang w:val="uk-UA"/>
        </w:rPr>
      </w:pPr>
    </w:p>
    <w:p w:rsidR="00A65C8B" w:rsidRDefault="00A65C8B" w:rsidP="00A65C8B">
      <w:pPr>
        <w:ind w:left="5220"/>
        <w:rPr>
          <w:lang w:val="uk-UA"/>
        </w:rPr>
      </w:pPr>
    </w:p>
    <w:p w:rsidR="00A65C8B" w:rsidRDefault="00A65C8B" w:rsidP="00A65C8B">
      <w:pPr>
        <w:ind w:left="5220"/>
        <w:rPr>
          <w:lang w:val="uk-UA"/>
        </w:rPr>
      </w:pPr>
    </w:p>
    <w:p w:rsidR="00A65C8B" w:rsidRPr="009629D7" w:rsidRDefault="00A65C8B" w:rsidP="00A65C8B">
      <w:pPr>
        <w:rPr>
          <w:lang w:val="uk-UA"/>
        </w:rPr>
      </w:pPr>
    </w:p>
    <w:p w:rsidR="00A65C8B" w:rsidRPr="00A667A7" w:rsidRDefault="00A65C8B" w:rsidP="00A65C8B">
      <w:pPr>
        <w:rPr>
          <w:lang w:val="uk-UA"/>
        </w:rPr>
      </w:pPr>
    </w:p>
    <w:p w:rsidR="00AE4560" w:rsidRPr="00A65C8B" w:rsidRDefault="00AE4560">
      <w:pPr>
        <w:rPr>
          <w:lang w:val="uk-UA"/>
        </w:rPr>
      </w:pPr>
    </w:p>
    <w:sectPr w:rsidR="00AE4560" w:rsidRPr="00A65C8B" w:rsidSect="00CA00C9">
      <w:pgSz w:w="11906" w:h="16838"/>
      <w:pgMar w:top="360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65C8B"/>
    <w:rsid w:val="0084616E"/>
    <w:rsid w:val="00A65C8B"/>
    <w:rsid w:val="00AE4560"/>
    <w:rsid w:val="00BF0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C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65C8B"/>
    <w:pPr>
      <w:keepNext/>
      <w:outlineLvl w:val="0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5C8B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Title"/>
    <w:basedOn w:val="a"/>
    <w:link w:val="a4"/>
    <w:qFormat/>
    <w:rsid w:val="00A65C8B"/>
    <w:pPr>
      <w:ind w:left="5700"/>
      <w:jc w:val="center"/>
    </w:pPr>
    <w:rPr>
      <w:noProof/>
      <w:szCs w:val="20"/>
      <w:lang w:val="uk-UA"/>
    </w:rPr>
  </w:style>
  <w:style w:type="character" w:customStyle="1" w:styleId="a4">
    <w:name w:val="Название Знак"/>
    <w:basedOn w:val="a0"/>
    <w:link w:val="a3"/>
    <w:rsid w:val="00A65C8B"/>
    <w:rPr>
      <w:rFonts w:ascii="Times New Roman" w:eastAsia="Times New Roman" w:hAnsi="Times New Roman" w:cs="Times New Roman"/>
      <w:noProof/>
      <w:sz w:val="24"/>
      <w:szCs w:val="20"/>
      <w:lang w:val="uk-UA" w:eastAsia="ru-RU"/>
    </w:rPr>
  </w:style>
  <w:style w:type="paragraph" w:customStyle="1" w:styleId="Standard">
    <w:name w:val="Standard"/>
    <w:rsid w:val="00A65C8B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351</Words>
  <Characters>2005</Characters>
  <Application>Microsoft Office Word</Application>
  <DocSecurity>0</DocSecurity>
  <Lines>16</Lines>
  <Paragraphs>4</Paragraphs>
  <ScaleCrop>false</ScaleCrop>
  <Company>Krokoz™</Company>
  <LinksUpToDate>false</LinksUpToDate>
  <CharactersWithSpaces>2352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ElenaMih</dc:creator>
  <cp:keywords/>
  <dc:description/>
  <cp:lastModifiedBy>11</cp:lastModifiedBy>
  <cp:revision>5</cp:revision>
  <dcterms:created xsi:type="dcterms:W3CDTF">2019-07-09T10:32:00Z</dcterms:created>
  <dcterms:modified xsi:type="dcterms:W3CDTF">2019-08-09T07:54:00Z</dcterms:modified>
</cp:coreProperties>
</file>