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67" w:rsidRPr="00C12CE7" w:rsidRDefault="00122367" w:rsidP="00122367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0.6pt" o:ole="" fillcolor="window">
            <v:imagedata r:id="rId5" o:title=""/>
          </v:shape>
          <o:OLEObject Type="Embed" ProgID="Word.Picture.8" ShapeID="_x0000_i1025" DrawAspect="Content" ObjectID="_1634040626" r:id="rId6"/>
        </w:object>
      </w:r>
    </w:p>
    <w:p w:rsidR="00122367" w:rsidRPr="00C12CE7" w:rsidRDefault="00122367" w:rsidP="00122367">
      <w:pPr>
        <w:ind w:left="-1200"/>
        <w:jc w:val="center"/>
        <w:rPr>
          <w:szCs w:val="28"/>
        </w:rPr>
      </w:pPr>
    </w:p>
    <w:p w:rsidR="00122367" w:rsidRPr="001849E3" w:rsidRDefault="00122367" w:rsidP="00122367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122367" w:rsidRPr="001849E3" w:rsidRDefault="00122367" w:rsidP="00122367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122367" w:rsidRPr="00337E13" w:rsidRDefault="00122367" w:rsidP="00122367">
      <w:pPr>
        <w:pStyle w:val="2"/>
        <w:ind w:left="-1200"/>
        <w:rPr>
          <w:szCs w:val="28"/>
        </w:rPr>
      </w:pPr>
    </w:p>
    <w:p w:rsidR="00122367" w:rsidRPr="00080B88" w:rsidRDefault="00122367" w:rsidP="00122367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122367" w:rsidRPr="00C12CE7" w:rsidRDefault="00122367" w:rsidP="00122367">
      <w:pPr>
        <w:ind w:left="-1200"/>
        <w:rPr>
          <w:szCs w:val="28"/>
        </w:rPr>
      </w:pPr>
    </w:p>
    <w:p w:rsidR="00122367" w:rsidRPr="009B60C1" w:rsidRDefault="00C4588F" w:rsidP="00122367">
      <w:pPr>
        <w:rPr>
          <w:sz w:val="28"/>
          <w:szCs w:val="28"/>
        </w:rPr>
      </w:pPr>
      <w:r>
        <w:rPr>
          <w:sz w:val="28"/>
          <w:szCs w:val="28"/>
        </w:rPr>
        <w:t>23.10.</w:t>
      </w:r>
      <w:r w:rsidR="00122367" w:rsidRPr="009B60C1">
        <w:rPr>
          <w:sz w:val="28"/>
          <w:szCs w:val="28"/>
        </w:rPr>
        <w:t>201</w:t>
      </w:r>
      <w:r w:rsidR="00122367" w:rsidRPr="009B60C1">
        <w:rPr>
          <w:sz w:val="28"/>
          <w:szCs w:val="28"/>
          <w:lang w:val="ru-RU"/>
        </w:rPr>
        <w:t>9</w:t>
      </w:r>
      <w:r w:rsidR="00122367" w:rsidRPr="009B60C1">
        <w:rPr>
          <w:sz w:val="28"/>
          <w:szCs w:val="28"/>
        </w:rPr>
        <w:t xml:space="preserve"> р.</w:t>
      </w:r>
      <w:r w:rsidR="00122367" w:rsidRPr="009B60C1">
        <w:rPr>
          <w:sz w:val="28"/>
          <w:szCs w:val="28"/>
        </w:rPr>
        <w:tab/>
      </w:r>
      <w:r w:rsidR="00122367" w:rsidRPr="009B60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22367" w:rsidRPr="009B60C1">
        <w:rPr>
          <w:sz w:val="28"/>
          <w:szCs w:val="28"/>
        </w:rPr>
        <w:t>м. Павлоград</w:t>
      </w:r>
      <w:r w:rsidR="00122367" w:rsidRPr="009B60C1">
        <w:rPr>
          <w:sz w:val="28"/>
          <w:szCs w:val="28"/>
        </w:rPr>
        <w:tab/>
      </w:r>
      <w:r w:rsidR="00122367" w:rsidRPr="009B60C1">
        <w:rPr>
          <w:sz w:val="28"/>
          <w:szCs w:val="28"/>
        </w:rPr>
        <w:tab/>
      </w:r>
      <w:r w:rsidR="00122367" w:rsidRPr="009B6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2367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939</w:t>
      </w:r>
    </w:p>
    <w:p w:rsidR="00122367" w:rsidRPr="009B60C1" w:rsidRDefault="00122367" w:rsidP="00122367">
      <w:pPr>
        <w:rPr>
          <w:sz w:val="28"/>
          <w:szCs w:val="28"/>
          <w:lang w:val="ru-RU"/>
        </w:rPr>
      </w:pPr>
    </w:p>
    <w:p w:rsidR="00122367" w:rsidRDefault="00122367" w:rsidP="00122367">
      <w:pPr>
        <w:rPr>
          <w:sz w:val="28"/>
          <w:szCs w:val="28"/>
        </w:rPr>
      </w:pPr>
      <w:r w:rsidRPr="009B60C1">
        <w:rPr>
          <w:sz w:val="28"/>
          <w:szCs w:val="28"/>
        </w:rPr>
        <w:t xml:space="preserve">Про надання дозволу </w:t>
      </w:r>
      <w:r w:rsidRPr="005C4059">
        <w:rPr>
          <w:sz w:val="28"/>
          <w:szCs w:val="28"/>
        </w:rPr>
        <w:t>на здійснення комплексу</w:t>
      </w:r>
      <w:r>
        <w:rPr>
          <w:sz w:val="28"/>
          <w:szCs w:val="28"/>
        </w:rPr>
        <w:t xml:space="preserve"> </w:t>
      </w:r>
    </w:p>
    <w:p w:rsidR="00122367" w:rsidRPr="00E71E22" w:rsidRDefault="00122367" w:rsidP="00122367">
      <w:pPr>
        <w:rPr>
          <w:sz w:val="28"/>
          <w:szCs w:val="28"/>
        </w:rPr>
      </w:pPr>
      <w:r>
        <w:rPr>
          <w:sz w:val="28"/>
          <w:szCs w:val="28"/>
        </w:rPr>
        <w:t xml:space="preserve">заходів </w:t>
      </w:r>
      <w:r w:rsidRPr="005C4059">
        <w:rPr>
          <w:sz w:val="28"/>
          <w:szCs w:val="28"/>
        </w:rPr>
        <w:t xml:space="preserve"> </w:t>
      </w:r>
      <w:r w:rsidRPr="005C4059">
        <w:rPr>
          <w:rFonts w:eastAsia="Calibri"/>
          <w:sz w:val="28"/>
          <w:szCs w:val="28"/>
        </w:rPr>
        <w:t>спрямованих на підвищення ефективності</w:t>
      </w:r>
    </w:p>
    <w:p w:rsidR="00122367" w:rsidRDefault="00122367" w:rsidP="00122367">
      <w:pPr>
        <w:rPr>
          <w:rFonts w:eastAsia="Calibri"/>
          <w:sz w:val="28"/>
          <w:szCs w:val="28"/>
        </w:rPr>
      </w:pPr>
      <w:r w:rsidRPr="005C4059">
        <w:rPr>
          <w:rFonts w:eastAsia="Calibri"/>
          <w:sz w:val="28"/>
          <w:szCs w:val="28"/>
        </w:rPr>
        <w:t xml:space="preserve">організації дорожнього руху в зонах </w:t>
      </w:r>
    </w:p>
    <w:p w:rsidR="00122367" w:rsidRDefault="00122367" w:rsidP="00122367">
      <w:pPr>
        <w:rPr>
          <w:rFonts w:eastAsia="Calibri"/>
          <w:sz w:val="28"/>
          <w:szCs w:val="28"/>
        </w:rPr>
      </w:pPr>
      <w:r w:rsidRPr="005C4059">
        <w:rPr>
          <w:rFonts w:eastAsia="Calibri"/>
          <w:sz w:val="28"/>
          <w:szCs w:val="28"/>
        </w:rPr>
        <w:t>нерегульованих пішохідних переходів</w:t>
      </w:r>
    </w:p>
    <w:p w:rsidR="00122367" w:rsidRPr="009B60C1" w:rsidRDefault="00122367" w:rsidP="00122367">
      <w:pPr>
        <w:rPr>
          <w:sz w:val="28"/>
          <w:szCs w:val="28"/>
        </w:rPr>
      </w:pPr>
      <w:r>
        <w:rPr>
          <w:sz w:val="28"/>
          <w:szCs w:val="28"/>
        </w:rPr>
        <w:t>на вул. Дніпровська</w:t>
      </w:r>
    </w:p>
    <w:p w:rsidR="00122367" w:rsidRPr="009B60C1" w:rsidRDefault="00122367" w:rsidP="00122367">
      <w:pPr>
        <w:rPr>
          <w:sz w:val="28"/>
          <w:szCs w:val="28"/>
        </w:rPr>
      </w:pPr>
    </w:p>
    <w:p w:rsidR="00122367" w:rsidRPr="009B60C1" w:rsidRDefault="00122367" w:rsidP="00122367">
      <w:pPr>
        <w:jc w:val="both"/>
        <w:rPr>
          <w:sz w:val="28"/>
          <w:szCs w:val="28"/>
        </w:rPr>
      </w:pPr>
      <w:r w:rsidRPr="009B60C1">
        <w:rPr>
          <w:sz w:val="28"/>
          <w:szCs w:val="28"/>
        </w:rPr>
        <w:tab/>
        <w:t xml:space="preserve">Згідно з пп.1, п. а, ч. 1 ст. 31, ч.1, 2 ст.52, ст.59 Закону України </w:t>
      </w:r>
      <w:r w:rsidRPr="009B60C1">
        <w:rPr>
          <w:sz w:val="28"/>
          <w:szCs w:val="28"/>
        </w:rPr>
        <w:br/>
        <w:t xml:space="preserve">„Про місцеве самоврядування в Україні”, на виконання «Програми реформування і розвитку житлово-комунального господарства та об’єктів благоустрою міста Павлоград на 2015-2019 роки», </w:t>
      </w:r>
      <w:r w:rsidRPr="009B60C1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Pr="009B60C1">
        <w:rPr>
          <w:sz w:val="28"/>
          <w:szCs w:val="28"/>
        </w:rPr>
        <w:t xml:space="preserve">від 23.12.2014 р. </w:t>
      </w:r>
      <w:r w:rsidRPr="009B60C1">
        <w:rPr>
          <w:bCs/>
          <w:sz w:val="28"/>
          <w:szCs w:val="28"/>
        </w:rPr>
        <w:t xml:space="preserve">№ </w:t>
      </w:r>
      <w:r w:rsidRPr="009B60C1">
        <w:rPr>
          <w:sz w:val="28"/>
          <w:szCs w:val="28"/>
        </w:rPr>
        <w:t>1469-49/</w:t>
      </w:r>
      <w:r w:rsidRPr="009B60C1">
        <w:rPr>
          <w:sz w:val="28"/>
          <w:szCs w:val="28"/>
          <w:lang w:val="en-US"/>
        </w:rPr>
        <w:t>VI</w:t>
      </w:r>
      <w:r w:rsidRPr="009B60C1">
        <w:rPr>
          <w:sz w:val="28"/>
          <w:szCs w:val="28"/>
        </w:rPr>
        <w:t>, з метою забезпечення безпеки  дорожнього руху, виконавчий комітет Павлоградської міської ради</w:t>
      </w:r>
    </w:p>
    <w:p w:rsidR="00122367" w:rsidRPr="009B60C1" w:rsidRDefault="00122367" w:rsidP="00122367">
      <w:pPr>
        <w:jc w:val="center"/>
        <w:rPr>
          <w:sz w:val="28"/>
          <w:szCs w:val="28"/>
        </w:rPr>
      </w:pPr>
    </w:p>
    <w:p w:rsidR="00122367" w:rsidRPr="009B60C1" w:rsidRDefault="00122367" w:rsidP="00122367">
      <w:pPr>
        <w:jc w:val="center"/>
        <w:rPr>
          <w:sz w:val="28"/>
          <w:szCs w:val="28"/>
        </w:rPr>
      </w:pPr>
      <w:r w:rsidRPr="009B60C1">
        <w:rPr>
          <w:sz w:val="28"/>
          <w:szCs w:val="28"/>
        </w:rPr>
        <w:t>В И Р І Ш И В:</w:t>
      </w:r>
    </w:p>
    <w:p w:rsidR="00122367" w:rsidRPr="009B60C1" w:rsidRDefault="00122367" w:rsidP="00122367">
      <w:pPr>
        <w:jc w:val="center"/>
        <w:rPr>
          <w:sz w:val="28"/>
          <w:szCs w:val="28"/>
        </w:rPr>
      </w:pPr>
    </w:p>
    <w:p w:rsidR="00122367" w:rsidRPr="005C4059" w:rsidRDefault="00122367" w:rsidP="00122367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55F7">
        <w:rPr>
          <w:rFonts w:ascii="Times New Roman" w:hAnsi="Times New Roman"/>
          <w:sz w:val="28"/>
          <w:szCs w:val="28"/>
        </w:rPr>
        <w:t>1.</w:t>
      </w:r>
      <w:r w:rsidRPr="009B60C1">
        <w:rPr>
          <w:sz w:val="28"/>
          <w:szCs w:val="28"/>
        </w:rPr>
        <w:t xml:space="preserve"> 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Надати дозвіл на здійснення комплексу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 спрямованих на підвищення ефективності організації дорожнього руху в зонах нерегульованих пішохідних переходів</w:t>
      </w:r>
      <w:r>
        <w:rPr>
          <w:rFonts w:ascii="Times New Roman" w:hAnsi="Times New Roman"/>
          <w:sz w:val="28"/>
          <w:szCs w:val="28"/>
          <w:lang w:val="uk-UA"/>
        </w:rPr>
        <w:t xml:space="preserve"> на вул. Дніпровська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, а саме: 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перехресті з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Pr="005C4059">
        <w:rPr>
          <w:rFonts w:ascii="Times New Roman" w:hAnsi="Times New Roman"/>
          <w:sz w:val="28"/>
          <w:szCs w:val="28"/>
          <w:lang w:val="uk-UA"/>
        </w:rPr>
        <w:t>Добролюбова;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перехресті з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Pr="005C4059">
        <w:rPr>
          <w:rFonts w:ascii="Times New Roman" w:hAnsi="Times New Roman"/>
          <w:sz w:val="28"/>
          <w:szCs w:val="28"/>
          <w:lang w:val="uk-UA"/>
        </w:rPr>
        <w:t>Кооперативна;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перехресті з пр. </w:t>
      </w:r>
      <w:r w:rsidRPr="005C4059">
        <w:rPr>
          <w:rFonts w:ascii="Times New Roman" w:hAnsi="Times New Roman"/>
          <w:sz w:val="28"/>
          <w:szCs w:val="28"/>
          <w:lang w:val="uk-UA"/>
        </w:rPr>
        <w:t>Шахтобудівників;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5C4059">
        <w:rPr>
          <w:rFonts w:ascii="Times New Roman" w:hAnsi="Times New Roman"/>
          <w:sz w:val="28"/>
          <w:szCs w:val="28"/>
          <w:lang w:val="uk-UA"/>
        </w:rPr>
        <w:t>поблизу готелю "Прибережний";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поблизу в'їзду до парку ім.1 Травня 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5C4059">
        <w:rPr>
          <w:rFonts w:ascii="Times New Roman" w:hAnsi="Times New Roman"/>
          <w:sz w:val="28"/>
          <w:szCs w:val="28"/>
          <w:lang w:val="uk-UA"/>
        </w:rPr>
        <w:t xml:space="preserve">поблизу </w:t>
      </w:r>
      <w:r>
        <w:rPr>
          <w:rFonts w:ascii="Times New Roman" w:hAnsi="Times New Roman"/>
          <w:sz w:val="28"/>
          <w:szCs w:val="28"/>
          <w:lang w:val="uk-UA"/>
        </w:rPr>
        <w:t>перехрестя з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 Сірка Івана</w:t>
      </w:r>
      <w:r w:rsidRPr="005C4059">
        <w:rPr>
          <w:rFonts w:ascii="Times New Roman" w:hAnsi="Times New Roman"/>
          <w:sz w:val="28"/>
          <w:szCs w:val="28"/>
          <w:lang w:val="uk-UA"/>
        </w:rPr>
        <w:t>;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5C4059">
        <w:rPr>
          <w:rFonts w:ascii="Times New Roman" w:hAnsi="Times New Roman"/>
          <w:sz w:val="28"/>
          <w:szCs w:val="28"/>
          <w:lang w:val="uk-UA"/>
        </w:rPr>
        <w:t xml:space="preserve">поблизу </w:t>
      </w:r>
      <w:r>
        <w:rPr>
          <w:rFonts w:ascii="Times New Roman" w:hAnsi="Times New Roman"/>
          <w:sz w:val="28"/>
          <w:szCs w:val="28"/>
          <w:lang w:val="uk-UA"/>
        </w:rPr>
        <w:t xml:space="preserve">ресторану </w:t>
      </w:r>
      <w:r w:rsidRPr="005C4059">
        <w:rPr>
          <w:rFonts w:ascii="Times New Roman" w:hAnsi="Times New Roman"/>
          <w:sz w:val="28"/>
          <w:szCs w:val="28"/>
          <w:lang w:val="uk-UA"/>
        </w:rPr>
        <w:t>"Кураж" по вул. Дніпровська</w:t>
      </w:r>
      <w:r>
        <w:rPr>
          <w:rFonts w:ascii="Times New Roman" w:hAnsi="Times New Roman"/>
          <w:sz w:val="28"/>
          <w:szCs w:val="28"/>
          <w:lang w:val="uk-UA"/>
        </w:rPr>
        <w:t>, 334/2</w:t>
      </w:r>
      <w:r w:rsidRPr="005C4059">
        <w:rPr>
          <w:rFonts w:ascii="Times New Roman" w:hAnsi="Times New Roman"/>
          <w:sz w:val="28"/>
          <w:szCs w:val="28"/>
          <w:lang w:val="uk-UA"/>
        </w:rPr>
        <w:t>;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перехресті з пров. </w:t>
      </w:r>
      <w:r w:rsidRPr="005C4059">
        <w:rPr>
          <w:rFonts w:ascii="Times New Roman" w:hAnsi="Times New Roman"/>
          <w:sz w:val="28"/>
          <w:szCs w:val="28"/>
          <w:lang w:val="uk-UA"/>
        </w:rPr>
        <w:t>Дніпровський;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5C4059">
        <w:rPr>
          <w:rFonts w:ascii="Times New Roman" w:hAnsi="Times New Roman"/>
          <w:sz w:val="28"/>
          <w:szCs w:val="28"/>
          <w:lang w:val="uk-UA"/>
        </w:rPr>
        <w:t xml:space="preserve">поблизу </w:t>
      </w:r>
      <w:r>
        <w:rPr>
          <w:rFonts w:ascii="Times New Roman" w:hAnsi="Times New Roman"/>
          <w:sz w:val="28"/>
          <w:szCs w:val="28"/>
          <w:lang w:val="uk-UA"/>
        </w:rPr>
        <w:t>КЗ «Павлоградська міська лікарня №4»</w:t>
      </w:r>
      <w:r w:rsidRPr="005C4059">
        <w:rPr>
          <w:rFonts w:ascii="Times New Roman" w:hAnsi="Times New Roman"/>
          <w:sz w:val="28"/>
          <w:szCs w:val="28"/>
          <w:lang w:val="uk-UA"/>
        </w:rPr>
        <w:t>;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5C4059">
        <w:rPr>
          <w:rFonts w:ascii="Times New Roman" w:hAnsi="Times New Roman"/>
          <w:sz w:val="28"/>
          <w:szCs w:val="28"/>
          <w:lang w:val="uk-UA"/>
        </w:rPr>
        <w:t xml:space="preserve">поблизу </w:t>
      </w:r>
      <w:r>
        <w:rPr>
          <w:rFonts w:ascii="Times New Roman" w:hAnsi="Times New Roman"/>
          <w:sz w:val="28"/>
          <w:szCs w:val="28"/>
          <w:lang w:val="uk-UA"/>
        </w:rPr>
        <w:t>Павлоградської ЗОШ–інтернат №1  по вул. Дніпровська, 585</w:t>
      </w:r>
      <w:r w:rsidRPr="005C4059">
        <w:rPr>
          <w:rFonts w:ascii="Times New Roman" w:hAnsi="Times New Roman"/>
          <w:sz w:val="28"/>
          <w:szCs w:val="28"/>
          <w:lang w:val="uk-UA"/>
        </w:rPr>
        <w:t>;</w:t>
      </w:r>
    </w:p>
    <w:p w:rsidR="00122367" w:rsidRPr="005C4059" w:rsidRDefault="00122367" w:rsidP="00122367">
      <w:pPr>
        <w:pStyle w:val="a3"/>
        <w:numPr>
          <w:ilvl w:val="0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5C4059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перехресті з вул. </w:t>
      </w:r>
      <w:r w:rsidRPr="005C4059">
        <w:rPr>
          <w:rFonts w:ascii="Times New Roman" w:hAnsi="Times New Roman"/>
          <w:sz w:val="28"/>
          <w:szCs w:val="28"/>
          <w:lang w:val="uk-UA"/>
        </w:rPr>
        <w:t>Корольова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Сергія.</w:t>
      </w:r>
    </w:p>
    <w:p w:rsidR="00122367" w:rsidRPr="005C4059" w:rsidRDefault="00122367" w:rsidP="00122367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4059">
        <w:rPr>
          <w:rFonts w:ascii="Times New Roman" w:hAnsi="Times New Roman"/>
          <w:sz w:val="28"/>
          <w:szCs w:val="28"/>
          <w:lang w:val="uk-UA"/>
        </w:rPr>
        <w:t xml:space="preserve">Комплекс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включає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 в себе: встановлення світлофор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059">
        <w:rPr>
          <w:rFonts w:ascii="Times New Roman" w:hAnsi="Times New Roman"/>
          <w:sz w:val="28"/>
          <w:szCs w:val="28"/>
          <w:lang w:val="uk-UA"/>
        </w:rPr>
        <w:t>7.3, 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059">
        <w:rPr>
          <w:rFonts w:ascii="Times New Roman" w:hAnsi="Times New Roman"/>
          <w:sz w:val="28"/>
          <w:szCs w:val="28"/>
          <w:lang w:val="uk-UA"/>
        </w:rPr>
        <w:t>7.4, який має один сигнал жовтого кольору Ǿ - 300мм постійно працю</w:t>
      </w:r>
      <w:r>
        <w:rPr>
          <w:rFonts w:ascii="Times New Roman" w:hAnsi="Times New Roman"/>
          <w:sz w:val="28"/>
          <w:szCs w:val="28"/>
          <w:lang w:val="uk-UA"/>
        </w:rPr>
        <w:t>ючий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 в режимі мере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тіння,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становлення додаткових дорожніх знаків </w:t>
      </w:r>
      <w:r>
        <w:rPr>
          <w:rFonts w:ascii="Times New Roman" w:hAnsi="Times New Roman"/>
          <w:sz w:val="28"/>
          <w:szCs w:val="28"/>
          <w:lang w:val="uk-UA"/>
        </w:rPr>
        <w:t xml:space="preserve">5.35.1 та 5.35.2 </w:t>
      </w:r>
      <w:r w:rsidRPr="005C4059">
        <w:rPr>
          <w:rFonts w:ascii="Times New Roman" w:hAnsi="Times New Roman"/>
          <w:sz w:val="28"/>
          <w:szCs w:val="28"/>
          <w:lang w:val="uk-UA"/>
        </w:rPr>
        <w:t>«Пі</w:t>
      </w:r>
      <w:r>
        <w:rPr>
          <w:rFonts w:ascii="Times New Roman" w:hAnsi="Times New Roman"/>
          <w:sz w:val="28"/>
          <w:szCs w:val="28"/>
          <w:lang w:val="uk-UA"/>
        </w:rPr>
        <w:t>шохідний перехід»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059">
        <w:rPr>
          <w:rFonts w:ascii="Times New Roman" w:hAnsi="Times New Roman"/>
          <w:sz w:val="28"/>
          <w:szCs w:val="28"/>
          <w:lang w:val="uk-UA"/>
        </w:rPr>
        <w:t>нанесення яскравої біло – червоно</w:t>
      </w:r>
      <w:r w:rsidR="00541DCE">
        <w:rPr>
          <w:rFonts w:ascii="Times New Roman" w:hAnsi="Times New Roman"/>
          <w:sz w:val="28"/>
          <w:szCs w:val="28"/>
          <w:lang w:val="uk-UA"/>
        </w:rPr>
        <w:t>ї</w:t>
      </w:r>
      <w:r w:rsidRPr="005C4059">
        <w:rPr>
          <w:rFonts w:ascii="Times New Roman" w:hAnsi="Times New Roman"/>
          <w:sz w:val="28"/>
          <w:szCs w:val="28"/>
          <w:lang w:val="uk-UA"/>
        </w:rPr>
        <w:t xml:space="preserve"> дорожньої розмітки 1.14.3 (пішохідний перехід з підвищеною вірогідністю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 виникнення дорожньо-т</w:t>
      </w:r>
      <w:r w:rsidRPr="005C4059">
        <w:rPr>
          <w:rFonts w:ascii="Times New Roman" w:hAnsi="Times New Roman"/>
          <w:sz w:val="28"/>
          <w:szCs w:val="28"/>
          <w:lang w:val="uk-UA"/>
        </w:rPr>
        <w:t>ранспортних пригод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44B5C" w:rsidRDefault="00244B5C" w:rsidP="00244B5C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44B5C" w:rsidRDefault="00244B5C" w:rsidP="0012236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4B5C" w:rsidRDefault="00244B5C" w:rsidP="0012236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2367" w:rsidRPr="009B60C1" w:rsidRDefault="00122367" w:rsidP="001223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60C1">
        <w:rPr>
          <w:sz w:val="28"/>
          <w:szCs w:val="28"/>
        </w:rPr>
        <w:t>2. Комунальному   підприємству «Павлоград-Світло» (</w:t>
      </w:r>
      <w:proofErr w:type="spellStart"/>
      <w:r w:rsidRPr="009B60C1">
        <w:rPr>
          <w:sz w:val="28"/>
          <w:szCs w:val="28"/>
        </w:rPr>
        <w:t>Сінюков</w:t>
      </w:r>
      <w:proofErr w:type="spellEnd"/>
      <w:r w:rsidRPr="009B60C1">
        <w:rPr>
          <w:sz w:val="28"/>
          <w:szCs w:val="28"/>
        </w:rPr>
        <w:t>) встановити дорожні знаки згідно з ДСТУ 4100-2002 «Знаки дорожні. Загальні технічні умови. Правила застосування»</w:t>
      </w:r>
      <w:r>
        <w:rPr>
          <w:sz w:val="28"/>
          <w:szCs w:val="28"/>
        </w:rPr>
        <w:t xml:space="preserve">  та </w:t>
      </w:r>
      <w:r w:rsidRPr="001F3F14">
        <w:rPr>
          <w:sz w:val="28"/>
          <w:szCs w:val="28"/>
        </w:rPr>
        <w:t>нанести лінії дорожньої розмітки згідно з ДСТУ 2587-2010 «</w:t>
      </w:r>
      <w:r w:rsidRPr="001F3F14">
        <w:rPr>
          <w:color w:val="333333"/>
          <w:sz w:val="28"/>
          <w:szCs w:val="28"/>
        </w:rPr>
        <w:t>Розмітка дорожня.</w:t>
      </w:r>
      <w:r w:rsidRPr="001F3F14">
        <w:rPr>
          <w:sz w:val="28"/>
          <w:szCs w:val="28"/>
        </w:rPr>
        <w:t xml:space="preserve"> Загальні технічні вимоги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Методи контролювання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Правила застосування</w:t>
      </w:r>
      <w:r w:rsidRPr="001F3F14">
        <w:rPr>
          <w:color w:val="333333"/>
          <w:sz w:val="28"/>
          <w:szCs w:val="28"/>
        </w:rPr>
        <w:t>»</w:t>
      </w:r>
      <w:r w:rsidRPr="009B60C1">
        <w:rPr>
          <w:sz w:val="28"/>
          <w:szCs w:val="28"/>
        </w:rPr>
        <w:t>.</w:t>
      </w:r>
    </w:p>
    <w:p w:rsidR="00122367" w:rsidRPr="009B60C1" w:rsidRDefault="00122367" w:rsidP="00122367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9B60C1">
        <w:rPr>
          <w:szCs w:val="28"/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</w:t>
      </w:r>
      <w:r w:rsidRPr="009B60C1">
        <w:rPr>
          <w:szCs w:val="28"/>
          <w:lang w:val="uk-UA"/>
        </w:rPr>
        <w:br/>
      </w:r>
      <w:proofErr w:type="spellStart"/>
      <w:r w:rsidRPr="009B60C1">
        <w:rPr>
          <w:szCs w:val="28"/>
          <w:lang w:val="uk-UA"/>
        </w:rPr>
        <w:t>Завгороднього</w:t>
      </w:r>
      <w:proofErr w:type="spellEnd"/>
      <w:r w:rsidRPr="009B60C1">
        <w:rPr>
          <w:szCs w:val="28"/>
          <w:lang w:val="uk-UA"/>
        </w:rPr>
        <w:t xml:space="preserve"> А.Ю., контроль - на першого заступника міського голови </w:t>
      </w:r>
      <w:r w:rsidRPr="009B60C1">
        <w:rPr>
          <w:szCs w:val="28"/>
          <w:lang w:val="uk-UA"/>
        </w:rPr>
        <w:br/>
        <w:t>Мовчана В.С.</w:t>
      </w:r>
    </w:p>
    <w:p w:rsidR="00122367" w:rsidRPr="009B60C1" w:rsidRDefault="00122367" w:rsidP="00122367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:rsidR="00122367" w:rsidRPr="009B60C1" w:rsidRDefault="00122367" w:rsidP="00122367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:rsidR="00122367" w:rsidRPr="009B60C1" w:rsidRDefault="00122367" w:rsidP="00122367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:rsidR="00122367" w:rsidRPr="009B60C1" w:rsidRDefault="00122367" w:rsidP="00122367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:rsidR="00122367" w:rsidRPr="00244B5C" w:rsidRDefault="00122367" w:rsidP="00122367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:rsidR="00244B5C" w:rsidRPr="00244B5C" w:rsidRDefault="00C4588F" w:rsidP="00244B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В.о.м</w:t>
      </w:r>
      <w:r w:rsidR="00244B5C" w:rsidRPr="00244B5C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proofErr w:type="spellEnd"/>
      <w:r w:rsidR="00244B5C" w:rsidRPr="00244B5C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="00244B5C" w:rsidRPr="00244B5C">
        <w:rPr>
          <w:sz w:val="28"/>
          <w:szCs w:val="28"/>
          <w:lang w:val="ru-RU"/>
        </w:rPr>
        <w:tab/>
      </w:r>
      <w:r w:rsidR="00244B5C" w:rsidRPr="00244B5C">
        <w:rPr>
          <w:sz w:val="28"/>
          <w:szCs w:val="28"/>
          <w:lang w:val="ru-RU"/>
        </w:rPr>
        <w:tab/>
      </w:r>
      <w:r w:rsidR="00244B5C" w:rsidRPr="00244B5C">
        <w:rPr>
          <w:sz w:val="28"/>
          <w:szCs w:val="28"/>
          <w:lang w:val="ru-RU"/>
        </w:rPr>
        <w:tab/>
      </w:r>
      <w:r w:rsidR="00244B5C" w:rsidRPr="00244B5C">
        <w:rPr>
          <w:sz w:val="28"/>
          <w:szCs w:val="28"/>
          <w:lang w:val="ru-RU"/>
        </w:rPr>
        <w:tab/>
      </w:r>
      <w:r w:rsidR="00244B5C" w:rsidRPr="00244B5C">
        <w:rPr>
          <w:sz w:val="28"/>
          <w:szCs w:val="28"/>
          <w:lang w:val="ru-RU"/>
        </w:rPr>
        <w:tab/>
      </w:r>
      <w:r w:rsidR="00244B5C" w:rsidRPr="00244B5C">
        <w:rPr>
          <w:sz w:val="28"/>
          <w:szCs w:val="28"/>
          <w:lang w:val="ru-RU"/>
        </w:rPr>
        <w:tab/>
      </w:r>
      <w:r w:rsidR="00244B5C" w:rsidRPr="00244B5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В.С.Мовчан</w:t>
      </w:r>
      <w:r w:rsidR="00244B5C" w:rsidRPr="00244B5C">
        <w:rPr>
          <w:sz w:val="28"/>
          <w:szCs w:val="28"/>
          <w:lang w:val="ru-RU"/>
        </w:rPr>
        <w:tab/>
      </w:r>
    </w:p>
    <w:p w:rsidR="00244B5C" w:rsidRPr="00244B5C" w:rsidRDefault="00244B5C" w:rsidP="00244B5C">
      <w:pPr>
        <w:jc w:val="both"/>
        <w:rPr>
          <w:sz w:val="28"/>
          <w:szCs w:val="28"/>
        </w:rPr>
      </w:pPr>
    </w:p>
    <w:p w:rsidR="00122367" w:rsidRPr="00244B5C" w:rsidRDefault="00122367" w:rsidP="00122367">
      <w:pPr>
        <w:ind w:left="-1200"/>
        <w:jc w:val="center"/>
        <w:rPr>
          <w:sz w:val="28"/>
          <w:szCs w:val="28"/>
        </w:rPr>
      </w:pPr>
      <w:bookmarkStart w:id="0" w:name="_GoBack"/>
      <w:bookmarkEnd w:id="0"/>
    </w:p>
    <w:p w:rsidR="00122367" w:rsidRPr="00244B5C" w:rsidRDefault="00122367" w:rsidP="00122367">
      <w:pPr>
        <w:ind w:left="-1200"/>
        <w:jc w:val="center"/>
        <w:rPr>
          <w:sz w:val="28"/>
          <w:szCs w:val="28"/>
        </w:rPr>
      </w:pPr>
    </w:p>
    <w:p w:rsidR="00122367" w:rsidRPr="00244B5C" w:rsidRDefault="00122367" w:rsidP="00122367">
      <w:pPr>
        <w:ind w:left="-1200"/>
        <w:jc w:val="center"/>
        <w:rPr>
          <w:sz w:val="28"/>
          <w:szCs w:val="28"/>
        </w:rPr>
      </w:pPr>
    </w:p>
    <w:p w:rsidR="00122367" w:rsidRPr="00244B5C" w:rsidRDefault="00122367" w:rsidP="00122367">
      <w:pPr>
        <w:ind w:left="-1200"/>
        <w:jc w:val="center"/>
        <w:rPr>
          <w:sz w:val="28"/>
          <w:szCs w:val="28"/>
        </w:rPr>
      </w:pPr>
    </w:p>
    <w:p w:rsidR="00122367" w:rsidRPr="00244B5C" w:rsidRDefault="00122367" w:rsidP="00122367">
      <w:pPr>
        <w:ind w:left="-1200"/>
        <w:jc w:val="center"/>
        <w:rPr>
          <w:sz w:val="28"/>
          <w:szCs w:val="28"/>
        </w:rPr>
      </w:pPr>
    </w:p>
    <w:p w:rsidR="00D40DA8" w:rsidRDefault="00D40DA8"/>
    <w:sectPr w:rsidR="00D40DA8" w:rsidSect="00244B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1C0F"/>
    <w:multiLevelType w:val="hybridMultilevel"/>
    <w:tmpl w:val="67E6655A"/>
    <w:lvl w:ilvl="0" w:tplc="416AEB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122367"/>
    <w:rsid w:val="00141B3A"/>
    <w:rsid w:val="00244B5C"/>
    <w:rsid w:val="00541DCE"/>
    <w:rsid w:val="0066402D"/>
    <w:rsid w:val="00A86261"/>
    <w:rsid w:val="00C4588F"/>
    <w:rsid w:val="00D40DA8"/>
    <w:rsid w:val="00E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29419-FDAF-404D-8381-47D16D0B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2236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3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122367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1223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2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20">
    <w:name w:val="Основной текст с отступом 22"/>
    <w:basedOn w:val="a"/>
    <w:rsid w:val="00244B5C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</cp:revision>
  <cp:lastPrinted>2019-10-17T12:15:00Z</cp:lastPrinted>
  <dcterms:created xsi:type="dcterms:W3CDTF">2019-10-31T09:40:00Z</dcterms:created>
  <dcterms:modified xsi:type="dcterms:W3CDTF">2019-10-31T13:24:00Z</dcterms:modified>
</cp:coreProperties>
</file>