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2" w:rsidRDefault="00EC09D2">
      <w:pPr>
        <w:spacing w:line="240" w:lineRule="exact"/>
        <w:rPr>
          <w:color w:val="auto"/>
          <w:sz w:val="19"/>
          <w:szCs w:val="19"/>
          <w:lang w:eastAsia="ru-RU"/>
        </w:rPr>
      </w:pP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КАЛЕНДАРНИЙ ПЛАН</w:t>
      </w:r>
      <w:r w:rsidRPr="000D246E">
        <w:rPr>
          <w:rStyle w:val="2"/>
          <w:b/>
          <w:bCs/>
          <w:color w:val="000000"/>
          <w:lang w:eastAsia="uk-UA"/>
        </w:rPr>
        <w:t xml:space="preserve">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реалізації завдань міської цільової програми «</w:t>
      </w:r>
      <w:proofErr w:type="spellStart"/>
      <w:r>
        <w:rPr>
          <w:rStyle w:val="2"/>
          <w:b/>
          <w:bCs/>
          <w:color w:val="000000"/>
          <w:lang w:eastAsia="uk-UA"/>
        </w:rPr>
        <w:t>Партиципаторне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бюджетування (бюджет участі у м. Павлограді на 2020-2024</w:t>
      </w:r>
      <w:r w:rsidR="008C47CD">
        <w:rPr>
          <w:rStyle w:val="2"/>
          <w:b/>
          <w:bCs/>
          <w:color w:val="000000"/>
          <w:lang w:eastAsia="uk-UA"/>
        </w:rPr>
        <w:t xml:space="preserve"> роки</w:t>
      </w:r>
      <w:r>
        <w:rPr>
          <w:rStyle w:val="2"/>
          <w:b/>
          <w:bCs/>
          <w:color w:val="000000"/>
          <w:lang w:eastAsia="uk-UA"/>
        </w:rPr>
        <w:t xml:space="preserve">»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  <w:rPr>
          <w:rStyle w:val="2"/>
          <w:b/>
          <w:bCs/>
          <w:color w:val="000000"/>
          <w:lang w:eastAsia="uk-UA"/>
        </w:rPr>
      </w:pPr>
      <w:r>
        <w:rPr>
          <w:rStyle w:val="2"/>
          <w:b/>
          <w:bCs/>
          <w:color w:val="000000"/>
          <w:lang w:eastAsia="uk-UA"/>
        </w:rPr>
        <w:t>на 202</w:t>
      </w:r>
      <w:r w:rsidR="00D652F6">
        <w:rPr>
          <w:rStyle w:val="2"/>
          <w:b/>
          <w:bCs/>
          <w:color w:val="000000"/>
          <w:lang w:eastAsia="uk-UA"/>
        </w:rPr>
        <w:t>1</w:t>
      </w:r>
      <w:r>
        <w:rPr>
          <w:rStyle w:val="2"/>
          <w:b/>
          <w:bCs/>
          <w:color w:val="000000"/>
          <w:lang w:eastAsia="uk-UA"/>
        </w:rPr>
        <w:t xml:space="preserve"> р.</w:t>
      </w:r>
      <w:r w:rsidR="005632CF">
        <w:rPr>
          <w:rStyle w:val="2"/>
          <w:b/>
          <w:bCs/>
          <w:color w:val="000000"/>
          <w:lang w:eastAsia="uk-UA"/>
        </w:rPr>
        <w:t xml:space="preserve"> </w:t>
      </w:r>
    </w:p>
    <w:p w:rsidR="000D246E" w:rsidRDefault="000D246E" w:rsidP="000D246E">
      <w:pPr>
        <w:pStyle w:val="21"/>
        <w:shd w:val="clear" w:color="auto" w:fill="auto"/>
        <w:ind w:left="5040" w:right="5220" w:firstLine="63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942"/>
        <w:gridCol w:w="13"/>
        <w:gridCol w:w="3669"/>
        <w:gridCol w:w="2712"/>
        <w:gridCol w:w="2275"/>
      </w:tblGrid>
      <w:tr w:rsidR="000D246E" w:rsidRPr="00C868FC" w:rsidTr="00672062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after="60"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№</w:t>
            </w:r>
          </w:p>
          <w:p w:rsidR="000D246E" w:rsidRPr="00C868FC" w:rsidRDefault="000D246E" w:rsidP="00672062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Зміст заходів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Термін</w:t>
            </w:r>
          </w:p>
          <w:p w:rsidR="000D246E" w:rsidRPr="00C868FC" w:rsidRDefault="00672062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</w:t>
            </w:r>
            <w:r w:rsidR="000D246E" w:rsidRPr="00C868FC">
              <w:rPr>
                <w:rStyle w:val="20"/>
                <w:bCs/>
                <w:color w:val="000000"/>
                <w:lang w:eastAsia="uk-UA"/>
              </w:rPr>
              <w:t>иконання згідно Програми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062" w:rsidRPr="00C868FC" w:rsidRDefault="00672062" w:rsidP="00672062">
            <w:pPr>
              <w:pStyle w:val="21"/>
              <w:shd w:val="clear" w:color="auto" w:fill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Термін</w:t>
            </w:r>
          </w:p>
          <w:p w:rsidR="000D246E" w:rsidRPr="00C868FC" w:rsidRDefault="00672062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виконання за планом</w:t>
            </w:r>
          </w:p>
        </w:tc>
      </w:tr>
      <w:tr w:rsidR="000D246E" w:rsidRPr="00C868FC" w:rsidTr="0067206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left="220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246E" w:rsidRPr="00C868FC" w:rsidRDefault="000D246E" w:rsidP="00672062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5</w:t>
            </w:r>
          </w:p>
        </w:tc>
      </w:tr>
      <w:tr w:rsidR="000D246E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46E" w:rsidRPr="00C868FC" w:rsidRDefault="000D246E" w:rsidP="00BA3DA2">
            <w:pPr>
              <w:pStyle w:val="21"/>
              <w:shd w:val="clear" w:color="auto" w:fill="auto"/>
              <w:spacing w:line="220" w:lineRule="exact"/>
              <w:ind w:left="5" w:right="-2266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t>Завдання 1. Подання проектів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246E" w:rsidRPr="00C868FC" w:rsidRDefault="000D246E" w:rsidP="000D246E">
            <w:pPr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672062" w:rsidRPr="00C868FC" w:rsidTr="00C03287">
        <w:trPr>
          <w:trHeight w:hRule="exact" w:val="7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Створення Робочої групи з питань бюджету участі в 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р. (далі – Робоча група)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Виконавчий комітет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2A7CAA">
            <w:pPr>
              <w:ind w:left="158" w:right="144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eastAsia="uk-UA"/>
              </w:rPr>
              <w:t>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672062" w:rsidRPr="00C868FC" w:rsidTr="00C03287">
        <w:trPr>
          <w:trHeight w:hRule="exact" w:val="1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Засідання Робочої групи:</w:t>
            </w:r>
          </w:p>
          <w:p w:rsidR="00672062" w:rsidRPr="00C868FC" w:rsidRDefault="00672062" w:rsidP="004211B5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обрання голови Робочої групи;</w:t>
            </w:r>
          </w:p>
          <w:p w:rsidR="00C03287" w:rsidRPr="00C868FC" w:rsidRDefault="00672062" w:rsidP="00C0328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затвердження </w:t>
            </w:r>
            <w:r w:rsidR="0012713B">
              <w:rPr>
                <w:rStyle w:val="20"/>
                <w:bCs/>
                <w:color w:val="000000"/>
                <w:lang w:eastAsia="uk-UA"/>
              </w:rPr>
              <w:t>Параметрів</w:t>
            </w:r>
            <w:r w:rsidR="00C03287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C03287">
              <w:rPr>
                <w:rStyle w:val="20"/>
                <w:bCs/>
                <w:color w:val="000000"/>
                <w:lang w:eastAsia="uk-UA"/>
              </w:rPr>
              <w:t>(</w:t>
            </w:r>
            <w:r w:rsidR="00C03287" w:rsidRPr="00C868FC">
              <w:rPr>
                <w:rStyle w:val="20"/>
                <w:bCs/>
                <w:color w:val="000000"/>
                <w:lang w:eastAsia="uk-UA"/>
              </w:rPr>
              <w:t>календарного плану</w:t>
            </w:r>
            <w:r w:rsidR="00C03287">
              <w:rPr>
                <w:rStyle w:val="20"/>
                <w:bCs/>
                <w:color w:val="000000"/>
                <w:lang w:eastAsia="uk-UA"/>
              </w:rPr>
              <w:t xml:space="preserve"> реалізації етапів бюджету участі).</w:t>
            </w:r>
          </w:p>
          <w:p w:rsidR="00672062" w:rsidRDefault="00672062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  <w:p w:rsidR="00C03287" w:rsidRDefault="00C03287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  <w:p w:rsidR="00C03287" w:rsidRPr="00C868FC" w:rsidRDefault="00C03287" w:rsidP="00C03287">
            <w:pPr>
              <w:pStyle w:val="21"/>
              <w:shd w:val="clear" w:color="auto" w:fill="auto"/>
              <w:tabs>
                <w:tab w:val="left" w:pos="349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062" w:rsidRPr="00C868FC" w:rsidRDefault="00672062" w:rsidP="002A7CAA">
            <w:pPr>
              <w:ind w:left="158" w:right="144"/>
              <w:rPr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062" w:rsidRPr="00C868FC" w:rsidRDefault="00672062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.02.202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C03287">
        <w:trPr>
          <w:trHeight w:hRule="exact" w:val="14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Інформаційна кампанія щодо ознайомлення жителів міста з основними принципами та можливостями громадського бюджету, вимогами до подання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та заохочення мешканців до подання пропозицій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з 1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40A76">
              <w:rPr>
                <w:rStyle w:val="20"/>
                <w:bCs/>
                <w:color w:val="000000"/>
                <w:lang w:val="ru-RU" w:eastAsia="uk-UA"/>
              </w:rPr>
              <w:t>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 w:rsidR="000321B0">
              <w:rPr>
                <w:rStyle w:val="20"/>
                <w:bCs/>
                <w:color w:val="000000"/>
                <w:lang w:eastAsia="uk-UA"/>
              </w:rPr>
              <w:t>2021</w:t>
            </w:r>
          </w:p>
        </w:tc>
      </w:tr>
      <w:tr w:rsidR="004211B5" w:rsidRPr="00C868FC" w:rsidTr="002A7CAA">
        <w:trPr>
          <w:trHeight w:hRule="exact" w:val="1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Оприлюднення на офіційному сайті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 та ЗМІ повідомлення про початок </w:t>
            </w:r>
            <w:r w:rsidR="00040A76">
              <w:rPr>
                <w:rStyle w:val="20"/>
                <w:bCs/>
                <w:color w:val="000000"/>
                <w:lang w:eastAsia="uk-UA"/>
              </w:rPr>
              <w:t xml:space="preserve">інформаційної кампанії та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подання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питань регіональної  політики </w:t>
            </w:r>
          </w:p>
          <w:p w:rsidR="004211B5" w:rsidRPr="00C868FC" w:rsidRDefault="002A7CAA" w:rsidP="00B4147E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040A76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714108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1.5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Подання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проєктних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заявок:</w:t>
            </w:r>
          </w:p>
          <w:p w:rsidR="004211B5" w:rsidRPr="00C868FC" w:rsidRDefault="004211B5" w:rsidP="0012713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у письмовому вигляді особисто автором за встановленою фо</w:t>
            </w:r>
            <w:r w:rsidR="0012713B">
              <w:rPr>
                <w:rStyle w:val="20"/>
                <w:bCs/>
                <w:color w:val="000000"/>
                <w:lang w:eastAsia="uk-UA"/>
              </w:rPr>
              <w:t xml:space="preserve">рмою (додатки 1, 2 до Програми) та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особисто автором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онлайн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веб-платформі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“Бюджет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участі міста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Павлограда”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із застосуванням засобів ідентифікації громадян через ЕЦП.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Учасники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040A76" w:rsidP="00040A76">
            <w:pPr>
              <w:pStyle w:val="21"/>
              <w:shd w:val="clear" w:color="auto" w:fill="auto"/>
              <w:spacing w:line="240" w:lineRule="auto"/>
              <w:ind w:left="158" w:right="144" w:firstLine="0"/>
              <w:jc w:val="center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30 </w:t>
            </w:r>
            <w:r w:rsidR="004B7E8F">
              <w:rPr>
                <w:rStyle w:val="20"/>
                <w:bCs/>
                <w:color w:val="000000"/>
                <w:lang w:eastAsia="uk-UA"/>
              </w:rPr>
              <w:t xml:space="preserve">календарних </w:t>
            </w:r>
            <w:r>
              <w:rPr>
                <w:rStyle w:val="20"/>
                <w:bCs/>
                <w:color w:val="000000"/>
                <w:lang w:eastAsia="uk-UA"/>
              </w:rPr>
              <w:t>днів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right="144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2E7AEA">
              <w:rPr>
                <w:rStyle w:val="20"/>
                <w:bCs/>
                <w:color w:val="000000"/>
                <w:lang w:val="ru-RU" w:eastAsia="uk-UA"/>
              </w:rPr>
              <w:t>0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1</w:t>
            </w:r>
            <w:r w:rsidR="00040A76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040A76">
              <w:rPr>
                <w:rStyle w:val="20"/>
                <w:bCs/>
                <w:color w:val="000000"/>
                <w:lang w:val="ru-RU" w:eastAsia="uk-UA"/>
              </w:rPr>
              <w:t>3</w:t>
            </w:r>
            <w:r w:rsidR="00040A76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 w:rsidR="00040A76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31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 w:rsidR="000321B0">
              <w:rPr>
                <w:rStyle w:val="20"/>
                <w:bCs/>
                <w:color w:val="000000"/>
                <w:lang w:eastAsia="uk-UA"/>
              </w:rPr>
              <w:t>03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5" w:right="-2266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lastRenderedPageBreak/>
              <w:t>Завдання 2. Аналіз пропозицій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4211B5">
            <w:pPr>
              <w:tabs>
                <w:tab w:val="left" w:pos="2123"/>
              </w:tabs>
              <w:ind w:left="158"/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4211B5" w:rsidRPr="00C868FC" w:rsidTr="002E7AEA">
        <w:trPr>
          <w:trHeight w:hRule="exact" w:val="2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108" w:rsidRPr="00C868FC" w:rsidRDefault="004211B5" w:rsidP="00714108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Перевірка повноти та правильності заповнення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 xml:space="preserve">форми </w:t>
            </w:r>
            <w:proofErr w:type="spellStart"/>
            <w:r w:rsidR="00714108" w:rsidRPr="00C868FC">
              <w:rPr>
                <w:rStyle w:val="20"/>
                <w:bCs/>
                <w:color w:val="000000"/>
                <w:lang w:eastAsia="uk-UA"/>
              </w:rPr>
              <w:t>проєкту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. </w:t>
            </w:r>
          </w:p>
          <w:p w:rsidR="00714108" w:rsidRPr="00C868FC" w:rsidRDefault="004211B5" w:rsidP="00714108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У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разі виявлення недоліків, протягом 3-х робочих днів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Відповідальний підрозділ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в повідомляє про це автора, який вносить необхідні корективи протягом 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5-ти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робочих днів з дати отримання повідомлення. </w:t>
            </w:r>
          </w:p>
          <w:p w:rsidR="004211B5" w:rsidRDefault="004211B5" w:rsidP="00AC667C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У випадку не усунення недоліків у встановлений строк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виключається з переліку поданих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та не передається на опрацювання.</w:t>
            </w:r>
          </w:p>
          <w:p w:rsidR="002E7AEA" w:rsidRPr="00C868FC" w:rsidRDefault="002E7AEA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Створення переліку поданих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  <w:r w:rsidR="0012713B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714108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Протягом 3 робочих днів з моменту подання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714108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кту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2E7AEA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01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DF2C6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Передача </w:t>
            </w:r>
            <w:proofErr w:type="spellStart"/>
            <w:r w:rsidR="00AC667C" w:rsidRPr="00C868FC">
              <w:rPr>
                <w:b w:val="0"/>
              </w:rPr>
              <w:t>проєктів</w:t>
            </w:r>
            <w:proofErr w:type="spellEnd"/>
            <w:r w:rsidR="00AC667C" w:rsidRPr="00C868FC">
              <w:rPr>
                <w:b w:val="0"/>
              </w:rPr>
              <w:t xml:space="preserve"> та Карток аналізу </w:t>
            </w:r>
            <w:proofErr w:type="spellStart"/>
            <w:r w:rsidR="00AC667C" w:rsidRPr="00C868FC">
              <w:rPr>
                <w:b w:val="0"/>
              </w:rPr>
              <w:t>проєкт</w:t>
            </w:r>
            <w:r w:rsidR="00DF2C6B">
              <w:rPr>
                <w:b w:val="0"/>
              </w:rPr>
              <w:t>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виконавчим органам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,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до повноважень яких відноситься реалізація проект</w:t>
            </w:r>
            <w:r w:rsidR="00DF2C6B">
              <w:rPr>
                <w:rStyle w:val="20"/>
                <w:bCs/>
                <w:color w:val="000000"/>
                <w:lang w:eastAsia="uk-UA"/>
              </w:rPr>
              <w:t>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(головні розпорядники коштів).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3 робочих днів після перевірки заповнення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форми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проєкту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2E7AEA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0321B0">
              <w:rPr>
                <w:rStyle w:val="20"/>
                <w:bCs/>
                <w:color w:val="000000"/>
                <w:lang w:val="ru-RU"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2E7AEA">
        <w:trPr>
          <w:trHeight w:hRule="exact" w:val="1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Розміщення на офіційному сайті </w:t>
            </w:r>
            <w:proofErr w:type="spellStart"/>
            <w:r w:rsidR="00AC667C"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AC667C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2A7CAA" w:rsidRPr="00C868FC" w:rsidRDefault="002A7CAA" w:rsidP="002A7CAA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2A7CAA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Протягом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3 робочих днів після закінчення створення переліку поданих проектів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0321B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0321B0">
              <w:rPr>
                <w:rStyle w:val="20"/>
                <w:bCs/>
                <w:color w:val="000000"/>
                <w:lang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206410">
              <w:rPr>
                <w:rStyle w:val="20"/>
                <w:bCs/>
                <w:color w:val="000000"/>
                <w:lang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0321B0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2E7AEA">
        <w:trPr>
          <w:trHeight w:hRule="exact" w:val="1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Здійснення аналізу поданих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за змістом та можливістю їх реалізації, за результатами якого заповнюється 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арт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а аналізу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, що передається до 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>Відповідального підрозділу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AC667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Виконавчі органи </w:t>
            </w:r>
            <w:proofErr w:type="spellStart"/>
            <w:r w:rsidR="00AC667C"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міської ради, до повноважень яких відноситься сфера реалізації проекту (головні розпорядники</w:t>
            </w:r>
            <w:r w:rsidR="00AC667C" w:rsidRPr="00C868FC">
              <w:rPr>
                <w:rStyle w:val="20"/>
                <w:bCs/>
                <w:color w:val="000000"/>
                <w:lang w:eastAsia="uk-UA"/>
              </w:rPr>
              <w:t xml:space="preserve"> коштів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7CAA" w:rsidRPr="00C868FC" w:rsidRDefault="002A7CAA" w:rsidP="002E7AE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Протягом 20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206410" w:rsidRPr="00C868FC">
              <w:rPr>
                <w:rStyle w:val="20"/>
                <w:bCs/>
                <w:color w:val="000000"/>
                <w:lang w:eastAsia="uk-UA"/>
              </w:rPr>
              <w:t>робочих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днів з дати отримання проектів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0321B0" w:rsidP="00521D6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>
              <w:rPr>
                <w:rStyle w:val="20"/>
                <w:bCs/>
                <w:color w:val="000000"/>
                <w:lang w:val="ru-RU"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>
              <w:rPr>
                <w:rStyle w:val="20"/>
                <w:bCs/>
                <w:color w:val="000000"/>
                <w:lang w:val="ru-RU" w:eastAsia="uk-UA"/>
              </w:rPr>
              <w:t>4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1 по </w:t>
            </w:r>
            <w:r w:rsidR="00521D60">
              <w:rPr>
                <w:rStyle w:val="20"/>
                <w:bCs/>
                <w:color w:val="000000"/>
                <w:lang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>
              <w:rPr>
                <w:rStyle w:val="20"/>
                <w:bCs/>
                <w:color w:val="000000"/>
                <w:lang w:eastAsia="uk-UA"/>
              </w:rPr>
              <w:t>05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1A1F6F">
        <w:trPr>
          <w:trHeight w:hRule="exact" w:val="18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8FC" w:rsidRDefault="004211B5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Узагальнення </w:t>
            </w:r>
            <w:r w:rsidR="002A7CAA" w:rsidRPr="00C868FC">
              <w:rPr>
                <w:rStyle w:val="20"/>
                <w:bCs/>
                <w:color w:val="000000"/>
                <w:lang w:eastAsia="uk-UA"/>
              </w:rPr>
              <w:t>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арт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ок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аналізу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="00C868FC">
              <w:rPr>
                <w:rStyle w:val="20"/>
                <w:bCs/>
                <w:color w:val="000000"/>
                <w:lang w:eastAsia="uk-UA"/>
              </w:rPr>
              <w:t>.</w:t>
            </w:r>
          </w:p>
          <w:p w:rsidR="00015286" w:rsidRPr="00C868FC" w:rsidRDefault="00C868FC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С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творення переліку </w:t>
            </w:r>
            <w:proofErr w:type="spellStart"/>
            <w:r w:rsidR="004211B5"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, які отримали негативну та позитивну оцінки та визначення </w:t>
            </w:r>
            <w:proofErr w:type="spellStart"/>
            <w:r w:rsidR="004211B5" w:rsidRPr="00C868FC">
              <w:rPr>
                <w:rStyle w:val="20"/>
                <w:bCs/>
                <w:color w:val="000000"/>
                <w:lang w:eastAsia="uk-UA"/>
              </w:rPr>
              <w:t>про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є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ктів</w:t>
            </w:r>
            <w:proofErr w:type="spellEnd"/>
            <w:r w:rsidR="004211B5" w:rsidRPr="00C868FC">
              <w:rPr>
                <w:rStyle w:val="20"/>
                <w:bCs/>
                <w:color w:val="000000"/>
                <w:lang w:eastAsia="uk-UA"/>
              </w:rPr>
              <w:t>, які допускаються до голосування.</w:t>
            </w:r>
          </w:p>
          <w:p w:rsidR="00015286" w:rsidRPr="00C868FC" w:rsidRDefault="00015286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Інформування про висновки авторів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. </w:t>
            </w:r>
          </w:p>
          <w:p w:rsidR="004211B5" w:rsidRPr="00C868FC" w:rsidRDefault="004211B5" w:rsidP="0001528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2A7CAA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286" w:rsidRPr="00C868FC" w:rsidRDefault="002A7CAA" w:rsidP="002E7AE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3 робочих днів після отримання останньої карти аналізу проектів</w:t>
            </w:r>
            <w:r w:rsidR="00015286" w:rsidRPr="00C868FC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10" w:rsidRPr="00C868FC" w:rsidRDefault="002E7AEA" w:rsidP="00521D60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з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</w:t>
            </w:r>
            <w:r w:rsidR="00ED64C9">
              <w:rPr>
                <w:rStyle w:val="20"/>
                <w:bCs/>
                <w:color w:val="000000"/>
                <w:lang w:eastAsia="uk-UA"/>
              </w:rPr>
              <w:t>0</w:t>
            </w:r>
            <w:r w:rsidR="00521D60">
              <w:rPr>
                <w:rStyle w:val="20"/>
                <w:bCs/>
                <w:color w:val="000000"/>
                <w:lang w:eastAsia="uk-UA"/>
              </w:rPr>
              <w:t>6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</w:t>
            </w:r>
            <w:r w:rsidR="00206410">
              <w:rPr>
                <w:rStyle w:val="20"/>
                <w:bCs/>
                <w:color w:val="000000"/>
                <w:lang w:eastAsia="uk-UA"/>
              </w:rPr>
              <w:t>05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  <w:r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A06BB2">
              <w:rPr>
                <w:rStyle w:val="20"/>
                <w:bCs/>
                <w:color w:val="000000"/>
                <w:lang w:eastAsia="uk-UA"/>
              </w:rPr>
              <w:t>11</w:t>
            </w:r>
            <w:r w:rsidR="00206410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="00206410" w:rsidRPr="00C868FC">
              <w:rPr>
                <w:rStyle w:val="20"/>
                <w:bCs/>
                <w:color w:val="000000"/>
                <w:lang w:eastAsia="uk-UA"/>
              </w:rPr>
              <w:t>.20</w:t>
            </w:r>
            <w:r w:rsidR="00ED64C9">
              <w:rPr>
                <w:rStyle w:val="20"/>
                <w:bCs/>
                <w:color w:val="000000"/>
                <w:lang w:eastAsia="uk-UA"/>
              </w:rPr>
              <w:t>21</w:t>
            </w:r>
          </w:p>
        </w:tc>
      </w:tr>
      <w:tr w:rsidR="004211B5" w:rsidRPr="00C868FC" w:rsidTr="0012713B">
        <w:trPr>
          <w:trHeight w:hRule="exact" w:val="20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lastRenderedPageBreak/>
              <w:t>2.6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F6F" w:rsidRPr="00C868FC" w:rsidRDefault="004211B5" w:rsidP="001A1F6F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sz w:val="24"/>
                <w:szCs w:val="24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Засідання </w:t>
            </w:r>
            <w:r w:rsidR="00C03287">
              <w:rPr>
                <w:rStyle w:val="20"/>
                <w:bCs/>
                <w:color w:val="000000"/>
                <w:lang w:eastAsia="uk-UA"/>
              </w:rPr>
              <w:t>Робочої групи</w:t>
            </w:r>
            <w:r w:rsidR="001A1F6F" w:rsidRPr="00C868FC">
              <w:rPr>
                <w:rStyle w:val="20"/>
                <w:bCs/>
                <w:color w:val="000000"/>
                <w:lang w:eastAsia="uk-UA"/>
              </w:rPr>
              <w:t xml:space="preserve"> за участю</w:t>
            </w:r>
            <w:r w:rsidR="0012713B">
              <w:rPr>
                <w:b w:val="0"/>
                <w:sz w:val="24"/>
                <w:szCs w:val="24"/>
              </w:rPr>
              <w:t xml:space="preserve"> авторів </w:t>
            </w:r>
            <w:proofErr w:type="spellStart"/>
            <w:r w:rsidR="0012713B">
              <w:rPr>
                <w:b w:val="0"/>
                <w:sz w:val="24"/>
                <w:szCs w:val="24"/>
              </w:rPr>
              <w:t>проєкту</w:t>
            </w:r>
            <w:proofErr w:type="spellEnd"/>
            <w:r w:rsidR="0012713B">
              <w:rPr>
                <w:b w:val="0"/>
                <w:sz w:val="24"/>
                <w:szCs w:val="24"/>
              </w:rPr>
              <w:t>, представник</w:t>
            </w:r>
            <w:r w:rsidR="001A1F6F" w:rsidRPr="00C868FC">
              <w:rPr>
                <w:b w:val="0"/>
                <w:sz w:val="24"/>
                <w:szCs w:val="24"/>
              </w:rPr>
              <w:t>ів громадськості та депутатського корпусу:</w:t>
            </w:r>
          </w:p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sz w:val="24"/>
                <w:szCs w:val="24"/>
              </w:rPr>
            </w:pPr>
            <w:r w:rsidRPr="00C868FC">
              <w:rPr>
                <w:b w:val="0"/>
                <w:sz w:val="24"/>
                <w:szCs w:val="24"/>
              </w:rPr>
              <w:t xml:space="preserve">- прийняття рішення щодо переліку </w:t>
            </w:r>
            <w:proofErr w:type="spellStart"/>
            <w:r w:rsidRPr="00C868FC">
              <w:rPr>
                <w:b w:val="0"/>
                <w:sz w:val="24"/>
                <w:szCs w:val="24"/>
              </w:rPr>
              <w:t>проєктів</w:t>
            </w:r>
            <w:proofErr w:type="spellEnd"/>
            <w:r w:rsidRPr="00C868FC">
              <w:rPr>
                <w:b w:val="0"/>
                <w:sz w:val="24"/>
                <w:szCs w:val="24"/>
              </w:rPr>
              <w:t xml:space="preserve">, які допускаються до голосування, </w:t>
            </w:r>
          </w:p>
          <w:p w:rsidR="00C868FC" w:rsidRPr="00C868FC" w:rsidRDefault="001A1F6F" w:rsidP="0012713B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C868FC">
              <w:rPr>
                <w:b w:val="0"/>
                <w:sz w:val="24"/>
                <w:szCs w:val="24"/>
              </w:rPr>
              <w:t xml:space="preserve">- переліку </w:t>
            </w:r>
            <w:proofErr w:type="spellStart"/>
            <w:r w:rsidRPr="00C868FC">
              <w:rPr>
                <w:b w:val="0"/>
                <w:sz w:val="24"/>
                <w:szCs w:val="24"/>
              </w:rPr>
              <w:t>проєктів</w:t>
            </w:r>
            <w:proofErr w:type="spellEnd"/>
            <w:r w:rsidRPr="00C868FC">
              <w:rPr>
                <w:b w:val="0"/>
                <w:sz w:val="24"/>
                <w:szCs w:val="24"/>
              </w:rPr>
              <w:t>, які отримали негативну оцінку та відхиляються</w:t>
            </w:r>
            <w:r w:rsidR="0012713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1A1F6F" w:rsidRPr="00C868FC" w:rsidRDefault="001A1F6F" w:rsidP="001A1F6F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Робоча група, автори </w:t>
            </w:r>
            <w:proofErr w:type="spellStart"/>
            <w:r w:rsidRPr="00C868FC"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2A7CAA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A06BB2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A06BB2">
              <w:rPr>
                <w:rStyle w:val="20"/>
                <w:bCs/>
                <w:color w:val="000000"/>
                <w:lang w:eastAsia="uk-UA"/>
              </w:rPr>
              <w:t>12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C868FC">
        <w:trPr>
          <w:trHeight w:hRule="exact" w:val="28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2.7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C868FC">
            <w:pPr>
              <w:pStyle w:val="21"/>
              <w:shd w:val="clear" w:color="auto" w:fill="auto"/>
              <w:tabs>
                <w:tab w:val="left" w:pos="334"/>
              </w:tabs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Розміщення на офіційному сайті </w:t>
            </w:r>
            <w:proofErr w:type="spellStart"/>
            <w:r w:rsidR="00C868FC" w:rsidRPr="00C868FC"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ради:</w:t>
            </w:r>
          </w:p>
          <w:p w:rsid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перелік </w:t>
            </w:r>
            <w:proofErr w:type="spellStart"/>
            <w:r w:rsidRPr="00C868FC">
              <w:rPr>
                <w:rFonts w:ascii="Times New Roman" w:hAnsi="Times New Roman" w:cs="Times New Roman"/>
                <w:lang w:eastAsia="zh-CN"/>
              </w:rPr>
              <w:t>проєктів</w:t>
            </w:r>
            <w:proofErr w:type="spellEnd"/>
            <w:r w:rsidRPr="00C868FC">
              <w:rPr>
                <w:rFonts w:ascii="Times New Roman" w:hAnsi="Times New Roman" w:cs="Times New Roman"/>
                <w:lang w:eastAsia="zh-CN"/>
              </w:rPr>
              <w:t>, які допущені для участі у голосуванні</w:t>
            </w:r>
            <w:r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68F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перелік</w:t>
            </w:r>
            <w:r w:rsidRPr="00C868FC">
              <w:rPr>
                <w:rFonts w:ascii="Times New Roman" w:hAnsi="Times New Roman" w:cs="Times New Roman"/>
                <w:lang w:eastAsia="zh-CN"/>
              </w:rPr>
              <w:t xml:space="preserve"> відхилен</w:t>
            </w:r>
            <w:r>
              <w:rPr>
                <w:rFonts w:ascii="Times New Roman" w:hAnsi="Times New Roman" w:cs="Times New Roman"/>
                <w:lang w:eastAsia="zh-CN"/>
              </w:rPr>
              <w:t>их</w:t>
            </w:r>
            <w:r w:rsidRPr="00C868FC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C868FC">
              <w:rPr>
                <w:rFonts w:ascii="Times New Roman" w:hAnsi="Times New Roman" w:cs="Times New Roman"/>
                <w:lang w:eastAsia="zh-CN"/>
              </w:rPr>
              <w:t>проєкт</w:t>
            </w:r>
            <w:r>
              <w:rPr>
                <w:rFonts w:ascii="Times New Roman" w:hAnsi="Times New Roman" w:cs="Times New Roman"/>
                <w:lang w:eastAsia="zh-CN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C868FC" w:rsidRPr="00C868FC" w:rsidRDefault="00C868FC" w:rsidP="00C868F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89"/>
                <w:tab w:val="left" w:pos="334"/>
                <w:tab w:val="left" w:pos="1134"/>
                <w:tab w:val="left" w:pos="1276"/>
              </w:tabs>
              <w:suppressAutoHyphens/>
              <w:ind w:left="143" w:right="12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68FC">
              <w:rPr>
                <w:rFonts w:ascii="Times New Roman" w:hAnsi="Times New Roman" w:cs="Times New Roman"/>
                <w:lang w:eastAsia="zh-CN"/>
              </w:rPr>
              <w:t xml:space="preserve"> висновки головних розпорядників бюджетних коштів (</w:t>
            </w:r>
            <w:proofErr w:type="spellStart"/>
            <w:r w:rsidRPr="00C868FC">
              <w:rPr>
                <w:rFonts w:ascii="Times New Roman" w:hAnsi="Times New Roman" w:cs="Times New Roman"/>
                <w:lang w:eastAsia="zh-CN"/>
              </w:rPr>
              <w:t>відскановані</w:t>
            </w:r>
            <w:proofErr w:type="spellEnd"/>
            <w:r w:rsidRPr="00C868FC">
              <w:rPr>
                <w:rFonts w:ascii="Times New Roman" w:hAnsi="Times New Roman" w:cs="Times New Roman"/>
                <w:lang w:eastAsia="zh-CN"/>
              </w:rPr>
              <w:t xml:space="preserve"> заповнені </w:t>
            </w:r>
            <w:r>
              <w:rPr>
                <w:rFonts w:ascii="Times New Roman" w:hAnsi="Times New Roman" w:cs="Times New Roman"/>
                <w:lang w:eastAsia="zh-CN"/>
              </w:rPr>
              <w:t>К</w:t>
            </w:r>
            <w:r w:rsidRPr="00C868FC">
              <w:rPr>
                <w:rFonts w:ascii="Times New Roman" w:hAnsi="Times New Roman" w:cs="Times New Roman"/>
                <w:lang w:eastAsia="zh-CN"/>
              </w:rPr>
              <w:t xml:space="preserve">артки аналізу </w:t>
            </w:r>
            <w:proofErr w:type="spellStart"/>
            <w:r w:rsidRPr="00C868FC">
              <w:rPr>
                <w:rFonts w:ascii="Times New Roman" w:hAnsi="Times New Roman" w:cs="Times New Roman"/>
                <w:lang w:eastAsia="zh-CN"/>
              </w:rPr>
              <w:t>проєктів</w:t>
            </w:r>
            <w:proofErr w:type="spellEnd"/>
            <w:r w:rsidRPr="00C868FC">
              <w:rPr>
                <w:rFonts w:ascii="Times New Roman" w:hAnsi="Times New Roman" w:cs="Times New Roman"/>
                <w:lang w:eastAsia="zh-CN"/>
              </w:rPr>
              <w:t>).</w:t>
            </w:r>
          </w:p>
          <w:p w:rsidR="004211B5" w:rsidRPr="00C868FC" w:rsidRDefault="004211B5" w:rsidP="00C868F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34"/>
              </w:tabs>
              <w:spacing w:line="240" w:lineRule="auto"/>
              <w:ind w:left="143" w:right="129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оголошення про дату, час та місце проведення голосування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8FC" w:rsidRPr="00C868FC" w:rsidRDefault="00C868FC" w:rsidP="00C868F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4211B5" w:rsidRPr="00C868FC" w:rsidRDefault="00C868FC" w:rsidP="00C868F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C868FC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Не пізніше ніж за </w:t>
            </w:r>
            <w:r w:rsidR="00C868FC" w:rsidRPr="00C868FC">
              <w:rPr>
                <w:rStyle w:val="20"/>
                <w:bCs/>
                <w:color w:val="000000"/>
                <w:lang w:eastAsia="uk-UA"/>
              </w:rPr>
              <w:t>7 календарних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дні</w:t>
            </w:r>
            <w:r w:rsidR="00C868FC" w:rsidRPr="00C868FC">
              <w:rPr>
                <w:rStyle w:val="20"/>
                <w:bCs/>
                <w:color w:val="000000"/>
                <w:lang w:eastAsia="uk-UA"/>
              </w:rPr>
              <w:t>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до початку 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A06BB2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  <w:bCs w:val="0"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A06BB2">
              <w:rPr>
                <w:rStyle w:val="20"/>
                <w:bCs/>
                <w:color w:val="000000"/>
                <w:lang w:eastAsia="uk-UA"/>
              </w:rPr>
              <w:t>13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283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7" w:right="-2124" w:firstLine="0"/>
              <w:jc w:val="center"/>
              <w:rPr>
                <w:b w:val="0"/>
              </w:rPr>
            </w:pPr>
            <w:r w:rsidRPr="00C868FC">
              <w:rPr>
                <w:rStyle w:val="22"/>
                <w:b/>
                <w:bCs/>
                <w:color w:val="000000"/>
                <w:lang w:eastAsia="uk-UA"/>
              </w:rPr>
              <w:t>Завдання 3. Визначення проектів-переможців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4211B5">
            <w:pPr>
              <w:tabs>
                <w:tab w:val="left" w:pos="2123"/>
              </w:tabs>
              <w:ind w:left="158"/>
              <w:jc w:val="center"/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4211B5" w:rsidRPr="00C868FC" w:rsidTr="008B32CC">
        <w:trPr>
          <w:trHeight w:hRule="exact" w:val="2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3.1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F36B4C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Визначення громадської думки шляхом голосування</w:t>
            </w:r>
            <w:r w:rsidR="00F36B4C">
              <w:rPr>
                <w:rStyle w:val="20"/>
                <w:bCs/>
                <w:color w:val="000000"/>
                <w:lang w:eastAsia="uk-UA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2CC" w:rsidRPr="008B32CC" w:rsidRDefault="008B32CC" w:rsidP="008B32CC">
            <w:pPr>
              <w:tabs>
                <w:tab w:val="left" w:pos="1134"/>
              </w:tabs>
              <w:spacing w:after="240"/>
              <w:ind w:left="155" w:right="1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2CC">
              <w:rPr>
                <w:rFonts w:ascii="Times New Roman" w:hAnsi="Times New Roman" w:cs="Times New Roman"/>
                <w:sz w:val="22"/>
                <w:szCs w:val="22"/>
              </w:rPr>
              <w:t xml:space="preserve">Громадяни України, громадяни іншої держави, особи без громадянства, які мають зареєстроване місце проживання в м. Павлограді або обліковуються як внутрішньо переміщена особа на території </w:t>
            </w:r>
            <w:proofErr w:type="spellStart"/>
            <w:r w:rsidRPr="008B32CC">
              <w:rPr>
                <w:rFonts w:ascii="Times New Roman" w:hAnsi="Times New Roman" w:cs="Times New Roman"/>
                <w:sz w:val="22"/>
                <w:szCs w:val="22"/>
              </w:rPr>
              <w:t>Павлоградської</w:t>
            </w:r>
            <w:proofErr w:type="spellEnd"/>
            <w:r w:rsidRPr="008B32CC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ради.</w:t>
            </w:r>
          </w:p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2C2247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5632CF" w:rsidP="00ED64C9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з 1</w:t>
            </w:r>
            <w:r w:rsidR="00ED64C9">
              <w:rPr>
                <w:rStyle w:val="20"/>
                <w:bCs/>
                <w:color w:val="000000"/>
                <w:lang w:eastAsia="uk-UA"/>
              </w:rPr>
              <w:t>4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>
              <w:rPr>
                <w:rStyle w:val="20"/>
                <w:bCs/>
                <w:color w:val="000000"/>
                <w:lang w:eastAsia="uk-UA"/>
              </w:rPr>
              <w:t>2</w:t>
            </w:r>
            <w:r w:rsidR="00ED64C9">
              <w:rPr>
                <w:rStyle w:val="20"/>
                <w:bCs/>
                <w:color w:val="000000"/>
                <w:lang w:eastAsia="uk-UA"/>
              </w:rPr>
              <w:t>4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5D3A8E">
        <w:trPr>
          <w:trHeight w:hRule="exact" w:val="1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3.2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4211B5" w:rsidP="00727929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Підрахунок голосів </w:t>
            </w:r>
            <w:r w:rsidR="00727929">
              <w:rPr>
                <w:rStyle w:val="20"/>
                <w:bCs/>
                <w:color w:val="000000"/>
                <w:lang w:eastAsia="uk-UA"/>
              </w:rPr>
              <w:t xml:space="preserve">та </w:t>
            </w:r>
            <w:r w:rsidR="00727929">
              <w:rPr>
                <w:b w:val="0"/>
              </w:rPr>
              <w:t>п</w:t>
            </w:r>
            <w:r w:rsidR="005D3A8E" w:rsidRPr="00727929">
              <w:rPr>
                <w:b w:val="0"/>
              </w:rPr>
              <w:t xml:space="preserve">ідготовка переліку </w:t>
            </w:r>
            <w:proofErr w:type="spellStart"/>
            <w:r w:rsidR="005D3A8E" w:rsidRPr="00727929">
              <w:rPr>
                <w:b w:val="0"/>
              </w:rPr>
              <w:t>проєктів</w:t>
            </w:r>
            <w:proofErr w:type="spellEnd"/>
            <w:r w:rsidR="005D3A8E" w:rsidRPr="00727929">
              <w:rPr>
                <w:b w:val="0"/>
              </w:rPr>
              <w:t xml:space="preserve"> відповідно до їхнього рейтингу в залежності від кількості набраних голосів та перелік</w:t>
            </w:r>
            <w:r w:rsidR="0012713B" w:rsidRPr="00727929">
              <w:rPr>
                <w:b w:val="0"/>
              </w:rPr>
              <w:t>у</w:t>
            </w:r>
            <w:r w:rsidR="005D3A8E" w:rsidRPr="00727929">
              <w:rPr>
                <w:b w:val="0"/>
              </w:rPr>
              <w:t xml:space="preserve"> головних розпорядників бюджетних коштів, відповідальних за реалізацію </w:t>
            </w:r>
            <w:proofErr w:type="spellStart"/>
            <w:r w:rsidR="005D3A8E" w:rsidRPr="00727929">
              <w:rPr>
                <w:b w:val="0"/>
              </w:rPr>
              <w:t>проєктів</w:t>
            </w:r>
            <w:proofErr w:type="spellEnd"/>
            <w:r w:rsidR="005D3A8E" w:rsidRPr="00727929">
              <w:rPr>
                <w:b w:val="0"/>
              </w:rP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2CC" w:rsidRDefault="008B32CC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8B32CC" w:rsidRPr="00C868FC" w:rsidRDefault="008B32CC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4211B5" w:rsidRPr="00C868FC" w:rsidRDefault="004211B5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jc w:val="both"/>
              <w:rPr>
                <w:b w:val="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1B5" w:rsidRPr="00C868FC" w:rsidRDefault="005D3A8E" w:rsidP="005D3A8E">
            <w:pPr>
              <w:pStyle w:val="21"/>
              <w:shd w:val="clear" w:color="auto" w:fill="auto"/>
              <w:spacing w:line="240" w:lineRule="auto"/>
              <w:ind w:left="158" w:right="144" w:firstLine="0"/>
              <w:rPr>
                <w:b w:val="0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Протягом </w:t>
            </w:r>
            <w:r w:rsidR="004211B5" w:rsidRPr="00C868FC">
              <w:rPr>
                <w:rStyle w:val="20"/>
                <w:bCs/>
                <w:color w:val="000000"/>
                <w:lang w:eastAsia="uk-UA"/>
              </w:rPr>
              <w:t>2 робочих днів після закінчення 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ED64C9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з </w:t>
            </w:r>
            <w:r w:rsidR="005632CF">
              <w:rPr>
                <w:rStyle w:val="20"/>
                <w:bCs/>
                <w:color w:val="000000"/>
                <w:lang w:eastAsia="uk-UA"/>
              </w:rPr>
              <w:t>2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по </w:t>
            </w:r>
            <w:r w:rsidR="005632CF">
              <w:rPr>
                <w:rStyle w:val="20"/>
                <w:bCs/>
                <w:color w:val="000000"/>
                <w:lang w:eastAsia="uk-UA"/>
              </w:rPr>
              <w:t>2</w:t>
            </w:r>
            <w:r w:rsidR="00ED64C9"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5D3A8E" w:rsidRPr="00C868FC" w:rsidTr="005D3A8E">
        <w:trPr>
          <w:trHeight w:hRule="exact" w:val="17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Pr="00C868FC" w:rsidRDefault="005D3A8E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lastRenderedPageBreak/>
              <w:t>3.3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Default="005D3A8E" w:rsidP="005D3A8E">
            <w:pPr>
              <w:tabs>
                <w:tab w:val="left" w:pos="1134"/>
              </w:tabs>
              <w:ind w:left="143" w:right="129"/>
              <w:jc w:val="both"/>
              <w:rPr>
                <w:rStyle w:val="20"/>
                <w:b w:val="0"/>
                <w:bCs w:val="0"/>
              </w:rPr>
            </w:pPr>
            <w:r w:rsidRPr="005D3A8E">
              <w:rPr>
                <w:rStyle w:val="20"/>
                <w:b w:val="0"/>
                <w:bCs w:val="0"/>
              </w:rPr>
              <w:t>Засідання Робочої групи</w:t>
            </w:r>
            <w:r>
              <w:rPr>
                <w:rStyle w:val="20"/>
                <w:b w:val="0"/>
                <w:bCs w:val="0"/>
              </w:rPr>
              <w:t>:</w:t>
            </w:r>
          </w:p>
          <w:p w:rsidR="005D3A8E" w:rsidRDefault="005D3A8E" w:rsidP="005D3A8E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розгляд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рейтинг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D3A8E" w:rsidRDefault="005D3A8E" w:rsidP="005D3A8E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розгляд перелік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проєктів-переможців</w:t>
            </w:r>
            <w:proofErr w:type="spellEnd"/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, реалізація яких має бути профінансована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рахунок коштів бюджету участі;</w:t>
            </w:r>
          </w:p>
          <w:p w:rsidR="005D3A8E" w:rsidRPr="005D3A8E" w:rsidRDefault="005D3A8E" w:rsidP="005D3A8E">
            <w:pPr>
              <w:pStyle w:val="aa"/>
              <w:numPr>
                <w:ilvl w:val="0"/>
                <w:numId w:val="4"/>
              </w:numPr>
              <w:tabs>
                <w:tab w:val="left" w:pos="427"/>
              </w:tabs>
              <w:ind w:left="143"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розгляд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перелік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3A8E">
              <w:rPr>
                <w:rFonts w:ascii="Times New Roman" w:hAnsi="Times New Roman" w:cs="Times New Roman"/>
                <w:sz w:val="22"/>
                <w:szCs w:val="22"/>
              </w:rPr>
              <w:t xml:space="preserve"> розпорядників бюджетних коштів, на яких покладається реалізація цих </w:t>
            </w:r>
            <w:proofErr w:type="spellStart"/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проєктів</w:t>
            </w:r>
            <w:proofErr w:type="spellEnd"/>
            <w:r w:rsidRPr="005D3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3A8E" w:rsidRPr="00C868FC" w:rsidRDefault="005D3A8E" w:rsidP="008B32CC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Default="005D3A8E" w:rsidP="005D3A8E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Робоча група</w:t>
            </w:r>
          </w:p>
          <w:p w:rsidR="005D3A8E" w:rsidRDefault="005D3A8E" w:rsidP="005D3A8E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5D3A8E" w:rsidRDefault="005D3A8E" w:rsidP="005D3A8E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  <w:p w:rsidR="005D3A8E" w:rsidRDefault="005D3A8E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Pr="00C868FC" w:rsidRDefault="00187F26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3-х робочих днів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після закінчення голосування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A8E" w:rsidRPr="00C868FC" w:rsidRDefault="00445858" w:rsidP="00ED64C9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ED64C9">
              <w:rPr>
                <w:rStyle w:val="20"/>
                <w:bCs/>
                <w:color w:val="000000"/>
                <w:lang w:eastAsia="uk-UA"/>
              </w:rPr>
              <w:t>27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5D3A8E" w:rsidRPr="00C868FC" w:rsidTr="00187F26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Pr="00C868FC" w:rsidRDefault="00187F2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Pr="00C868FC" w:rsidRDefault="005D3A8E" w:rsidP="005D3A8E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Оприлюднення</w:t>
            </w:r>
            <w:r w:rsidRPr="00C868FC">
              <w:rPr>
                <w:rStyle w:val="20"/>
                <w:bCs/>
                <w:color w:val="000000"/>
                <w:lang w:eastAsia="uk-UA"/>
              </w:rPr>
              <w:t xml:space="preserve"> на офіційному сайті </w:t>
            </w:r>
            <w:proofErr w:type="spellStart"/>
            <w:r>
              <w:rPr>
                <w:rStyle w:val="20"/>
                <w:bCs/>
                <w:color w:val="000000"/>
                <w:lang w:eastAsia="uk-UA"/>
              </w:rPr>
              <w:t>Павлоградської</w:t>
            </w:r>
            <w:proofErr w:type="spellEnd"/>
            <w:r w:rsidRPr="00C868FC">
              <w:rPr>
                <w:rStyle w:val="20"/>
                <w:bCs/>
                <w:color w:val="000000"/>
                <w:lang w:eastAsia="uk-UA"/>
              </w:rPr>
              <w:t xml:space="preserve"> міської ради </w:t>
            </w:r>
            <w:r w:rsidRPr="005D3A8E">
              <w:rPr>
                <w:b w:val="0"/>
              </w:rPr>
              <w:t xml:space="preserve">переліку </w:t>
            </w:r>
            <w:proofErr w:type="spellStart"/>
            <w:r w:rsidRPr="005D3A8E">
              <w:rPr>
                <w:b w:val="0"/>
              </w:rPr>
              <w:t>проєктів-переможців</w:t>
            </w:r>
            <w:proofErr w:type="spellEnd"/>
            <w:r w:rsidRPr="005D3A8E">
              <w:rPr>
                <w:b w:val="0"/>
              </w:rPr>
              <w:t xml:space="preserve"> та протокол засідання Робочої групи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Default="00187F2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 xml:space="preserve">Відділ з економічних питань </w:t>
            </w:r>
          </w:p>
          <w:p w:rsidR="00187F26" w:rsidRPr="00C868FC" w:rsidRDefault="00187F2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5D3A8E" w:rsidRDefault="005D3A8E" w:rsidP="008B32CC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A8E" w:rsidRPr="00C868FC" w:rsidRDefault="005D3A8E" w:rsidP="005D3A8E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2-х робочих днів після засідання Робочої групи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A8E" w:rsidRPr="00C868FC" w:rsidRDefault="00445858" w:rsidP="00E10938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ED64C9">
              <w:rPr>
                <w:rStyle w:val="20"/>
                <w:bCs/>
                <w:color w:val="000000"/>
                <w:lang w:eastAsia="uk-UA"/>
              </w:rPr>
              <w:t>2</w:t>
            </w:r>
            <w:r w:rsidR="00E10938">
              <w:rPr>
                <w:rStyle w:val="20"/>
                <w:bCs/>
                <w:color w:val="000000"/>
                <w:lang w:eastAsia="uk-UA"/>
              </w:rPr>
              <w:t>7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187F26" w:rsidRPr="00C868FC" w:rsidTr="00187F26">
        <w:trPr>
          <w:trHeight w:hRule="exact" w:val="9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Pr="00C868FC" w:rsidRDefault="00187F2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Default="00187F26" w:rsidP="005D3A8E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Сповіщення авторів </w:t>
            </w:r>
            <w:proofErr w:type="spellStart"/>
            <w:r>
              <w:rPr>
                <w:rStyle w:val="20"/>
                <w:bCs/>
                <w:color w:val="000000"/>
                <w:lang w:eastAsia="uk-UA"/>
              </w:rPr>
              <w:t>проєктів</w:t>
            </w:r>
            <w:proofErr w:type="spellEnd"/>
            <w:r>
              <w:rPr>
                <w:rStyle w:val="20"/>
                <w:bCs/>
                <w:color w:val="000000"/>
                <w:lang w:eastAsia="uk-UA"/>
              </w:rPr>
              <w:t xml:space="preserve"> про результати голосування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Pr="00C868FC" w:rsidRDefault="00187F2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Default="00187F26" w:rsidP="005D3A8E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Протягом 2-х робочих днів після оприлюднення на сайті бюджету участі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F26" w:rsidRPr="00C868FC" w:rsidRDefault="00445858" w:rsidP="00ED64C9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5632CF">
              <w:rPr>
                <w:rStyle w:val="20"/>
                <w:bCs/>
                <w:color w:val="000000"/>
                <w:lang w:eastAsia="uk-UA"/>
              </w:rPr>
              <w:t>01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187F26" w:rsidRPr="00C868FC" w:rsidTr="00187F26">
        <w:trPr>
          <w:trHeight w:hRule="exact" w:val="1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Default="00187F2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3.6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Pr="00187F26" w:rsidRDefault="00187F26" w:rsidP="00187F26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>
              <w:rPr>
                <w:b w:val="0"/>
              </w:rPr>
              <w:t>Н</w:t>
            </w:r>
            <w:r w:rsidRPr="00187F26">
              <w:rPr>
                <w:b w:val="0"/>
              </w:rPr>
              <w:t>ада</w:t>
            </w:r>
            <w:r>
              <w:rPr>
                <w:b w:val="0"/>
              </w:rPr>
              <w:t>ння</w:t>
            </w:r>
            <w:r w:rsidRPr="00187F26">
              <w:rPr>
                <w:b w:val="0"/>
              </w:rPr>
              <w:t xml:space="preserve"> міському голові і фінансовому управлінню міської ради перелік </w:t>
            </w:r>
            <w:proofErr w:type="spellStart"/>
            <w:r w:rsidRPr="00187F26">
              <w:rPr>
                <w:b w:val="0"/>
              </w:rPr>
              <w:t>проєктів-переможців</w:t>
            </w:r>
            <w:proofErr w:type="spellEnd"/>
            <w:r w:rsidRPr="00187F26">
              <w:rPr>
                <w:b w:val="0"/>
              </w:rPr>
              <w:t xml:space="preserve"> для прийняття рішення щодо їх включення до видатків міського бюджету в розрізі головних розпорядників бюджетних коштів з подальшим затвердженням міською радою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Pr="00C868FC" w:rsidRDefault="00187F26" w:rsidP="00187F26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F26" w:rsidRPr="00187F26" w:rsidRDefault="00187F26" w:rsidP="005D3A8E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>
              <w:rPr>
                <w:b w:val="0"/>
              </w:rPr>
              <w:t>П</w:t>
            </w:r>
            <w:r w:rsidRPr="00187F26">
              <w:rPr>
                <w:b w:val="0"/>
              </w:rPr>
              <w:t xml:space="preserve">ротягом 3-х робочих днів після визначення </w:t>
            </w:r>
            <w:proofErr w:type="spellStart"/>
            <w:r w:rsidRPr="00187F26">
              <w:rPr>
                <w:b w:val="0"/>
              </w:rPr>
              <w:t>проєктів-переможців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F26" w:rsidRPr="00C868FC" w:rsidRDefault="00445858" w:rsidP="00ED64C9">
            <w:pPr>
              <w:pStyle w:val="21"/>
              <w:shd w:val="clear" w:color="auto" w:fill="auto"/>
              <w:tabs>
                <w:tab w:val="left" w:pos="2123"/>
              </w:tabs>
              <w:spacing w:line="240" w:lineRule="auto"/>
              <w:ind w:left="158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 xml:space="preserve">до </w:t>
            </w:r>
            <w:r w:rsidR="00EA5DA8">
              <w:rPr>
                <w:rStyle w:val="20"/>
                <w:bCs/>
                <w:color w:val="000000"/>
                <w:lang w:eastAsia="uk-UA"/>
              </w:rPr>
              <w:t>0</w:t>
            </w:r>
            <w:r w:rsidR="00ED64C9">
              <w:rPr>
                <w:rStyle w:val="20"/>
                <w:bCs/>
                <w:color w:val="000000"/>
                <w:lang w:eastAsia="uk-UA"/>
              </w:rPr>
              <w:t>5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.0</w:t>
            </w:r>
            <w:r w:rsidR="00ED64C9">
              <w:rPr>
                <w:rStyle w:val="20"/>
                <w:bCs/>
                <w:color w:val="000000"/>
                <w:lang w:eastAsia="uk-UA"/>
              </w:rPr>
              <w:t>6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4211B5" w:rsidRPr="00C868FC" w:rsidTr="00BA3DA2">
        <w:trPr>
          <w:trHeight w:hRule="exact" w:val="350"/>
        </w:trPr>
        <w:tc>
          <w:tcPr>
            <w:tcW w:w="12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1B5" w:rsidRPr="00187F26" w:rsidRDefault="004211B5" w:rsidP="004211B5">
            <w:pPr>
              <w:pStyle w:val="21"/>
              <w:shd w:val="clear" w:color="auto" w:fill="auto"/>
              <w:spacing w:line="240" w:lineRule="auto"/>
              <w:ind w:left="147" w:right="-2124" w:firstLine="0"/>
              <w:jc w:val="center"/>
              <w:rPr>
                <w:b w:val="0"/>
              </w:rPr>
            </w:pPr>
            <w:r w:rsidRPr="00187F26">
              <w:rPr>
                <w:rStyle w:val="22"/>
                <w:b/>
                <w:bCs/>
                <w:color w:val="000000"/>
                <w:lang w:eastAsia="uk-UA"/>
              </w:rPr>
              <w:t>Завдання 4. Реалізація проектів-переможців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4211B5">
            <w:pPr>
              <w:rPr>
                <w:color w:val="auto"/>
                <w:sz w:val="10"/>
                <w:szCs w:val="10"/>
                <w:lang w:eastAsia="ru-RU"/>
              </w:rPr>
            </w:pPr>
          </w:p>
        </w:tc>
      </w:tr>
      <w:tr w:rsidR="004211B5" w:rsidRPr="00C868FC" w:rsidTr="00BA3DA2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4.1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43" w:right="129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Реалізація проектів-переможців головними розпорядниками коштів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Головні розпорядники коштів</w:t>
            </w:r>
            <w:r w:rsidR="00187F26">
              <w:rPr>
                <w:rStyle w:val="20"/>
                <w:bCs/>
                <w:color w:val="000000"/>
                <w:lang w:eastAsia="uk-UA"/>
              </w:rPr>
              <w:t xml:space="preserve">, 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автори проектів-переможців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1B5" w:rsidRPr="00C868FC" w:rsidRDefault="004211B5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Впродовж бюджетного року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B5" w:rsidRPr="00C868FC" w:rsidRDefault="004211B5" w:rsidP="00F733AC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b w:val="0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до 3</w:t>
            </w:r>
            <w:r w:rsidR="00F733AC">
              <w:rPr>
                <w:rStyle w:val="20"/>
                <w:bCs/>
                <w:color w:val="000000"/>
                <w:lang w:eastAsia="uk-UA"/>
              </w:rPr>
              <w:t>0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.1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  <w:r w:rsidRPr="00C868FC">
              <w:rPr>
                <w:rStyle w:val="20"/>
                <w:bCs/>
                <w:color w:val="000000"/>
                <w:lang w:eastAsia="uk-UA"/>
              </w:rPr>
              <w:t>.202</w:t>
            </w:r>
            <w:r w:rsidR="00ED64C9">
              <w:rPr>
                <w:rStyle w:val="20"/>
                <w:bCs/>
                <w:color w:val="000000"/>
                <w:lang w:eastAsia="uk-UA"/>
              </w:rPr>
              <w:t>1</w:t>
            </w:r>
          </w:p>
        </w:tc>
      </w:tr>
      <w:tr w:rsidR="00187F26" w:rsidRPr="00C868FC" w:rsidTr="003767D3">
        <w:trPr>
          <w:trHeight w:hRule="exact" w:val="1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F26" w:rsidRPr="00C868FC" w:rsidRDefault="00187F26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4.2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F26" w:rsidRDefault="00187F26" w:rsidP="00187F26">
            <w:pPr>
              <w:tabs>
                <w:tab w:val="left" w:pos="1134"/>
              </w:tabs>
              <w:ind w:left="143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>оквартал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ьний звіт</w:t>
            </w: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 xml:space="preserve"> про хід реалізації кожного </w:t>
            </w:r>
            <w:proofErr w:type="spellStart"/>
            <w:r w:rsidRPr="00187F26">
              <w:rPr>
                <w:rFonts w:ascii="Times New Roman" w:hAnsi="Times New Roman" w:cs="Times New Roman"/>
                <w:sz w:val="22"/>
                <w:szCs w:val="22"/>
              </w:rPr>
              <w:t>проєкту</w:t>
            </w:r>
            <w:proofErr w:type="spellEnd"/>
            <w:r w:rsidRPr="00187F26">
              <w:rPr>
                <w:rFonts w:ascii="Times New Roman" w:hAnsi="Times New Roman" w:cs="Times New Roman"/>
                <w:sz w:val="22"/>
                <w:szCs w:val="22"/>
              </w:rPr>
              <w:t xml:space="preserve"> бюджету участі до повної реалізації.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7F26" w:rsidRPr="00C868FC" w:rsidRDefault="00187F26" w:rsidP="003767D3">
            <w:pPr>
              <w:tabs>
                <w:tab w:val="left" w:pos="1134"/>
              </w:tabs>
              <w:ind w:left="143" w:right="142"/>
              <w:jc w:val="both"/>
              <w:rPr>
                <w:rStyle w:val="20"/>
                <w:bCs w:val="0"/>
              </w:rPr>
            </w:pPr>
            <w:r w:rsidRPr="00187F26">
              <w:rPr>
                <w:rFonts w:ascii="Times New Roman" w:hAnsi="Times New Roman" w:cs="Times New Roman"/>
                <w:sz w:val="22"/>
                <w:szCs w:val="22"/>
              </w:rPr>
              <w:t xml:space="preserve">Головні розпорядники бюджетних коштів, відповідальні за реалізацію </w:t>
            </w:r>
            <w:proofErr w:type="spellStart"/>
            <w:r w:rsidRPr="00187F26">
              <w:rPr>
                <w:rFonts w:ascii="Times New Roman" w:hAnsi="Times New Roman" w:cs="Times New Roman"/>
                <w:sz w:val="22"/>
                <w:szCs w:val="22"/>
              </w:rPr>
              <w:t>проєктів</w:t>
            </w:r>
            <w:proofErr w:type="spellEnd"/>
            <w:r w:rsidRPr="00187F26">
              <w:rPr>
                <w:rFonts w:ascii="Times New Roman" w:hAnsi="Times New Roman" w:cs="Times New Roman"/>
                <w:sz w:val="22"/>
                <w:szCs w:val="22"/>
              </w:rPr>
              <w:t xml:space="preserve"> інформують Відповідальний підрозділ до 01 числа місяця, наступного за звітним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F26" w:rsidRDefault="00187F2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Головні розпорядники коштів</w:t>
            </w:r>
          </w:p>
          <w:p w:rsidR="00187F26" w:rsidRPr="00C868FC" w:rsidRDefault="00187F26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7F26" w:rsidRPr="000E5194" w:rsidRDefault="000E5194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rStyle w:val="20"/>
                <w:b/>
                <w:bCs/>
                <w:color w:val="000000"/>
                <w:lang w:eastAsia="uk-UA"/>
              </w:rPr>
            </w:pPr>
            <w:r w:rsidRPr="000E5194">
              <w:rPr>
                <w:b w:val="0"/>
              </w:rPr>
              <w:t>до 01 числа місяця, наступного за звітним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26" w:rsidRPr="00C868FC" w:rsidRDefault="00187F26" w:rsidP="004211B5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</w:p>
        </w:tc>
      </w:tr>
      <w:tr w:rsidR="000E5194" w:rsidRPr="00C868FC" w:rsidTr="00EC09D2">
        <w:trPr>
          <w:trHeight w:hRule="exact" w:val="14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194" w:rsidRDefault="000E5194" w:rsidP="004211B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  <w:r>
              <w:rPr>
                <w:rStyle w:val="20"/>
                <w:bCs/>
                <w:color w:val="000000"/>
                <w:lang w:eastAsia="uk-UA"/>
              </w:rPr>
              <w:t>4.3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194" w:rsidRDefault="000E5194" w:rsidP="000E5194">
            <w:pPr>
              <w:tabs>
                <w:tab w:val="left" w:pos="1134"/>
              </w:tabs>
              <w:spacing w:after="240"/>
              <w:ind w:left="143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Оприлюднення на</w:t>
            </w:r>
            <w:r w:rsidRPr="000E5194">
              <w:rPr>
                <w:rFonts w:ascii="Times New Roman" w:hAnsi="Times New Roman" w:cs="Times New Roman"/>
                <w:sz w:val="22"/>
                <w:szCs w:val="22"/>
              </w:rPr>
              <w:t xml:space="preserve"> офіційному сайті інформаці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Pr="000E5194">
              <w:rPr>
                <w:rFonts w:ascii="Times New Roman" w:hAnsi="Times New Roman" w:cs="Times New Roman"/>
                <w:sz w:val="22"/>
                <w:szCs w:val="22"/>
              </w:rPr>
              <w:t xml:space="preserve"> про хід реалізації </w:t>
            </w:r>
            <w:proofErr w:type="spellStart"/>
            <w:r w:rsidRPr="000E5194">
              <w:rPr>
                <w:rFonts w:ascii="Times New Roman" w:hAnsi="Times New Roman" w:cs="Times New Roman"/>
                <w:sz w:val="22"/>
                <w:szCs w:val="22"/>
              </w:rPr>
              <w:t>проєктів</w:t>
            </w:r>
            <w:proofErr w:type="spellEnd"/>
            <w:r w:rsidRPr="000E5194">
              <w:rPr>
                <w:rFonts w:ascii="Times New Roman" w:hAnsi="Times New Roman" w:cs="Times New Roman"/>
                <w:sz w:val="22"/>
                <w:szCs w:val="22"/>
              </w:rPr>
              <w:t xml:space="preserve"> бюджету участі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194" w:rsidRDefault="000E5194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економічних питань</w:t>
            </w:r>
          </w:p>
          <w:p w:rsidR="000E5194" w:rsidRPr="00C868FC" w:rsidRDefault="000E5194" w:rsidP="000E5194">
            <w:pPr>
              <w:pStyle w:val="21"/>
              <w:shd w:val="clear" w:color="auto" w:fill="auto"/>
              <w:spacing w:line="240" w:lineRule="auto"/>
              <w:ind w:left="155" w:right="125" w:firstLine="0"/>
              <w:rPr>
                <w:rStyle w:val="20"/>
                <w:bCs/>
                <w:color w:val="000000"/>
                <w:lang w:eastAsia="uk-UA"/>
              </w:rPr>
            </w:pPr>
            <w:r w:rsidRPr="00C868FC">
              <w:rPr>
                <w:rStyle w:val="20"/>
                <w:bCs/>
                <w:color w:val="000000"/>
                <w:lang w:eastAsia="uk-UA"/>
              </w:rPr>
              <w:t>Відділ з інформаційно-комп’ютерного забезпечення</w:t>
            </w:r>
          </w:p>
          <w:p w:rsidR="000E5194" w:rsidRPr="00C868FC" w:rsidRDefault="000E5194" w:rsidP="00187F26">
            <w:pPr>
              <w:pStyle w:val="21"/>
              <w:shd w:val="clear" w:color="auto" w:fill="auto"/>
              <w:spacing w:line="240" w:lineRule="auto"/>
              <w:ind w:left="142" w:right="125" w:firstLine="0"/>
              <w:jc w:val="both"/>
              <w:rPr>
                <w:rStyle w:val="20"/>
                <w:bCs/>
                <w:color w:val="000000"/>
                <w:lang w:eastAsia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194" w:rsidRPr="000E5194" w:rsidRDefault="000E5194" w:rsidP="004211B5">
            <w:pPr>
              <w:pStyle w:val="21"/>
              <w:shd w:val="clear" w:color="auto" w:fill="auto"/>
              <w:spacing w:line="240" w:lineRule="auto"/>
              <w:ind w:left="158" w:right="144" w:firstLine="0"/>
              <w:jc w:val="both"/>
              <w:rPr>
                <w:b w:val="0"/>
              </w:rPr>
            </w:pPr>
            <w:r>
              <w:rPr>
                <w:b w:val="0"/>
              </w:rPr>
              <w:t>Протягом</w:t>
            </w:r>
            <w:r w:rsidRPr="000E5194">
              <w:rPr>
                <w:b w:val="0"/>
              </w:rPr>
              <w:t xml:space="preserve"> 5-ти робочих днів після отримання інформації від головних розпорядників бюджетних коштів.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194" w:rsidRPr="00C868FC" w:rsidRDefault="000E5194" w:rsidP="004211B5">
            <w:pPr>
              <w:pStyle w:val="21"/>
              <w:shd w:val="clear" w:color="auto" w:fill="auto"/>
              <w:spacing w:line="240" w:lineRule="auto"/>
              <w:ind w:left="139" w:right="151" w:firstLine="0"/>
              <w:jc w:val="center"/>
              <w:rPr>
                <w:rStyle w:val="20"/>
                <w:bCs/>
                <w:color w:val="000000"/>
                <w:lang w:eastAsia="uk-UA"/>
              </w:rPr>
            </w:pPr>
          </w:p>
        </w:tc>
      </w:tr>
    </w:tbl>
    <w:p w:rsidR="000D246E" w:rsidRPr="000D246E" w:rsidRDefault="000D246E" w:rsidP="00B4147E">
      <w:pPr>
        <w:rPr>
          <w:rFonts w:ascii="Times New Roman" w:hAnsi="Times New Roman" w:cs="Times New Roman"/>
          <w:color w:val="auto"/>
          <w:lang w:eastAsia="ru-RU"/>
        </w:rPr>
      </w:pPr>
    </w:p>
    <w:sectPr w:rsidR="000D246E" w:rsidRPr="000D246E" w:rsidSect="00742A83">
      <w:headerReference w:type="default" r:id="rId7"/>
      <w:type w:val="continuous"/>
      <w:pgSz w:w="16840" w:h="11900" w:orient="landscape"/>
      <w:pgMar w:top="709" w:right="462" w:bottom="851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D2" w:rsidRDefault="00EC09D2">
      <w:r>
        <w:separator/>
      </w:r>
    </w:p>
  </w:endnote>
  <w:endnote w:type="continuationSeparator" w:id="1">
    <w:p w:rsidR="00EC09D2" w:rsidRDefault="00EC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D2" w:rsidRDefault="00EC09D2">
      <w:r>
        <w:separator/>
      </w:r>
    </w:p>
  </w:footnote>
  <w:footnote w:type="continuationSeparator" w:id="1">
    <w:p w:rsidR="00EC09D2" w:rsidRDefault="00EC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D2" w:rsidRDefault="00767D21">
    <w:pPr>
      <w:rPr>
        <w:color w:val="auto"/>
        <w:sz w:val="2"/>
        <w:szCs w:val="2"/>
        <w:lang w:eastAsia="ru-RU"/>
      </w:rPr>
    </w:pPr>
    <w:r w:rsidRPr="00767D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75pt;margin-top:17.8pt;width:4.1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C09D2" w:rsidRDefault="00767D2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F733AC" w:rsidRPr="00F733AC">
                    <w:rPr>
                      <w:rStyle w:val="a5"/>
                      <w:noProof/>
                      <w:color w:val="000000"/>
                      <w:lang w:eastAsia="uk-UA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8A5759"/>
    <w:multiLevelType w:val="hybridMultilevel"/>
    <w:tmpl w:val="8396A0FC"/>
    <w:lvl w:ilvl="0" w:tplc="30B8663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E689E"/>
    <w:multiLevelType w:val="hybridMultilevel"/>
    <w:tmpl w:val="E640E7C4"/>
    <w:lvl w:ilvl="0" w:tplc="4D4236E2">
      <w:start w:val="1"/>
      <w:numFmt w:val="decimal"/>
      <w:lvlText w:val="%1)"/>
      <w:lvlJc w:val="left"/>
      <w:pPr>
        <w:ind w:left="653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246E"/>
    <w:rsid w:val="00015286"/>
    <w:rsid w:val="000321B0"/>
    <w:rsid w:val="00040A76"/>
    <w:rsid w:val="000D246E"/>
    <w:rsid w:val="000E5194"/>
    <w:rsid w:val="0012713B"/>
    <w:rsid w:val="00187F26"/>
    <w:rsid w:val="001A1F6F"/>
    <w:rsid w:val="00206410"/>
    <w:rsid w:val="002A7864"/>
    <w:rsid w:val="002A7CAA"/>
    <w:rsid w:val="002C2247"/>
    <w:rsid w:val="002E7AEA"/>
    <w:rsid w:val="003767D3"/>
    <w:rsid w:val="004211B5"/>
    <w:rsid w:val="004251A9"/>
    <w:rsid w:val="00445858"/>
    <w:rsid w:val="004B7088"/>
    <w:rsid w:val="004B7E8F"/>
    <w:rsid w:val="00521D60"/>
    <w:rsid w:val="005632CF"/>
    <w:rsid w:val="005D3A8E"/>
    <w:rsid w:val="00672062"/>
    <w:rsid w:val="0069211D"/>
    <w:rsid w:val="00714108"/>
    <w:rsid w:val="00727929"/>
    <w:rsid w:val="00742A83"/>
    <w:rsid w:val="00767D21"/>
    <w:rsid w:val="007C1026"/>
    <w:rsid w:val="008B32CC"/>
    <w:rsid w:val="008C47CD"/>
    <w:rsid w:val="00A06BB2"/>
    <w:rsid w:val="00AA4A63"/>
    <w:rsid w:val="00AC667C"/>
    <w:rsid w:val="00AE53F6"/>
    <w:rsid w:val="00B4147E"/>
    <w:rsid w:val="00BA3DA2"/>
    <w:rsid w:val="00BB4F36"/>
    <w:rsid w:val="00BE36CC"/>
    <w:rsid w:val="00C03287"/>
    <w:rsid w:val="00C868FC"/>
    <w:rsid w:val="00D652F6"/>
    <w:rsid w:val="00DF2C6B"/>
    <w:rsid w:val="00E10938"/>
    <w:rsid w:val="00EA5DA8"/>
    <w:rsid w:val="00EC09D2"/>
    <w:rsid w:val="00ED64C9"/>
    <w:rsid w:val="00F26E0A"/>
    <w:rsid w:val="00F36B4C"/>
    <w:rsid w:val="00F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1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D2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67D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767D21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basedOn w:val="a4"/>
    <w:uiPriority w:val="99"/>
    <w:rsid w:val="00767D21"/>
  </w:style>
  <w:style w:type="character" w:customStyle="1" w:styleId="20">
    <w:name w:val="Основной текст (2) + Не полужирный"/>
    <w:basedOn w:val="2"/>
    <w:uiPriority w:val="99"/>
    <w:rsid w:val="00767D21"/>
  </w:style>
  <w:style w:type="character" w:customStyle="1" w:styleId="22">
    <w:name w:val="Основной текст (2)"/>
    <w:basedOn w:val="2"/>
    <w:uiPriority w:val="99"/>
    <w:rsid w:val="00767D21"/>
  </w:style>
  <w:style w:type="paragraph" w:customStyle="1" w:styleId="21">
    <w:name w:val="Основной текст (2)1"/>
    <w:basedOn w:val="a"/>
    <w:link w:val="2"/>
    <w:uiPriority w:val="99"/>
    <w:rsid w:val="00767D21"/>
    <w:pPr>
      <w:shd w:val="clear" w:color="auto" w:fill="FFFFFF"/>
      <w:spacing w:line="274" w:lineRule="exact"/>
      <w:ind w:firstLine="1120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paragraph" w:customStyle="1" w:styleId="1">
    <w:name w:val="Колонтитул1"/>
    <w:basedOn w:val="a"/>
    <w:link w:val="a4"/>
    <w:uiPriority w:val="99"/>
    <w:rsid w:val="00767D21"/>
    <w:pPr>
      <w:shd w:val="clear" w:color="auto" w:fill="FFFFFF"/>
      <w:spacing w:line="240" w:lineRule="atLeast"/>
    </w:pPr>
    <w:rPr>
      <w:rFonts w:ascii="Calibri" w:hAnsi="Calibri" w:cs="Calibri"/>
      <w:color w:val="auto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24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D246E"/>
    <w:rPr>
      <w:rFonts w:cs="Arial Unicode MS"/>
      <w:color w:val="000000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0D2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D246E"/>
    <w:rPr>
      <w:rFonts w:cs="Arial Unicode MS"/>
      <w:color w:val="000000"/>
      <w:lang w:val="uk-UA" w:eastAsia="uk-UA"/>
    </w:rPr>
  </w:style>
  <w:style w:type="paragraph" w:styleId="aa">
    <w:name w:val="List Paragraph"/>
    <w:basedOn w:val="a"/>
    <w:uiPriority w:val="34"/>
    <w:qFormat/>
    <w:rsid w:val="00C868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2021-02-12T13:19:00Z</cp:lastPrinted>
  <dcterms:created xsi:type="dcterms:W3CDTF">2021-02-15T13:13:00Z</dcterms:created>
  <dcterms:modified xsi:type="dcterms:W3CDTF">2021-02-15T14:08:00Z</dcterms:modified>
</cp:coreProperties>
</file>