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07" w:rsidRPr="00B21C25" w:rsidRDefault="00CB6607" w:rsidP="00B1568A">
      <w:pPr>
        <w:autoSpaceDE w:val="0"/>
        <w:autoSpaceDN w:val="0"/>
        <w:adjustRightInd w:val="0"/>
        <w:ind w:left="-870" w:firstLine="5265"/>
        <w:rPr>
          <w:b/>
          <w:sz w:val="28"/>
          <w:szCs w:val="28"/>
          <w:lang w:eastAsia="ja-JP" w:bidi="he-IL"/>
        </w:rPr>
      </w:pPr>
      <w:r w:rsidRPr="00B21C25">
        <w:rPr>
          <w:b/>
          <w:sz w:val="28"/>
          <w:szCs w:val="28"/>
          <w:lang w:eastAsia="ja-JP" w:bidi="he-IL"/>
        </w:rPr>
        <w:t xml:space="preserve">Додаток </w:t>
      </w:r>
    </w:p>
    <w:p w:rsidR="00CB6607" w:rsidRPr="00B21C25" w:rsidRDefault="00CB6607" w:rsidP="00B1568A">
      <w:pPr>
        <w:autoSpaceDE w:val="0"/>
        <w:autoSpaceDN w:val="0"/>
        <w:adjustRightInd w:val="0"/>
        <w:ind w:left="-870" w:firstLine="5265"/>
        <w:rPr>
          <w:sz w:val="28"/>
          <w:szCs w:val="28"/>
          <w:lang w:eastAsia="ja-JP" w:bidi="he-IL"/>
        </w:rPr>
      </w:pPr>
      <w:r w:rsidRPr="00B21C25">
        <w:rPr>
          <w:sz w:val="28"/>
          <w:szCs w:val="28"/>
          <w:lang w:eastAsia="ja-JP" w:bidi="he-IL"/>
        </w:rPr>
        <w:t>до рішення Павлоградської міської ради</w:t>
      </w:r>
    </w:p>
    <w:p w:rsidR="00CB6607" w:rsidRPr="00B21C25" w:rsidRDefault="00CB6607" w:rsidP="00B1568A">
      <w:pPr>
        <w:autoSpaceDE w:val="0"/>
        <w:autoSpaceDN w:val="0"/>
        <w:adjustRightInd w:val="0"/>
        <w:ind w:left="-870" w:firstLine="5265"/>
        <w:rPr>
          <w:sz w:val="28"/>
          <w:szCs w:val="28"/>
          <w:lang w:eastAsia="ja-JP" w:bidi="he-IL"/>
        </w:rPr>
      </w:pPr>
      <w:r w:rsidRPr="00B21C25">
        <w:rPr>
          <w:sz w:val="28"/>
          <w:szCs w:val="28"/>
          <w:lang w:eastAsia="ja-JP" w:bidi="he-IL"/>
        </w:rPr>
        <w:t xml:space="preserve">від </w:t>
      </w:r>
      <w:r w:rsidR="00B1568A" w:rsidRPr="00B21C25">
        <w:rPr>
          <w:sz w:val="28"/>
          <w:szCs w:val="28"/>
          <w:lang w:eastAsia="ja-JP" w:bidi="he-IL"/>
        </w:rPr>
        <w:t>___________</w:t>
      </w:r>
      <w:r w:rsidRPr="00B21C25">
        <w:rPr>
          <w:sz w:val="28"/>
          <w:szCs w:val="28"/>
          <w:lang w:eastAsia="ja-JP" w:bidi="he-IL"/>
        </w:rPr>
        <w:t>__________202</w:t>
      </w:r>
      <w:r w:rsidR="009E3D36">
        <w:rPr>
          <w:sz w:val="28"/>
          <w:szCs w:val="28"/>
          <w:lang w:eastAsia="ja-JP" w:bidi="he-IL"/>
        </w:rPr>
        <w:t>1</w:t>
      </w:r>
      <w:r w:rsidRPr="00B21C25">
        <w:rPr>
          <w:sz w:val="28"/>
          <w:szCs w:val="28"/>
          <w:lang w:eastAsia="ja-JP" w:bidi="he-IL"/>
        </w:rPr>
        <w:t>р.</w:t>
      </w:r>
    </w:p>
    <w:p w:rsidR="00CB6607" w:rsidRPr="00B21C25" w:rsidRDefault="00CB6607" w:rsidP="00B1568A">
      <w:pPr>
        <w:autoSpaceDE w:val="0"/>
        <w:autoSpaceDN w:val="0"/>
        <w:adjustRightInd w:val="0"/>
        <w:ind w:left="-870" w:firstLine="5265"/>
        <w:rPr>
          <w:sz w:val="28"/>
          <w:szCs w:val="28"/>
          <w:lang w:eastAsia="ja-JP" w:bidi="he-IL"/>
        </w:rPr>
      </w:pPr>
      <w:r w:rsidRPr="00B21C25">
        <w:rPr>
          <w:sz w:val="28"/>
          <w:szCs w:val="28"/>
          <w:lang w:eastAsia="ja-JP" w:bidi="he-IL"/>
        </w:rPr>
        <w:t>№_________________</w:t>
      </w:r>
    </w:p>
    <w:p w:rsidR="00CB6607" w:rsidRPr="00CB6607" w:rsidRDefault="00CB6607" w:rsidP="00CB6607">
      <w:pPr>
        <w:autoSpaceDE w:val="0"/>
        <w:autoSpaceDN w:val="0"/>
        <w:adjustRightInd w:val="0"/>
        <w:ind w:left="-870"/>
        <w:rPr>
          <w:b/>
          <w:sz w:val="28"/>
          <w:szCs w:val="28"/>
          <w:lang w:eastAsia="ja-JP" w:bidi="he-IL"/>
        </w:rPr>
      </w:pPr>
    </w:p>
    <w:p w:rsidR="00CB6607" w:rsidRDefault="00CB6607" w:rsidP="00CB6607">
      <w:pPr>
        <w:autoSpaceDE w:val="0"/>
        <w:autoSpaceDN w:val="0"/>
        <w:adjustRightInd w:val="0"/>
        <w:ind w:left="-870"/>
        <w:jc w:val="center"/>
        <w:rPr>
          <w:b/>
          <w:sz w:val="28"/>
          <w:szCs w:val="28"/>
          <w:lang w:eastAsia="ja-JP" w:bidi="he-IL"/>
        </w:rPr>
      </w:pPr>
    </w:p>
    <w:p w:rsidR="0017309F" w:rsidRDefault="0017309F" w:rsidP="00CB6607">
      <w:pPr>
        <w:autoSpaceDE w:val="0"/>
        <w:autoSpaceDN w:val="0"/>
        <w:adjustRightInd w:val="0"/>
        <w:ind w:left="-870"/>
        <w:jc w:val="center"/>
        <w:rPr>
          <w:b/>
          <w:sz w:val="28"/>
          <w:szCs w:val="28"/>
          <w:lang w:eastAsia="ja-JP" w:bidi="he-IL"/>
        </w:rPr>
      </w:pPr>
    </w:p>
    <w:p w:rsidR="0017309F" w:rsidRPr="003D7A5A" w:rsidRDefault="0017309F" w:rsidP="00CB6607">
      <w:pPr>
        <w:autoSpaceDE w:val="0"/>
        <w:autoSpaceDN w:val="0"/>
        <w:adjustRightInd w:val="0"/>
        <w:ind w:left="-870"/>
        <w:jc w:val="center"/>
        <w:rPr>
          <w:b/>
          <w:sz w:val="28"/>
          <w:szCs w:val="28"/>
          <w:lang w:eastAsia="ja-JP" w:bidi="he-IL"/>
        </w:rPr>
      </w:pPr>
    </w:p>
    <w:p w:rsidR="00CB6607" w:rsidRPr="00B21C25" w:rsidRDefault="00CB6607" w:rsidP="009143D3">
      <w:pPr>
        <w:autoSpaceDE w:val="0"/>
        <w:autoSpaceDN w:val="0"/>
        <w:adjustRightInd w:val="0"/>
        <w:spacing w:line="276" w:lineRule="auto"/>
        <w:jc w:val="center"/>
        <w:rPr>
          <w:b/>
          <w:sz w:val="28"/>
          <w:szCs w:val="28"/>
          <w:lang w:eastAsia="ja-JP" w:bidi="he-IL"/>
        </w:rPr>
      </w:pPr>
      <w:r w:rsidRPr="00B21C25">
        <w:rPr>
          <w:b/>
          <w:sz w:val="28"/>
          <w:szCs w:val="28"/>
          <w:lang w:eastAsia="ja-JP" w:bidi="he-IL"/>
        </w:rPr>
        <w:t>Положення</w:t>
      </w:r>
    </w:p>
    <w:p w:rsidR="00CB6607" w:rsidRPr="00B21C25" w:rsidRDefault="00CB6607" w:rsidP="009143D3">
      <w:pPr>
        <w:autoSpaceDE w:val="0"/>
        <w:autoSpaceDN w:val="0"/>
        <w:adjustRightInd w:val="0"/>
        <w:spacing w:line="276" w:lineRule="auto"/>
        <w:jc w:val="center"/>
        <w:rPr>
          <w:b/>
          <w:bCs/>
          <w:color w:val="000000"/>
          <w:sz w:val="28"/>
          <w:szCs w:val="28"/>
          <w:u w:val="single"/>
        </w:rPr>
      </w:pPr>
      <w:r w:rsidRPr="00B21C25">
        <w:rPr>
          <w:b/>
          <w:sz w:val="28"/>
          <w:szCs w:val="28"/>
          <w:lang w:eastAsia="ja-JP" w:bidi="he-IL"/>
        </w:rPr>
        <w:t>про порядок оплати за тимчасове користування місцями роз</w:t>
      </w:r>
      <w:r w:rsidR="00D83F16" w:rsidRPr="00B21C25">
        <w:rPr>
          <w:b/>
          <w:sz w:val="28"/>
          <w:szCs w:val="28"/>
          <w:lang w:eastAsia="ja-JP" w:bidi="he-IL"/>
        </w:rPr>
        <w:t>ташування рекламних засобів у місті</w:t>
      </w:r>
      <w:r w:rsidRPr="00B21C25">
        <w:rPr>
          <w:b/>
          <w:sz w:val="28"/>
          <w:szCs w:val="28"/>
          <w:lang w:eastAsia="ja-JP" w:bidi="he-IL"/>
        </w:rPr>
        <w:t xml:space="preserve"> </w:t>
      </w:r>
      <w:r w:rsidR="00D83F16" w:rsidRPr="00B21C25">
        <w:rPr>
          <w:b/>
          <w:sz w:val="28"/>
          <w:szCs w:val="28"/>
          <w:lang w:eastAsia="ja-JP" w:bidi="he-IL"/>
        </w:rPr>
        <w:t>Павлоград</w:t>
      </w:r>
      <w:r w:rsidR="00B1568A" w:rsidRPr="00B21C25">
        <w:rPr>
          <w:b/>
          <w:sz w:val="28"/>
          <w:szCs w:val="28"/>
          <w:lang w:eastAsia="ja-JP" w:bidi="he-IL"/>
        </w:rPr>
        <w:t>і</w:t>
      </w:r>
    </w:p>
    <w:p w:rsidR="0017309F" w:rsidRPr="00B21C25" w:rsidRDefault="0017309F" w:rsidP="009143D3">
      <w:pPr>
        <w:autoSpaceDE w:val="0"/>
        <w:autoSpaceDN w:val="0"/>
        <w:adjustRightInd w:val="0"/>
        <w:spacing w:line="276" w:lineRule="auto"/>
        <w:jc w:val="center"/>
        <w:rPr>
          <w:color w:val="000000"/>
          <w:sz w:val="28"/>
          <w:szCs w:val="28"/>
        </w:rPr>
      </w:pPr>
    </w:p>
    <w:p w:rsidR="00497329" w:rsidRPr="00B21C25" w:rsidRDefault="00497329" w:rsidP="009143D3">
      <w:pPr>
        <w:numPr>
          <w:ilvl w:val="0"/>
          <w:numId w:val="2"/>
        </w:numPr>
        <w:suppressAutoHyphens w:val="0"/>
        <w:autoSpaceDN w:val="0"/>
        <w:spacing w:line="276" w:lineRule="auto"/>
        <w:ind w:left="0"/>
        <w:jc w:val="center"/>
        <w:rPr>
          <w:b/>
          <w:sz w:val="28"/>
          <w:szCs w:val="28"/>
          <w:u w:val="single"/>
        </w:rPr>
      </w:pPr>
      <w:r w:rsidRPr="00B21C25">
        <w:rPr>
          <w:b/>
          <w:sz w:val="28"/>
          <w:szCs w:val="28"/>
          <w:u w:val="single"/>
        </w:rPr>
        <w:t>Загальні положення</w:t>
      </w:r>
    </w:p>
    <w:p w:rsidR="00497329" w:rsidRPr="00B21C25" w:rsidRDefault="00497329" w:rsidP="009143D3">
      <w:pPr>
        <w:numPr>
          <w:ilvl w:val="1"/>
          <w:numId w:val="1"/>
        </w:numPr>
        <w:tabs>
          <w:tab w:val="num" w:pos="1260"/>
        </w:tabs>
        <w:suppressAutoHyphens w:val="0"/>
        <w:autoSpaceDN w:val="0"/>
        <w:spacing w:line="276" w:lineRule="auto"/>
        <w:ind w:left="0" w:firstLine="540"/>
        <w:jc w:val="both"/>
        <w:rPr>
          <w:sz w:val="28"/>
          <w:szCs w:val="28"/>
        </w:rPr>
      </w:pPr>
      <w:r w:rsidRPr="00B21C25">
        <w:rPr>
          <w:sz w:val="28"/>
          <w:szCs w:val="28"/>
        </w:rPr>
        <w:t>Це Положення  розроблено відповідно до Закону України „Про рекламу”,  постанови Кабінету Міністрів України від 29.12.2003 №2067 „Про затвердження Типових правил розміщення зовнішньої реклами”, визначає порядок оплати за тимчасове користування місцями розташування рекламних засобів</w:t>
      </w:r>
      <w:r w:rsidR="00B1568A" w:rsidRPr="00B21C25">
        <w:rPr>
          <w:sz w:val="28"/>
          <w:szCs w:val="28"/>
        </w:rPr>
        <w:t xml:space="preserve"> у місті Павлограді</w:t>
      </w:r>
      <w:r w:rsidRPr="00B21C25">
        <w:rPr>
          <w:sz w:val="28"/>
          <w:szCs w:val="28"/>
        </w:rPr>
        <w:t>.</w:t>
      </w:r>
    </w:p>
    <w:p w:rsidR="00497329" w:rsidRPr="00B21C25" w:rsidRDefault="00497329" w:rsidP="009143D3">
      <w:pPr>
        <w:numPr>
          <w:ilvl w:val="1"/>
          <w:numId w:val="1"/>
        </w:numPr>
        <w:tabs>
          <w:tab w:val="num" w:pos="1260"/>
        </w:tabs>
        <w:suppressAutoHyphens w:val="0"/>
        <w:autoSpaceDN w:val="0"/>
        <w:spacing w:line="276" w:lineRule="auto"/>
        <w:ind w:left="0" w:firstLine="540"/>
        <w:jc w:val="both"/>
        <w:rPr>
          <w:sz w:val="28"/>
          <w:szCs w:val="28"/>
        </w:rPr>
      </w:pPr>
      <w:r w:rsidRPr="00B21C25">
        <w:rPr>
          <w:sz w:val="28"/>
          <w:szCs w:val="28"/>
        </w:rPr>
        <w:t xml:space="preserve">Порядок оплати </w:t>
      </w:r>
      <w:r w:rsidRPr="00B21C25">
        <w:rPr>
          <w:color w:val="000000"/>
          <w:sz w:val="28"/>
          <w:szCs w:val="28"/>
        </w:rPr>
        <w:t>за тимчасове користування місцями   розташування рекламних засобів</w:t>
      </w:r>
      <w:r w:rsidR="00B1568A" w:rsidRPr="00B21C25">
        <w:rPr>
          <w:color w:val="000000"/>
          <w:sz w:val="28"/>
          <w:szCs w:val="28"/>
        </w:rPr>
        <w:t xml:space="preserve"> у місті Павлограді </w:t>
      </w:r>
      <w:r w:rsidRPr="00B21C25">
        <w:rPr>
          <w:sz w:val="28"/>
          <w:szCs w:val="28"/>
        </w:rPr>
        <w:t xml:space="preserve"> (далі – Порядок) регулює фінансово-правові відносини між управлінням комунального господарства та будівництва </w:t>
      </w:r>
      <w:r w:rsidR="00B1568A" w:rsidRPr="00B21C25">
        <w:rPr>
          <w:sz w:val="28"/>
          <w:szCs w:val="28"/>
        </w:rPr>
        <w:t xml:space="preserve">Павлоградської міської ради </w:t>
      </w:r>
      <w:r w:rsidRPr="00B21C25">
        <w:rPr>
          <w:sz w:val="28"/>
          <w:szCs w:val="28"/>
        </w:rPr>
        <w:t>та фізичними і юридичними (незалежно від форми власності та підпорядкованості) особами, що виникають у процесі розміщення зовнішньої реклами на об’єктах</w:t>
      </w:r>
      <w:r w:rsidR="00B1568A" w:rsidRPr="00B21C25">
        <w:rPr>
          <w:sz w:val="28"/>
          <w:szCs w:val="28"/>
        </w:rPr>
        <w:t>,</w:t>
      </w:r>
      <w:r w:rsidRPr="00B21C25">
        <w:rPr>
          <w:sz w:val="28"/>
          <w:szCs w:val="28"/>
        </w:rPr>
        <w:t xml:space="preserve"> </w:t>
      </w:r>
      <w:r w:rsidRPr="00B21C25">
        <w:rPr>
          <w:color w:val="000000"/>
          <w:sz w:val="28"/>
          <w:szCs w:val="28"/>
          <w:lang w:eastAsia="ja-JP" w:bidi="he-IL"/>
        </w:rPr>
        <w:t>які</w:t>
      </w:r>
      <w:r w:rsidRPr="00B21C25">
        <w:rPr>
          <w:sz w:val="28"/>
          <w:szCs w:val="28"/>
          <w:lang w:eastAsia="ja-JP" w:bidi="he-IL"/>
        </w:rPr>
        <w:t xml:space="preserve"> перебувають у комунальній власності територіальної громади м. Павлоград</w:t>
      </w:r>
      <w:r w:rsidR="00B1568A" w:rsidRPr="00B21C25">
        <w:rPr>
          <w:sz w:val="28"/>
          <w:szCs w:val="28"/>
          <w:lang w:eastAsia="ja-JP" w:bidi="he-IL"/>
        </w:rPr>
        <w:t>а</w:t>
      </w:r>
      <w:r w:rsidRPr="00B21C25">
        <w:rPr>
          <w:sz w:val="28"/>
          <w:szCs w:val="28"/>
          <w:lang w:eastAsia="ja-JP" w:bidi="he-IL"/>
        </w:rPr>
        <w:t xml:space="preserve">, </w:t>
      </w:r>
      <w:r w:rsidRPr="00B21C25">
        <w:rPr>
          <w:sz w:val="28"/>
          <w:szCs w:val="28"/>
        </w:rPr>
        <w:t xml:space="preserve">визначає порядок ціноутворення, порядок оплати за </w:t>
      </w:r>
      <w:r w:rsidRPr="00B21C25">
        <w:rPr>
          <w:color w:val="000000"/>
          <w:sz w:val="28"/>
          <w:szCs w:val="28"/>
        </w:rPr>
        <w:t xml:space="preserve"> ти</w:t>
      </w:r>
      <w:r w:rsidR="00C41F1D">
        <w:rPr>
          <w:color w:val="000000"/>
          <w:sz w:val="28"/>
          <w:szCs w:val="28"/>
        </w:rPr>
        <w:t xml:space="preserve">мчасове користування  місцями  </w:t>
      </w:r>
      <w:r w:rsidRPr="00B21C25">
        <w:rPr>
          <w:color w:val="000000"/>
          <w:sz w:val="28"/>
          <w:szCs w:val="28"/>
        </w:rPr>
        <w:t>розташування рекламних засобів</w:t>
      </w:r>
      <w:r w:rsidRPr="00B21C25">
        <w:rPr>
          <w:sz w:val="28"/>
          <w:szCs w:val="28"/>
        </w:rPr>
        <w:t xml:space="preserve"> при розповсюдженні </w:t>
      </w:r>
      <w:r w:rsidR="009E3D36">
        <w:rPr>
          <w:sz w:val="28"/>
          <w:szCs w:val="28"/>
        </w:rPr>
        <w:t>зовнішньої реклами</w:t>
      </w:r>
      <w:r w:rsidRPr="00B21C25">
        <w:rPr>
          <w:sz w:val="28"/>
          <w:szCs w:val="28"/>
        </w:rPr>
        <w:t>.</w:t>
      </w:r>
    </w:p>
    <w:p w:rsidR="00497329" w:rsidRPr="00B21C25" w:rsidRDefault="00497329" w:rsidP="009143D3">
      <w:pPr>
        <w:autoSpaceDE w:val="0"/>
        <w:autoSpaceDN w:val="0"/>
        <w:adjustRightInd w:val="0"/>
        <w:spacing w:line="276" w:lineRule="auto"/>
        <w:jc w:val="center"/>
        <w:rPr>
          <w:color w:val="000000"/>
          <w:sz w:val="28"/>
          <w:szCs w:val="28"/>
        </w:rPr>
      </w:pPr>
    </w:p>
    <w:p w:rsidR="00497329" w:rsidRPr="00B21C25" w:rsidRDefault="00497329" w:rsidP="009143D3">
      <w:pPr>
        <w:pStyle w:val="a3"/>
        <w:widowControl w:val="0"/>
        <w:numPr>
          <w:ilvl w:val="0"/>
          <w:numId w:val="1"/>
        </w:numPr>
        <w:overflowPunct w:val="0"/>
        <w:autoSpaceDE w:val="0"/>
        <w:autoSpaceDN w:val="0"/>
        <w:adjustRightInd w:val="0"/>
        <w:spacing w:line="276" w:lineRule="auto"/>
        <w:ind w:left="0"/>
        <w:jc w:val="center"/>
        <w:rPr>
          <w:b/>
          <w:sz w:val="28"/>
          <w:szCs w:val="28"/>
          <w:u w:val="single"/>
        </w:rPr>
      </w:pPr>
      <w:r w:rsidRPr="00B21C25">
        <w:rPr>
          <w:b/>
          <w:sz w:val="28"/>
          <w:szCs w:val="28"/>
          <w:u w:val="single"/>
        </w:rPr>
        <w:t>Визначен</w:t>
      </w:r>
      <w:r w:rsidR="00B1568A" w:rsidRPr="00B21C25">
        <w:rPr>
          <w:b/>
          <w:sz w:val="28"/>
          <w:szCs w:val="28"/>
          <w:u w:val="single"/>
        </w:rPr>
        <w:t>ня</w:t>
      </w:r>
      <w:r w:rsidRPr="00B21C25">
        <w:rPr>
          <w:b/>
          <w:sz w:val="28"/>
          <w:szCs w:val="28"/>
          <w:u w:val="single"/>
        </w:rPr>
        <w:t xml:space="preserve"> термін</w:t>
      </w:r>
      <w:r w:rsidR="00B1568A" w:rsidRPr="00B21C25">
        <w:rPr>
          <w:b/>
          <w:sz w:val="28"/>
          <w:szCs w:val="28"/>
          <w:u w:val="single"/>
        </w:rPr>
        <w:t>ів</w:t>
      </w:r>
    </w:p>
    <w:p w:rsidR="00497329" w:rsidRPr="00B21C25" w:rsidRDefault="00497329" w:rsidP="009143D3">
      <w:pPr>
        <w:pStyle w:val="HTML2"/>
        <w:tabs>
          <w:tab w:val="left" w:pos="708"/>
        </w:tabs>
        <w:spacing w:line="276" w:lineRule="auto"/>
        <w:ind w:firstLine="525"/>
        <w:jc w:val="both"/>
        <w:rPr>
          <w:rFonts w:ascii="Times New Roman" w:hAnsi="Times New Roman"/>
          <w:iCs/>
          <w:color w:val="auto"/>
          <w:lang w:val="uk-UA"/>
        </w:rPr>
      </w:pPr>
      <w:r w:rsidRPr="00B21C25">
        <w:rPr>
          <w:rFonts w:ascii="Times New Roman" w:hAnsi="Times New Roman"/>
          <w:iCs/>
          <w:color w:val="auto"/>
          <w:lang w:val="uk-UA"/>
        </w:rPr>
        <w:t>Наведені нижче терміни вживаються в такому значенні:</w:t>
      </w:r>
    </w:p>
    <w:p w:rsidR="00497329" w:rsidRPr="00B21C25" w:rsidRDefault="00497329" w:rsidP="009143D3">
      <w:pPr>
        <w:pStyle w:val="HTML2"/>
        <w:tabs>
          <w:tab w:val="left" w:pos="708"/>
        </w:tabs>
        <w:spacing w:line="276" w:lineRule="auto"/>
        <w:ind w:firstLine="525"/>
        <w:jc w:val="both"/>
        <w:rPr>
          <w:rFonts w:ascii="Times New Roman" w:hAnsi="Times New Roman"/>
          <w:color w:val="auto"/>
          <w:lang w:val="uk-UA"/>
        </w:rPr>
      </w:pPr>
      <w:r w:rsidRPr="00B21C25">
        <w:rPr>
          <w:rFonts w:ascii="Times New Roman" w:hAnsi="Times New Roman"/>
          <w:b/>
          <w:iCs/>
          <w:color w:val="auto"/>
          <w:lang w:val="uk-UA"/>
        </w:rPr>
        <w:t>соціальна  реклама</w:t>
      </w:r>
      <w:r w:rsidRPr="00B21C25">
        <w:rPr>
          <w:rFonts w:ascii="Times New Roman" w:hAnsi="Times New Roman"/>
          <w:color w:val="auto"/>
          <w:lang w:val="uk-UA"/>
        </w:rPr>
        <w:t xml:space="preserve"> – інформація  будь-якого  виду,  розповсюджена  в будь-якій формі, яка спрямована на досягнення суспільно корисних цілей, популяризацію загальнолюдських цінностей,  розповсюдження якої не</w:t>
      </w:r>
      <w:r w:rsidR="00B1568A" w:rsidRPr="00B21C25">
        <w:rPr>
          <w:rFonts w:ascii="Times New Roman" w:hAnsi="Times New Roman"/>
          <w:color w:val="auto"/>
          <w:lang w:val="uk-UA"/>
        </w:rPr>
        <w:t xml:space="preserve"> має на меті отримання прибутку;</w:t>
      </w:r>
    </w:p>
    <w:p w:rsidR="00497329" w:rsidRPr="00B21C25" w:rsidRDefault="00497329" w:rsidP="009143D3">
      <w:pPr>
        <w:tabs>
          <w:tab w:val="num" w:pos="1260"/>
        </w:tabs>
        <w:spacing w:line="276" w:lineRule="auto"/>
        <w:ind w:firstLine="540"/>
        <w:jc w:val="both"/>
        <w:rPr>
          <w:sz w:val="28"/>
          <w:szCs w:val="28"/>
        </w:rPr>
      </w:pPr>
      <w:r w:rsidRPr="00B21C25">
        <w:rPr>
          <w:b/>
          <w:sz w:val="28"/>
          <w:szCs w:val="28"/>
        </w:rPr>
        <w:t>місце розташування рекламного засобу</w:t>
      </w:r>
      <w:r w:rsidRPr="00B21C25">
        <w:rPr>
          <w:sz w:val="28"/>
          <w:szCs w:val="28"/>
        </w:rPr>
        <w:t xml:space="preserve"> – площа зовнішньої поверхні будинку, споруди, елемента вуличного обладнання або відведеної території на відкритій місцевості у межах м. Павлоград</w:t>
      </w:r>
      <w:r w:rsidR="00B1568A" w:rsidRPr="00B21C25">
        <w:rPr>
          <w:sz w:val="28"/>
          <w:szCs w:val="28"/>
        </w:rPr>
        <w:t>а,</w:t>
      </w:r>
      <w:r w:rsidRPr="00B21C25">
        <w:rPr>
          <w:sz w:val="28"/>
          <w:szCs w:val="28"/>
        </w:rPr>
        <w:t xml:space="preserve"> що надаються   розповсюджувачу зовнішньої реклами у тимчасове користування власником або уповноваженим ним органом;</w:t>
      </w:r>
    </w:p>
    <w:p w:rsidR="00497329" w:rsidRPr="00B21C25" w:rsidRDefault="00497329" w:rsidP="009143D3">
      <w:pPr>
        <w:tabs>
          <w:tab w:val="num" w:pos="1260"/>
        </w:tabs>
        <w:spacing w:line="276" w:lineRule="auto"/>
        <w:ind w:firstLine="540"/>
        <w:jc w:val="both"/>
        <w:rPr>
          <w:sz w:val="28"/>
          <w:szCs w:val="28"/>
        </w:rPr>
      </w:pPr>
      <w:r w:rsidRPr="00B21C25">
        <w:rPr>
          <w:b/>
          <w:sz w:val="28"/>
          <w:szCs w:val="28"/>
        </w:rPr>
        <w:lastRenderedPageBreak/>
        <w:t>рекламні засоби</w:t>
      </w:r>
      <w:r w:rsidRPr="00B21C25">
        <w:rPr>
          <w:sz w:val="28"/>
          <w:szCs w:val="28"/>
        </w:rPr>
        <w:t xml:space="preserve">  </w:t>
      </w:r>
      <w:r w:rsidRPr="00B21C25">
        <w:rPr>
          <w:b/>
          <w:sz w:val="28"/>
          <w:szCs w:val="28"/>
        </w:rPr>
        <w:t>( РЗ)</w:t>
      </w:r>
      <w:r w:rsidRPr="00B21C25">
        <w:rPr>
          <w:sz w:val="28"/>
          <w:szCs w:val="28"/>
        </w:rPr>
        <w:t>– засоби, що використовуються для доведення реклами до її споживача;</w:t>
      </w:r>
    </w:p>
    <w:p w:rsidR="00497329" w:rsidRPr="00B21C25" w:rsidRDefault="00497329" w:rsidP="009143D3">
      <w:pPr>
        <w:tabs>
          <w:tab w:val="num" w:pos="1260"/>
        </w:tabs>
        <w:spacing w:line="276" w:lineRule="auto"/>
        <w:ind w:firstLine="540"/>
        <w:jc w:val="both"/>
        <w:rPr>
          <w:sz w:val="28"/>
          <w:szCs w:val="28"/>
        </w:rPr>
      </w:pPr>
      <w:r w:rsidRPr="00B21C25">
        <w:rPr>
          <w:b/>
          <w:sz w:val="28"/>
          <w:szCs w:val="28"/>
        </w:rPr>
        <w:t>інші терміни</w:t>
      </w:r>
      <w:r w:rsidRPr="00B21C25">
        <w:rPr>
          <w:sz w:val="28"/>
          <w:szCs w:val="28"/>
        </w:rPr>
        <w:t xml:space="preserve"> застосовуються у значенні, визначеному Закон</w:t>
      </w:r>
      <w:r w:rsidR="00B1568A" w:rsidRPr="00B21C25">
        <w:rPr>
          <w:sz w:val="28"/>
          <w:szCs w:val="28"/>
        </w:rPr>
        <w:t>ом</w:t>
      </w:r>
      <w:r w:rsidRPr="00B21C25">
        <w:rPr>
          <w:sz w:val="28"/>
          <w:szCs w:val="28"/>
        </w:rPr>
        <w:t xml:space="preserve"> України «Про рекламу», Типовими правилами розміщення зовнішньої реклами.</w:t>
      </w:r>
    </w:p>
    <w:p w:rsidR="00B21C25" w:rsidRPr="00B21C25" w:rsidRDefault="00B21C25" w:rsidP="009143D3">
      <w:pPr>
        <w:tabs>
          <w:tab w:val="num" w:pos="1260"/>
        </w:tabs>
        <w:spacing w:line="276" w:lineRule="auto"/>
        <w:ind w:firstLine="540"/>
        <w:jc w:val="both"/>
        <w:rPr>
          <w:sz w:val="28"/>
          <w:szCs w:val="28"/>
        </w:rPr>
      </w:pPr>
    </w:p>
    <w:p w:rsidR="00497329" w:rsidRPr="00B21C25" w:rsidRDefault="00497329" w:rsidP="009143D3">
      <w:pPr>
        <w:pStyle w:val="a3"/>
        <w:numPr>
          <w:ilvl w:val="0"/>
          <w:numId w:val="1"/>
        </w:numPr>
        <w:tabs>
          <w:tab w:val="left" w:pos="595"/>
        </w:tabs>
        <w:suppressAutoHyphens w:val="0"/>
        <w:autoSpaceDE w:val="0"/>
        <w:autoSpaceDN w:val="0"/>
        <w:adjustRightInd w:val="0"/>
        <w:ind w:left="0"/>
        <w:jc w:val="center"/>
        <w:rPr>
          <w:b/>
          <w:color w:val="000000"/>
          <w:sz w:val="28"/>
          <w:szCs w:val="28"/>
          <w:u w:val="single"/>
        </w:rPr>
      </w:pPr>
      <w:r w:rsidRPr="00B21C25">
        <w:rPr>
          <w:b/>
          <w:color w:val="000000"/>
          <w:sz w:val="28"/>
          <w:szCs w:val="28"/>
          <w:u w:val="single"/>
        </w:rPr>
        <w:t>Порядок оплати за тимчасове користування місцями розташування рекламних засобів зовнішньої реклами</w:t>
      </w:r>
    </w:p>
    <w:p w:rsidR="00497329" w:rsidRPr="00B21C25" w:rsidRDefault="00497329" w:rsidP="009143D3">
      <w:pPr>
        <w:tabs>
          <w:tab w:val="left" w:pos="595"/>
        </w:tabs>
        <w:autoSpaceDE w:val="0"/>
        <w:autoSpaceDN w:val="0"/>
        <w:adjustRightInd w:val="0"/>
        <w:spacing w:line="276" w:lineRule="auto"/>
        <w:jc w:val="both"/>
        <w:rPr>
          <w:sz w:val="28"/>
          <w:szCs w:val="28"/>
        </w:rPr>
      </w:pPr>
      <w:r w:rsidRPr="00B21C25">
        <w:rPr>
          <w:color w:val="000000"/>
          <w:sz w:val="28"/>
          <w:szCs w:val="28"/>
        </w:rPr>
        <w:tab/>
        <w:t>3.1</w:t>
      </w:r>
      <w:r w:rsidR="00CC0633">
        <w:rPr>
          <w:color w:val="000000"/>
          <w:sz w:val="28"/>
          <w:szCs w:val="28"/>
        </w:rPr>
        <w:t xml:space="preserve">. </w:t>
      </w:r>
      <w:r w:rsidRPr="00B21C25">
        <w:rPr>
          <w:sz w:val="28"/>
          <w:szCs w:val="28"/>
        </w:rPr>
        <w:t xml:space="preserve">Плата за тимчасове користування місцями розташування рекламних засобів, що перебувають у комунальній власності, здійснюється розповсюджувачем зовнішньої реклами на підставі договору </w:t>
      </w:r>
      <w:r w:rsidR="00B1568A" w:rsidRPr="00B21C25">
        <w:rPr>
          <w:sz w:val="28"/>
          <w:szCs w:val="28"/>
        </w:rPr>
        <w:t xml:space="preserve"> (д</w:t>
      </w:r>
      <w:r w:rsidRPr="00B21C25">
        <w:rPr>
          <w:sz w:val="28"/>
          <w:szCs w:val="28"/>
        </w:rPr>
        <w:t>одаток 1) з управлінням комунального господарства та будівництва Павлоградської міської ради (далі – УКГ та Б ), на період строку дії дозволу</w:t>
      </w:r>
      <w:r w:rsidR="00CD505A">
        <w:rPr>
          <w:sz w:val="28"/>
          <w:szCs w:val="28"/>
        </w:rPr>
        <w:t xml:space="preserve"> на розміщення зовнішньої реклами, який виданий на підставі рішення виконавчого комітету Павлоградської міської ради</w:t>
      </w:r>
      <w:r w:rsidRPr="00B21C25">
        <w:rPr>
          <w:sz w:val="28"/>
          <w:szCs w:val="28"/>
        </w:rPr>
        <w:t>. Оплата здійснюється розповсюджувачем зовнішньої реклами та зараховується виключно до міського бюджету.</w:t>
      </w:r>
    </w:p>
    <w:p w:rsidR="00497329" w:rsidRPr="00B21C25" w:rsidRDefault="00CC0633" w:rsidP="009143D3">
      <w:pPr>
        <w:tabs>
          <w:tab w:val="left" w:pos="195"/>
        </w:tabs>
        <w:spacing w:line="276" w:lineRule="auto"/>
        <w:jc w:val="both"/>
        <w:rPr>
          <w:sz w:val="28"/>
          <w:szCs w:val="28"/>
        </w:rPr>
      </w:pPr>
      <w:r>
        <w:rPr>
          <w:sz w:val="28"/>
          <w:szCs w:val="28"/>
        </w:rPr>
        <w:tab/>
      </w:r>
      <w:r>
        <w:rPr>
          <w:sz w:val="28"/>
          <w:szCs w:val="28"/>
        </w:rPr>
        <w:tab/>
        <w:t>3.2</w:t>
      </w:r>
      <w:r w:rsidR="00497329" w:rsidRPr="00B21C25">
        <w:rPr>
          <w:sz w:val="28"/>
          <w:szCs w:val="28"/>
        </w:rPr>
        <w:t>. Оплата належної суми згідно з одержаним в УКГ та Б  рахунком здійснюється щомісячно протягом трьох робочих днів з моменту його одержання, якщо інші періоди оплати (поквартально тощо) не передбачені договором з УКГ та Б.</w:t>
      </w:r>
    </w:p>
    <w:p w:rsidR="00497329" w:rsidRPr="00B21C25" w:rsidRDefault="00497329" w:rsidP="009143D3">
      <w:pPr>
        <w:tabs>
          <w:tab w:val="left" w:pos="195"/>
        </w:tabs>
        <w:spacing w:line="276" w:lineRule="auto"/>
        <w:jc w:val="both"/>
        <w:rPr>
          <w:sz w:val="28"/>
          <w:szCs w:val="28"/>
        </w:rPr>
      </w:pPr>
      <w:r w:rsidRPr="00B21C25">
        <w:rPr>
          <w:sz w:val="28"/>
          <w:szCs w:val="28"/>
        </w:rPr>
        <w:tab/>
      </w:r>
      <w:r w:rsidRPr="00B21C25">
        <w:rPr>
          <w:sz w:val="28"/>
          <w:szCs w:val="28"/>
        </w:rPr>
        <w:tab/>
        <w:t>У разі неявки розповсюджувача зовнішньої реклами до УКГ та Б  для одержання рахунку</w:t>
      </w:r>
      <w:r w:rsidR="009E3D36">
        <w:rPr>
          <w:sz w:val="28"/>
          <w:szCs w:val="28"/>
        </w:rPr>
        <w:t>,</w:t>
      </w:r>
      <w:r w:rsidRPr="00B21C25">
        <w:rPr>
          <w:sz w:val="28"/>
          <w:szCs w:val="28"/>
        </w:rPr>
        <w:t xml:space="preserve"> такий рахунок може бути надіслано розповсюджувачу зовнішньої реклами електронною поштою, факсом або поштою.</w:t>
      </w:r>
    </w:p>
    <w:p w:rsidR="00497329" w:rsidRPr="00B21C25" w:rsidRDefault="00497329" w:rsidP="009143D3">
      <w:pPr>
        <w:tabs>
          <w:tab w:val="left" w:pos="195"/>
        </w:tabs>
        <w:spacing w:line="276" w:lineRule="auto"/>
        <w:jc w:val="both"/>
        <w:rPr>
          <w:sz w:val="28"/>
          <w:szCs w:val="28"/>
        </w:rPr>
      </w:pPr>
      <w:r w:rsidRPr="00B21C25">
        <w:rPr>
          <w:sz w:val="28"/>
          <w:szCs w:val="28"/>
        </w:rPr>
        <w:tab/>
      </w:r>
      <w:r w:rsidRPr="00B21C25">
        <w:rPr>
          <w:sz w:val="28"/>
          <w:szCs w:val="28"/>
        </w:rPr>
        <w:tab/>
      </w:r>
      <w:r w:rsidR="00CC0633">
        <w:rPr>
          <w:sz w:val="28"/>
          <w:szCs w:val="28"/>
        </w:rPr>
        <w:t>3.4</w:t>
      </w:r>
      <w:r w:rsidR="00CD505A" w:rsidRPr="00CD505A">
        <w:rPr>
          <w:sz w:val="28"/>
          <w:szCs w:val="28"/>
        </w:rPr>
        <w:t>. Плату, передбачену пп. 5.1. - 5.3.</w:t>
      </w:r>
      <w:r w:rsidRPr="00CD505A">
        <w:rPr>
          <w:sz w:val="28"/>
          <w:szCs w:val="28"/>
        </w:rPr>
        <w:t xml:space="preserve"> Положення, обчислено без урахування ПДВ, який сплачується згідно з чинним законодавством України.</w:t>
      </w:r>
    </w:p>
    <w:p w:rsidR="009143D3" w:rsidRDefault="009143D3" w:rsidP="009143D3">
      <w:pPr>
        <w:tabs>
          <w:tab w:val="left" w:pos="195"/>
        </w:tabs>
        <w:spacing w:line="276" w:lineRule="auto"/>
        <w:jc w:val="center"/>
        <w:rPr>
          <w:b/>
          <w:sz w:val="28"/>
          <w:szCs w:val="28"/>
        </w:rPr>
      </w:pPr>
    </w:p>
    <w:p w:rsidR="00497329" w:rsidRPr="00B21C25" w:rsidRDefault="00497329" w:rsidP="009143D3">
      <w:pPr>
        <w:tabs>
          <w:tab w:val="left" w:pos="195"/>
        </w:tabs>
        <w:spacing w:line="276" w:lineRule="auto"/>
        <w:jc w:val="center"/>
        <w:rPr>
          <w:b/>
          <w:sz w:val="28"/>
          <w:szCs w:val="28"/>
          <w:u w:val="single"/>
        </w:rPr>
      </w:pPr>
      <w:r w:rsidRPr="00B21C25">
        <w:rPr>
          <w:b/>
          <w:sz w:val="28"/>
          <w:szCs w:val="28"/>
        </w:rPr>
        <w:t xml:space="preserve">4. </w:t>
      </w:r>
      <w:r w:rsidRPr="00B21C25">
        <w:rPr>
          <w:b/>
          <w:sz w:val="28"/>
          <w:szCs w:val="28"/>
          <w:u w:val="single"/>
        </w:rPr>
        <w:t>Визначення площі місця розташування рекламного засобу</w:t>
      </w:r>
    </w:p>
    <w:p w:rsidR="00497329" w:rsidRPr="00B21C25" w:rsidRDefault="00497329" w:rsidP="009143D3">
      <w:pPr>
        <w:tabs>
          <w:tab w:val="left" w:pos="195"/>
        </w:tabs>
        <w:spacing w:line="276" w:lineRule="auto"/>
        <w:jc w:val="both"/>
        <w:rPr>
          <w:sz w:val="28"/>
          <w:szCs w:val="28"/>
        </w:rPr>
      </w:pPr>
      <w:r w:rsidRPr="00B21C25">
        <w:rPr>
          <w:sz w:val="28"/>
          <w:szCs w:val="28"/>
        </w:rPr>
        <w:tab/>
        <w:t xml:space="preserve">4.1.Площа місця розташування рекламного засобу на території зеленої зони, на асфальті, </w:t>
      </w:r>
      <w:r w:rsidR="004614DF" w:rsidRPr="00B21C25">
        <w:rPr>
          <w:sz w:val="28"/>
          <w:szCs w:val="28"/>
        </w:rPr>
        <w:t>ґрунті</w:t>
      </w:r>
      <w:r w:rsidRPr="00B21C25">
        <w:rPr>
          <w:sz w:val="28"/>
          <w:szCs w:val="28"/>
        </w:rPr>
        <w:t xml:space="preserve">, дахах будинків (будівель) та споруд, на якому розташовується стаціонарний рекламний засіб, визначається як сума площі горизонтальної проекції рекламного засобу на це місце та прилеглої ділянки завширшки </w:t>
      </w:r>
      <w:smartTag w:uri="urn:schemas-microsoft-com:office:smarttags" w:element="metricconverter">
        <w:smartTagPr>
          <w:attr w:name="ProductID" w:val="0,5 метра"/>
        </w:smartTagPr>
        <w:r w:rsidRPr="00B21C25">
          <w:rPr>
            <w:sz w:val="28"/>
            <w:szCs w:val="28"/>
          </w:rPr>
          <w:t>0,5 метра</w:t>
        </w:r>
      </w:smartTag>
      <w:r w:rsidR="009E3D36">
        <w:rPr>
          <w:sz w:val="28"/>
          <w:szCs w:val="28"/>
        </w:rPr>
        <w:t xml:space="preserve"> по </w:t>
      </w:r>
      <w:r w:rsidRPr="00B21C25">
        <w:rPr>
          <w:sz w:val="28"/>
          <w:szCs w:val="28"/>
        </w:rPr>
        <w:t>периметру горизонтальної проекції цього  рекламного засобу.</w:t>
      </w:r>
    </w:p>
    <w:p w:rsidR="00497329" w:rsidRPr="00B21C25" w:rsidRDefault="00497329" w:rsidP="009143D3">
      <w:pPr>
        <w:tabs>
          <w:tab w:val="left" w:pos="195"/>
        </w:tabs>
        <w:spacing w:line="276" w:lineRule="auto"/>
        <w:jc w:val="both"/>
        <w:rPr>
          <w:sz w:val="28"/>
          <w:szCs w:val="28"/>
        </w:rPr>
      </w:pPr>
      <w:r w:rsidRPr="00B21C25">
        <w:rPr>
          <w:sz w:val="28"/>
          <w:szCs w:val="28"/>
        </w:rPr>
        <w:tab/>
        <w:t xml:space="preserve">4.2. Площа місця розташування рекламного засобу на території зеленої зони, на асфальті, </w:t>
      </w:r>
      <w:r w:rsidR="004614DF" w:rsidRPr="00B21C25">
        <w:rPr>
          <w:sz w:val="28"/>
          <w:szCs w:val="28"/>
        </w:rPr>
        <w:t>ґрунті</w:t>
      </w:r>
      <w:r w:rsidRPr="00B21C25">
        <w:rPr>
          <w:sz w:val="28"/>
          <w:szCs w:val="28"/>
        </w:rPr>
        <w:t xml:space="preserve">, дахах будинків (будівель) та споруд, на якому розташовується тимчасовий рекламний засіб, визначається як сума площі горизонтальної проекції рекламного засобу на це місце та прилеглої ділянки завширшки </w:t>
      </w:r>
      <w:smartTag w:uri="urn:schemas-microsoft-com:office:smarttags" w:element="metricconverter">
        <w:smartTagPr>
          <w:attr w:name="ProductID" w:val="0,5 метра"/>
        </w:smartTagPr>
        <w:r w:rsidRPr="00B21C25">
          <w:rPr>
            <w:sz w:val="28"/>
            <w:szCs w:val="28"/>
          </w:rPr>
          <w:t>0,5 метра</w:t>
        </w:r>
      </w:smartTag>
      <w:r w:rsidRPr="00B21C25">
        <w:rPr>
          <w:sz w:val="28"/>
          <w:szCs w:val="28"/>
        </w:rPr>
        <w:t xml:space="preserve"> по  периметру горизонтальної проекції цього  рекламного засобу.</w:t>
      </w:r>
    </w:p>
    <w:p w:rsidR="00497329" w:rsidRPr="00B21C25" w:rsidRDefault="00497329" w:rsidP="009143D3">
      <w:pPr>
        <w:tabs>
          <w:tab w:val="left" w:pos="195"/>
        </w:tabs>
        <w:spacing w:line="276" w:lineRule="auto"/>
        <w:jc w:val="both"/>
        <w:rPr>
          <w:sz w:val="28"/>
          <w:szCs w:val="28"/>
        </w:rPr>
      </w:pPr>
      <w:r w:rsidRPr="00B21C25">
        <w:rPr>
          <w:sz w:val="28"/>
          <w:szCs w:val="28"/>
        </w:rPr>
        <w:tab/>
        <w:t>4.3. Для неназемного та недахового рекламного засобу площа місця дорівнює площі вертикальної проекції цього засобу на уявну паралельну їй площину.</w:t>
      </w:r>
    </w:p>
    <w:p w:rsidR="00B21C25" w:rsidRPr="00B21C25" w:rsidRDefault="00B21C25" w:rsidP="009143D3">
      <w:pPr>
        <w:tabs>
          <w:tab w:val="left" w:pos="195"/>
        </w:tabs>
        <w:spacing w:line="276" w:lineRule="auto"/>
        <w:jc w:val="both"/>
        <w:rPr>
          <w:sz w:val="28"/>
          <w:szCs w:val="28"/>
        </w:rPr>
      </w:pPr>
    </w:p>
    <w:p w:rsidR="00497329" w:rsidRPr="00B21C25" w:rsidRDefault="00497329" w:rsidP="009143D3">
      <w:pPr>
        <w:tabs>
          <w:tab w:val="left" w:pos="283"/>
        </w:tabs>
        <w:jc w:val="center"/>
        <w:rPr>
          <w:b/>
          <w:sz w:val="28"/>
          <w:szCs w:val="28"/>
          <w:u w:val="single"/>
        </w:rPr>
      </w:pPr>
      <w:r w:rsidRPr="00B21C25">
        <w:rPr>
          <w:b/>
          <w:sz w:val="28"/>
          <w:szCs w:val="28"/>
        </w:rPr>
        <w:t>5.</w:t>
      </w:r>
      <w:r w:rsidR="004614DF" w:rsidRPr="00B21C25">
        <w:rPr>
          <w:b/>
          <w:sz w:val="28"/>
          <w:szCs w:val="28"/>
        </w:rPr>
        <w:tab/>
      </w:r>
      <w:r w:rsidRPr="00B21C25">
        <w:rPr>
          <w:b/>
          <w:sz w:val="28"/>
          <w:szCs w:val="28"/>
          <w:u w:val="single"/>
        </w:rPr>
        <w:t>Порядок обчислення плати за тимчасове користування</w:t>
      </w:r>
      <w:r w:rsidRPr="00B21C25">
        <w:rPr>
          <w:b/>
          <w:sz w:val="28"/>
          <w:szCs w:val="28"/>
          <w:u w:val="single"/>
        </w:rPr>
        <w:br/>
        <w:t>місцем розташування рекламного засобу</w:t>
      </w:r>
    </w:p>
    <w:p w:rsidR="00497329" w:rsidRPr="0062102A" w:rsidRDefault="00497329" w:rsidP="0062102A">
      <w:pPr>
        <w:ind w:firstLine="678"/>
        <w:jc w:val="both"/>
        <w:rPr>
          <w:b/>
          <w:sz w:val="28"/>
          <w:szCs w:val="28"/>
          <w:u w:val="single"/>
        </w:rPr>
      </w:pPr>
      <w:r w:rsidRPr="0062102A">
        <w:rPr>
          <w:b/>
          <w:sz w:val="28"/>
          <w:szCs w:val="28"/>
          <w:u w:val="single"/>
        </w:rPr>
        <w:t>5.1. Розмір плати за тимчасове користування місц</w:t>
      </w:r>
      <w:r w:rsidR="000865A1">
        <w:rPr>
          <w:b/>
          <w:sz w:val="28"/>
          <w:szCs w:val="28"/>
          <w:u w:val="single"/>
        </w:rPr>
        <w:t>я</w:t>
      </w:r>
      <w:r w:rsidRPr="0062102A">
        <w:rPr>
          <w:b/>
          <w:sz w:val="28"/>
          <w:szCs w:val="28"/>
          <w:u w:val="single"/>
        </w:rPr>
        <w:t>м</w:t>
      </w:r>
      <w:r w:rsidR="000865A1">
        <w:rPr>
          <w:b/>
          <w:sz w:val="28"/>
          <w:szCs w:val="28"/>
          <w:u w:val="single"/>
        </w:rPr>
        <w:t>и</w:t>
      </w:r>
      <w:r w:rsidRPr="0062102A">
        <w:rPr>
          <w:b/>
          <w:sz w:val="28"/>
          <w:szCs w:val="28"/>
          <w:u w:val="single"/>
        </w:rPr>
        <w:t xml:space="preserve"> розташування</w:t>
      </w:r>
      <w:r w:rsidR="000865A1">
        <w:rPr>
          <w:b/>
          <w:sz w:val="28"/>
          <w:szCs w:val="28"/>
          <w:u w:val="single"/>
        </w:rPr>
        <w:t xml:space="preserve"> рекламних засобів</w:t>
      </w:r>
      <w:r w:rsidRPr="0062102A">
        <w:rPr>
          <w:b/>
          <w:sz w:val="28"/>
          <w:szCs w:val="28"/>
          <w:u w:val="single"/>
        </w:rPr>
        <w:t>, як</w:t>
      </w:r>
      <w:r w:rsidR="000865A1">
        <w:rPr>
          <w:b/>
          <w:sz w:val="28"/>
          <w:szCs w:val="28"/>
          <w:u w:val="single"/>
        </w:rPr>
        <w:t>і</w:t>
      </w:r>
      <w:r w:rsidRPr="0062102A">
        <w:rPr>
          <w:b/>
          <w:sz w:val="28"/>
          <w:szCs w:val="28"/>
          <w:u w:val="single"/>
        </w:rPr>
        <w:t xml:space="preserve"> зазначен</w:t>
      </w:r>
      <w:r w:rsidR="000865A1">
        <w:rPr>
          <w:b/>
          <w:sz w:val="28"/>
          <w:szCs w:val="28"/>
          <w:u w:val="single"/>
        </w:rPr>
        <w:t>і</w:t>
      </w:r>
      <w:r w:rsidRPr="0062102A">
        <w:rPr>
          <w:b/>
          <w:sz w:val="28"/>
          <w:szCs w:val="28"/>
          <w:u w:val="single"/>
        </w:rPr>
        <w:t xml:space="preserve"> в п.4.1. Положення, обчислюється за такою формулою:</w:t>
      </w:r>
    </w:p>
    <w:p w:rsidR="00497329" w:rsidRPr="00B21C25" w:rsidRDefault="00497329" w:rsidP="009143D3">
      <w:pPr>
        <w:spacing w:line="276" w:lineRule="auto"/>
        <w:jc w:val="center"/>
        <w:rPr>
          <w:sz w:val="28"/>
          <w:szCs w:val="28"/>
        </w:rPr>
      </w:pPr>
      <w:r w:rsidRPr="00B21C25">
        <w:rPr>
          <w:sz w:val="28"/>
          <w:szCs w:val="28"/>
        </w:rPr>
        <w:t xml:space="preserve"> </w:t>
      </w:r>
      <w:r w:rsidRPr="00B21C25">
        <w:rPr>
          <w:b/>
          <w:sz w:val="28"/>
          <w:szCs w:val="28"/>
        </w:rPr>
        <w:t>C = P * S * K</w:t>
      </w:r>
      <w:r w:rsidRPr="00B21C25">
        <w:rPr>
          <w:b/>
          <w:sz w:val="28"/>
          <w:szCs w:val="28"/>
          <w:vertAlign w:val="subscript"/>
        </w:rPr>
        <w:t>Ф</w:t>
      </w:r>
      <w:r w:rsidRPr="00B21C25">
        <w:rPr>
          <w:b/>
          <w:sz w:val="28"/>
          <w:szCs w:val="28"/>
        </w:rPr>
        <w:t xml:space="preserve"> * K</w:t>
      </w:r>
      <w:r w:rsidRPr="00B21C25">
        <w:rPr>
          <w:b/>
          <w:sz w:val="28"/>
          <w:szCs w:val="28"/>
          <w:vertAlign w:val="subscript"/>
        </w:rPr>
        <w:t>Л</w:t>
      </w:r>
      <w:r w:rsidRPr="00B21C25">
        <w:rPr>
          <w:b/>
          <w:sz w:val="28"/>
          <w:szCs w:val="28"/>
        </w:rPr>
        <w:t xml:space="preserve"> *К</w:t>
      </w:r>
      <w:r w:rsidRPr="00B21C25">
        <w:rPr>
          <w:b/>
          <w:sz w:val="28"/>
          <w:szCs w:val="28"/>
          <w:vertAlign w:val="subscript"/>
        </w:rPr>
        <w:t>З,</w:t>
      </w:r>
      <w:r w:rsidRPr="00B21C25">
        <w:rPr>
          <w:b/>
          <w:sz w:val="28"/>
          <w:szCs w:val="28"/>
        </w:rPr>
        <w:t xml:space="preserve"> *</w:t>
      </w:r>
      <w:r w:rsidR="00C36184">
        <w:rPr>
          <w:b/>
          <w:sz w:val="28"/>
          <w:szCs w:val="28"/>
        </w:rPr>
        <w:t xml:space="preserve">Кі* </w:t>
      </w:r>
      <w:r w:rsidR="00E43AB2">
        <w:rPr>
          <w:b/>
          <w:sz w:val="28"/>
          <w:szCs w:val="28"/>
          <w:lang w:val="en-US"/>
        </w:rPr>
        <w:t>I</w:t>
      </w:r>
      <w:r w:rsidRPr="00B21C25">
        <w:rPr>
          <w:b/>
          <w:sz w:val="28"/>
          <w:szCs w:val="28"/>
          <w:vertAlign w:val="subscript"/>
        </w:rPr>
        <w:t>і</w:t>
      </w:r>
      <w:r w:rsidRPr="00B21C25">
        <w:rPr>
          <w:sz w:val="28"/>
          <w:szCs w:val="28"/>
        </w:rPr>
        <w:t xml:space="preserve"> де:</w:t>
      </w:r>
    </w:p>
    <w:p w:rsidR="00497329" w:rsidRPr="00B21C25" w:rsidRDefault="00497329" w:rsidP="009138BE">
      <w:pPr>
        <w:spacing w:line="276" w:lineRule="auto"/>
        <w:ind w:hanging="425"/>
        <w:jc w:val="both"/>
        <w:rPr>
          <w:sz w:val="28"/>
          <w:szCs w:val="28"/>
        </w:rPr>
      </w:pPr>
      <w:r w:rsidRPr="00B21C25">
        <w:rPr>
          <w:b/>
          <w:sz w:val="28"/>
          <w:szCs w:val="28"/>
        </w:rPr>
        <w:t xml:space="preserve">C – </w:t>
      </w:r>
      <w:r w:rsidRPr="00B21C25">
        <w:rPr>
          <w:sz w:val="28"/>
          <w:szCs w:val="28"/>
        </w:rPr>
        <w:t>річна плата за тимчасове користування місцем розташування</w:t>
      </w:r>
      <w:r w:rsidR="009138BE">
        <w:rPr>
          <w:sz w:val="28"/>
          <w:szCs w:val="28"/>
        </w:rPr>
        <w:t xml:space="preserve"> рекламного засобу</w:t>
      </w:r>
      <w:r w:rsidRPr="00B21C25">
        <w:rPr>
          <w:sz w:val="28"/>
          <w:szCs w:val="28"/>
        </w:rPr>
        <w:t>, грн.;</w:t>
      </w:r>
    </w:p>
    <w:p w:rsidR="001A3334" w:rsidRPr="00B21C25" w:rsidRDefault="00497329" w:rsidP="001A3334">
      <w:pPr>
        <w:spacing w:line="276" w:lineRule="auto"/>
        <w:ind w:hanging="425"/>
        <w:jc w:val="both"/>
        <w:rPr>
          <w:sz w:val="28"/>
          <w:szCs w:val="28"/>
        </w:rPr>
      </w:pPr>
      <w:r w:rsidRPr="00B21C25">
        <w:rPr>
          <w:b/>
          <w:sz w:val="28"/>
          <w:szCs w:val="28"/>
        </w:rPr>
        <w:t xml:space="preserve">P –  </w:t>
      </w:r>
      <w:r w:rsidR="001A3334" w:rsidRPr="008C470A">
        <w:rPr>
          <w:sz w:val="28"/>
          <w:szCs w:val="28"/>
        </w:rPr>
        <w:t xml:space="preserve">базовий розмір плати </w:t>
      </w:r>
      <w:r w:rsidR="001A3334" w:rsidRPr="00B21C25">
        <w:rPr>
          <w:sz w:val="28"/>
          <w:szCs w:val="28"/>
        </w:rPr>
        <w:t xml:space="preserve">за </w:t>
      </w:r>
      <w:smartTag w:uri="urn:schemas-microsoft-com:office:smarttags" w:element="metricconverter">
        <w:smartTagPr>
          <w:attr w:name="ProductID" w:val="1 кв. м"/>
        </w:smartTagPr>
        <w:r w:rsidR="001A3334" w:rsidRPr="00B21C25">
          <w:rPr>
            <w:sz w:val="28"/>
            <w:szCs w:val="28"/>
          </w:rPr>
          <w:t>1 кв. м</w:t>
        </w:r>
      </w:smartTag>
      <w:r w:rsidR="001A3334" w:rsidRPr="00B21C25">
        <w:rPr>
          <w:sz w:val="28"/>
          <w:szCs w:val="28"/>
        </w:rPr>
        <w:t xml:space="preserve"> площі місця розташування рекламного засобу, що </w:t>
      </w:r>
      <w:r w:rsidR="001A3334">
        <w:rPr>
          <w:sz w:val="28"/>
          <w:szCs w:val="28"/>
        </w:rPr>
        <w:t>дорівнює 2% прожиткового мінімуму для працездатних осіб, встановленого законом на 1 січня кожного року</w:t>
      </w:r>
      <w:r w:rsidR="001A3334" w:rsidRPr="00B21C25">
        <w:rPr>
          <w:sz w:val="28"/>
          <w:szCs w:val="28"/>
        </w:rPr>
        <w:t>;</w:t>
      </w:r>
    </w:p>
    <w:p w:rsidR="00497329" w:rsidRPr="00B21C25" w:rsidRDefault="00497329" w:rsidP="009143D3">
      <w:pPr>
        <w:spacing w:line="276" w:lineRule="auto"/>
        <w:ind w:hanging="425"/>
        <w:jc w:val="both"/>
        <w:rPr>
          <w:sz w:val="28"/>
          <w:szCs w:val="28"/>
        </w:rPr>
      </w:pPr>
      <w:r w:rsidRPr="00B21C25">
        <w:rPr>
          <w:b/>
          <w:sz w:val="28"/>
          <w:szCs w:val="28"/>
        </w:rPr>
        <w:t xml:space="preserve">S  – </w:t>
      </w:r>
      <w:r w:rsidRPr="00B21C25">
        <w:rPr>
          <w:sz w:val="28"/>
          <w:szCs w:val="28"/>
        </w:rPr>
        <w:t>площа місця розташування рекламного засобу</w:t>
      </w:r>
      <w:r w:rsidR="009138BE">
        <w:rPr>
          <w:sz w:val="28"/>
          <w:szCs w:val="28"/>
        </w:rPr>
        <w:t>,</w:t>
      </w:r>
      <w:r w:rsidRPr="00B21C25">
        <w:rPr>
          <w:sz w:val="28"/>
          <w:szCs w:val="28"/>
        </w:rPr>
        <w:t xml:space="preserve"> кв. м.,  згідно з п.4.1. Положення;</w:t>
      </w:r>
    </w:p>
    <w:p w:rsidR="00497329" w:rsidRPr="00B21C25" w:rsidRDefault="00497329" w:rsidP="009143D3">
      <w:pPr>
        <w:spacing w:line="276" w:lineRule="auto"/>
        <w:ind w:hanging="425"/>
        <w:jc w:val="both"/>
        <w:rPr>
          <w:sz w:val="28"/>
          <w:szCs w:val="28"/>
        </w:rPr>
      </w:pPr>
      <w:r w:rsidRPr="00B21C25">
        <w:rPr>
          <w:b/>
          <w:sz w:val="28"/>
          <w:szCs w:val="28"/>
        </w:rPr>
        <w:t>К</w:t>
      </w:r>
      <w:r w:rsidRPr="00B21C25">
        <w:rPr>
          <w:b/>
          <w:sz w:val="28"/>
          <w:szCs w:val="28"/>
          <w:vertAlign w:val="subscript"/>
        </w:rPr>
        <w:t xml:space="preserve">ф </w:t>
      </w:r>
      <w:r w:rsidRPr="00B21C25">
        <w:rPr>
          <w:b/>
          <w:sz w:val="28"/>
          <w:szCs w:val="28"/>
        </w:rPr>
        <w:t xml:space="preserve">– </w:t>
      </w:r>
      <w:r w:rsidRPr="00B21C25">
        <w:rPr>
          <w:sz w:val="28"/>
          <w:szCs w:val="28"/>
        </w:rPr>
        <w:t xml:space="preserve">2,5 – коефіцієнт функціонального використання місця розташування рекламного засобу, встановленого згідно </w:t>
      </w:r>
      <w:r w:rsidRPr="00953654">
        <w:rPr>
          <w:sz w:val="28"/>
          <w:szCs w:val="28"/>
        </w:rPr>
        <w:t xml:space="preserve">з </w:t>
      </w:r>
      <w:r w:rsidR="00B8130F" w:rsidRPr="00953654">
        <w:rPr>
          <w:sz w:val="28"/>
          <w:szCs w:val="28"/>
        </w:rPr>
        <w:t>Додатком 1 «Порядку нормативної грошової оцінки земель населених пунктів»</w:t>
      </w:r>
      <w:r w:rsidRPr="00953654">
        <w:rPr>
          <w:sz w:val="28"/>
          <w:szCs w:val="28"/>
        </w:rPr>
        <w:t>;</w:t>
      </w:r>
    </w:p>
    <w:p w:rsidR="00497329" w:rsidRPr="00953654" w:rsidRDefault="00497329" w:rsidP="009143D3">
      <w:pPr>
        <w:spacing w:line="276" w:lineRule="auto"/>
        <w:ind w:hanging="425"/>
        <w:jc w:val="both"/>
        <w:rPr>
          <w:sz w:val="28"/>
          <w:szCs w:val="28"/>
        </w:rPr>
      </w:pPr>
      <w:r w:rsidRPr="00B21C25">
        <w:rPr>
          <w:b/>
          <w:sz w:val="28"/>
          <w:szCs w:val="28"/>
        </w:rPr>
        <w:t>К</w:t>
      </w:r>
      <w:r w:rsidR="009935B9">
        <w:rPr>
          <w:b/>
          <w:sz w:val="28"/>
          <w:szCs w:val="28"/>
        </w:rPr>
        <w:t xml:space="preserve">л </w:t>
      </w:r>
      <w:r w:rsidR="009935B9" w:rsidRPr="009935B9">
        <w:rPr>
          <w:b/>
          <w:sz w:val="28"/>
          <w:szCs w:val="28"/>
          <w:vertAlign w:val="subscript"/>
        </w:rPr>
        <w:t>(</w:t>
      </w:r>
      <w:r w:rsidR="00B8130F" w:rsidRPr="00B8130F">
        <w:rPr>
          <w:b/>
          <w:sz w:val="28"/>
          <w:szCs w:val="28"/>
          <w:vertAlign w:val="subscript"/>
        </w:rPr>
        <w:t>м3</w:t>
      </w:r>
      <w:r w:rsidR="009935B9">
        <w:rPr>
          <w:b/>
          <w:sz w:val="28"/>
          <w:szCs w:val="28"/>
          <w:vertAlign w:val="subscript"/>
        </w:rPr>
        <w:t>)</w:t>
      </w:r>
      <w:r w:rsidRPr="00B21C25">
        <w:rPr>
          <w:b/>
          <w:sz w:val="28"/>
          <w:szCs w:val="28"/>
          <w:vertAlign w:val="subscript"/>
        </w:rPr>
        <w:t xml:space="preserve"> </w:t>
      </w:r>
      <w:r w:rsidRPr="00B21C25">
        <w:rPr>
          <w:b/>
          <w:sz w:val="28"/>
          <w:szCs w:val="28"/>
        </w:rPr>
        <w:t xml:space="preserve">– </w:t>
      </w:r>
      <w:r w:rsidR="00E141E0">
        <w:rPr>
          <w:sz w:val="28"/>
          <w:szCs w:val="28"/>
        </w:rPr>
        <w:t>локальний коефіцієнт</w:t>
      </w:r>
      <w:r w:rsidRPr="00B21C25">
        <w:rPr>
          <w:sz w:val="28"/>
          <w:szCs w:val="28"/>
        </w:rPr>
        <w:t xml:space="preserve"> місця розташування рекламного засобу, який обчислюється в залежності від локальних факторів, встановлених згідно </w:t>
      </w:r>
      <w:r w:rsidR="00E141E0">
        <w:rPr>
          <w:sz w:val="28"/>
          <w:szCs w:val="28"/>
        </w:rPr>
        <w:t>з грошовою оцінкою</w:t>
      </w:r>
      <w:r w:rsidRPr="00B21C25">
        <w:rPr>
          <w:sz w:val="28"/>
          <w:szCs w:val="28"/>
        </w:rPr>
        <w:t xml:space="preserve"> 1 кв.м.  площі території,</w:t>
      </w:r>
      <w:r w:rsidR="00E141E0">
        <w:rPr>
          <w:sz w:val="28"/>
          <w:szCs w:val="28"/>
        </w:rPr>
        <w:t xml:space="preserve"> щодо </w:t>
      </w:r>
      <w:r w:rsidRPr="00B21C25">
        <w:rPr>
          <w:sz w:val="28"/>
          <w:szCs w:val="28"/>
        </w:rPr>
        <w:t xml:space="preserve"> </w:t>
      </w:r>
      <w:r w:rsidR="00E141E0" w:rsidRPr="00953654">
        <w:rPr>
          <w:sz w:val="28"/>
          <w:szCs w:val="28"/>
        </w:rPr>
        <w:t>технічної документації з нормативно-грошової оцінки земель міста Павлограда</w:t>
      </w:r>
      <w:r w:rsidR="00E141E0">
        <w:rPr>
          <w:sz w:val="28"/>
          <w:szCs w:val="28"/>
        </w:rPr>
        <w:t>,</w:t>
      </w:r>
      <w:r w:rsidR="00E141E0" w:rsidRPr="00953654">
        <w:rPr>
          <w:sz w:val="28"/>
          <w:szCs w:val="28"/>
        </w:rPr>
        <w:t xml:space="preserve"> </w:t>
      </w:r>
      <w:r w:rsidRPr="00953654">
        <w:rPr>
          <w:sz w:val="28"/>
          <w:szCs w:val="28"/>
        </w:rPr>
        <w:t xml:space="preserve">затвердженої рішенням </w:t>
      </w:r>
      <w:r w:rsidR="00953654" w:rsidRPr="00953654">
        <w:rPr>
          <w:sz w:val="28"/>
          <w:szCs w:val="28"/>
        </w:rPr>
        <w:t xml:space="preserve">Павлоградської </w:t>
      </w:r>
      <w:r w:rsidRPr="00953654">
        <w:rPr>
          <w:sz w:val="28"/>
          <w:szCs w:val="28"/>
        </w:rPr>
        <w:t>міської ради;</w:t>
      </w:r>
    </w:p>
    <w:p w:rsidR="00E141E0" w:rsidRDefault="00497329" w:rsidP="00E141E0">
      <w:pPr>
        <w:spacing w:line="276" w:lineRule="auto"/>
        <w:ind w:hanging="425"/>
        <w:jc w:val="both"/>
        <w:rPr>
          <w:sz w:val="28"/>
          <w:szCs w:val="28"/>
        </w:rPr>
      </w:pPr>
      <w:r w:rsidRPr="00953654">
        <w:rPr>
          <w:b/>
          <w:sz w:val="28"/>
          <w:szCs w:val="28"/>
        </w:rPr>
        <w:t>К</w:t>
      </w:r>
      <w:r w:rsidR="009935B9" w:rsidRPr="00953654">
        <w:rPr>
          <w:b/>
          <w:sz w:val="28"/>
          <w:szCs w:val="28"/>
        </w:rPr>
        <w:t>з</w:t>
      </w:r>
      <w:r w:rsidR="009935B9" w:rsidRPr="00953654">
        <w:rPr>
          <w:b/>
          <w:sz w:val="28"/>
          <w:szCs w:val="28"/>
          <w:vertAlign w:val="subscript"/>
        </w:rPr>
        <w:t>(</w:t>
      </w:r>
      <w:r w:rsidR="00B8130F" w:rsidRPr="00953654">
        <w:rPr>
          <w:b/>
          <w:sz w:val="28"/>
          <w:szCs w:val="28"/>
          <w:vertAlign w:val="subscript"/>
        </w:rPr>
        <w:t>м2</w:t>
      </w:r>
      <w:r w:rsidR="009935B9" w:rsidRPr="00953654">
        <w:rPr>
          <w:b/>
          <w:sz w:val="28"/>
          <w:szCs w:val="28"/>
          <w:vertAlign w:val="subscript"/>
        </w:rPr>
        <w:t>)</w:t>
      </w:r>
      <w:r w:rsidRPr="00953654">
        <w:rPr>
          <w:b/>
          <w:sz w:val="28"/>
          <w:szCs w:val="28"/>
          <w:vertAlign w:val="subscript"/>
        </w:rPr>
        <w:t xml:space="preserve"> </w:t>
      </w:r>
      <w:r w:rsidRPr="00953654">
        <w:rPr>
          <w:b/>
          <w:sz w:val="28"/>
          <w:szCs w:val="28"/>
        </w:rPr>
        <w:t xml:space="preserve">– </w:t>
      </w:r>
      <w:r w:rsidRPr="00953654">
        <w:rPr>
          <w:sz w:val="28"/>
          <w:szCs w:val="28"/>
        </w:rPr>
        <w:t xml:space="preserve">зональний коефіцієнт, місця розташування рекламного засобу, який обчислюється в залежності від локальних факторів, встановлених згідно грошової оцінки 1 кв.м.  площі території, </w:t>
      </w:r>
      <w:r w:rsidR="00E141E0">
        <w:rPr>
          <w:sz w:val="28"/>
          <w:szCs w:val="28"/>
        </w:rPr>
        <w:t xml:space="preserve">щодо </w:t>
      </w:r>
      <w:r w:rsidR="00E141E0" w:rsidRPr="00B21C25">
        <w:rPr>
          <w:sz w:val="28"/>
          <w:szCs w:val="28"/>
        </w:rPr>
        <w:t xml:space="preserve"> </w:t>
      </w:r>
      <w:r w:rsidR="00E141E0" w:rsidRPr="00953654">
        <w:rPr>
          <w:sz w:val="28"/>
          <w:szCs w:val="28"/>
        </w:rPr>
        <w:t>технічної документації з нормативно-грошової оцінки земель міста Павлограда</w:t>
      </w:r>
      <w:r w:rsidR="00E141E0">
        <w:rPr>
          <w:sz w:val="28"/>
          <w:szCs w:val="28"/>
        </w:rPr>
        <w:t>,</w:t>
      </w:r>
      <w:r w:rsidR="00E141E0" w:rsidRPr="00953654">
        <w:rPr>
          <w:sz w:val="28"/>
          <w:szCs w:val="28"/>
        </w:rPr>
        <w:t xml:space="preserve"> затвердженої рішенням Павлоградської міської ради;</w:t>
      </w:r>
    </w:p>
    <w:p w:rsidR="006956CD" w:rsidRPr="00953654" w:rsidRDefault="006956CD" w:rsidP="00E141E0">
      <w:pPr>
        <w:spacing w:line="276" w:lineRule="auto"/>
        <w:ind w:hanging="425"/>
        <w:jc w:val="both"/>
        <w:rPr>
          <w:sz w:val="28"/>
          <w:szCs w:val="28"/>
        </w:rPr>
      </w:pPr>
      <w:r w:rsidRPr="006956CD">
        <w:rPr>
          <w:b/>
          <w:sz w:val="28"/>
          <w:szCs w:val="28"/>
        </w:rPr>
        <w:t>Кі</w:t>
      </w:r>
      <w:r>
        <w:rPr>
          <w:sz w:val="28"/>
          <w:szCs w:val="28"/>
        </w:rPr>
        <w:t xml:space="preserve"> – коефіцієнт індексації нормативної грошової оцінки землі, яка використовується для нарахування плати за землю;</w:t>
      </w:r>
    </w:p>
    <w:p w:rsidR="0037351F" w:rsidRDefault="00E43AB2" w:rsidP="0037351F">
      <w:pPr>
        <w:spacing w:line="276" w:lineRule="auto"/>
        <w:ind w:hanging="425"/>
        <w:jc w:val="both"/>
        <w:rPr>
          <w:sz w:val="28"/>
          <w:szCs w:val="28"/>
        </w:rPr>
      </w:pPr>
      <w:r w:rsidRPr="00953654">
        <w:rPr>
          <w:b/>
          <w:sz w:val="28"/>
          <w:szCs w:val="28"/>
          <w:lang w:val="en-US"/>
        </w:rPr>
        <w:t>I</w:t>
      </w:r>
      <w:r w:rsidR="00497329" w:rsidRPr="00953654">
        <w:rPr>
          <w:b/>
          <w:sz w:val="28"/>
          <w:szCs w:val="28"/>
          <w:vertAlign w:val="subscript"/>
        </w:rPr>
        <w:t xml:space="preserve">і </w:t>
      </w:r>
      <w:r w:rsidR="00497329" w:rsidRPr="00953654">
        <w:rPr>
          <w:b/>
          <w:sz w:val="28"/>
          <w:szCs w:val="28"/>
        </w:rPr>
        <w:t xml:space="preserve">– </w:t>
      </w:r>
      <w:r w:rsidR="0037351F" w:rsidRPr="00953654">
        <w:rPr>
          <w:sz w:val="28"/>
          <w:szCs w:val="28"/>
        </w:rPr>
        <w:t>індекс інфляції ( індекс споживчих цін, усереднений за попередній рік).</w:t>
      </w:r>
    </w:p>
    <w:p w:rsidR="009E3D36" w:rsidRPr="00B21C25" w:rsidRDefault="009E3D36" w:rsidP="00E43AB2">
      <w:pPr>
        <w:spacing w:line="276" w:lineRule="auto"/>
        <w:ind w:hanging="425"/>
        <w:jc w:val="both"/>
        <w:rPr>
          <w:sz w:val="28"/>
          <w:szCs w:val="28"/>
        </w:rPr>
      </w:pPr>
    </w:p>
    <w:p w:rsidR="00497329" w:rsidRPr="0062102A" w:rsidRDefault="00497329" w:rsidP="0062102A">
      <w:pPr>
        <w:tabs>
          <w:tab w:val="left" w:pos="283"/>
        </w:tabs>
        <w:jc w:val="both"/>
        <w:rPr>
          <w:b/>
          <w:sz w:val="28"/>
          <w:szCs w:val="28"/>
          <w:u w:val="single"/>
        </w:rPr>
      </w:pPr>
      <w:r w:rsidRPr="00B21C25">
        <w:rPr>
          <w:b/>
          <w:sz w:val="28"/>
          <w:szCs w:val="28"/>
        </w:rPr>
        <w:tab/>
      </w:r>
      <w:r w:rsidRPr="0062102A">
        <w:rPr>
          <w:b/>
          <w:sz w:val="28"/>
          <w:szCs w:val="28"/>
          <w:u w:val="single"/>
        </w:rPr>
        <w:t>5.2. Розмір плати за тимчасове користування місц</w:t>
      </w:r>
      <w:r w:rsidR="000865A1">
        <w:rPr>
          <w:b/>
          <w:sz w:val="28"/>
          <w:szCs w:val="28"/>
          <w:u w:val="single"/>
        </w:rPr>
        <w:t>я</w:t>
      </w:r>
      <w:r w:rsidRPr="0062102A">
        <w:rPr>
          <w:b/>
          <w:sz w:val="28"/>
          <w:szCs w:val="28"/>
          <w:u w:val="single"/>
        </w:rPr>
        <w:t>м</w:t>
      </w:r>
      <w:r w:rsidR="000865A1">
        <w:rPr>
          <w:b/>
          <w:sz w:val="28"/>
          <w:szCs w:val="28"/>
          <w:u w:val="single"/>
        </w:rPr>
        <w:t>и</w:t>
      </w:r>
      <w:r w:rsidRPr="0062102A">
        <w:rPr>
          <w:b/>
          <w:sz w:val="28"/>
          <w:szCs w:val="28"/>
          <w:u w:val="single"/>
        </w:rPr>
        <w:t xml:space="preserve"> розташування</w:t>
      </w:r>
      <w:r w:rsidR="000865A1">
        <w:rPr>
          <w:b/>
          <w:sz w:val="28"/>
          <w:szCs w:val="28"/>
          <w:u w:val="single"/>
        </w:rPr>
        <w:t xml:space="preserve"> рекламних засобів</w:t>
      </w:r>
      <w:r w:rsidRPr="0062102A">
        <w:rPr>
          <w:b/>
          <w:sz w:val="28"/>
          <w:szCs w:val="28"/>
          <w:u w:val="single"/>
        </w:rPr>
        <w:t>, як</w:t>
      </w:r>
      <w:r w:rsidR="000865A1">
        <w:rPr>
          <w:b/>
          <w:sz w:val="28"/>
          <w:szCs w:val="28"/>
          <w:u w:val="single"/>
        </w:rPr>
        <w:t>і</w:t>
      </w:r>
      <w:r w:rsidRPr="0062102A">
        <w:rPr>
          <w:b/>
          <w:sz w:val="28"/>
          <w:szCs w:val="28"/>
          <w:u w:val="single"/>
        </w:rPr>
        <w:t xml:space="preserve"> зазначен</w:t>
      </w:r>
      <w:r w:rsidR="000865A1">
        <w:rPr>
          <w:b/>
          <w:sz w:val="28"/>
          <w:szCs w:val="28"/>
          <w:u w:val="single"/>
        </w:rPr>
        <w:t>і</w:t>
      </w:r>
      <w:r w:rsidRPr="0062102A">
        <w:rPr>
          <w:b/>
          <w:sz w:val="28"/>
          <w:szCs w:val="28"/>
          <w:u w:val="single"/>
        </w:rPr>
        <w:t xml:space="preserve"> в п.4.2. Положення, обчислюється за такою формулою:</w:t>
      </w:r>
    </w:p>
    <w:p w:rsidR="00497329" w:rsidRPr="00B21C25" w:rsidRDefault="00497329" w:rsidP="009143D3">
      <w:pPr>
        <w:tabs>
          <w:tab w:val="left" w:pos="283"/>
        </w:tabs>
        <w:spacing w:line="276" w:lineRule="auto"/>
        <w:jc w:val="center"/>
        <w:rPr>
          <w:sz w:val="28"/>
          <w:szCs w:val="28"/>
        </w:rPr>
      </w:pPr>
      <w:r w:rsidRPr="00B21C25">
        <w:rPr>
          <w:b/>
          <w:sz w:val="28"/>
          <w:szCs w:val="28"/>
        </w:rPr>
        <w:t>C = P * S * K</w:t>
      </w:r>
      <w:r w:rsidRPr="00B21C25">
        <w:rPr>
          <w:b/>
          <w:sz w:val="28"/>
          <w:szCs w:val="28"/>
          <w:vertAlign w:val="subscript"/>
        </w:rPr>
        <w:t>Ф</w:t>
      </w:r>
      <w:r w:rsidRPr="00B21C25">
        <w:rPr>
          <w:b/>
          <w:sz w:val="28"/>
          <w:szCs w:val="28"/>
        </w:rPr>
        <w:t xml:space="preserve"> * K</w:t>
      </w:r>
      <w:r w:rsidRPr="00B21C25">
        <w:rPr>
          <w:b/>
          <w:sz w:val="28"/>
          <w:szCs w:val="28"/>
          <w:vertAlign w:val="subscript"/>
        </w:rPr>
        <w:t>Л</w:t>
      </w:r>
      <w:r w:rsidRPr="00B21C25">
        <w:rPr>
          <w:b/>
          <w:sz w:val="28"/>
          <w:szCs w:val="28"/>
        </w:rPr>
        <w:t xml:space="preserve"> *К</w:t>
      </w:r>
      <w:r w:rsidRPr="00B21C25">
        <w:rPr>
          <w:b/>
          <w:sz w:val="28"/>
          <w:szCs w:val="28"/>
          <w:vertAlign w:val="subscript"/>
        </w:rPr>
        <w:t>З,</w:t>
      </w:r>
      <w:r w:rsidRPr="00B21C25">
        <w:rPr>
          <w:b/>
          <w:sz w:val="28"/>
          <w:szCs w:val="28"/>
        </w:rPr>
        <w:t xml:space="preserve"> *</w:t>
      </w:r>
      <w:r w:rsidR="00C36184">
        <w:rPr>
          <w:b/>
          <w:sz w:val="28"/>
          <w:szCs w:val="28"/>
        </w:rPr>
        <w:t xml:space="preserve">Кі* </w:t>
      </w:r>
      <w:r w:rsidR="00E43AB2">
        <w:rPr>
          <w:b/>
          <w:sz w:val="28"/>
          <w:szCs w:val="28"/>
          <w:lang w:val="en-US"/>
        </w:rPr>
        <w:t>I</w:t>
      </w:r>
      <w:r w:rsidRPr="00B21C25">
        <w:rPr>
          <w:b/>
          <w:sz w:val="28"/>
          <w:szCs w:val="28"/>
          <w:vertAlign w:val="subscript"/>
        </w:rPr>
        <w:t>і</w:t>
      </w:r>
      <w:r w:rsidRPr="00B21C25">
        <w:rPr>
          <w:sz w:val="28"/>
          <w:szCs w:val="28"/>
        </w:rPr>
        <w:t xml:space="preserve"> </w:t>
      </w:r>
      <w:r w:rsidRPr="00B21C25">
        <w:rPr>
          <w:b/>
          <w:sz w:val="28"/>
          <w:szCs w:val="28"/>
        </w:rPr>
        <w:t xml:space="preserve">*0,5 </w:t>
      </w:r>
      <w:r w:rsidRPr="00B21C25">
        <w:rPr>
          <w:sz w:val="28"/>
          <w:szCs w:val="28"/>
        </w:rPr>
        <w:t>де:</w:t>
      </w:r>
    </w:p>
    <w:p w:rsidR="00497329" w:rsidRPr="00B21C25" w:rsidRDefault="00497329" w:rsidP="009138BE">
      <w:pPr>
        <w:spacing w:line="276" w:lineRule="auto"/>
        <w:ind w:hanging="425"/>
        <w:jc w:val="both"/>
        <w:rPr>
          <w:sz w:val="28"/>
          <w:szCs w:val="28"/>
        </w:rPr>
      </w:pPr>
      <w:r w:rsidRPr="00B21C25">
        <w:rPr>
          <w:b/>
          <w:sz w:val="28"/>
          <w:szCs w:val="28"/>
        </w:rPr>
        <w:t xml:space="preserve">C – </w:t>
      </w:r>
      <w:r w:rsidRPr="00B21C25">
        <w:rPr>
          <w:sz w:val="28"/>
          <w:szCs w:val="28"/>
        </w:rPr>
        <w:t>річна плата за тимчасове користування місцем розташування</w:t>
      </w:r>
      <w:r w:rsidR="009138BE">
        <w:rPr>
          <w:sz w:val="28"/>
          <w:szCs w:val="28"/>
        </w:rPr>
        <w:t xml:space="preserve"> рекламного засобу</w:t>
      </w:r>
      <w:r w:rsidRPr="00B21C25">
        <w:rPr>
          <w:sz w:val="28"/>
          <w:szCs w:val="28"/>
        </w:rPr>
        <w:t>, грн.;</w:t>
      </w:r>
    </w:p>
    <w:p w:rsidR="00497329" w:rsidRPr="00B21C25" w:rsidRDefault="00497329" w:rsidP="009143D3">
      <w:pPr>
        <w:spacing w:line="276" w:lineRule="auto"/>
        <w:ind w:hanging="425"/>
        <w:jc w:val="both"/>
        <w:rPr>
          <w:sz w:val="28"/>
          <w:szCs w:val="28"/>
        </w:rPr>
      </w:pPr>
      <w:r w:rsidRPr="00B21C25">
        <w:rPr>
          <w:b/>
          <w:sz w:val="28"/>
          <w:szCs w:val="28"/>
        </w:rPr>
        <w:t xml:space="preserve">P –  </w:t>
      </w:r>
      <w:r w:rsidR="008C470A" w:rsidRPr="008C470A">
        <w:rPr>
          <w:sz w:val="28"/>
          <w:szCs w:val="28"/>
        </w:rPr>
        <w:t xml:space="preserve">базовий розмір плати </w:t>
      </w:r>
      <w:r w:rsidRPr="00B21C25">
        <w:rPr>
          <w:sz w:val="28"/>
          <w:szCs w:val="28"/>
        </w:rPr>
        <w:t xml:space="preserve">за </w:t>
      </w:r>
      <w:smartTag w:uri="urn:schemas-microsoft-com:office:smarttags" w:element="metricconverter">
        <w:smartTagPr>
          <w:attr w:name="ProductID" w:val="1 кв. м"/>
        </w:smartTagPr>
        <w:r w:rsidRPr="00B21C25">
          <w:rPr>
            <w:sz w:val="28"/>
            <w:szCs w:val="28"/>
          </w:rPr>
          <w:t>1 кв. м</w:t>
        </w:r>
      </w:smartTag>
      <w:r w:rsidRPr="00B21C25">
        <w:rPr>
          <w:sz w:val="28"/>
          <w:szCs w:val="28"/>
        </w:rPr>
        <w:t xml:space="preserve"> площі місця розташування рекламного засобу, що </w:t>
      </w:r>
      <w:r w:rsidR="00463A73">
        <w:rPr>
          <w:sz w:val="28"/>
          <w:szCs w:val="28"/>
        </w:rPr>
        <w:t>дорівнює 2% прожиткового мінімуму для працездатних осіб, встановленого законом на 1 січня кожного року</w:t>
      </w:r>
      <w:r w:rsidRPr="00B21C25">
        <w:rPr>
          <w:sz w:val="28"/>
          <w:szCs w:val="28"/>
        </w:rPr>
        <w:t>;</w:t>
      </w:r>
    </w:p>
    <w:p w:rsidR="00497329" w:rsidRPr="00B21C25" w:rsidRDefault="00497329" w:rsidP="009143D3">
      <w:pPr>
        <w:spacing w:line="276" w:lineRule="auto"/>
        <w:ind w:hanging="425"/>
        <w:jc w:val="both"/>
        <w:rPr>
          <w:sz w:val="28"/>
          <w:szCs w:val="28"/>
        </w:rPr>
      </w:pPr>
      <w:r w:rsidRPr="00B21C25">
        <w:rPr>
          <w:b/>
          <w:sz w:val="28"/>
          <w:szCs w:val="28"/>
        </w:rPr>
        <w:t xml:space="preserve">S  – </w:t>
      </w:r>
      <w:r w:rsidRPr="00B21C25">
        <w:rPr>
          <w:sz w:val="28"/>
          <w:szCs w:val="28"/>
        </w:rPr>
        <w:t>площа місця розташування рекламного засобу кв. м.,  згідно з п.4.</w:t>
      </w:r>
      <w:r w:rsidR="009138BE">
        <w:rPr>
          <w:sz w:val="28"/>
          <w:szCs w:val="28"/>
        </w:rPr>
        <w:t>2</w:t>
      </w:r>
      <w:r w:rsidRPr="00B21C25">
        <w:rPr>
          <w:sz w:val="28"/>
          <w:szCs w:val="28"/>
        </w:rPr>
        <w:t>. Положення;</w:t>
      </w:r>
    </w:p>
    <w:p w:rsidR="00B8130F" w:rsidRPr="00B21C25" w:rsidRDefault="00B8130F" w:rsidP="00B8130F">
      <w:pPr>
        <w:spacing w:line="276" w:lineRule="auto"/>
        <w:ind w:hanging="425"/>
        <w:jc w:val="both"/>
        <w:rPr>
          <w:sz w:val="28"/>
          <w:szCs w:val="28"/>
        </w:rPr>
      </w:pPr>
      <w:r w:rsidRPr="00B21C25">
        <w:rPr>
          <w:b/>
          <w:sz w:val="28"/>
          <w:szCs w:val="28"/>
        </w:rPr>
        <w:lastRenderedPageBreak/>
        <w:t>К</w:t>
      </w:r>
      <w:r w:rsidRPr="00B21C25">
        <w:rPr>
          <w:b/>
          <w:sz w:val="28"/>
          <w:szCs w:val="28"/>
          <w:vertAlign w:val="subscript"/>
        </w:rPr>
        <w:t xml:space="preserve">ф </w:t>
      </w:r>
      <w:r w:rsidRPr="00B21C25">
        <w:rPr>
          <w:b/>
          <w:sz w:val="28"/>
          <w:szCs w:val="28"/>
        </w:rPr>
        <w:t xml:space="preserve">– </w:t>
      </w:r>
      <w:r w:rsidRPr="00B21C25">
        <w:rPr>
          <w:sz w:val="28"/>
          <w:szCs w:val="28"/>
        </w:rPr>
        <w:t xml:space="preserve">2,5 – коефіцієнт функціонального використання місця розташування рекламного засобу, встановленого згідно </w:t>
      </w:r>
      <w:r w:rsidRPr="00953654">
        <w:rPr>
          <w:sz w:val="28"/>
          <w:szCs w:val="28"/>
        </w:rPr>
        <w:t>з Додатком 1 «Порядку нормативної грошової оцінки земель населених пунктів»;</w:t>
      </w:r>
    </w:p>
    <w:p w:rsidR="00BF6759" w:rsidRPr="00953654" w:rsidRDefault="00820751" w:rsidP="00BF6759">
      <w:pPr>
        <w:spacing w:line="276" w:lineRule="auto"/>
        <w:ind w:hanging="425"/>
        <w:jc w:val="both"/>
        <w:rPr>
          <w:sz w:val="28"/>
          <w:szCs w:val="28"/>
        </w:rPr>
      </w:pPr>
      <w:r w:rsidRPr="00B21C25">
        <w:rPr>
          <w:b/>
          <w:sz w:val="28"/>
          <w:szCs w:val="28"/>
        </w:rPr>
        <w:t>К</w:t>
      </w:r>
      <w:r>
        <w:rPr>
          <w:b/>
          <w:sz w:val="28"/>
          <w:szCs w:val="28"/>
        </w:rPr>
        <w:t xml:space="preserve">л </w:t>
      </w:r>
      <w:r w:rsidRPr="009935B9">
        <w:rPr>
          <w:b/>
          <w:sz w:val="28"/>
          <w:szCs w:val="28"/>
          <w:vertAlign w:val="subscript"/>
        </w:rPr>
        <w:t>(</w:t>
      </w:r>
      <w:r w:rsidRPr="00B8130F">
        <w:rPr>
          <w:b/>
          <w:sz w:val="28"/>
          <w:szCs w:val="28"/>
          <w:vertAlign w:val="subscript"/>
        </w:rPr>
        <w:t>м3</w:t>
      </w:r>
      <w:r>
        <w:rPr>
          <w:b/>
          <w:sz w:val="28"/>
          <w:szCs w:val="28"/>
          <w:vertAlign w:val="subscript"/>
        </w:rPr>
        <w:t>)</w:t>
      </w:r>
      <w:r w:rsidR="00B8130F" w:rsidRPr="00B21C25">
        <w:rPr>
          <w:b/>
          <w:sz w:val="28"/>
          <w:szCs w:val="28"/>
          <w:vertAlign w:val="subscript"/>
        </w:rPr>
        <w:t xml:space="preserve"> </w:t>
      </w:r>
      <w:r w:rsidR="00B8130F" w:rsidRPr="00B21C25">
        <w:rPr>
          <w:b/>
          <w:sz w:val="28"/>
          <w:szCs w:val="28"/>
        </w:rPr>
        <w:t xml:space="preserve">– </w:t>
      </w:r>
      <w:r w:rsidR="00B8130F" w:rsidRPr="00B21C25">
        <w:rPr>
          <w:sz w:val="28"/>
          <w:szCs w:val="28"/>
        </w:rPr>
        <w:t xml:space="preserve">локальний коефіцієнт, місця розташування рекламного засобу, який обчислюється в залежності від локальних факторів, встановлених згідно грошової оцінки 1 кв.м.  площі території, </w:t>
      </w:r>
      <w:r w:rsidR="00BF6759">
        <w:rPr>
          <w:sz w:val="28"/>
          <w:szCs w:val="28"/>
        </w:rPr>
        <w:t xml:space="preserve">щодо </w:t>
      </w:r>
      <w:r w:rsidR="00BF6759" w:rsidRPr="00B21C25">
        <w:rPr>
          <w:sz w:val="28"/>
          <w:szCs w:val="28"/>
        </w:rPr>
        <w:t xml:space="preserve"> </w:t>
      </w:r>
      <w:r w:rsidR="00BF6759" w:rsidRPr="00953654">
        <w:rPr>
          <w:sz w:val="28"/>
          <w:szCs w:val="28"/>
        </w:rPr>
        <w:t>технічної документації з нормативно-грошової оцінки земель міста Павлограда</w:t>
      </w:r>
      <w:r w:rsidR="00BF6759">
        <w:rPr>
          <w:sz w:val="28"/>
          <w:szCs w:val="28"/>
        </w:rPr>
        <w:t>,</w:t>
      </w:r>
      <w:r w:rsidR="00BF6759" w:rsidRPr="00953654">
        <w:rPr>
          <w:sz w:val="28"/>
          <w:szCs w:val="28"/>
        </w:rPr>
        <w:t xml:space="preserve"> затвердженої рішенням Павлоградської міської ради;</w:t>
      </w:r>
    </w:p>
    <w:p w:rsidR="00BF6759" w:rsidRDefault="000F322D" w:rsidP="00BF6759">
      <w:pPr>
        <w:spacing w:line="276" w:lineRule="auto"/>
        <w:ind w:hanging="425"/>
        <w:jc w:val="both"/>
        <w:rPr>
          <w:sz w:val="28"/>
          <w:szCs w:val="28"/>
        </w:rPr>
      </w:pPr>
      <w:r w:rsidRPr="00953654">
        <w:rPr>
          <w:b/>
          <w:sz w:val="28"/>
          <w:szCs w:val="28"/>
        </w:rPr>
        <w:t>Кз</w:t>
      </w:r>
      <w:r w:rsidRPr="00953654">
        <w:rPr>
          <w:b/>
          <w:sz w:val="28"/>
          <w:szCs w:val="28"/>
          <w:vertAlign w:val="subscript"/>
        </w:rPr>
        <w:t xml:space="preserve">(м2) </w:t>
      </w:r>
      <w:r w:rsidR="00B8130F" w:rsidRPr="00953654">
        <w:rPr>
          <w:b/>
          <w:sz w:val="28"/>
          <w:szCs w:val="28"/>
          <w:vertAlign w:val="subscript"/>
        </w:rPr>
        <w:t xml:space="preserve"> </w:t>
      </w:r>
      <w:r w:rsidR="00B8130F" w:rsidRPr="00953654">
        <w:rPr>
          <w:b/>
          <w:sz w:val="28"/>
          <w:szCs w:val="28"/>
        </w:rPr>
        <w:t xml:space="preserve">– </w:t>
      </w:r>
      <w:r w:rsidR="00B8130F" w:rsidRPr="00953654">
        <w:rPr>
          <w:sz w:val="28"/>
          <w:szCs w:val="28"/>
        </w:rPr>
        <w:t xml:space="preserve">зональний коефіцієнт, місця розташування рекламного засобу, який обчислюється в залежності від локальних факторів, встановлених згідно грошової оцінки 1 кв.м.  площі території, </w:t>
      </w:r>
      <w:r w:rsidR="00BF6759">
        <w:rPr>
          <w:sz w:val="28"/>
          <w:szCs w:val="28"/>
        </w:rPr>
        <w:t xml:space="preserve">щодо </w:t>
      </w:r>
      <w:r w:rsidR="00BF6759" w:rsidRPr="00B21C25">
        <w:rPr>
          <w:sz w:val="28"/>
          <w:szCs w:val="28"/>
        </w:rPr>
        <w:t xml:space="preserve"> </w:t>
      </w:r>
      <w:r w:rsidR="00BF6759" w:rsidRPr="00953654">
        <w:rPr>
          <w:sz w:val="28"/>
          <w:szCs w:val="28"/>
        </w:rPr>
        <w:t>технічної документації з нормативно-грошової оцінки земель міста Павлограда</w:t>
      </w:r>
      <w:r w:rsidR="00BF6759">
        <w:rPr>
          <w:sz w:val="28"/>
          <w:szCs w:val="28"/>
        </w:rPr>
        <w:t>,</w:t>
      </w:r>
      <w:r w:rsidR="00BF6759" w:rsidRPr="00953654">
        <w:rPr>
          <w:sz w:val="28"/>
          <w:szCs w:val="28"/>
        </w:rPr>
        <w:t xml:space="preserve"> затвердженої рішенням Павлоградської міської ради;</w:t>
      </w:r>
    </w:p>
    <w:p w:rsidR="006956CD" w:rsidRPr="00953654" w:rsidRDefault="006956CD" w:rsidP="006956CD">
      <w:pPr>
        <w:spacing w:line="276" w:lineRule="auto"/>
        <w:ind w:hanging="425"/>
        <w:jc w:val="both"/>
        <w:rPr>
          <w:sz w:val="28"/>
          <w:szCs w:val="28"/>
        </w:rPr>
      </w:pPr>
      <w:r w:rsidRPr="006956CD">
        <w:rPr>
          <w:b/>
          <w:sz w:val="28"/>
          <w:szCs w:val="28"/>
        </w:rPr>
        <w:t>Кі</w:t>
      </w:r>
      <w:r>
        <w:rPr>
          <w:sz w:val="28"/>
          <w:szCs w:val="28"/>
        </w:rPr>
        <w:t xml:space="preserve"> – коефіцієнт індексації нормативної грошової оцінки землі, яка використовується для нарахування плати за землю;</w:t>
      </w:r>
    </w:p>
    <w:p w:rsidR="0037351F" w:rsidRDefault="00B8130F" w:rsidP="0037351F">
      <w:pPr>
        <w:spacing w:line="276" w:lineRule="auto"/>
        <w:ind w:hanging="425"/>
        <w:jc w:val="both"/>
        <w:rPr>
          <w:sz w:val="28"/>
          <w:szCs w:val="28"/>
        </w:rPr>
      </w:pPr>
      <w:r w:rsidRPr="00953654">
        <w:rPr>
          <w:b/>
          <w:sz w:val="28"/>
          <w:szCs w:val="28"/>
          <w:lang w:val="en-US"/>
        </w:rPr>
        <w:t>I</w:t>
      </w:r>
      <w:r w:rsidRPr="00953654">
        <w:rPr>
          <w:b/>
          <w:sz w:val="28"/>
          <w:szCs w:val="28"/>
          <w:vertAlign w:val="subscript"/>
        </w:rPr>
        <w:t xml:space="preserve">і </w:t>
      </w:r>
      <w:r w:rsidRPr="00953654">
        <w:rPr>
          <w:b/>
          <w:sz w:val="28"/>
          <w:szCs w:val="28"/>
        </w:rPr>
        <w:t xml:space="preserve">– </w:t>
      </w:r>
      <w:r w:rsidR="0037351F" w:rsidRPr="00953654">
        <w:rPr>
          <w:sz w:val="28"/>
          <w:szCs w:val="28"/>
        </w:rPr>
        <w:t>індекс інфляції ( індекс споживчих цін, усереднений за попередній рік).</w:t>
      </w:r>
    </w:p>
    <w:p w:rsidR="00E43AB2" w:rsidRPr="00B21C25" w:rsidRDefault="00E43AB2" w:rsidP="00E43AB2">
      <w:pPr>
        <w:spacing w:line="276" w:lineRule="auto"/>
        <w:ind w:hanging="425"/>
        <w:jc w:val="both"/>
        <w:rPr>
          <w:sz w:val="28"/>
          <w:szCs w:val="28"/>
        </w:rPr>
      </w:pPr>
    </w:p>
    <w:p w:rsidR="00497329" w:rsidRPr="0062102A" w:rsidRDefault="00497329" w:rsidP="00E43AB2">
      <w:pPr>
        <w:spacing w:line="276" w:lineRule="auto"/>
        <w:ind w:hanging="425"/>
        <w:jc w:val="both"/>
        <w:rPr>
          <w:b/>
          <w:sz w:val="28"/>
          <w:szCs w:val="28"/>
          <w:u w:val="single"/>
        </w:rPr>
      </w:pPr>
      <w:r w:rsidRPr="0062102A">
        <w:rPr>
          <w:sz w:val="28"/>
          <w:szCs w:val="28"/>
          <w:u w:val="single"/>
        </w:rPr>
        <w:tab/>
      </w:r>
      <w:r w:rsidRPr="0062102A">
        <w:rPr>
          <w:b/>
          <w:sz w:val="28"/>
          <w:szCs w:val="28"/>
          <w:u w:val="single"/>
        </w:rPr>
        <w:t>5.3. Розмір плати</w:t>
      </w:r>
      <w:r w:rsidR="009138BE">
        <w:rPr>
          <w:b/>
          <w:sz w:val="28"/>
          <w:szCs w:val="28"/>
          <w:u w:val="single"/>
        </w:rPr>
        <w:t xml:space="preserve"> за тимчасове користування місцями</w:t>
      </w:r>
      <w:r w:rsidRPr="0062102A">
        <w:rPr>
          <w:b/>
          <w:sz w:val="28"/>
          <w:szCs w:val="28"/>
          <w:u w:val="single"/>
        </w:rPr>
        <w:t xml:space="preserve"> розташування</w:t>
      </w:r>
      <w:r w:rsidR="009138BE">
        <w:rPr>
          <w:b/>
          <w:sz w:val="28"/>
          <w:szCs w:val="28"/>
          <w:u w:val="single"/>
        </w:rPr>
        <w:t xml:space="preserve"> рекламних засобів</w:t>
      </w:r>
      <w:r w:rsidRPr="0062102A">
        <w:rPr>
          <w:b/>
          <w:sz w:val="28"/>
          <w:szCs w:val="28"/>
          <w:u w:val="single"/>
        </w:rPr>
        <w:t>, як</w:t>
      </w:r>
      <w:r w:rsidR="009138BE">
        <w:rPr>
          <w:b/>
          <w:sz w:val="28"/>
          <w:szCs w:val="28"/>
          <w:u w:val="single"/>
        </w:rPr>
        <w:t>і</w:t>
      </w:r>
      <w:r w:rsidRPr="0062102A">
        <w:rPr>
          <w:b/>
          <w:sz w:val="28"/>
          <w:szCs w:val="28"/>
          <w:u w:val="single"/>
        </w:rPr>
        <w:t xml:space="preserve"> зазначен</w:t>
      </w:r>
      <w:r w:rsidR="009138BE">
        <w:rPr>
          <w:b/>
          <w:sz w:val="28"/>
          <w:szCs w:val="28"/>
          <w:u w:val="single"/>
        </w:rPr>
        <w:t>і</w:t>
      </w:r>
      <w:r w:rsidRPr="0062102A">
        <w:rPr>
          <w:b/>
          <w:sz w:val="28"/>
          <w:szCs w:val="28"/>
          <w:u w:val="single"/>
        </w:rPr>
        <w:t xml:space="preserve"> в п.4.3. Положення, обчислюється за такою формулою:</w:t>
      </w:r>
    </w:p>
    <w:p w:rsidR="00497329" w:rsidRPr="00B21C25" w:rsidRDefault="00497329" w:rsidP="009143D3">
      <w:pPr>
        <w:tabs>
          <w:tab w:val="left" w:pos="283"/>
        </w:tabs>
        <w:spacing w:line="276" w:lineRule="auto"/>
        <w:jc w:val="center"/>
        <w:rPr>
          <w:sz w:val="28"/>
          <w:szCs w:val="28"/>
        </w:rPr>
      </w:pPr>
      <w:r w:rsidRPr="00B21C25">
        <w:rPr>
          <w:b/>
          <w:sz w:val="28"/>
          <w:szCs w:val="28"/>
        </w:rPr>
        <w:t>C = М * S * P * K</w:t>
      </w:r>
      <w:r w:rsidRPr="00B21C25">
        <w:rPr>
          <w:b/>
          <w:sz w:val="28"/>
          <w:szCs w:val="28"/>
          <w:vertAlign w:val="subscript"/>
        </w:rPr>
        <w:t>Ф</w:t>
      </w:r>
      <w:r w:rsidRPr="00B21C25">
        <w:rPr>
          <w:b/>
          <w:sz w:val="28"/>
          <w:szCs w:val="28"/>
        </w:rPr>
        <w:t xml:space="preserve"> * К</w:t>
      </w:r>
      <w:r w:rsidRPr="00B21C25">
        <w:rPr>
          <w:b/>
          <w:sz w:val="28"/>
          <w:szCs w:val="28"/>
          <w:vertAlign w:val="subscript"/>
        </w:rPr>
        <w:t>З</w:t>
      </w:r>
      <w:r w:rsidRPr="00B21C25">
        <w:rPr>
          <w:b/>
          <w:sz w:val="28"/>
          <w:szCs w:val="28"/>
        </w:rPr>
        <w:t xml:space="preserve"> *K</w:t>
      </w:r>
      <w:r w:rsidRPr="00B21C25">
        <w:rPr>
          <w:b/>
          <w:sz w:val="28"/>
          <w:szCs w:val="28"/>
          <w:vertAlign w:val="subscript"/>
        </w:rPr>
        <w:t>Л,</w:t>
      </w:r>
      <w:r w:rsidRPr="00B21C25">
        <w:rPr>
          <w:b/>
          <w:sz w:val="28"/>
          <w:szCs w:val="28"/>
        </w:rPr>
        <w:t xml:space="preserve"> </w:t>
      </w:r>
      <w:r w:rsidRPr="00B21C25">
        <w:rPr>
          <w:sz w:val="28"/>
          <w:szCs w:val="28"/>
        </w:rPr>
        <w:t>де:</w:t>
      </w:r>
    </w:p>
    <w:p w:rsidR="00497329" w:rsidRPr="00B21C25" w:rsidRDefault="00497329" w:rsidP="009143D3">
      <w:pPr>
        <w:spacing w:line="276" w:lineRule="auto"/>
        <w:ind w:hanging="425"/>
        <w:jc w:val="both"/>
        <w:rPr>
          <w:sz w:val="28"/>
          <w:szCs w:val="28"/>
        </w:rPr>
      </w:pPr>
      <w:r w:rsidRPr="00B21C25">
        <w:rPr>
          <w:b/>
          <w:sz w:val="28"/>
          <w:szCs w:val="28"/>
        </w:rPr>
        <w:t xml:space="preserve">C – </w:t>
      </w:r>
      <w:r w:rsidRPr="00B21C25">
        <w:rPr>
          <w:sz w:val="28"/>
          <w:szCs w:val="28"/>
        </w:rPr>
        <w:t>річна плата за тимчасове користування місцем розташування</w:t>
      </w:r>
      <w:r w:rsidR="009138BE">
        <w:rPr>
          <w:sz w:val="28"/>
          <w:szCs w:val="28"/>
        </w:rPr>
        <w:t xml:space="preserve"> рекламного засобу</w:t>
      </w:r>
      <w:r w:rsidRPr="00B21C25">
        <w:rPr>
          <w:sz w:val="28"/>
          <w:szCs w:val="28"/>
        </w:rPr>
        <w:t>, грн.;</w:t>
      </w:r>
    </w:p>
    <w:p w:rsidR="00497329" w:rsidRPr="00B21C25" w:rsidRDefault="00497329" w:rsidP="009143D3">
      <w:pPr>
        <w:spacing w:line="276" w:lineRule="auto"/>
        <w:ind w:hanging="425"/>
        <w:jc w:val="both"/>
        <w:rPr>
          <w:b/>
          <w:sz w:val="28"/>
          <w:szCs w:val="28"/>
        </w:rPr>
      </w:pPr>
      <w:r w:rsidRPr="00B21C25">
        <w:rPr>
          <w:b/>
          <w:sz w:val="28"/>
          <w:szCs w:val="28"/>
        </w:rPr>
        <w:t>М-</w:t>
      </w:r>
      <w:r w:rsidRPr="00B21C25">
        <w:rPr>
          <w:sz w:val="28"/>
          <w:szCs w:val="28"/>
        </w:rPr>
        <w:t xml:space="preserve"> кількість повних та (або) неповних міс</w:t>
      </w:r>
      <w:r w:rsidR="0062102A">
        <w:rPr>
          <w:sz w:val="28"/>
          <w:szCs w:val="28"/>
        </w:rPr>
        <w:t>я</w:t>
      </w:r>
      <w:r w:rsidRPr="00B21C25">
        <w:rPr>
          <w:sz w:val="28"/>
          <w:szCs w:val="28"/>
        </w:rPr>
        <w:t>ців розташування рекламного засобу;</w:t>
      </w:r>
      <w:r w:rsidRPr="00B21C25">
        <w:rPr>
          <w:b/>
          <w:sz w:val="28"/>
          <w:szCs w:val="28"/>
        </w:rPr>
        <w:t xml:space="preserve"> </w:t>
      </w:r>
    </w:p>
    <w:p w:rsidR="00497329" w:rsidRPr="00B21C25" w:rsidRDefault="00497329" w:rsidP="009143D3">
      <w:pPr>
        <w:spacing w:line="276" w:lineRule="auto"/>
        <w:ind w:hanging="425"/>
        <w:jc w:val="both"/>
        <w:rPr>
          <w:sz w:val="28"/>
          <w:szCs w:val="28"/>
        </w:rPr>
      </w:pPr>
      <w:r w:rsidRPr="00B21C25">
        <w:rPr>
          <w:b/>
          <w:sz w:val="28"/>
          <w:szCs w:val="28"/>
        </w:rPr>
        <w:t xml:space="preserve">S  – </w:t>
      </w:r>
      <w:r w:rsidRPr="00B21C25">
        <w:rPr>
          <w:sz w:val="28"/>
          <w:szCs w:val="28"/>
        </w:rPr>
        <w:t>площа місця розташування рекламного засобу</w:t>
      </w:r>
      <w:r w:rsidR="009138BE">
        <w:rPr>
          <w:sz w:val="28"/>
          <w:szCs w:val="28"/>
        </w:rPr>
        <w:t>,</w:t>
      </w:r>
      <w:r w:rsidR="009138BE" w:rsidRPr="009138BE">
        <w:rPr>
          <w:sz w:val="28"/>
          <w:szCs w:val="28"/>
        </w:rPr>
        <w:t xml:space="preserve"> </w:t>
      </w:r>
      <w:r w:rsidR="009138BE" w:rsidRPr="00B21C25">
        <w:rPr>
          <w:sz w:val="28"/>
          <w:szCs w:val="28"/>
        </w:rPr>
        <w:t>згідно з п.4.</w:t>
      </w:r>
      <w:r w:rsidR="009138BE">
        <w:rPr>
          <w:sz w:val="28"/>
          <w:szCs w:val="28"/>
        </w:rPr>
        <w:t>3</w:t>
      </w:r>
      <w:r w:rsidR="009138BE" w:rsidRPr="00B21C25">
        <w:rPr>
          <w:sz w:val="28"/>
          <w:szCs w:val="28"/>
        </w:rPr>
        <w:t>. Положення</w:t>
      </w:r>
      <w:r w:rsidRPr="00B21C25">
        <w:rPr>
          <w:sz w:val="28"/>
          <w:szCs w:val="28"/>
        </w:rPr>
        <w:t>;</w:t>
      </w:r>
    </w:p>
    <w:p w:rsidR="001A3334" w:rsidRPr="00B21C25" w:rsidRDefault="00497329" w:rsidP="001A3334">
      <w:pPr>
        <w:spacing w:line="276" w:lineRule="auto"/>
        <w:ind w:hanging="425"/>
        <w:jc w:val="both"/>
        <w:rPr>
          <w:sz w:val="28"/>
          <w:szCs w:val="28"/>
        </w:rPr>
      </w:pPr>
      <w:r w:rsidRPr="00B21C25">
        <w:rPr>
          <w:b/>
          <w:sz w:val="28"/>
          <w:szCs w:val="28"/>
        </w:rPr>
        <w:t xml:space="preserve">P – </w:t>
      </w:r>
      <w:r w:rsidR="001A3334" w:rsidRPr="008C470A">
        <w:rPr>
          <w:sz w:val="28"/>
          <w:szCs w:val="28"/>
        </w:rPr>
        <w:t xml:space="preserve">базовий розмір плати </w:t>
      </w:r>
      <w:r w:rsidR="001A3334" w:rsidRPr="00B21C25">
        <w:rPr>
          <w:sz w:val="28"/>
          <w:szCs w:val="28"/>
        </w:rPr>
        <w:t xml:space="preserve">за </w:t>
      </w:r>
      <w:smartTag w:uri="urn:schemas-microsoft-com:office:smarttags" w:element="metricconverter">
        <w:smartTagPr>
          <w:attr w:name="ProductID" w:val="1 кв. м"/>
        </w:smartTagPr>
        <w:r w:rsidR="001A3334" w:rsidRPr="00B21C25">
          <w:rPr>
            <w:sz w:val="28"/>
            <w:szCs w:val="28"/>
          </w:rPr>
          <w:t>1 кв. м</w:t>
        </w:r>
      </w:smartTag>
      <w:r w:rsidR="001A3334" w:rsidRPr="00B21C25">
        <w:rPr>
          <w:sz w:val="28"/>
          <w:szCs w:val="28"/>
        </w:rPr>
        <w:t xml:space="preserve"> площі місця розташування рекламного засобу, що </w:t>
      </w:r>
      <w:r w:rsidR="001A3334">
        <w:rPr>
          <w:sz w:val="28"/>
          <w:szCs w:val="28"/>
        </w:rPr>
        <w:t>дорівнює 2% прожиткового мінімуму для працездатних осіб, встановленого законом на 1 січня кожного року</w:t>
      </w:r>
      <w:r w:rsidR="001A3334" w:rsidRPr="00B21C25">
        <w:rPr>
          <w:sz w:val="28"/>
          <w:szCs w:val="28"/>
        </w:rPr>
        <w:t>;</w:t>
      </w:r>
    </w:p>
    <w:p w:rsidR="00102F9E" w:rsidRPr="00953654" w:rsidRDefault="00102F9E" w:rsidP="00102F9E">
      <w:pPr>
        <w:spacing w:line="276" w:lineRule="auto"/>
        <w:ind w:hanging="425"/>
        <w:jc w:val="both"/>
        <w:rPr>
          <w:sz w:val="28"/>
          <w:szCs w:val="28"/>
        </w:rPr>
      </w:pPr>
      <w:r w:rsidRPr="00B21C25">
        <w:rPr>
          <w:b/>
          <w:sz w:val="28"/>
          <w:szCs w:val="28"/>
        </w:rPr>
        <w:t>К</w:t>
      </w:r>
      <w:r w:rsidRPr="00B21C25">
        <w:rPr>
          <w:b/>
          <w:sz w:val="28"/>
          <w:szCs w:val="28"/>
          <w:vertAlign w:val="subscript"/>
        </w:rPr>
        <w:t xml:space="preserve">ф </w:t>
      </w:r>
      <w:r w:rsidRPr="00B21C25">
        <w:rPr>
          <w:b/>
          <w:sz w:val="28"/>
          <w:szCs w:val="28"/>
        </w:rPr>
        <w:t xml:space="preserve">– </w:t>
      </w:r>
      <w:r w:rsidRPr="00B21C25">
        <w:rPr>
          <w:sz w:val="28"/>
          <w:szCs w:val="28"/>
        </w:rPr>
        <w:t xml:space="preserve">2,5 – коефіцієнт функціонального використання місця розташування рекламного засобу, встановленого згідно </w:t>
      </w:r>
      <w:r w:rsidRPr="00953654">
        <w:rPr>
          <w:sz w:val="28"/>
          <w:szCs w:val="28"/>
        </w:rPr>
        <w:t>з Додатком 1 «Порядку нормативної грошової оцінки земель населених пунктів»;</w:t>
      </w:r>
    </w:p>
    <w:p w:rsidR="00BF6759" w:rsidRPr="00953654" w:rsidRDefault="00820751" w:rsidP="00BF6759">
      <w:pPr>
        <w:spacing w:line="276" w:lineRule="auto"/>
        <w:ind w:hanging="425"/>
        <w:jc w:val="both"/>
        <w:rPr>
          <w:sz w:val="28"/>
          <w:szCs w:val="28"/>
        </w:rPr>
      </w:pPr>
      <w:r w:rsidRPr="00B21C25">
        <w:rPr>
          <w:b/>
          <w:sz w:val="28"/>
          <w:szCs w:val="28"/>
        </w:rPr>
        <w:t>К</w:t>
      </w:r>
      <w:r>
        <w:rPr>
          <w:b/>
          <w:sz w:val="28"/>
          <w:szCs w:val="28"/>
        </w:rPr>
        <w:t xml:space="preserve">л </w:t>
      </w:r>
      <w:r w:rsidRPr="009935B9">
        <w:rPr>
          <w:b/>
          <w:sz w:val="28"/>
          <w:szCs w:val="28"/>
          <w:vertAlign w:val="subscript"/>
        </w:rPr>
        <w:t>(</w:t>
      </w:r>
      <w:r w:rsidRPr="00B8130F">
        <w:rPr>
          <w:b/>
          <w:sz w:val="28"/>
          <w:szCs w:val="28"/>
          <w:vertAlign w:val="subscript"/>
        </w:rPr>
        <w:t>м3</w:t>
      </w:r>
      <w:r>
        <w:rPr>
          <w:b/>
          <w:sz w:val="28"/>
          <w:szCs w:val="28"/>
          <w:vertAlign w:val="subscript"/>
        </w:rPr>
        <w:t>)</w:t>
      </w:r>
      <w:r w:rsidR="00102F9E" w:rsidRPr="00953654">
        <w:rPr>
          <w:b/>
          <w:sz w:val="28"/>
          <w:szCs w:val="28"/>
          <w:vertAlign w:val="subscript"/>
        </w:rPr>
        <w:t xml:space="preserve"> </w:t>
      </w:r>
      <w:r w:rsidR="00102F9E" w:rsidRPr="00953654">
        <w:rPr>
          <w:b/>
          <w:sz w:val="28"/>
          <w:szCs w:val="28"/>
        </w:rPr>
        <w:t xml:space="preserve">– </w:t>
      </w:r>
      <w:r w:rsidR="00102F9E" w:rsidRPr="00953654">
        <w:rPr>
          <w:sz w:val="28"/>
          <w:szCs w:val="28"/>
        </w:rPr>
        <w:t xml:space="preserve">локальний коефіцієнт, місця розташування рекламного засобу, який обчислюється в залежності від локальних факторів, встановлених згідно грошової оцінки 1 кв.м.  площі території, </w:t>
      </w:r>
      <w:r w:rsidR="00BF6759">
        <w:rPr>
          <w:sz w:val="28"/>
          <w:szCs w:val="28"/>
        </w:rPr>
        <w:t xml:space="preserve">щодо </w:t>
      </w:r>
      <w:r w:rsidR="00BF6759" w:rsidRPr="00B21C25">
        <w:rPr>
          <w:sz w:val="28"/>
          <w:szCs w:val="28"/>
        </w:rPr>
        <w:t xml:space="preserve"> </w:t>
      </w:r>
      <w:r w:rsidR="00BF6759" w:rsidRPr="00953654">
        <w:rPr>
          <w:sz w:val="28"/>
          <w:szCs w:val="28"/>
        </w:rPr>
        <w:t>технічної документації з нормативно-грошової оцінки земель міста Павлограда</w:t>
      </w:r>
      <w:r w:rsidR="00BF6759">
        <w:rPr>
          <w:sz w:val="28"/>
          <w:szCs w:val="28"/>
        </w:rPr>
        <w:t>,</w:t>
      </w:r>
      <w:r w:rsidR="00BF6759" w:rsidRPr="00953654">
        <w:rPr>
          <w:sz w:val="28"/>
          <w:szCs w:val="28"/>
        </w:rPr>
        <w:t xml:space="preserve"> затвердженої рішенням Павлоградської міської ради;</w:t>
      </w:r>
    </w:p>
    <w:p w:rsidR="00BF6759" w:rsidRPr="00953654" w:rsidRDefault="000F322D" w:rsidP="00BF6759">
      <w:pPr>
        <w:spacing w:line="276" w:lineRule="auto"/>
        <w:ind w:hanging="425"/>
        <w:jc w:val="both"/>
        <w:rPr>
          <w:sz w:val="28"/>
          <w:szCs w:val="28"/>
        </w:rPr>
      </w:pPr>
      <w:r w:rsidRPr="00953654">
        <w:rPr>
          <w:b/>
          <w:sz w:val="28"/>
          <w:szCs w:val="28"/>
        </w:rPr>
        <w:t>Кз</w:t>
      </w:r>
      <w:r w:rsidRPr="00953654">
        <w:rPr>
          <w:b/>
          <w:sz w:val="28"/>
          <w:szCs w:val="28"/>
          <w:vertAlign w:val="subscript"/>
        </w:rPr>
        <w:t xml:space="preserve">(м2) </w:t>
      </w:r>
      <w:r w:rsidR="00102F9E" w:rsidRPr="00953654">
        <w:rPr>
          <w:b/>
          <w:sz w:val="28"/>
          <w:szCs w:val="28"/>
          <w:vertAlign w:val="subscript"/>
        </w:rPr>
        <w:t xml:space="preserve"> </w:t>
      </w:r>
      <w:r w:rsidR="00102F9E" w:rsidRPr="00953654">
        <w:rPr>
          <w:b/>
          <w:sz w:val="28"/>
          <w:szCs w:val="28"/>
        </w:rPr>
        <w:t xml:space="preserve">– </w:t>
      </w:r>
      <w:r w:rsidR="00102F9E" w:rsidRPr="00953654">
        <w:rPr>
          <w:sz w:val="28"/>
          <w:szCs w:val="28"/>
        </w:rPr>
        <w:t xml:space="preserve">зональний коефіцієнт, місця розташування рекламного засобу, який обчислюється в залежності від локальних факторів, встановлених згідно грошової оцінки 1 кв.м.  площі території, </w:t>
      </w:r>
      <w:r w:rsidR="00BF6759">
        <w:rPr>
          <w:sz w:val="28"/>
          <w:szCs w:val="28"/>
        </w:rPr>
        <w:t xml:space="preserve">щодо </w:t>
      </w:r>
      <w:r w:rsidR="00BF6759" w:rsidRPr="00B21C25">
        <w:rPr>
          <w:sz w:val="28"/>
          <w:szCs w:val="28"/>
        </w:rPr>
        <w:t xml:space="preserve"> </w:t>
      </w:r>
      <w:r w:rsidR="00BF6759" w:rsidRPr="00953654">
        <w:rPr>
          <w:sz w:val="28"/>
          <w:szCs w:val="28"/>
        </w:rPr>
        <w:t>технічної документації з нормативно-грошової оцінки земель міста Павлограда</w:t>
      </w:r>
      <w:r w:rsidR="00BF6759">
        <w:rPr>
          <w:sz w:val="28"/>
          <w:szCs w:val="28"/>
        </w:rPr>
        <w:t>,</w:t>
      </w:r>
      <w:r w:rsidR="00BF6759" w:rsidRPr="00953654">
        <w:rPr>
          <w:sz w:val="28"/>
          <w:szCs w:val="28"/>
        </w:rPr>
        <w:t xml:space="preserve"> затвердженої рішенням Павлоградської міської ради;</w:t>
      </w:r>
    </w:p>
    <w:p w:rsidR="008C470A" w:rsidRDefault="008C470A" w:rsidP="00953654">
      <w:pPr>
        <w:spacing w:line="276" w:lineRule="auto"/>
        <w:ind w:hanging="425"/>
        <w:jc w:val="both"/>
        <w:rPr>
          <w:b/>
          <w:color w:val="000000"/>
          <w:sz w:val="28"/>
          <w:szCs w:val="28"/>
        </w:rPr>
      </w:pPr>
    </w:p>
    <w:p w:rsidR="00497329" w:rsidRDefault="00497329" w:rsidP="009143D3">
      <w:pPr>
        <w:tabs>
          <w:tab w:val="left" w:pos="595"/>
        </w:tabs>
        <w:autoSpaceDE w:val="0"/>
        <w:autoSpaceDN w:val="0"/>
        <w:adjustRightInd w:val="0"/>
        <w:jc w:val="center"/>
        <w:rPr>
          <w:b/>
          <w:sz w:val="28"/>
          <w:szCs w:val="28"/>
          <w:u w:val="single"/>
        </w:rPr>
      </w:pPr>
      <w:r w:rsidRPr="00B21C25">
        <w:rPr>
          <w:b/>
          <w:color w:val="000000"/>
          <w:sz w:val="28"/>
          <w:szCs w:val="28"/>
        </w:rPr>
        <w:t>6.</w:t>
      </w:r>
      <w:r w:rsidR="004614DF" w:rsidRPr="00B21C25">
        <w:rPr>
          <w:b/>
          <w:color w:val="000000"/>
          <w:sz w:val="28"/>
          <w:szCs w:val="28"/>
        </w:rPr>
        <w:tab/>
      </w:r>
      <w:r w:rsidRPr="00B21C25">
        <w:rPr>
          <w:b/>
          <w:color w:val="000000"/>
          <w:sz w:val="28"/>
          <w:szCs w:val="28"/>
          <w:u w:val="single"/>
        </w:rPr>
        <w:t xml:space="preserve">Плата  за тимчасове користування місцем на час розміщення на рекламних засобах зовнішньої реклами </w:t>
      </w:r>
      <w:r w:rsidRPr="00B21C25">
        <w:rPr>
          <w:b/>
          <w:sz w:val="28"/>
          <w:szCs w:val="28"/>
          <w:u w:val="single"/>
        </w:rPr>
        <w:t>соціальної рекламної інформації органів викона</w:t>
      </w:r>
      <w:r w:rsidR="004614DF" w:rsidRPr="00B21C25">
        <w:rPr>
          <w:b/>
          <w:sz w:val="28"/>
          <w:szCs w:val="28"/>
          <w:u w:val="single"/>
        </w:rPr>
        <w:t>вчої влади (соціальної реклами)</w:t>
      </w:r>
    </w:p>
    <w:p w:rsidR="009E3D36" w:rsidRPr="009E3D36" w:rsidRDefault="009E3D36" w:rsidP="009E3D36">
      <w:pPr>
        <w:tabs>
          <w:tab w:val="left" w:pos="595"/>
        </w:tabs>
        <w:autoSpaceDE w:val="0"/>
        <w:autoSpaceDN w:val="0"/>
        <w:adjustRightInd w:val="0"/>
        <w:rPr>
          <w:sz w:val="28"/>
          <w:szCs w:val="28"/>
        </w:rPr>
      </w:pPr>
    </w:p>
    <w:p w:rsidR="00B0713A" w:rsidRPr="00B21C25" w:rsidRDefault="00497329" w:rsidP="009143D3">
      <w:pPr>
        <w:numPr>
          <w:ilvl w:val="1"/>
          <w:numId w:val="4"/>
        </w:num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val="0"/>
        <w:spacing w:line="276" w:lineRule="auto"/>
        <w:jc w:val="both"/>
        <w:rPr>
          <w:color w:val="000000"/>
          <w:sz w:val="28"/>
          <w:szCs w:val="28"/>
        </w:rPr>
      </w:pPr>
      <w:r w:rsidRPr="00B21C25">
        <w:rPr>
          <w:color w:val="000000"/>
          <w:sz w:val="28"/>
          <w:szCs w:val="28"/>
        </w:rPr>
        <w:t>6.1.</w:t>
      </w:r>
      <w:r w:rsidR="004614DF" w:rsidRPr="00B21C25">
        <w:rPr>
          <w:color w:val="000000"/>
          <w:sz w:val="28"/>
          <w:szCs w:val="28"/>
        </w:rPr>
        <w:t xml:space="preserve"> </w:t>
      </w:r>
      <w:r w:rsidRPr="00B21C25">
        <w:rPr>
          <w:color w:val="000000"/>
          <w:sz w:val="28"/>
          <w:szCs w:val="28"/>
        </w:rPr>
        <w:t>Якщо соціальна реклама, розміщена на замовлення  Павлоградської міської ради, або її виконавчих органів, плата  за тимчасове користування місцем (на час розміщення соціаль</w:t>
      </w:r>
      <w:r w:rsidRPr="00B21C25">
        <w:rPr>
          <w:sz w:val="28"/>
          <w:szCs w:val="28"/>
        </w:rPr>
        <w:t xml:space="preserve">ної рекламної інформації органів виконавчої влади) не справляється. </w:t>
      </w:r>
    </w:p>
    <w:p w:rsidR="00497329" w:rsidRPr="00B21C25" w:rsidRDefault="00497329" w:rsidP="009143D3">
      <w:pPr>
        <w:numPr>
          <w:ilvl w:val="1"/>
          <w:numId w:val="4"/>
        </w:num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val="0"/>
        <w:spacing w:line="276" w:lineRule="auto"/>
        <w:jc w:val="both"/>
        <w:rPr>
          <w:color w:val="000000"/>
          <w:sz w:val="28"/>
          <w:szCs w:val="28"/>
        </w:rPr>
      </w:pPr>
      <w:r w:rsidRPr="00B21C25">
        <w:rPr>
          <w:sz w:val="28"/>
          <w:szCs w:val="28"/>
        </w:rPr>
        <w:t>Пропозиції щодо розміщення соціальної реклами направляються сл</w:t>
      </w:r>
      <w:r w:rsidR="005A5FB3">
        <w:rPr>
          <w:sz w:val="28"/>
          <w:szCs w:val="28"/>
        </w:rPr>
        <w:t xml:space="preserve">ужбовою запискою </w:t>
      </w:r>
      <w:r w:rsidR="0017309F">
        <w:rPr>
          <w:sz w:val="28"/>
          <w:szCs w:val="28"/>
        </w:rPr>
        <w:t>зацікавлених</w:t>
      </w:r>
      <w:r w:rsidRPr="00B21C25">
        <w:rPr>
          <w:sz w:val="28"/>
          <w:szCs w:val="28"/>
        </w:rPr>
        <w:t xml:space="preserve"> органів виконавчої влади до  управління комунального господарства та будівництва Павлоградської міської р</w:t>
      </w:r>
      <w:r w:rsidR="00CD505A">
        <w:rPr>
          <w:sz w:val="28"/>
          <w:szCs w:val="28"/>
        </w:rPr>
        <w:t>ади, після візи міського голови</w:t>
      </w:r>
      <w:r w:rsidRPr="00B21C25">
        <w:rPr>
          <w:sz w:val="28"/>
          <w:szCs w:val="28"/>
        </w:rPr>
        <w:t xml:space="preserve"> або його заступник</w:t>
      </w:r>
      <w:r w:rsidR="00CD505A">
        <w:rPr>
          <w:sz w:val="28"/>
          <w:szCs w:val="28"/>
        </w:rPr>
        <w:t>ів</w:t>
      </w:r>
      <w:r w:rsidRPr="00B21C25">
        <w:rPr>
          <w:sz w:val="28"/>
          <w:szCs w:val="28"/>
        </w:rPr>
        <w:t>.</w:t>
      </w:r>
    </w:p>
    <w:p w:rsidR="00497329" w:rsidRPr="00B21C25" w:rsidRDefault="00497329" w:rsidP="009143D3">
      <w:pPr>
        <w:numPr>
          <w:ilvl w:val="1"/>
          <w:numId w:val="4"/>
        </w:num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val="0"/>
        <w:spacing w:line="276" w:lineRule="auto"/>
        <w:jc w:val="both"/>
        <w:rPr>
          <w:sz w:val="28"/>
          <w:szCs w:val="28"/>
        </w:rPr>
      </w:pPr>
      <w:r w:rsidRPr="00B21C25">
        <w:rPr>
          <w:sz w:val="28"/>
          <w:szCs w:val="28"/>
        </w:rPr>
        <w:t>6.2.</w:t>
      </w:r>
      <w:r w:rsidR="004614DF" w:rsidRPr="00B21C25">
        <w:rPr>
          <w:sz w:val="28"/>
          <w:szCs w:val="28"/>
        </w:rPr>
        <w:t xml:space="preserve"> </w:t>
      </w:r>
      <w:r w:rsidRPr="00B21C25">
        <w:rPr>
          <w:sz w:val="28"/>
          <w:szCs w:val="28"/>
        </w:rPr>
        <w:t>П</w:t>
      </w:r>
      <w:r w:rsidRPr="00B21C25">
        <w:rPr>
          <w:color w:val="000000"/>
          <w:sz w:val="28"/>
          <w:szCs w:val="28"/>
        </w:rPr>
        <w:t>ри розміщенні іншої соціальної реклами плата за тимчасове користування місцем (на час розміщення соціаль</w:t>
      </w:r>
      <w:r w:rsidRPr="00B21C25">
        <w:rPr>
          <w:sz w:val="28"/>
          <w:szCs w:val="28"/>
        </w:rPr>
        <w:t>но</w:t>
      </w:r>
      <w:r w:rsidR="004614DF" w:rsidRPr="00B21C25">
        <w:rPr>
          <w:sz w:val="28"/>
          <w:szCs w:val="28"/>
        </w:rPr>
        <w:t xml:space="preserve">ї реклами) не справляється при </w:t>
      </w:r>
      <w:r w:rsidRPr="00B21C25">
        <w:rPr>
          <w:sz w:val="28"/>
          <w:szCs w:val="28"/>
        </w:rPr>
        <w:t xml:space="preserve">погодженні її розміщення з виконавчим органом Павлоградської міської ради. </w:t>
      </w:r>
    </w:p>
    <w:p w:rsidR="00B0713A" w:rsidRPr="00CD505A" w:rsidRDefault="00CD505A" w:rsidP="00CD505A">
      <w:pPr>
        <w:pStyle w:val="HTML"/>
        <w:tabs>
          <w:tab w:val="clear" w:pos="916"/>
        </w:tabs>
        <w:spacing w:line="276" w:lineRule="auto"/>
        <w:jc w:val="both"/>
        <w:rPr>
          <w:rFonts w:ascii="Times New Roman" w:hAnsi="Times New Roman" w:cs="Times New Roman"/>
          <w:sz w:val="28"/>
          <w:szCs w:val="28"/>
          <w:lang w:val="uk-UA"/>
        </w:rPr>
      </w:pPr>
      <w:r w:rsidRPr="00CD505A">
        <w:rPr>
          <w:rFonts w:ascii="Times New Roman" w:hAnsi="Times New Roman" w:cs="Times New Roman"/>
          <w:sz w:val="28"/>
          <w:szCs w:val="28"/>
          <w:lang w:val="uk-UA"/>
        </w:rPr>
        <w:t xml:space="preserve">     </w:t>
      </w:r>
      <w:r w:rsidR="00B0713A" w:rsidRPr="00CD505A">
        <w:rPr>
          <w:rFonts w:ascii="Times New Roman" w:hAnsi="Times New Roman" w:cs="Times New Roman"/>
          <w:sz w:val="28"/>
          <w:szCs w:val="28"/>
          <w:lang w:val="uk-UA"/>
        </w:rPr>
        <w:t>6.3.</w:t>
      </w:r>
      <w:r w:rsidR="00B21C25" w:rsidRPr="00CD505A">
        <w:rPr>
          <w:rFonts w:ascii="Times New Roman" w:hAnsi="Times New Roman" w:cs="Times New Roman"/>
          <w:sz w:val="28"/>
          <w:szCs w:val="28"/>
          <w:lang w:val="uk-UA"/>
        </w:rPr>
        <w:t xml:space="preserve"> При розміщенні соціальної реклами на двосторонньому рекламному засобі, на одній зі сторін якого розміщена комерційна реклама, оплата за користування тимчасовим місцем розташування рекламного засобу обчислюється у розмірі 50% від місячної  плати за місце розташування цього рекламного засобу.</w:t>
      </w:r>
    </w:p>
    <w:p w:rsidR="00497329" w:rsidRPr="00B21C25" w:rsidRDefault="00497329" w:rsidP="009143D3">
      <w:pPr>
        <w:numPr>
          <w:ilvl w:val="1"/>
          <w:numId w:val="4"/>
        </w:num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val="0"/>
        <w:spacing w:line="276" w:lineRule="auto"/>
        <w:jc w:val="both"/>
        <w:rPr>
          <w:sz w:val="28"/>
          <w:szCs w:val="28"/>
        </w:rPr>
      </w:pPr>
      <w:r w:rsidRPr="00B21C25">
        <w:rPr>
          <w:sz w:val="28"/>
          <w:szCs w:val="28"/>
        </w:rPr>
        <w:t>6.</w:t>
      </w:r>
      <w:r w:rsidR="00B0713A" w:rsidRPr="00B21C25">
        <w:rPr>
          <w:sz w:val="28"/>
          <w:szCs w:val="28"/>
        </w:rPr>
        <w:t>4</w:t>
      </w:r>
      <w:r w:rsidRPr="00B21C25">
        <w:rPr>
          <w:sz w:val="28"/>
          <w:szCs w:val="28"/>
        </w:rPr>
        <w:t>.Розповсюджувачі зовнішньої реклами щомісячно надають робочому органу  довідку про розміщення соціальної реклами та при його запиті  копії замовлень (погоджень) на її розміщення.</w:t>
      </w:r>
    </w:p>
    <w:p w:rsidR="00497329" w:rsidRPr="00B21C25" w:rsidRDefault="00497329" w:rsidP="009143D3">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pacing w:line="276" w:lineRule="auto"/>
        <w:jc w:val="both"/>
        <w:rPr>
          <w:sz w:val="28"/>
          <w:szCs w:val="28"/>
        </w:rPr>
      </w:pPr>
    </w:p>
    <w:p w:rsidR="00497329" w:rsidRPr="00B21C25" w:rsidRDefault="00497329" w:rsidP="009143D3">
      <w:pPr>
        <w:tabs>
          <w:tab w:val="left" w:pos="195"/>
        </w:tabs>
        <w:spacing w:line="276" w:lineRule="auto"/>
        <w:jc w:val="center"/>
        <w:rPr>
          <w:b/>
          <w:sz w:val="28"/>
          <w:szCs w:val="28"/>
          <w:u w:val="single"/>
        </w:rPr>
      </w:pPr>
      <w:r w:rsidRPr="00B21C25">
        <w:rPr>
          <w:b/>
          <w:sz w:val="28"/>
          <w:szCs w:val="28"/>
        </w:rPr>
        <w:t xml:space="preserve">7. </w:t>
      </w:r>
      <w:r w:rsidRPr="00B21C25">
        <w:rPr>
          <w:b/>
          <w:sz w:val="28"/>
          <w:szCs w:val="28"/>
          <w:u w:val="single"/>
        </w:rPr>
        <w:t xml:space="preserve">Порядок оплати за зберігання рекламних засобів у </w:t>
      </w:r>
    </w:p>
    <w:p w:rsidR="00497329" w:rsidRPr="00B21C25" w:rsidRDefault="00497329" w:rsidP="00102F9E">
      <w:pPr>
        <w:tabs>
          <w:tab w:val="left" w:pos="195"/>
        </w:tabs>
        <w:spacing w:line="276" w:lineRule="auto"/>
        <w:jc w:val="center"/>
        <w:rPr>
          <w:b/>
          <w:sz w:val="28"/>
          <w:szCs w:val="28"/>
        </w:rPr>
      </w:pPr>
      <w:r w:rsidRPr="00B21C25">
        <w:rPr>
          <w:b/>
          <w:sz w:val="28"/>
          <w:szCs w:val="28"/>
          <w:u w:val="single"/>
        </w:rPr>
        <w:t xml:space="preserve">разі їх примусового демонтажу </w:t>
      </w:r>
    </w:p>
    <w:p w:rsidR="00667460" w:rsidRDefault="00497329" w:rsidP="00667460">
      <w:pPr>
        <w:spacing w:before="120" w:after="120" w:line="264" w:lineRule="auto"/>
        <w:ind w:right="23"/>
        <w:jc w:val="both"/>
        <w:rPr>
          <w:sz w:val="28"/>
          <w:szCs w:val="28"/>
        </w:rPr>
      </w:pPr>
      <w:r w:rsidRPr="00B21C25">
        <w:rPr>
          <w:sz w:val="28"/>
          <w:szCs w:val="28"/>
        </w:rPr>
        <w:tab/>
      </w:r>
      <w:r w:rsidR="00667460">
        <w:rPr>
          <w:sz w:val="28"/>
          <w:szCs w:val="28"/>
        </w:rPr>
        <w:t xml:space="preserve">7.1.Оплата вимушених витрат підприємства, пов'язаних з демонтажем, транспортуванням та подальшим зберіганням рекламного засобу здійснюється  на підставі рахунків, що надаються </w:t>
      </w:r>
      <w:r w:rsidR="00C54531">
        <w:rPr>
          <w:sz w:val="28"/>
          <w:szCs w:val="28"/>
        </w:rPr>
        <w:t>власник</w:t>
      </w:r>
      <w:r w:rsidR="009E3D36">
        <w:rPr>
          <w:sz w:val="28"/>
          <w:szCs w:val="28"/>
        </w:rPr>
        <w:t>у</w:t>
      </w:r>
      <w:r w:rsidR="00C54531">
        <w:rPr>
          <w:sz w:val="28"/>
          <w:szCs w:val="28"/>
        </w:rPr>
        <w:t xml:space="preserve"> демонтованого рекламного засобу.</w:t>
      </w:r>
      <w:r w:rsidR="00667460">
        <w:rPr>
          <w:sz w:val="28"/>
          <w:szCs w:val="28"/>
        </w:rPr>
        <w:t xml:space="preserve"> </w:t>
      </w:r>
    </w:p>
    <w:p w:rsidR="00667460" w:rsidRDefault="00667460" w:rsidP="000C7F96">
      <w:pPr>
        <w:tabs>
          <w:tab w:val="left" w:pos="195"/>
        </w:tabs>
        <w:spacing w:before="120" w:after="120" w:line="264" w:lineRule="auto"/>
        <w:ind w:right="23"/>
        <w:jc w:val="both"/>
        <w:rPr>
          <w:sz w:val="28"/>
          <w:szCs w:val="28"/>
        </w:rPr>
      </w:pPr>
      <w:r>
        <w:rPr>
          <w:sz w:val="28"/>
          <w:szCs w:val="28"/>
        </w:rPr>
        <w:tab/>
      </w:r>
      <w:r w:rsidR="00FF5AE4">
        <w:rPr>
          <w:sz w:val="28"/>
          <w:szCs w:val="28"/>
        </w:rPr>
        <w:tab/>
      </w:r>
      <w:r w:rsidRPr="00366890">
        <w:rPr>
          <w:sz w:val="28"/>
          <w:szCs w:val="28"/>
        </w:rPr>
        <w:t>7.2</w:t>
      </w:r>
      <w:r w:rsidR="00FF5AE4" w:rsidRPr="00366890">
        <w:rPr>
          <w:sz w:val="28"/>
          <w:szCs w:val="28"/>
        </w:rPr>
        <w:t xml:space="preserve">. </w:t>
      </w:r>
      <w:r w:rsidRPr="00366890">
        <w:rPr>
          <w:sz w:val="28"/>
          <w:szCs w:val="28"/>
        </w:rPr>
        <w:t>У разі якщо на демонтований рекламний засіб протягом двох місяців не заявлено вимогу щодо повернення такого засобу жодною юридичною або фізичною особою (власником) з пред'явленням документів, що підтверджує право власності</w:t>
      </w:r>
      <w:r w:rsidR="00366890" w:rsidRPr="00366890">
        <w:rPr>
          <w:sz w:val="28"/>
          <w:szCs w:val="28"/>
        </w:rPr>
        <w:t xml:space="preserve"> (а саме оригінал дозволу на розміщення зовнішньої реклами)</w:t>
      </w:r>
      <w:r w:rsidRPr="00366890">
        <w:rPr>
          <w:sz w:val="28"/>
          <w:szCs w:val="28"/>
        </w:rPr>
        <w:t xml:space="preserve">, вважається, що власник відмовився від права власності на демонтований рекламний засіб. В такому разі </w:t>
      </w:r>
      <w:r w:rsidR="001A3334">
        <w:rPr>
          <w:sz w:val="28"/>
          <w:szCs w:val="28"/>
        </w:rPr>
        <w:t>управління</w:t>
      </w:r>
      <w:r w:rsidRPr="00366890">
        <w:rPr>
          <w:sz w:val="28"/>
          <w:szCs w:val="28"/>
        </w:rPr>
        <w:t xml:space="preserve"> має право здійснити заходи щодо реалізації цієї конструкції згідно з вимогами чинного законодавства для відшкодування вимушених витрат, пов'язаних з </w:t>
      </w:r>
      <w:r w:rsidR="00C54531" w:rsidRPr="00366890">
        <w:rPr>
          <w:sz w:val="28"/>
          <w:szCs w:val="28"/>
        </w:rPr>
        <w:t>демонтажем</w:t>
      </w:r>
      <w:r w:rsidRPr="00366890">
        <w:rPr>
          <w:sz w:val="28"/>
          <w:szCs w:val="28"/>
        </w:rPr>
        <w:t>, транспортуванням та зберіганням рекламного засобу.</w:t>
      </w:r>
    </w:p>
    <w:p w:rsidR="00667460" w:rsidRDefault="00667460" w:rsidP="00B45867">
      <w:pPr>
        <w:spacing w:line="276" w:lineRule="auto"/>
        <w:jc w:val="both"/>
        <w:rPr>
          <w:sz w:val="28"/>
          <w:szCs w:val="28"/>
        </w:rPr>
      </w:pPr>
      <w:r>
        <w:rPr>
          <w:sz w:val="28"/>
          <w:szCs w:val="28"/>
        </w:rPr>
        <w:lastRenderedPageBreak/>
        <w:tab/>
        <w:t xml:space="preserve">7.3. Плату, передбачену п. 7.1 Положення, обчислено без урахування ПДВ, який сплачується згідно </w:t>
      </w:r>
      <w:r w:rsidR="00B45867">
        <w:rPr>
          <w:sz w:val="28"/>
          <w:szCs w:val="28"/>
        </w:rPr>
        <w:t>з чинним законодавством України.</w:t>
      </w:r>
    </w:p>
    <w:p w:rsidR="000865A1" w:rsidRDefault="000865A1" w:rsidP="009143D3">
      <w:pPr>
        <w:tabs>
          <w:tab w:val="left" w:pos="195"/>
        </w:tabs>
        <w:spacing w:line="276" w:lineRule="auto"/>
        <w:jc w:val="both"/>
        <w:rPr>
          <w:sz w:val="28"/>
          <w:szCs w:val="28"/>
        </w:rPr>
      </w:pPr>
    </w:p>
    <w:p w:rsidR="00953654" w:rsidRPr="00B21C25" w:rsidRDefault="00953654" w:rsidP="009143D3">
      <w:pPr>
        <w:tabs>
          <w:tab w:val="left" w:pos="195"/>
        </w:tabs>
        <w:spacing w:line="276" w:lineRule="auto"/>
        <w:jc w:val="both"/>
        <w:rPr>
          <w:sz w:val="28"/>
          <w:szCs w:val="28"/>
        </w:rPr>
      </w:pPr>
    </w:p>
    <w:p w:rsidR="00497329" w:rsidRPr="00953654" w:rsidRDefault="00497329" w:rsidP="009143D3">
      <w:pPr>
        <w:tabs>
          <w:tab w:val="left" w:pos="195"/>
        </w:tabs>
        <w:spacing w:line="276" w:lineRule="auto"/>
        <w:jc w:val="center"/>
        <w:rPr>
          <w:b/>
          <w:sz w:val="28"/>
          <w:szCs w:val="28"/>
          <w:u w:val="single"/>
        </w:rPr>
      </w:pPr>
      <w:r w:rsidRPr="00953654">
        <w:rPr>
          <w:b/>
          <w:sz w:val="28"/>
          <w:szCs w:val="28"/>
        </w:rPr>
        <w:t xml:space="preserve">8. </w:t>
      </w:r>
      <w:r w:rsidRPr="00953654">
        <w:rPr>
          <w:b/>
          <w:sz w:val="28"/>
          <w:szCs w:val="28"/>
          <w:u w:val="single"/>
        </w:rPr>
        <w:t>Оподаткування та розподіл одержаних коштів</w:t>
      </w:r>
    </w:p>
    <w:p w:rsidR="00953654" w:rsidRPr="00953654" w:rsidRDefault="00953654" w:rsidP="009143D3">
      <w:pPr>
        <w:tabs>
          <w:tab w:val="left" w:pos="195"/>
        </w:tabs>
        <w:spacing w:line="276" w:lineRule="auto"/>
        <w:jc w:val="center"/>
        <w:rPr>
          <w:b/>
          <w:sz w:val="28"/>
          <w:szCs w:val="28"/>
        </w:rPr>
      </w:pPr>
    </w:p>
    <w:p w:rsidR="00497329" w:rsidRPr="00953654" w:rsidRDefault="00497329" w:rsidP="009143D3">
      <w:pPr>
        <w:tabs>
          <w:tab w:val="left" w:pos="567"/>
        </w:tabs>
        <w:spacing w:line="276" w:lineRule="auto"/>
        <w:ind w:firstLine="1"/>
        <w:jc w:val="both"/>
        <w:rPr>
          <w:sz w:val="28"/>
          <w:szCs w:val="28"/>
        </w:rPr>
      </w:pPr>
      <w:r w:rsidRPr="00953654">
        <w:rPr>
          <w:sz w:val="28"/>
          <w:szCs w:val="28"/>
        </w:rPr>
        <w:tab/>
      </w:r>
      <w:r w:rsidRPr="00953654">
        <w:rPr>
          <w:sz w:val="28"/>
          <w:szCs w:val="28"/>
        </w:rPr>
        <w:tab/>
        <w:t>8.1.</w:t>
      </w:r>
      <w:r w:rsidRPr="00953654">
        <w:rPr>
          <w:sz w:val="28"/>
          <w:szCs w:val="28"/>
        </w:rPr>
        <w:tab/>
        <w:t xml:space="preserve">Оподаткування одержаних коштів здійснюється згідно з чинним законодавством України. </w:t>
      </w:r>
    </w:p>
    <w:p w:rsidR="00497329" w:rsidRPr="00B21C25" w:rsidRDefault="00497329" w:rsidP="009143D3">
      <w:pPr>
        <w:spacing w:line="276" w:lineRule="auto"/>
        <w:jc w:val="both"/>
        <w:rPr>
          <w:sz w:val="28"/>
          <w:szCs w:val="28"/>
        </w:rPr>
      </w:pPr>
      <w:r w:rsidRPr="00953654">
        <w:rPr>
          <w:sz w:val="28"/>
          <w:szCs w:val="28"/>
        </w:rPr>
        <w:tab/>
        <w:t>8.2.</w:t>
      </w:r>
      <w:r w:rsidRPr="00953654">
        <w:rPr>
          <w:sz w:val="28"/>
          <w:szCs w:val="28"/>
        </w:rPr>
        <w:tab/>
        <w:t>Кошти, що залишилися після оподаткування, розподіляються в порядку, встановленому міською радою.</w:t>
      </w:r>
    </w:p>
    <w:p w:rsidR="00B0713A" w:rsidRDefault="00B0713A" w:rsidP="009143D3">
      <w:pPr>
        <w:spacing w:line="276" w:lineRule="auto"/>
        <w:jc w:val="both"/>
        <w:rPr>
          <w:sz w:val="28"/>
          <w:szCs w:val="28"/>
        </w:rPr>
      </w:pPr>
    </w:p>
    <w:p w:rsidR="00497329" w:rsidRPr="009143D3" w:rsidRDefault="00497329" w:rsidP="009143D3">
      <w:pPr>
        <w:tabs>
          <w:tab w:val="left" w:pos="567"/>
        </w:tabs>
        <w:spacing w:line="276" w:lineRule="auto"/>
        <w:ind w:firstLine="578"/>
        <w:jc w:val="center"/>
        <w:rPr>
          <w:b/>
          <w:bCs/>
          <w:sz w:val="28"/>
          <w:szCs w:val="28"/>
          <w:u w:val="single"/>
        </w:rPr>
      </w:pPr>
      <w:r w:rsidRPr="009143D3">
        <w:rPr>
          <w:b/>
          <w:bCs/>
          <w:sz w:val="28"/>
          <w:szCs w:val="28"/>
          <w:u w:val="single"/>
        </w:rPr>
        <w:t>9. Прикінцеві положення</w:t>
      </w:r>
    </w:p>
    <w:p w:rsidR="00497329" w:rsidRPr="00B21C25" w:rsidRDefault="00497329" w:rsidP="009143D3">
      <w:pPr>
        <w:tabs>
          <w:tab w:val="left" w:pos="567"/>
        </w:tabs>
        <w:spacing w:line="276" w:lineRule="auto"/>
        <w:jc w:val="both"/>
        <w:rPr>
          <w:sz w:val="28"/>
          <w:szCs w:val="28"/>
        </w:rPr>
      </w:pPr>
      <w:r w:rsidRPr="00B21C25">
        <w:rPr>
          <w:sz w:val="28"/>
          <w:szCs w:val="28"/>
        </w:rPr>
        <w:tab/>
      </w:r>
      <w:r w:rsidRPr="00B21C25">
        <w:rPr>
          <w:sz w:val="28"/>
          <w:szCs w:val="28"/>
        </w:rPr>
        <w:tab/>
        <w:t>Положення набирає чинності з першого числа місяця, наступного після його прийняття.</w:t>
      </w:r>
    </w:p>
    <w:p w:rsidR="00B0713A" w:rsidRDefault="00B0713A" w:rsidP="009143D3">
      <w:pPr>
        <w:tabs>
          <w:tab w:val="left" w:pos="567"/>
        </w:tabs>
        <w:spacing w:line="276" w:lineRule="auto"/>
        <w:jc w:val="both"/>
        <w:rPr>
          <w:sz w:val="28"/>
          <w:szCs w:val="28"/>
        </w:rPr>
      </w:pPr>
    </w:p>
    <w:p w:rsidR="00B21C25" w:rsidRPr="00B21C25" w:rsidRDefault="00B21C25" w:rsidP="009143D3">
      <w:pPr>
        <w:tabs>
          <w:tab w:val="left" w:pos="567"/>
        </w:tabs>
        <w:spacing w:line="276" w:lineRule="auto"/>
        <w:jc w:val="both"/>
        <w:rPr>
          <w:sz w:val="28"/>
          <w:szCs w:val="28"/>
        </w:rPr>
      </w:pPr>
    </w:p>
    <w:p w:rsidR="0028692A" w:rsidRPr="00B21C25" w:rsidRDefault="00B0713A" w:rsidP="009143D3">
      <w:pPr>
        <w:tabs>
          <w:tab w:val="left" w:pos="567"/>
        </w:tabs>
        <w:spacing w:line="276" w:lineRule="auto"/>
        <w:jc w:val="both"/>
        <w:rPr>
          <w:sz w:val="28"/>
          <w:szCs w:val="28"/>
        </w:rPr>
      </w:pPr>
      <w:r w:rsidRPr="00B21C25">
        <w:rPr>
          <w:sz w:val="28"/>
          <w:szCs w:val="28"/>
        </w:rPr>
        <w:t xml:space="preserve">Секретар міської ради                                                                     </w:t>
      </w:r>
      <w:r w:rsidR="009E3D36">
        <w:rPr>
          <w:sz w:val="28"/>
          <w:szCs w:val="28"/>
        </w:rPr>
        <w:t>С.А. Остренко</w:t>
      </w:r>
    </w:p>
    <w:p w:rsidR="00B0713A" w:rsidRDefault="00B0713A" w:rsidP="009143D3">
      <w:pPr>
        <w:tabs>
          <w:tab w:val="left" w:pos="567"/>
        </w:tabs>
        <w:spacing w:line="200" w:lineRule="atLeast"/>
        <w:jc w:val="right"/>
        <w:rPr>
          <w:sz w:val="28"/>
          <w:szCs w:val="28"/>
        </w:rPr>
      </w:pPr>
    </w:p>
    <w:p w:rsidR="00B21C25" w:rsidRDefault="00B21C25" w:rsidP="0028692A">
      <w:pPr>
        <w:tabs>
          <w:tab w:val="left" w:pos="567"/>
        </w:tabs>
        <w:spacing w:after="170" w:line="200" w:lineRule="atLeast"/>
        <w:jc w:val="right"/>
        <w:rPr>
          <w:sz w:val="28"/>
          <w:szCs w:val="28"/>
        </w:rPr>
      </w:pPr>
    </w:p>
    <w:p w:rsidR="00B21C25" w:rsidRDefault="00B21C25" w:rsidP="0028692A">
      <w:pPr>
        <w:tabs>
          <w:tab w:val="left" w:pos="567"/>
        </w:tabs>
        <w:spacing w:after="170" w:line="200" w:lineRule="atLeast"/>
        <w:jc w:val="right"/>
        <w:rPr>
          <w:sz w:val="28"/>
          <w:szCs w:val="28"/>
        </w:rPr>
      </w:pPr>
    </w:p>
    <w:p w:rsidR="00B21C25" w:rsidRDefault="00B21C25"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BE3B46" w:rsidRDefault="00BE3B46" w:rsidP="00BE3B46">
      <w:pPr>
        <w:shd w:val="clear" w:color="auto" w:fill="FFFFFF"/>
        <w:spacing w:line="324" w:lineRule="exact"/>
        <w:ind w:right="163"/>
        <w:rPr>
          <w:b/>
          <w:i/>
          <w:sz w:val="28"/>
          <w:szCs w:val="28"/>
        </w:rPr>
      </w:pPr>
    </w:p>
    <w:p w:rsidR="00BE3B46" w:rsidRPr="00AA02ED" w:rsidRDefault="00BE3B46" w:rsidP="00BE3B46">
      <w:pPr>
        <w:autoSpaceDE w:val="0"/>
        <w:autoSpaceDN w:val="0"/>
        <w:adjustRightInd w:val="0"/>
        <w:ind w:firstLine="4678"/>
        <w:rPr>
          <w:sz w:val="28"/>
          <w:szCs w:val="28"/>
          <w:lang w:eastAsia="ja-JP" w:bidi="he-IL"/>
        </w:rPr>
      </w:pPr>
      <w:r w:rsidRPr="00AA02ED">
        <w:rPr>
          <w:sz w:val="28"/>
          <w:szCs w:val="28"/>
        </w:rPr>
        <w:t>Додаток 1</w:t>
      </w:r>
      <w:r w:rsidRPr="00AA02ED">
        <w:rPr>
          <w:sz w:val="28"/>
          <w:szCs w:val="28"/>
          <w:lang w:eastAsia="ja-JP" w:bidi="he-IL"/>
        </w:rPr>
        <w:t xml:space="preserve"> до Положення</w:t>
      </w:r>
    </w:p>
    <w:p w:rsidR="00BE3B46" w:rsidRPr="00AA02ED" w:rsidRDefault="00BE3B46" w:rsidP="00BE3B46">
      <w:pPr>
        <w:shd w:val="clear" w:color="auto" w:fill="FFFFFF"/>
        <w:ind w:right="163" w:firstLine="4678"/>
        <w:rPr>
          <w:sz w:val="28"/>
          <w:szCs w:val="28"/>
          <w:lang w:eastAsia="ja-JP" w:bidi="he-IL"/>
        </w:rPr>
      </w:pPr>
      <w:r w:rsidRPr="00AA02ED">
        <w:rPr>
          <w:sz w:val="28"/>
          <w:szCs w:val="28"/>
          <w:lang w:eastAsia="ja-JP" w:bidi="he-IL"/>
        </w:rPr>
        <w:t xml:space="preserve">про порядок оплати за тимчасове </w:t>
      </w:r>
    </w:p>
    <w:p w:rsidR="00BE3B46" w:rsidRPr="00AA02ED" w:rsidRDefault="00BE3B46" w:rsidP="00BE3B46">
      <w:pPr>
        <w:shd w:val="clear" w:color="auto" w:fill="FFFFFF"/>
        <w:ind w:right="163" w:firstLine="4678"/>
        <w:rPr>
          <w:sz w:val="28"/>
          <w:szCs w:val="28"/>
          <w:lang w:eastAsia="ja-JP" w:bidi="he-IL"/>
        </w:rPr>
      </w:pPr>
      <w:r w:rsidRPr="00AA02ED">
        <w:rPr>
          <w:sz w:val="28"/>
          <w:szCs w:val="28"/>
          <w:lang w:eastAsia="ja-JP" w:bidi="he-IL"/>
        </w:rPr>
        <w:t xml:space="preserve">користування місцями розташування </w:t>
      </w:r>
    </w:p>
    <w:p w:rsidR="00BE3B46" w:rsidRDefault="00BE3B46" w:rsidP="00BE3B46">
      <w:pPr>
        <w:shd w:val="clear" w:color="auto" w:fill="FFFFFF"/>
        <w:ind w:right="163" w:firstLine="4678"/>
        <w:rPr>
          <w:sz w:val="28"/>
          <w:szCs w:val="28"/>
          <w:lang w:eastAsia="ja-JP" w:bidi="he-IL"/>
        </w:rPr>
      </w:pPr>
      <w:r w:rsidRPr="00AA02ED">
        <w:rPr>
          <w:sz w:val="28"/>
          <w:szCs w:val="28"/>
          <w:lang w:eastAsia="ja-JP" w:bidi="he-IL"/>
        </w:rPr>
        <w:t>рекламних засобів у місті Павлограді</w:t>
      </w:r>
    </w:p>
    <w:p w:rsidR="00BE3B46" w:rsidRPr="00AA02ED" w:rsidRDefault="00BE3B46" w:rsidP="00BE3B46">
      <w:pPr>
        <w:shd w:val="clear" w:color="auto" w:fill="FFFFFF"/>
        <w:ind w:right="163" w:firstLine="4678"/>
        <w:rPr>
          <w:sz w:val="28"/>
          <w:szCs w:val="28"/>
        </w:rPr>
      </w:pPr>
    </w:p>
    <w:p w:rsidR="00BE3B46" w:rsidRPr="00B21C25" w:rsidRDefault="00BE3B46" w:rsidP="00BE3B46">
      <w:pPr>
        <w:shd w:val="clear" w:color="auto" w:fill="FFFFFF"/>
        <w:spacing w:line="324" w:lineRule="exact"/>
        <w:ind w:right="163"/>
        <w:jc w:val="center"/>
        <w:rPr>
          <w:b/>
          <w:i/>
          <w:u w:val="single"/>
        </w:rPr>
      </w:pPr>
      <w:r w:rsidRPr="00B21C25">
        <w:rPr>
          <w:b/>
          <w:i/>
          <w:sz w:val="28"/>
          <w:szCs w:val="28"/>
        </w:rPr>
        <w:t xml:space="preserve">ДОГОВІР № </w:t>
      </w:r>
      <w:r>
        <w:rPr>
          <w:b/>
          <w:i/>
          <w:sz w:val="28"/>
          <w:szCs w:val="28"/>
        </w:rPr>
        <w:t>____</w:t>
      </w:r>
    </w:p>
    <w:p w:rsidR="00BE3B46" w:rsidRPr="00B21C25" w:rsidRDefault="00BE3B46" w:rsidP="00BE3B46">
      <w:pPr>
        <w:shd w:val="clear" w:color="auto" w:fill="FFFFFF"/>
        <w:spacing w:line="324" w:lineRule="exact"/>
        <w:ind w:right="149"/>
        <w:jc w:val="center"/>
        <w:rPr>
          <w:b/>
          <w:i/>
          <w:sz w:val="28"/>
          <w:szCs w:val="28"/>
        </w:rPr>
      </w:pPr>
      <w:r w:rsidRPr="00B21C25">
        <w:rPr>
          <w:b/>
          <w:i/>
          <w:sz w:val="28"/>
          <w:szCs w:val="28"/>
        </w:rPr>
        <w:t>про тимчасове користування місцями розташування рекламних засобів</w:t>
      </w:r>
    </w:p>
    <w:p w:rsidR="00BE3B46" w:rsidRDefault="00BE3B46" w:rsidP="00BE3B46">
      <w:pPr>
        <w:shd w:val="clear" w:color="auto" w:fill="FFFFFF"/>
        <w:spacing w:line="324" w:lineRule="exact"/>
        <w:ind w:right="142"/>
        <w:jc w:val="center"/>
      </w:pPr>
    </w:p>
    <w:p w:rsidR="00BE3B46" w:rsidRPr="0028692A" w:rsidRDefault="00BE3B46" w:rsidP="00BE3B46">
      <w:pPr>
        <w:shd w:val="clear" w:color="auto" w:fill="FFFFFF"/>
        <w:tabs>
          <w:tab w:val="left" w:pos="8278"/>
        </w:tabs>
        <w:ind w:left="698"/>
        <w:rPr>
          <w:sz w:val="24"/>
          <w:szCs w:val="24"/>
        </w:rPr>
      </w:pPr>
      <w:r w:rsidRPr="0028692A">
        <w:rPr>
          <w:spacing w:val="-1"/>
          <w:sz w:val="24"/>
          <w:szCs w:val="24"/>
        </w:rPr>
        <w:t>м. Павлоград</w:t>
      </w:r>
      <w:r w:rsidRPr="0028692A">
        <w:rPr>
          <w:rFonts w:ascii="Arial" w:hAnsi="Arial" w:cs="Arial"/>
          <w:sz w:val="24"/>
          <w:szCs w:val="24"/>
        </w:rPr>
        <w:t xml:space="preserve">      </w:t>
      </w:r>
      <w:r w:rsidRPr="0028692A">
        <w:rPr>
          <w:rFonts w:hAnsi="Arial"/>
          <w:sz w:val="24"/>
          <w:szCs w:val="24"/>
        </w:rPr>
        <w:t xml:space="preserve">                                                                         </w:t>
      </w:r>
      <w:r w:rsidRPr="0028692A">
        <w:rPr>
          <w:rFonts w:hAnsi="Arial"/>
          <w:sz w:val="24"/>
          <w:szCs w:val="24"/>
        </w:rPr>
        <w:t>«</w:t>
      </w:r>
      <w:r w:rsidRPr="0028692A">
        <w:rPr>
          <w:rFonts w:hAnsi="Arial"/>
          <w:sz w:val="24"/>
          <w:szCs w:val="24"/>
        </w:rPr>
        <w:t>____</w:t>
      </w:r>
      <w:r w:rsidRPr="0028692A">
        <w:rPr>
          <w:rFonts w:hAnsi="Arial"/>
          <w:sz w:val="24"/>
          <w:szCs w:val="24"/>
        </w:rPr>
        <w:t>»</w:t>
      </w:r>
      <w:r w:rsidRPr="0028692A">
        <w:rPr>
          <w:rFonts w:hAnsi="Arial"/>
          <w:sz w:val="24"/>
          <w:szCs w:val="24"/>
        </w:rPr>
        <w:t>_________</w:t>
      </w:r>
      <w:r w:rsidRPr="0028692A">
        <w:rPr>
          <w:sz w:val="24"/>
          <w:szCs w:val="24"/>
        </w:rPr>
        <w:t>20__р.</w:t>
      </w:r>
    </w:p>
    <w:p w:rsidR="00BE3B46" w:rsidRPr="0028692A" w:rsidRDefault="00BE3B46" w:rsidP="00BE3B46">
      <w:pPr>
        <w:shd w:val="clear" w:color="auto" w:fill="FFFFFF"/>
        <w:tabs>
          <w:tab w:val="left" w:pos="8278"/>
        </w:tabs>
        <w:ind w:left="698"/>
        <w:rPr>
          <w:sz w:val="24"/>
          <w:szCs w:val="24"/>
        </w:rPr>
      </w:pPr>
    </w:p>
    <w:p w:rsidR="00BE3B46" w:rsidRPr="0028692A" w:rsidRDefault="00BE3B46" w:rsidP="00BE3B46">
      <w:pPr>
        <w:shd w:val="clear" w:color="auto" w:fill="FFFFFF"/>
        <w:spacing w:line="274" w:lineRule="exact"/>
        <w:ind w:firstLine="708"/>
        <w:jc w:val="both"/>
        <w:rPr>
          <w:sz w:val="24"/>
          <w:szCs w:val="24"/>
        </w:rPr>
      </w:pPr>
      <w:r w:rsidRPr="0028692A">
        <w:rPr>
          <w:b/>
          <w:bCs/>
          <w:sz w:val="24"/>
          <w:szCs w:val="24"/>
        </w:rPr>
        <w:t xml:space="preserve">Управління комунального господарства та будівництва Павлоградської міської </w:t>
      </w:r>
      <w:r w:rsidRPr="0028692A">
        <w:rPr>
          <w:b/>
          <w:sz w:val="24"/>
          <w:szCs w:val="24"/>
        </w:rPr>
        <w:t xml:space="preserve">ради, </w:t>
      </w:r>
      <w:r w:rsidRPr="0028692A">
        <w:rPr>
          <w:sz w:val="24"/>
          <w:szCs w:val="24"/>
        </w:rPr>
        <w:t xml:space="preserve">у подальшому «Управління», в особі начальника </w:t>
      </w:r>
      <w:r>
        <w:rPr>
          <w:sz w:val="24"/>
          <w:szCs w:val="24"/>
        </w:rPr>
        <w:t>_____________________</w:t>
      </w:r>
      <w:r w:rsidRPr="0028692A">
        <w:rPr>
          <w:sz w:val="24"/>
          <w:szCs w:val="24"/>
        </w:rPr>
        <w:t>, що діє на підставі Положення про Управління</w:t>
      </w:r>
      <w:r>
        <w:rPr>
          <w:sz w:val="24"/>
          <w:szCs w:val="24"/>
        </w:rPr>
        <w:t xml:space="preserve"> ______________________ </w:t>
      </w:r>
      <w:r w:rsidRPr="0028692A">
        <w:rPr>
          <w:sz w:val="24"/>
          <w:szCs w:val="24"/>
        </w:rPr>
        <w:t xml:space="preserve">з одного боку, та </w:t>
      </w:r>
      <w:r w:rsidRPr="0028692A">
        <w:rPr>
          <w:b/>
          <w:sz w:val="24"/>
          <w:szCs w:val="24"/>
        </w:rPr>
        <w:t>__________</w:t>
      </w:r>
      <w:r>
        <w:rPr>
          <w:b/>
          <w:sz w:val="24"/>
          <w:szCs w:val="24"/>
        </w:rPr>
        <w:t>__________________</w:t>
      </w:r>
      <w:r w:rsidRPr="0028692A">
        <w:rPr>
          <w:b/>
          <w:bCs/>
          <w:sz w:val="24"/>
          <w:szCs w:val="24"/>
        </w:rPr>
        <w:t>,</w:t>
      </w:r>
      <w:r w:rsidRPr="0028692A">
        <w:rPr>
          <w:bCs/>
          <w:sz w:val="24"/>
          <w:szCs w:val="24"/>
        </w:rPr>
        <w:t xml:space="preserve"> </w:t>
      </w:r>
      <w:r w:rsidRPr="0028692A">
        <w:rPr>
          <w:sz w:val="24"/>
          <w:szCs w:val="24"/>
        </w:rPr>
        <w:t>далі Розповсюджувач, що діє на підставі ____________</w:t>
      </w:r>
      <w:r>
        <w:rPr>
          <w:sz w:val="24"/>
          <w:szCs w:val="24"/>
        </w:rPr>
        <w:t>_______________</w:t>
      </w:r>
      <w:r w:rsidRPr="0028692A">
        <w:rPr>
          <w:sz w:val="24"/>
          <w:szCs w:val="24"/>
        </w:rPr>
        <w:t xml:space="preserve">,  з другого боку, уклали цей договір про наступне: </w:t>
      </w:r>
    </w:p>
    <w:p w:rsidR="00BE3B46" w:rsidRPr="0028692A" w:rsidRDefault="00BE3B46" w:rsidP="00BE3B46">
      <w:pPr>
        <w:shd w:val="clear" w:color="auto" w:fill="FFFFFF"/>
        <w:spacing w:line="274" w:lineRule="exact"/>
        <w:ind w:firstLine="708"/>
        <w:jc w:val="both"/>
        <w:rPr>
          <w:sz w:val="24"/>
          <w:szCs w:val="24"/>
        </w:rPr>
      </w:pPr>
    </w:p>
    <w:p w:rsidR="00BE3B46" w:rsidRPr="0028692A" w:rsidRDefault="00BE3B46" w:rsidP="00BE3B46">
      <w:pPr>
        <w:shd w:val="clear" w:color="auto" w:fill="FFFFFF"/>
        <w:jc w:val="center"/>
        <w:rPr>
          <w:b/>
          <w:sz w:val="24"/>
          <w:szCs w:val="24"/>
        </w:rPr>
      </w:pPr>
      <w:r w:rsidRPr="0028692A">
        <w:rPr>
          <w:b/>
          <w:sz w:val="24"/>
          <w:szCs w:val="24"/>
        </w:rPr>
        <w:t>1. Предмет договору</w:t>
      </w:r>
    </w:p>
    <w:p w:rsidR="00BE3B46" w:rsidRPr="0028692A" w:rsidRDefault="00BE3B46" w:rsidP="00BE3B46">
      <w:pPr>
        <w:shd w:val="clear" w:color="auto" w:fill="FFFFFF"/>
        <w:jc w:val="both"/>
        <w:rPr>
          <w:sz w:val="24"/>
          <w:szCs w:val="24"/>
        </w:rPr>
      </w:pPr>
      <w:r w:rsidRPr="0028692A">
        <w:rPr>
          <w:sz w:val="24"/>
          <w:szCs w:val="24"/>
        </w:rPr>
        <w:t>1.1 Управління надає Розповсюджувачу зовнішньої реклами в тимчасове користування місця для розташування рекламних засобів, а Розповсюджувач зовнішньої реклами розташовує рекламні засоби у відповідності з виданими дозволами на розміщення зовнішньої реклами, здійснює оплату за тимчасове користування місцями розташування рекламних засобів.</w:t>
      </w:r>
    </w:p>
    <w:p w:rsidR="00BE3B46" w:rsidRPr="0028692A" w:rsidRDefault="00BE3B46" w:rsidP="00BE3B46">
      <w:pPr>
        <w:shd w:val="clear" w:color="auto" w:fill="FFFFFF"/>
        <w:jc w:val="both"/>
        <w:rPr>
          <w:spacing w:val="-12"/>
          <w:sz w:val="24"/>
          <w:szCs w:val="24"/>
        </w:rPr>
      </w:pPr>
      <w:r w:rsidRPr="0028692A">
        <w:rPr>
          <w:sz w:val="24"/>
          <w:szCs w:val="24"/>
        </w:rPr>
        <w:t>Місця розташування спеціальних конструкцій та термін користування ними, а також всі необхідні відомості щодо місць розташування рекламних засобів зазначені у дозволах, виданих на підставі відповідних рішень виконавчого комітету Павлоградської міської ради.</w:t>
      </w:r>
    </w:p>
    <w:p w:rsidR="00BE3B46" w:rsidRPr="0028692A" w:rsidRDefault="00BE3B46" w:rsidP="00BE3B46">
      <w:pPr>
        <w:widowControl w:val="0"/>
        <w:numPr>
          <w:ilvl w:val="0"/>
          <w:numId w:val="5"/>
        </w:numPr>
        <w:shd w:val="clear" w:color="auto" w:fill="FFFFFF"/>
        <w:tabs>
          <w:tab w:val="left" w:pos="492"/>
        </w:tabs>
        <w:suppressAutoHyphens w:val="0"/>
        <w:autoSpaceDE w:val="0"/>
        <w:autoSpaceDN w:val="0"/>
        <w:adjustRightInd w:val="0"/>
        <w:ind w:left="14" w:right="79"/>
        <w:jc w:val="both"/>
        <w:rPr>
          <w:spacing w:val="-13"/>
          <w:sz w:val="24"/>
          <w:szCs w:val="24"/>
        </w:rPr>
      </w:pPr>
      <w:r w:rsidRPr="0028692A">
        <w:rPr>
          <w:sz w:val="24"/>
          <w:szCs w:val="24"/>
        </w:rPr>
        <w:t xml:space="preserve">Термін тимчасового користування місцем розташування рекламного засобу відповідає терміну дії дозволу на розміщення зовнішньої реклами. </w:t>
      </w:r>
    </w:p>
    <w:p w:rsidR="00BE3B46" w:rsidRPr="0028692A" w:rsidRDefault="00BE3B46" w:rsidP="00BE3B46">
      <w:pPr>
        <w:shd w:val="clear" w:color="auto" w:fill="FFFFFF"/>
        <w:tabs>
          <w:tab w:val="left" w:pos="492"/>
        </w:tabs>
        <w:ind w:left="14" w:right="79"/>
        <w:jc w:val="both"/>
        <w:rPr>
          <w:spacing w:val="-13"/>
          <w:sz w:val="24"/>
          <w:szCs w:val="24"/>
        </w:rPr>
      </w:pPr>
    </w:p>
    <w:p w:rsidR="00BE3B46" w:rsidRPr="0028692A" w:rsidRDefault="00BE3B46" w:rsidP="00BE3B46">
      <w:pPr>
        <w:shd w:val="clear" w:color="auto" w:fill="FFFFFF"/>
        <w:spacing w:before="41"/>
        <w:ind w:right="110"/>
        <w:jc w:val="center"/>
        <w:rPr>
          <w:b/>
          <w:sz w:val="24"/>
          <w:szCs w:val="24"/>
        </w:rPr>
      </w:pPr>
      <w:r w:rsidRPr="0028692A">
        <w:rPr>
          <w:b/>
          <w:sz w:val="24"/>
          <w:szCs w:val="24"/>
        </w:rPr>
        <w:t>2. Права та обов'язки Управління</w:t>
      </w:r>
    </w:p>
    <w:p w:rsidR="00BE3B46" w:rsidRPr="0028692A" w:rsidRDefault="00BE3B46" w:rsidP="00BE3B46">
      <w:pPr>
        <w:shd w:val="clear" w:color="auto" w:fill="FFFFFF"/>
        <w:spacing w:before="41"/>
        <w:ind w:right="110"/>
        <w:rPr>
          <w:b/>
          <w:i/>
          <w:sz w:val="24"/>
          <w:szCs w:val="24"/>
          <w:u w:val="single"/>
        </w:rPr>
      </w:pPr>
      <w:r w:rsidRPr="0028692A">
        <w:rPr>
          <w:sz w:val="24"/>
          <w:szCs w:val="24"/>
        </w:rPr>
        <w:t xml:space="preserve">2.1. </w:t>
      </w:r>
      <w:r w:rsidRPr="0028692A">
        <w:rPr>
          <w:b/>
          <w:i/>
          <w:sz w:val="24"/>
          <w:szCs w:val="24"/>
          <w:u w:val="single"/>
        </w:rPr>
        <w:t>Управління зобов'язується:</w:t>
      </w:r>
    </w:p>
    <w:p w:rsidR="00BE3B46" w:rsidRPr="0028692A" w:rsidRDefault="00BE3B46" w:rsidP="00BE3B46">
      <w:pPr>
        <w:shd w:val="clear" w:color="auto" w:fill="FFFFFF"/>
        <w:tabs>
          <w:tab w:val="left" w:pos="442"/>
        </w:tabs>
        <w:ind w:right="77"/>
        <w:jc w:val="both"/>
        <w:rPr>
          <w:spacing w:val="-8"/>
          <w:sz w:val="24"/>
          <w:szCs w:val="24"/>
        </w:rPr>
      </w:pPr>
      <w:r w:rsidRPr="0028692A">
        <w:rPr>
          <w:sz w:val="24"/>
          <w:szCs w:val="24"/>
        </w:rPr>
        <w:t>2.1.1.</w:t>
      </w:r>
      <w:r>
        <w:rPr>
          <w:sz w:val="24"/>
          <w:szCs w:val="24"/>
        </w:rPr>
        <w:t xml:space="preserve"> </w:t>
      </w:r>
      <w:r w:rsidRPr="0028692A">
        <w:rPr>
          <w:sz w:val="24"/>
          <w:szCs w:val="24"/>
        </w:rPr>
        <w:t>Надати у тимчасове користування місця розташування рекламних засобів після оформлення в установленому порядку відповідних дозволів на розміщення зовнішньої реклами.</w:t>
      </w:r>
    </w:p>
    <w:p w:rsidR="00BE3B46" w:rsidRPr="0028692A" w:rsidRDefault="00BE3B46" w:rsidP="00BE3B46">
      <w:pPr>
        <w:shd w:val="clear" w:color="auto" w:fill="FFFFFF"/>
        <w:tabs>
          <w:tab w:val="left" w:pos="442"/>
        </w:tabs>
        <w:ind w:right="77"/>
        <w:jc w:val="both"/>
        <w:rPr>
          <w:spacing w:val="-7"/>
          <w:sz w:val="24"/>
          <w:szCs w:val="24"/>
        </w:rPr>
      </w:pPr>
      <w:r w:rsidRPr="0028692A">
        <w:rPr>
          <w:sz w:val="24"/>
          <w:szCs w:val="24"/>
        </w:rPr>
        <w:t>2.1.2.</w:t>
      </w:r>
      <w:r>
        <w:rPr>
          <w:sz w:val="24"/>
          <w:szCs w:val="24"/>
        </w:rPr>
        <w:t xml:space="preserve"> </w:t>
      </w:r>
      <w:r w:rsidRPr="0028692A">
        <w:rPr>
          <w:sz w:val="24"/>
          <w:szCs w:val="24"/>
        </w:rPr>
        <w:t>Скласти розрахунок плати за тимчасове користування місцями розташування рекламних засобів.</w:t>
      </w:r>
    </w:p>
    <w:p w:rsidR="00BE3B46" w:rsidRPr="0028692A" w:rsidRDefault="00BE3B46" w:rsidP="00BE3B46">
      <w:pPr>
        <w:shd w:val="clear" w:color="auto" w:fill="FFFFFF"/>
        <w:tabs>
          <w:tab w:val="left" w:pos="442"/>
        </w:tabs>
        <w:spacing w:before="5"/>
        <w:ind w:left="17" w:right="60"/>
        <w:jc w:val="both"/>
        <w:rPr>
          <w:sz w:val="24"/>
          <w:szCs w:val="24"/>
        </w:rPr>
      </w:pPr>
      <w:r w:rsidRPr="0028692A">
        <w:rPr>
          <w:sz w:val="24"/>
          <w:szCs w:val="24"/>
        </w:rPr>
        <w:t>2.1.3.</w:t>
      </w:r>
      <w:r>
        <w:rPr>
          <w:sz w:val="24"/>
          <w:szCs w:val="24"/>
        </w:rPr>
        <w:t xml:space="preserve"> </w:t>
      </w:r>
      <w:r w:rsidRPr="00B0713A">
        <w:rPr>
          <w:sz w:val="24"/>
          <w:szCs w:val="24"/>
        </w:rPr>
        <w:t>У разі зміни містобудівної ситуації, проведення реконструкції, ремонту будівництва на місці розташування рекламного засобу, у місячний термін  повідомити письмово про це Розповсюджувача зовнішньої реклами.</w:t>
      </w:r>
      <w:r w:rsidRPr="0028692A">
        <w:rPr>
          <w:sz w:val="24"/>
          <w:szCs w:val="24"/>
        </w:rPr>
        <w:t xml:space="preserve"> </w:t>
      </w:r>
    </w:p>
    <w:p w:rsidR="00BE3B46" w:rsidRPr="0028692A" w:rsidRDefault="00BE3B46" w:rsidP="00BE3B46">
      <w:pPr>
        <w:shd w:val="clear" w:color="auto" w:fill="FFFFFF"/>
        <w:tabs>
          <w:tab w:val="left" w:pos="595"/>
        </w:tabs>
        <w:ind w:left="26" w:right="70"/>
        <w:jc w:val="both"/>
        <w:rPr>
          <w:sz w:val="24"/>
          <w:szCs w:val="24"/>
        </w:rPr>
      </w:pPr>
      <w:r w:rsidRPr="0028692A">
        <w:rPr>
          <w:spacing w:val="-8"/>
          <w:sz w:val="24"/>
          <w:szCs w:val="24"/>
        </w:rPr>
        <w:t>2.1.4.</w:t>
      </w:r>
      <w:r>
        <w:rPr>
          <w:spacing w:val="-8"/>
          <w:sz w:val="24"/>
          <w:szCs w:val="24"/>
        </w:rPr>
        <w:t xml:space="preserve"> </w:t>
      </w:r>
      <w:r w:rsidRPr="0028692A">
        <w:rPr>
          <w:sz w:val="24"/>
          <w:szCs w:val="24"/>
        </w:rPr>
        <w:t>Зберегти за Розповсюджувачем зовнішньої реклами пріоритет на попереднє місце розташування рекламного засобу після припинення обставин, вказаних в п. 2.1.3. цього договору, в разі можливості розташування на цьому місці рекламного засобу.</w:t>
      </w:r>
    </w:p>
    <w:p w:rsidR="00BE3B46" w:rsidRPr="0028692A" w:rsidRDefault="00BE3B46" w:rsidP="00BE3B46">
      <w:pPr>
        <w:shd w:val="clear" w:color="auto" w:fill="FFFFFF"/>
        <w:tabs>
          <w:tab w:val="left" w:pos="514"/>
        </w:tabs>
        <w:ind w:left="31" w:right="58"/>
        <w:jc w:val="both"/>
        <w:rPr>
          <w:sz w:val="24"/>
          <w:szCs w:val="24"/>
        </w:rPr>
      </w:pPr>
      <w:r w:rsidRPr="0028692A">
        <w:rPr>
          <w:spacing w:val="-8"/>
          <w:sz w:val="24"/>
          <w:szCs w:val="24"/>
        </w:rPr>
        <w:t>2.1.5.</w:t>
      </w:r>
      <w:r>
        <w:rPr>
          <w:spacing w:val="-8"/>
          <w:sz w:val="24"/>
          <w:szCs w:val="24"/>
        </w:rPr>
        <w:t xml:space="preserve"> </w:t>
      </w:r>
      <w:r w:rsidRPr="0028692A">
        <w:rPr>
          <w:sz w:val="24"/>
          <w:szCs w:val="24"/>
        </w:rPr>
        <w:t>У разі прийняття Павлоградською міською радою рішень про зміну розміру оплати за тимчасове користування місцями розташування рекламних засобів, повідомити про це Розповсюджувача зовнішньої реклами у триденний строк.</w:t>
      </w:r>
    </w:p>
    <w:p w:rsidR="00BE3B46" w:rsidRPr="0028692A" w:rsidRDefault="00BE3B46" w:rsidP="00BE3B46">
      <w:pPr>
        <w:shd w:val="clear" w:color="auto" w:fill="FFFFFF"/>
        <w:tabs>
          <w:tab w:val="left" w:pos="514"/>
        </w:tabs>
        <w:ind w:left="31" w:right="58"/>
        <w:jc w:val="both"/>
        <w:rPr>
          <w:b/>
          <w:i/>
          <w:sz w:val="24"/>
          <w:szCs w:val="24"/>
          <w:u w:val="single"/>
        </w:rPr>
      </w:pPr>
      <w:r w:rsidRPr="0028692A">
        <w:rPr>
          <w:sz w:val="24"/>
          <w:szCs w:val="24"/>
        </w:rPr>
        <w:t>2.2.</w:t>
      </w:r>
      <w:r w:rsidRPr="0028692A">
        <w:rPr>
          <w:b/>
          <w:i/>
          <w:sz w:val="24"/>
          <w:szCs w:val="24"/>
          <w:u w:val="single"/>
        </w:rPr>
        <w:t xml:space="preserve"> Управління має право:</w:t>
      </w:r>
    </w:p>
    <w:p w:rsidR="00BE3B46" w:rsidRPr="0028692A" w:rsidRDefault="00BE3B46" w:rsidP="00BE3B46">
      <w:pPr>
        <w:shd w:val="clear" w:color="auto" w:fill="FFFFFF"/>
        <w:ind w:right="163"/>
        <w:jc w:val="both"/>
        <w:rPr>
          <w:sz w:val="24"/>
          <w:szCs w:val="24"/>
        </w:rPr>
      </w:pPr>
      <w:r w:rsidRPr="0028692A">
        <w:rPr>
          <w:sz w:val="24"/>
          <w:szCs w:val="24"/>
        </w:rPr>
        <w:t>2.2.1.</w:t>
      </w:r>
      <w:r>
        <w:rPr>
          <w:sz w:val="24"/>
          <w:szCs w:val="24"/>
        </w:rPr>
        <w:t xml:space="preserve"> </w:t>
      </w:r>
      <w:r w:rsidRPr="0028692A">
        <w:rPr>
          <w:sz w:val="24"/>
          <w:szCs w:val="24"/>
        </w:rPr>
        <w:t xml:space="preserve">Здійснювати контроль за дотриманням Розповсюджувачем чинного законодавства з питань зовнішньої реклами, Правил розміщення зовнішньої реклами </w:t>
      </w:r>
      <w:r w:rsidR="005A5FB3">
        <w:rPr>
          <w:sz w:val="24"/>
          <w:szCs w:val="24"/>
        </w:rPr>
        <w:t>у</w:t>
      </w:r>
      <w:r w:rsidRPr="0028692A">
        <w:rPr>
          <w:sz w:val="24"/>
          <w:szCs w:val="24"/>
        </w:rPr>
        <w:t xml:space="preserve"> м</w:t>
      </w:r>
      <w:r>
        <w:rPr>
          <w:sz w:val="24"/>
          <w:szCs w:val="24"/>
        </w:rPr>
        <w:t>. Павлоград</w:t>
      </w:r>
      <w:r w:rsidR="005A5FB3">
        <w:rPr>
          <w:sz w:val="24"/>
          <w:szCs w:val="24"/>
        </w:rPr>
        <w:t>і</w:t>
      </w:r>
      <w:r>
        <w:rPr>
          <w:sz w:val="24"/>
          <w:szCs w:val="24"/>
        </w:rPr>
        <w:t>, П</w:t>
      </w:r>
      <w:r w:rsidRPr="0028692A">
        <w:rPr>
          <w:sz w:val="24"/>
          <w:szCs w:val="24"/>
        </w:rPr>
        <w:t>оложен</w:t>
      </w:r>
      <w:r>
        <w:rPr>
          <w:sz w:val="24"/>
          <w:szCs w:val="24"/>
        </w:rPr>
        <w:t xml:space="preserve">ня про </w:t>
      </w:r>
      <w:r w:rsidRPr="00AA02ED">
        <w:rPr>
          <w:sz w:val="24"/>
          <w:szCs w:val="24"/>
          <w:lang w:eastAsia="ja-JP" w:bidi="he-IL"/>
        </w:rPr>
        <w:t>порядок оплати за тимчасове користування місцями розташування рекламних засобів у місті Павлограді</w:t>
      </w:r>
      <w:r w:rsidRPr="00AA02ED">
        <w:rPr>
          <w:sz w:val="24"/>
          <w:szCs w:val="24"/>
        </w:rPr>
        <w:t>.</w:t>
      </w:r>
      <w:r w:rsidRPr="0028692A">
        <w:rPr>
          <w:sz w:val="24"/>
          <w:szCs w:val="24"/>
        </w:rPr>
        <w:t xml:space="preserve"> </w:t>
      </w:r>
    </w:p>
    <w:p w:rsidR="00BE3B46" w:rsidRPr="0028692A" w:rsidRDefault="00BE3B46" w:rsidP="00BE3B46">
      <w:pPr>
        <w:shd w:val="clear" w:color="auto" w:fill="FFFFFF"/>
        <w:tabs>
          <w:tab w:val="left" w:pos="514"/>
        </w:tabs>
        <w:ind w:left="31" w:right="58"/>
        <w:jc w:val="both"/>
        <w:rPr>
          <w:sz w:val="24"/>
          <w:szCs w:val="24"/>
        </w:rPr>
      </w:pPr>
      <w:r w:rsidRPr="0028692A">
        <w:rPr>
          <w:sz w:val="24"/>
          <w:szCs w:val="24"/>
        </w:rPr>
        <w:lastRenderedPageBreak/>
        <w:t>2.2.2. Здійснювати обстеження встановлених рекламних конструкцій Розповсюджувачем, розміщених на місцях, переданих за цим Договором, та надавати йому припис у випадку наявності виявлених недоліків.</w:t>
      </w:r>
    </w:p>
    <w:p w:rsidR="00BE3B46" w:rsidRPr="0028692A" w:rsidRDefault="00BE3B46" w:rsidP="00BE3B46">
      <w:pPr>
        <w:shd w:val="clear" w:color="auto" w:fill="FFFFFF"/>
        <w:tabs>
          <w:tab w:val="left" w:pos="514"/>
        </w:tabs>
        <w:ind w:left="31" w:right="58"/>
        <w:jc w:val="both"/>
        <w:rPr>
          <w:sz w:val="24"/>
          <w:szCs w:val="24"/>
        </w:rPr>
      </w:pPr>
      <w:r w:rsidRPr="0028692A">
        <w:rPr>
          <w:sz w:val="24"/>
          <w:szCs w:val="24"/>
        </w:rPr>
        <w:t>2.2.3.</w:t>
      </w:r>
      <w:r w:rsidRPr="00BE3B46">
        <w:rPr>
          <w:sz w:val="24"/>
          <w:szCs w:val="24"/>
        </w:rPr>
        <w:t xml:space="preserve"> </w:t>
      </w:r>
      <w:r>
        <w:rPr>
          <w:sz w:val="24"/>
          <w:szCs w:val="24"/>
        </w:rPr>
        <w:t>У випадках передбачених договором та законодавством р</w:t>
      </w:r>
      <w:r w:rsidRPr="0028692A">
        <w:rPr>
          <w:sz w:val="24"/>
          <w:szCs w:val="24"/>
        </w:rPr>
        <w:t>озірвати цей договір,</w:t>
      </w:r>
      <w:r>
        <w:rPr>
          <w:sz w:val="24"/>
          <w:szCs w:val="24"/>
        </w:rPr>
        <w:t xml:space="preserve"> та силами Управління </w:t>
      </w:r>
      <w:r w:rsidRPr="0028692A">
        <w:rPr>
          <w:sz w:val="24"/>
          <w:szCs w:val="24"/>
        </w:rPr>
        <w:t xml:space="preserve"> здійснити  демонтаж конструкції рекламного засобу у випадках:</w:t>
      </w:r>
    </w:p>
    <w:p w:rsidR="00BE3B46" w:rsidRPr="0028692A" w:rsidRDefault="00BE3B46" w:rsidP="00BE3B46">
      <w:pPr>
        <w:shd w:val="clear" w:color="auto" w:fill="FFFFFF"/>
        <w:tabs>
          <w:tab w:val="left" w:pos="514"/>
        </w:tabs>
        <w:ind w:left="31" w:right="58"/>
        <w:jc w:val="both"/>
        <w:rPr>
          <w:sz w:val="24"/>
          <w:szCs w:val="24"/>
        </w:rPr>
      </w:pPr>
      <w:r w:rsidRPr="0028692A">
        <w:rPr>
          <w:sz w:val="24"/>
          <w:szCs w:val="24"/>
        </w:rPr>
        <w:t>- невиконання припису в 3-х денний термін, та прийняття рішення виконавчого комітету Павлоградської міської ради про демонтаж рекламних засобів;</w:t>
      </w:r>
    </w:p>
    <w:p w:rsidR="00BE3B46" w:rsidRPr="0028692A" w:rsidRDefault="00BE3B46" w:rsidP="00BE3B46">
      <w:pPr>
        <w:shd w:val="clear" w:color="auto" w:fill="FFFFFF"/>
        <w:tabs>
          <w:tab w:val="left" w:pos="514"/>
        </w:tabs>
        <w:ind w:left="31" w:right="58"/>
        <w:jc w:val="both"/>
        <w:rPr>
          <w:sz w:val="24"/>
          <w:szCs w:val="24"/>
        </w:rPr>
      </w:pPr>
      <w:r w:rsidRPr="0028692A">
        <w:rPr>
          <w:sz w:val="24"/>
          <w:szCs w:val="24"/>
        </w:rPr>
        <w:t>- заборгованості більше, ніж двох місяців,  передбачених розділом 4 цього договору;</w:t>
      </w:r>
    </w:p>
    <w:p w:rsidR="00BE3B46" w:rsidRPr="0028692A" w:rsidRDefault="00BE3B46" w:rsidP="00BE3B46">
      <w:pPr>
        <w:shd w:val="clear" w:color="auto" w:fill="FFFFFF"/>
        <w:tabs>
          <w:tab w:val="left" w:pos="514"/>
        </w:tabs>
        <w:ind w:left="31" w:right="58"/>
        <w:jc w:val="both"/>
        <w:rPr>
          <w:sz w:val="24"/>
          <w:szCs w:val="24"/>
        </w:rPr>
      </w:pPr>
      <w:r w:rsidRPr="0028692A">
        <w:rPr>
          <w:sz w:val="24"/>
          <w:szCs w:val="24"/>
        </w:rPr>
        <w:t>- у разі невиконання Розповсюджувачем вимог Управління щодо звільнення місць (місця) у випадках, передбачених Договором;</w:t>
      </w:r>
    </w:p>
    <w:p w:rsidR="00BE3B46" w:rsidRDefault="00BE3B46" w:rsidP="00BE3B46">
      <w:pPr>
        <w:shd w:val="clear" w:color="auto" w:fill="FFFFFF"/>
        <w:tabs>
          <w:tab w:val="left" w:pos="514"/>
        </w:tabs>
        <w:ind w:left="31" w:right="58"/>
        <w:jc w:val="both"/>
        <w:rPr>
          <w:sz w:val="24"/>
          <w:szCs w:val="24"/>
        </w:rPr>
      </w:pPr>
      <w:r w:rsidRPr="0028692A">
        <w:rPr>
          <w:sz w:val="24"/>
          <w:szCs w:val="24"/>
        </w:rPr>
        <w:t>- коли Розповсюджувачем самостійно не був  проведений демонтаж рекламного засобу, який в</w:t>
      </w:r>
      <w:r w:rsidR="005A5FB3">
        <w:rPr>
          <w:sz w:val="24"/>
          <w:szCs w:val="24"/>
        </w:rPr>
        <w:t xml:space="preserve">становлено на місці </w:t>
      </w:r>
      <w:r w:rsidR="0017309F">
        <w:rPr>
          <w:sz w:val="24"/>
          <w:szCs w:val="24"/>
        </w:rPr>
        <w:t>запланованого</w:t>
      </w:r>
      <w:r w:rsidRPr="0028692A">
        <w:rPr>
          <w:sz w:val="24"/>
          <w:szCs w:val="24"/>
        </w:rPr>
        <w:t xml:space="preserve"> проведення ремонту, реконструкції, будівництва з</w:t>
      </w:r>
      <w:r>
        <w:rPr>
          <w:sz w:val="24"/>
          <w:szCs w:val="24"/>
        </w:rPr>
        <w:t>а умови, що Управління повідомило</w:t>
      </w:r>
      <w:r w:rsidRPr="0028692A">
        <w:rPr>
          <w:sz w:val="24"/>
          <w:szCs w:val="24"/>
        </w:rPr>
        <w:t xml:space="preserve"> про проведення цих робіт на даному місці відповідним листом, демонтаж проводиться  КП «Затишне місто», КП «Павлоград-Світло» за виставлених  рахунків Розповсюджувачу</w:t>
      </w:r>
      <w:r>
        <w:rPr>
          <w:sz w:val="24"/>
          <w:szCs w:val="24"/>
        </w:rPr>
        <w:t>.</w:t>
      </w:r>
    </w:p>
    <w:p w:rsidR="00BE3B46" w:rsidRPr="0028692A" w:rsidRDefault="00BE3B46" w:rsidP="00BE3B46">
      <w:pPr>
        <w:shd w:val="clear" w:color="auto" w:fill="FFFFFF"/>
        <w:tabs>
          <w:tab w:val="left" w:pos="514"/>
        </w:tabs>
        <w:ind w:left="31" w:right="58"/>
        <w:jc w:val="both"/>
        <w:rPr>
          <w:sz w:val="24"/>
          <w:szCs w:val="24"/>
        </w:rPr>
      </w:pPr>
    </w:p>
    <w:p w:rsidR="00BE3B46" w:rsidRPr="0028692A" w:rsidRDefault="00BE3B46" w:rsidP="00BE3B46">
      <w:pPr>
        <w:shd w:val="clear" w:color="auto" w:fill="FFFFFF"/>
        <w:jc w:val="center"/>
        <w:rPr>
          <w:b/>
          <w:sz w:val="24"/>
          <w:szCs w:val="24"/>
        </w:rPr>
      </w:pPr>
      <w:r w:rsidRPr="0028692A">
        <w:rPr>
          <w:b/>
          <w:sz w:val="24"/>
          <w:szCs w:val="24"/>
        </w:rPr>
        <w:t>3.Права та обов'язки Розповсюджувача зовнішньої реклами</w:t>
      </w:r>
    </w:p>
    <w:p w:rsidR="00BE3B46" w:rsidRPr="0028692A" w:rsidRDefault="00BE3B46" w:rsidP="00BE3B46">
      <w:pPr>
        <w:shd w:val="clear" w:color="auto" w:fill="FFFFFF"/>
        <w:rPr>
          <w:b/>
          <w:sz w:val="24"/>
          <w:szCs w:val="24"/>
          <w:u w:val="single"/>
        </w:rPr>
      </w:pPr>
      <w:r>
        <w:rPr>
          <w:b/>
          <w:sz w:val="24"/>
          <w:szCs w:val="24"/>
          <w:u w:val="single"/>
        </w:rPr>
        <w:t>3.1.Розповсюджувач зо</w:t>
      </w:r>
      <w:r w:rsidRPr="0028692A">
        <w:rPr>
          <w:b/>
          <w:sz w:val="24"/>
          <w:szCs w:val="24"/>
          <w:u w:val="single"/>
        </w:rPr>
        <w:t>бов'язаний:</w:t>
      </w:r>
    </w:p>
    <w:p w:rsidR="00BE3B46" w:rsidRPr="0028692A" w:rsidRDefault="00BE3B46" w:rsidP="00BE3B46">
      <w:pPr>
        <w:shd w:val="clear" w:color="auto" w:fill="FFFFFF"/>
        <w:tabs>
          <w:tab w:val="left" w:pos="461"/>
        </w:tabs>
        <w:jc w:val="both"/>
        <w:rPr>
          <w:spacing w:val="-9"/>
          <w:sz w:val="24"/>
          <w:szCs w:val="24"/>
        </w:rPr>
      </w:pPr>
      <w:r w:rsidRPr="0028692A">
        <w:rPr>
          <w:sz w:val="24"/>
          <w:szCs w:val="24"/>
        </w:rPr>
        <w:t>3.1.1.</w:t>
      </w:r>
      <w:r>
        <w:rPr>
          <w:sz w:val="24"/>
          <w:szCs w:val="24"/>
        </w:rPr>
        <w:t xml:space="preserve"> </w:t>
      </w:r>
      <w:r w:rsidRPr="0028692A">
        <w:rPr>
          <w:sz w:val="24"/>
          <w:szCs w:val="24"/>
        </w:rPr>
        <w:t>Своєчасно і в повному обсязі вносити плату за тимчасове користування місцем розташування рекламного засобу згідно з розділом 4 цього договору.</w:t>
      </w:r>
    </w:p>
    <w:p w:rsidR="00BE3B46" w:rsidRPr="0028692A" w:rsidRDefault="00BE3B46" w:rsidP="00BE3B46">
      <w:pPr>
        <w:shd w:val="clear" w:color="auto" w:fill="FFFFFF"/>
        <w:tabs>
          <w:tab w:val="left" w:pos="461"/>
        </w:tabs>
        <w:jc w:val="both"/>
        <w:rPr>
          <w:spacing w:val="-8"/>
          <w:sz w:val="24"/>
          <w:szCs w:val="24"/>
        </w:rPr>
      </w:pPr>
      <w:r w:rsidRPr="0028692A">
        <w:rPr>
          <w:sz w:val="24"/>
          <w:szCs w:val="24"/>
        </w:rPr>
        <w:t>3.1.2.</w:t>
      </w:r>
      <w:r>
        <w:rPr>
          <w:sz w:val="24"/>
          <w:szCs w:val="24"/>
        </w:rPr>
        <w:t xml:space="preserve"> </w:t>
      </w:r>
      <w:r w:rsidRPr="0028692A">
        <w:rPr>
          <w:sz w:val="24"/>
          <w:szCs w:val="24"/>
        </w:rPr>
        <w:t>Розташувати рекламний засіб згідно з виданим дозволом на розміщення зовнішньої реклами; роботи пов'язані з розташуванням рекламного засобу, виконати в установленому порядку.</w:t>
      </w:r>
    </w:p>
    <w:p w:rsidR="00BE3B46" w:rsidRPr="0028692A" w:rsidRDefault="00BE3B46" w:rsidP="00BE3B46">
      <w:pPr>
        <w:shd w:val="clear" w:color="auto" w:fill="FFFFFF"/>
        <w:tabs>
          <w:tab w:val="left" w:pos="473"/>
        </w:tabs>
        <w:jc w:val="both"/>
        <w:rPr>
          <w:spacing w:val="-9"/>
          <w:sz w:val="24"/>
          <w:szCs w:val="24"/>
        </w:rPr>
      </w:pPr>
      <w:r>
        <w:rPr>
          <w:sz w:val="24"/>
          <w:szCs w:val="24"/>
        </w:rPr>
        <w:t>3.1.3.Надати Управлінню проектну</w:t>
      </w:r>
      <w:r w:rsidRPr="0028692A">
        <w:rPr>
          <w:sz w:val="24"/>
          <w:szCs w:val="24"/>
        </w:rPr>
        <w:t xml:space="preserve"> документацію щодо міцності та стійкості дахових та інших  рекламних засобів, </w:t>
      </w:r>
      <w:r>
        <w:rPr>
          <w:sz w:val="24"/>
          <w:szCs w:val="24"/>
        </w:rPr>
        <w:t>ви</w:t>
      </w:r>
      <w:r w:rsidRPr="0028692A">
        <w:rPr>
          <w:sz w:val="24"/>
          <w:szCs w:val="24"/>
        </w:rPr>
        <w:t>дан</w:t>
      </w:r>
      <w:r>
        <w:rPr>
          <w:sz w:val="24"/>
          <w:szCs w:val="24"/>
        </w:rPr>
        <w:t>у</w:t>
      </w:r>
      <w:r w:rsidRPr="0028692A">
        <w:rPr>
          <w:sz w:val="24"/>
          <w:szCs w:val="24"/>
        </w:rPr>
        <w:t xml:space="preserve"> на підставі проектної документації організацією, яка має відповідну ліцензію. Розповсюджувач не має права вносити зміни та доповнення до затвердженої проектної документації на конструкцію рекламних засобів без узгодження з уповноваженими організаціями (копія ліцензії повинна буди завірена мокрою печаткою організації, яка розробляла проектну документацію).</w:t>
      </w:r>
    </w:p>
    <w:p w:rsidR="00BE3B46" w:rsidRPr="0028692A" w:rsidRDefault="00BE3B46" w:rsidP="00BE3B46">
      <w:pPr>
        <w:shd w:val="clear" w:color="auto" w:fill="FFFFFF"/>
        <w:tabs>
          <w:tab w:val="left" w:pos="449"/>
        </w:tabs>
        <w:jc w:val="both"/>
        <w:rPr>
          <w:spacing w:val="-9"/>
          <w:sz w:val="24"/>
          <w:szCs w:val="24"/>
        </w:rPr>
      </w:pPr>
      <w:r w:rsidRPr="0028692A">
        <w:rPr>
          <w:sz w:val="24"/>
          <w:szCs w:val="24"/>
        </w:rPr>
        <w:t>3.1.4.</w:t>
      </w:r>
      <w:r>
        <w:rPr>
          <w:sz w:val="24"/>
          <w:szCs w:val="24"/>
        </w:rPr>
        <w:t xml:space="preserve"> </w:t>
      </w:r>
      <w:r w:rsidRPr="0028692A">
        <w:rPr>
          <w:sz w:val="24"/>
          <w:szCs w:val="24"/>
        </w:rPr>
        <w:t>Виконання земельних і будівельно-монтажних робіт для монтажу (реконструкції, демонтажу) засобів зовнішньої реклами або улаштування їх фундаментів здійснювати в установленому порядку (</w:t>
      </w:r>
      <w:r>
        <w:rPr>
          <w:sz w:val="24"/>
          <w:szCs w:val="24"/>
        </w:rPr>
        <w:t>дозвіл на порушення об’єкту благоустрою</w:t>
      </w:r>
      <w:r w:rsidRPr="0028692A">
        <w:rPr>
          <w:sz w:val="24"/>
          <w:szCs w:val="24"/>
        </w:rPr>
        <w:t>), з обов'язковим відновленням місця робіт</w:t>
      </w:r>
      <w:r w:rsidRPr="00AA02ED">
        <w:rPr>
          <w:sz w:val="24"/>
          <w:szCs w:val="24"/>
        </w:rPr>
        <w:t xml:space="preserve"> </w:t>
      </w:r>
      <w:r>
        <w:rPr>
          <w:sz w:val="24"/>
          <w:szCs w:val="24"/>
        </w:rPr>
        <w:t xml:space="preserve">та здійснення </w:t>
      </w:r>
      <w:r w:rsidRPr="0028692A">
        <w:rPr>
          <w:sz w:val="24"/>
          <w:szCs w:val="24"/>
        </w:rPr>
        <w:t xml:space="preserve">благоустрою. </w:t>
      </w:r>
    </w:p>
    <w:p w:rsidR="00BE3B46" w:rsidRPr="0028692A" w:rsidRDefault="00BE3B46" w:rsidP="00BE3B46">
      <w:pPr>
        <w:shd w:val="clear" w:color="auto" w:fill="FFFFFF"/>
        <w:tabs>
          <w:tab w:val="left" w:pos="449"/>
        </w:tabs>
        <w:jc w:val="both"/>
        <w:rPr>
          <w:spacing w:val="-9"/>
          <w:sz w:val="24"/>
          <w:szCs w:val="24"/>
        </w:rPr>
      </w:pPr>
      <w:r w:rsidRPr="0028692A">
        <w:rPr>
          <w:sz w:val="24"/>
          <w:szCs w:val="24"/>
        </w:rPr>
        <w:t>3.1.5.Монтаж (демонтаж) рекламних засобів, електромонтажні роботи здійснювати із залученням спеціалізованих підприємств, установ та організацій з додержанням вимог технічної безпеки, забезпечувати відповідність спеціальної конструкції проекту, державним стандартам, нормам і правилам конструктивної міцності, електротехнічної та експлуатаційної безпеки.</w:t>
      </w:r>
    </w:p>
    <w:p w:rsidR="00BE3B46" w:rsidRPr="00C603D8" w:rsidRDefault="00BE3B46" w:rsidP="00BE3B46">
      <w:pPr>
        <w:shd w:val="clear" w:color="auto" w:fill="FFFFFF"/>
        <w:tabs>
          <w:tab w:val="left" w:pos="449"/>
        </w:tabs>
        <w:jc w:val="both"/>
        <w:rPr>
          <w:spacing w:val="-9"/>
          <w:sz w:val="24"/>
          <w:szCs w:val="24"/>
        </w:rPr>
      </w:pPr>
      <w:r w:rsidRPr="0028692A">
        <w:rPr>
          <w:sz w:val="24"/>
          <w:szCs w:val="24"/>
        </w:rPr>
        <w:t>3.1.6.</w:t>
      </w:r>
      <w:r>
        <w:rPr>
          <w:sz w:val="24"/>
          <w:szCs w:val="24"/>
        </w:rPr>
        <w:t xml:space="preserve"> </w:t>
      </w:r>
      <w:r w:rsidRPr="0028692A">
        <w:rPr>
          <w:sz w:val="24"/>
          <w:szCs w:val="24"/>
        </w:rPr>
        <w:t xml:space="preserve">Забезпечити рекламні засоби маркуванням на їх каркасі </w:t>
      </w:r>
      <w:r>
        <w:rPr>
          <w:sz w:val="24"/>
          <w:szCs w:val="24"/>
        </w:rPr>
        <w:t>(</w:t>
      </w:r>
      <w:r w:rsidRPr="0028692A">
        <w:rPr>
          <w:sz w:val="24"/>
          <w:szCs w:val="24"/>
        </w:rPr>
        <w:t>найменування Розповсюджувача зовнішньої реклами, номера його телефону, дати видачі дозволу та строку його дії</w:t>
      </w:r>
      <w:r>
        <w:rPr>
          <w:sz w:val="24"/>
          <w:szCs w:val="24"/>
        </w:rPr>
        <w:t xml:space="preserve">),  </w:t>
      </w:r>
      <w:r w:rsidRPr="00C603D8">
        <w:rPr>
          <w:sz w:val="24"/>
          <w:szCs w:val="24"/>
        </w:rPr>
        <w:t xml:space="preserve">нанесенням </w:t>
      </w:r>
      <w:r w:rsidRPr="00C603D8">
        <w:rPr>
          <w:sz w:val="24"/>
          <w:szCs w:val="24"/>
          <w:lang w:val="en-US"/>
        </w:rPr>
        <w:t>QR</w:t>
      </w:r>
      <w:r w:rsidRPr="00C603D8">
        <w:rPr>
          <w:sz w:val="24"/>
          <w:szCs w:val="24"/>
        </w:rPr>
        <w:t>-коду.</w:t>
      </w:r>
    </w:p>
    <w:p w:rsidR="00BE3B46" w:rsidRPr="0028692A" w:rsidRDefault="00BE3B46" w:rsidP="00BE3B46">
      <w:pPr>
        <w:shd w:val="clear" w:color="auto" w:fill="FFFFFF"/>
        <w:tabs>
          <w:tab w:val="left" w:pos="449"/>
        </w:tabs>
        <w:jc w:val="both"/>
        <w:rPr>
          <w:sz w:val="24"/>
          <w:szCs w:val="24"/>
        </w:rPr>
      </w:pPr>
      <w:r w:rsidRPr="00C603D8">
        <w:rPr>
          <w:sz w:val="24"/>
          <w:szCs w:val="24"/>
        </w:rPr>
        <w:t>3.1.7. Систематично</w:t>
      </w:r>
      <w:r>
        <w:rPr>
          <w:sz w:val="24"/>
          <w:szCs w:val="24"/>
        </w:rPr>
        <w:t xml:space="preserve"> </w:t>
      </w:r>
      <w:r w:rsidRPr="0028692A">
        <w:rPr>
          <w:sz w:val="24"/>
          <w:szCs w:val="24"/>
        </w:rPr>
        <w:t xml:space="preserve"> перевіряти зовнішній стан спеціальної конструкції та розміщеної реклами, утримувати спеціальну конструкцію та розміщену рекламу в належному стані, негайно відновлювати пошкоджені конструкції, обірвану чи іншим чином пошкоджену рекламу, проводити своєчасне поновлення зовнішнього вигляду спеціальних конструкцій та розміщеної на них реклами. У разі наданого припису підготувати відповідь про усунення недоліків. </w:t>
      </w:r>
    </w:p>
    <w:p w:rsidR="00BE3B46" w:rsidRPr="0028692A" w:rsidRDefault="00BE3B46" w:rsidP="00BE3B46">
      <w:pPr>
        <w:shd w:val="clear" w:color="auto" w:fill="FFFFFF"/>
        <w:tabs>
          <w:tab w:val="left" w:pos="449"/>
        </w:tabs>
        <w:jc w:val="both"/>
        <w:rPr>
          <w:spacing w:val="-9"/>
          <w:sz w:val="24"/>
          <w:szCs w:val="24"/>
        </w:rPr>
      </w:pPr>
      <w:r w:rsidRPr="0028692A">
        <w:rPr>
          <w:sz w:val="24"/>
          <w:szCs w:val="24"/>
        </w:rPr>
        <w:t>3.1.8.</w:t>
      </w:r>
      <w:r>
        <w:rPr>
          <w:sz w:val="24"/>
          <w:szCs w:val="24"/>
        </w:rPr>
        <w:t xml:space="preserve"> </w:t>
      </w:r>
      <w:r w:rsidRPr="0028692A">
        <w:rPr>
          <w:sz w:val="24"/>
          <w:szCs w:val="24"/>
        </w:rPr>
        <w:t>У разі відсутності на рекламній поверхні комерційних рекламних сюжетів, заповнювати засоби зовнішньої реклами власною соціально-рекламною інформацією, а за її відсутності соціальними рекламними сюжетами, наданими Управлінням.</w:t>
      </w:r>
    </w:p>
    <w:p w:rsidR="00BE3B46" w:rsidRPr="0028692A" w:rsidRDefault="00BE3B46" w:rsidP="00BE3B46">
      <w:pPr>
        <w:shd w:val="clear" w:color="auto" w:fill="FFFFFF"/>
        <w:tabs>
          <w:tab w:val="left" w:pos="487"/>
        </w:tabs>
        <w:jc w:val="both"/>
        <w:rPr>
          <w:spacing w:val="-10"/>
          <w:sz w:val="24"/>
          <w:szCs w:val="24"/>
        </w:rPr>
      </w:pPr>
      <w:r w:rsidRPr="0028692A">
        <w:rPr>
          <w:sz w:val="24"/>
          <w:szCs w:val="24"/>
        </w:rPr>
        <w:t>3.1.9.</w:t>
      </w:r>
      <w:r>
        <w:rPr>
          <w:sz w:val="24"/>
          <w:szCs w:val="24"/>
        </w:rPr>
        <w:t xml:space="preserve"> </w:t>
      </w:r>
      <w:r w:rsidRPr="0028692A">
        <w:rPr>
          <w:sz w:val="24"/>
          <w:szCs w:val="24"/>
        </w:rPr>
        <w:t>Забезпечити утримання місць розташування рекламних засобів у належному санітарно-технічному стані, їх своєчасне прибирання та впорядкування.</w:t>
      </w:r>
    </w:p>
    <w:p w:rsidR="00BE3B46" w:rsidRPr="0028692A" w:rsidRDefault="00BE3B46" w:rsidP="00BE3B46">
      <w:pPr>
        <w:shd w:val="clear" w:color="auto" w:fill="FFFFFF"/>
        <w:tabs>
          <w:tab w:val="left" w:pos="487"/>
        </w:tabs>
        <w:jc w:val="both"/>
        <w:rPr>
          <w:spacing w:val="-9"/>
          <w:sz w:val="24"/>
          <w:szCs w:val="24"/>
        </w:rPr>
      </w:pPr>
      <w:r w:rsidRPr="0028692A">
        <w:rPr>
          <w:sz w:val="24"/>
          <w:szCs w:val="24"/>
        </w:rPr>
        <w:t>3.1.10.</w:t>
      </w:r>
      <w:r>
        <w:rPr>
          <w:sz w:val="24"/>
          <w:szCs w:val="24"/>
        </w:rPr>
        <w:t xml:space="preserve"> </w:t>
      </w:r>
      <w:r w:rsidRPr="0028692A">
        <w:rPr>
          <w:sz w:val="24"/>
          <w:szCs w:val="24"/>
        </w:rPr>
        <w:t>За власний рахунок здійснювати демонтаж та монтаж спеціальної конструкції у зв'язку з необхідністю переміщення її на нове місце, у разі ремонту, реконструкції та будівництва місця розташування спеціальної конструкції.</w:t>
      </w:r>
    </w:p>
    <w:p w:rsidR="00BE3B46" w:rsidRPr="0028692A" w:rsidRDefault="00BE3B46" w:rsidP="00BE3B46">
      <w:pPr>
        <w:shd w:val="clear" w:color="auto" w:fill="FFFFFF"/>
        <w:tabs>
          <w:tab w:val="left" w:pos="487"/>
        </w:tabs>
        <w:jc w:val="both"/>
        <w:rPr>
          <w:spacing w:val="-9"/>
          <w:sz w:val="24"/>
          <w:szCs w:val="24"/>
        </w:rPr>
      </w:pPr>
      <w:r w:rsidRPr="0028692A">
        <w:rPr>
          <w:spacing w:val="-9"/>
          <w:sz w:val="24"/>
          <w:szCs w:val="24"/>
        </w:rPr>
        <w:lastRenderedPageBreak/>
        <w:t>3.1.11. З</w:t>
      </w:r>
      <w:r w:rsidRPr="0028692A">
        <w:rPr>
          <w:sz w:val="24"/>
          <w:szCs w:val="24"/>
        </w:rPr>
        <w:t>а власний рахунок та власними силами відновлювати пошкоджені під час монтажу (демонтажу) або експлуатації спеціальної конструкції елементи благоустрою, в тому числі дорожнє (тротуарне) покриття, зелені насадження, фасади будинків та споруд. Якщо відновлення зазначених об'єктів здійснюється іншими підприємствами чи службами, в повній сумі відшкодувати понесені ними витрати.</w:t>
      </w:r>
    </w:p>
    <w:p w:rsidR="00BE3B46" w:rsidRPr="0028692A" w:rsidRDefault="00BE3B46" w:rsidP="00BE3B46">
      <w:pPr>
        <w:shd w:val="clear" w:color="auto" w:fill="FFFFFF"/>
        <w:tabs>
          <w:tab w:val="left" w:pos="559"/>
        </w:tabs>
        <w:jc w:val="both"/>
        <w:rPr>
          <w:sz w:val="24"/>
          <w:szCs w:val="24"/>
        </w:rPr>
      </w:pPr>
      <w:r w:rsidRPr="0028692A">
        <w:rPr>
          <w:spacing w:val="-8"/>
          <w:sz w:val="24"/>
          <w:szCs w:val="24"/>
        </w:rPr>
        <w:t>3.1.12.</w:t>
      </w:r>
      <w:r w:rsidRPr="0028692A">
        <w:rPr>
          <w:sz w:val="24"/>
          <w:szCs w:val="24"/>
        </w:rPr>
        <w:tab/>
        <w:t>Після закінчення терміну д</w:t>
      </w:r>
      <w:r>
        <w:rPr>
          <w:sz w:val="24"/>
          <w:szCs w:val="24"/>
        </w:rPr>
        <w:t>ії дозволу</w:t>
      </w:r>
      <w:r w:rsidRPr="0028692A">
        <w:rPr>
          <w:sz w:val="24"/>
          <w:szCs w:val="24"/>
        </w:rPr>
        <w:t>:</w:t>
      </w:r>
    </w:p>
    <w:p w:rsidR="00BE3B46" w:rsidRPr="0028692A" w:rsidRDefault="00BE3B46" w:rsidP="00BE3B46">
      <w:pPr>
        <w:shd w:val="clear" w:color="auto" w:fill="FFFFFF"/>
        <w:tabs>
          <w:tab w:val="left" w:pos="307"/>
        </w:tabs>
        <w:jc w:val="both"/>
        <w:rPr>
          <w:sz w:val="24"/>
          <w:szCs w:val="24"/>
        </w:rPr>
      </w:pPr>
      <w:r w:rsidRPr="0028692A">
        <w:rPr>
          <w:sz w:val="24"/>
          <w:szCs w:val="24"/>
        </w:rPr>
        <w:t>-</w:t>
      </w:r>
      <w:r w:rsidRPr="0028692A">
        <w:rPr>
          <w:sz w:val="24"/>
          <w:szCs w:val="24"/>
        </w:rPr>
        <w:tab/>
        <w:t>протягом п'яти робочих днів провести демонтаж рекламного засобу з відновленням пошкоджених елементів благоустрою, в тому числі дорожнього (тротуарного) покриття, та передати Управлінню за актом місце розташування спеціальної конструкції в належному стані;</w:t>
      </w:r>
    </w:p>
    <w:p w:rsidR="00BE3B46" w:rsidRPr="0028692A" w:rsidRDefault="00BE3B46" w:rsidP="00BE3B46">
      <w:pPr>
        <w:shd w:val="clear" w:color="auto" w:fill="FFFFFF"/>
        <w:tabs>
          <w:tab w:val="left" w:pos="223"/>
        </w:tabs>
        <w:jc w:val="both"/>
        <w:rPr>
          <w:sz w:val="24"/>
          <w:szCs w:val="24"/>
        </w:rPr>
      </w:pPr>
      <w:r w:rsidRPr="0028692A">
        <w:rPr>
          <w:sz w:val="24"/>
          <w:szCs w:val="24"/>
        </w:rPr>
        <w:t>-</w:t>
      </w:r>
      <w:r w:rsidRPr="0028692A">
        <w:rPr>
          <w:sz w:val="24"/>
          <w:szCs w:val="24"/>
        </w:rPr>
        <w:tab/>
        <w:t>здійснити оплату за весь період фактичного користування місцем розташування спеціальної конструкції відповідно до розділу 4 цього договору.</w:t>
      </w:r>
    </w:p>
    <w:p w:rsidR="00BE3B46" w:rsidRPr="0028692A" w:rsidRDefault="00BE3B46" w:rsidP="00BE3B46">
      <w:pPr>
        <w:shd w:val="clear" w:color="auto" w:fill="FFFFFF"/>
        <w:tabs>
          <w:tab w:val="left" w:pos="643"/>
        </w:tabs>
        <w:jc w:val="both"/>
        <w:rPr>
          <w:sz w:val="24"/>
          <w:szCs w:val="24"/>
        </w:rPr>
      </w:pPr>
      <w:r w:rsidRPr="0028692A">
        <w:rPr>
          <w:spacing w:val="-8"/>
          <w:sz w:val="24"/>
          <w:szCs w:val="24"/>
        </w:rPr>
        <w:t>3.1.13.</w:t>
      </w:r>
      <w:r w:rsidRPr="0028692A">
        <w:rPr>
          <w:sz w:val="24"/>
          <w:szCs w:val="24"/>
        </w:rPr>
        <w:t xml:space="preserve"> У разі зміни свого найменування, юридичної та поштової адреси, телефону, банківських реквізитів, а також права власності на рекламний носій негайно сповістити про це Управління в письмовій формі.</w:t>
      </w:r>
    </w:p>
    <w:p w:rsidR="00BE3B46" w:rsidRPr="0028692A" w:rsidRDefault="00BE3B46" w:rsidP="00BE3B46">
      <w:pPr>
        <w:shd w:val="clear" w:color="auto" w:fill="FFFFFF"/>
        <w:tabs>
          <w:tab w:val="left" w:pos="718"/>
        </w:tabs>
        <w:jc w:val="both"/>
        <w:rPr>
          <w:sz w:val="24"/>
          <w:szCs w:val="24"/>
        </w:rPr>
      </w:pPr>
      <w:r w:rsidRPr="0028692A">
        <w:rPr>
          <w:sz w:val="24"/>
          <w:szCs w:val="24"/>
        </w:rPr>
        <w:t xml:space="preserve">3.2. </w:t>
      </w:r>
      <w:r w:rsidRPr="0028692A">
        <w:rPr>
          <w:b/>
          <w:sz w:val="24"/>
          <w:szCs w:val="24"/>
          <w:u w:val="single"/>
        </w:rPr>
        <w:t>Розповсюджувач має право:</w:t>
      </w:r>
    </w:p>
    <w:p w:rsidR="00BE3B46" w:rsidRPr="0028692A" w:rsidRDefault="00BE3B46" w:rsidP="00BE3B46">
      <w:pPr>
        <w:shd w:val="clear" w:color="auto" w:fill="FFFFFF"/>
        <w:tabs>
          <w:tab w:val="left" w:pos="718"/>
        </w:tabs>
        <w:jc w:val="both"/>
        <w:rPr>
          <w:sz w:val="24"/>
          <w:szCs w:val="24"/>
        </w:rPr>
      </w:pPr>
      <w:r w:rsidRPr="0028692A">
        <w:rPr>
          <w:sz w:val="24"/>
          <w:szCs w:val="24"/>
        </w:rPr>
        <w:t>3.2.1. Вимагати передачі  йому у встановлений термін місця для розміщення конструкції рекламного засобу відповідно до виданих дозволів.</w:t>
      </w:r>
    </w:p>
    <w:p w:rsidR="00BE3B46" w:rsidRPr="0028692A" w:rsidRDefault="00BE3B46" w:rsidP="00BE3B46">
      <w:pPr>
        <w:shd w:val="clear" w:color="auto" w:fill="FFFFFF"/>
        <w:tabs>
          <w:tab w:val="left" w:pos="718"/>
        </w:tabs>
        <w:jc w:val="both"/>
        <w:rPr>
          <w:sz w:val="24"/>
          <w:szCs w:val="24"/>
        </w:rPr>
      </w:pPr>
      <w:r w:rsidRPr="0028692A">
        <w:rPr>
          <w:sz w:val="24"/>
          <w:szCs w:val="24"/>
        </w:rPr>
        <w:t xml:space="preserve">3.2.2. Використовувати надані йому місця для розміщення на них рекламних засобів з дотримання положень цього договору та Правил розміщення зовнішньої реклами в </w:t>
      </w:r>
      <w:r>
        <w:rPr>
          <w:sz w:val="24"/>
          <w:szCs w:val="24"/>
        </w:rPr>
        <w:br/>
      </w:r>
      <w:r w:rsidRPr="0028692A">
        <w:rPr>
          <w:sz w:val="24"/>
          <w:szCs w:val="24"/>
        </w:rPr>
        <w:t>м.</w:t>
      </w:r>
      <w:r>
        <w:rPr>
          <w:sz w:val="24"/>
          <w:szCs w:val="24"/>
        </w:rPr>
        <w:t xml:space="preserve"> </w:t>
      </w:r>
      <w:r w:rsidRPr="0028692A">
        <w:rPr>
          <w:sz w:val="24"/>
          <w:szCs w:val="24"/>
        </w:rPr>
        <w:t>Павлоград</w:t>
      </w:r>
      <w:r>
        <w:rPr>
          <w:sz w:val="24"/>
          <w:szCs w:val="24"/>
        </w:rPr>
        <w:t>і</w:t>
      </w:r>
      <w:r w:rsidRPr="0028692A">
        <w:rPr>
          <w:sz w:val="24"/>
          <w:szCs w:val="24"/>
        </w:rPr>
        <w:t>.</w:t>
      </w:r>
    </w:p>
    <w:p w:rsidR="00BE3B46" w:rsidRPr="0028692A" w:rsidRDefault="00BE3B46" w:rsidP="00BE3B46">
      <w:pPr>
        <w:shd w:val="clear" w:color="auto" w:fill="FFFFFF"/>
        <w:tabs>
          <w:tab w:val="left" w:pos="718"/>
        </w:tabs>
        <w:ind w:left="36" w:right="31"/>
        <w:jc w:val="both"/>
        <w:rPr>
          <w:sz w:val="24"/>
          <w:szCs w:val="24"/>
        </w:rPr>
      </w:pPr>
    </w:p>
    <w:p w:rsidR="00BE3B46" w:rsidRPr="0028692A" w:rsidRDefault="00BE3B46" w:rsidP="00BE3B46">
      <w:pPr>
        <w:shd w:val="clear" w:color="auto" w:fill="FFFFFF"/>
        <w:ind w:left="471"/>
        <w:jc w:val="center"/>
        <w:rPr>
          <w:b/>
          <w:sz w:val="24"/>
          <w:szCs w:val="24"/>
        </w:rPr>
      </w:pPr>
      <w:r w:rsidRPr="0028692A">
        <w:rPr>
          <w:b/>
          <w:sz w:val="24"/>
          <w:szCs w:val="24"/>
        </w:rPr>
        <w:t>4. Плата за тимчасове користування місцем розташування рекламного засобу</w:t>
      </w:r>
    </w:p>
    <w:p w:rsidR="00BE3B46" w:rsidRPr="0028692A" w:rsidRDefault="00BE3B46" w:rsidP="00BE3B46">
      <w:pPr>
        <w:shd w:val="clear" w:color="auto" w:fill="FFFFFF"/>
        <w:tabs>
          <w:tab w:val="left" w:pos="425"/>
        </w:tabs>
        <w:ind w:left="41" w:right="31"/>
        <w:jc w:val="both"/>
        <w:rPr>
          <w:sz w:val="24"/>
          <w:szCs w:val="24"/>
        </w:rPr>
      </w:pPr>
      <w:r w:rsidRPr="0028692A">
        <w:rPr>
          <w:spacing w:val="-16"/>
          <w:sz w:val="24"/>
          <w:szCs w:val="24"/>
        </w:rPr>
        <w:t>4.1</w:t>
      </w:r>
      <w:r w:rsidRPr="0028692A">
        <w:rPr>
          <w:sz w:val="24"/>
          <w:szCs w:val="24"/>
        </w:rPr>
        <w:tab/>
        <w:t>Розмір плати обчислюється згідно з Положенням про порядок оплати за тимчасове користування місцями розташування рекламних засобів у м</w:t>
      </w:r>
      <w:r w:rsidR="00E92779">
        <w:rPr>
          <w:sz w:val="24"/>
          <w:szCs w:val="24"/>
        </w:rPr>
        <w:t>істі</w:t>
      </w:r>
      <w:r w:rsidRPr="0028692A">
        <w:rPr>
          <w:sz w:val="24"/>
          <w:szCs w:val="24"/>
        </w:rPr>
        <w:t xml:space="preserve"> Павлограді, </w:t>
      </w:r>
      <w:r w:rsidRPr="00C603D8">
        <w:rPr>
          <w:sz w:val="24"/>
          <w:szCs w:val="24"/>
        </w:rPr>
        <w:t>затвердженим рішенням Павлоградської міської ради від _________20___р. № ___________.</w:t>
      </w:r>
    </w:p>
    <w:p w:rsidR="00BE3B46" w:rsidRPr="00953654" w:rsidRDefault="00BE3B46" w:rsidP="00BE3B46">
      <w:pPr>
        <w:shd w:val="clear" w:color="auto" w:fill="FFFFFF"/>
        <w:tabs>
          <w:tab w:val="left" w:pos="540"/>
        </w:tabs>
        <w:ind w:left="46" w:right="19"/>
        <w:jc w:val="both"/>
        <w:rPr>
          <w:sz w:val="24"/>
          <w:szCs w:val="24"/>
        </w:rPr>
      </w:pPr>
      <w:r w:rsidRPr="0028692A">
        <w:rPr>
          <w:spacing w:val="-10"/>
          <w:sz w:val="24"/>
          <w:szCs w:val="24"/>
        </w:rPr>
        <w:t>4.2</w:t>
      </w:r>
      <w:r w:rsidRPr="0028692A">
        <w:rPr>
          <w:sz w:val="24"/>
          <w:szCs w:val="24"/>
        </w:rPr>
        <w:tab/>
      </w:r>
      <w:r w:rsidRPr="00953654">
        <w:rPr>
          <w:sz w:val="24"/>
          <w:szCs w:val="24"/>
        </w:rPr>
        <w:t>Плата здійснюється Розповсюджувачем зовнішньої реклами не пізніше 25 числа поточного місяця за реквізитами:</w:t>
      </w:r>
    </w:p>
    <w:p w:rsidR="00BE3B46" w:rsidRPr="00953654" w:rsidRDefault="00BE3B46" w:rsidP="00BE3B46">
      <w:pPr>
        <w:shd w:val="clear" w:color="auto" w:fill="FFFFFF"/>
        <w:tabs>
          <w:tab w:val="left" w:pos="540"/>
        </w:tabs>
        <w:ind w:left="46" w:right="19"/>
        <w:jc w:val="both"/>
        <w:rPr>
          <w:sz w:val="24"/>
          <w:szCs w:val="24"/>
        </w:rPr>
      </w:pPr>
      <w:r w:rsidRPr="00953654">
        <w:rPr>
          <w:sz w:val="24"/>
          <w:szCs w:val="24"/>
        </w:rPr>
        <w:t xml:space="preserve">розрахунковий рахунок </w:t>
      </w:r>
      <w:r w:rsidRPr="00953654">
        <w:rPr>
          <w:sz w:val="24"/>
          <w:szCs w:val="24"/>
          <w:lang w:val="en-US"/>
        </w:rPr>
        <w:t>IBAN</w:t>
      </w:r>
      <w:r w:rsidRPr="00953654">
        <w:rPr>
          <w:sz w:val="24"/>
          <w:szCs w:val="24"/>
        </w:rPr>
        <w:t>: _________________________________</w:t>
      </w:r>
    </w:p>
    <w:p w:rsidR="00BE3B46" w:rsidRPr="00953654" w:rsidRDefault="00BE3B46" w:rsidP="00BE3B46">
      <w:pPr>
        <w:shd w:val="clear" w:color="auto" w:fill="FFFFFF"/>
        <w:tabs>
          <w:tab w:val="left" w:pos="540"/>
        </w:tabs>
        <w:ind w:left="46" w:right="19"/>
        <w:jc w:val="both"/>
        <w:rPr>
          <w:sz w:val="24"/>
          <w:szCs w:val="24"/>
        </w:rPr>
      </w:pPr>
      <w:r w:rsidRPr="00953654">
        <w:rPr>
          <w:sz w:val="24"/>
          <w:szCs w:val="24"/>
        </w:rPr>
        <w:t xml:space="preserve">отримувач: УК у м. Павлограді /м. Павлоград/ 50110000  </w:t>
      </w:r>
    </w:p>
    <w:p w:rsidR="00BE3B46" w:rsidRPr="00953654" w:rsidRDefault="00BE3B46" w:rsidP="00BE3B46">
      <w:pPr>
        <w:shd w:val="clear" w:color="auto" w:fill="FFFFFF"/>
        <w:tabs>
          <w:tab w:val="left" w:pos="540"/>
        </w:tabs>
        <w:ind w:left="46" w:right="19"/>
        <w:jc w:val="both"/>
        <w:rPr>
          <w:sz w:val="24"/>
          <w:szCs w:val="24"/>
        </w:rPr>
      </w:pPr>
      <w:r w:rsidRPr="00953654">
        <w:rPr>
          <w:sz w:val="24"/>
          <w:szCs w:val="24"/>
        </w:rPr>
        <w:t>ОКПО отримувача _____________________________</w:t>
      </w:r>
    </w:p>
    <w:p w:rsidR="00BE3B46" w:rsidRPr="00953654" w:rsidRDefault="00BE3B46" w:rsidP="00BE3B46">
      <w:pPr>
        <w:shd w:val="clear" w:color="auto" w:fill="FFFFFF"/>
        <w:tabs>
          <w:tab w:val="left" w:pos="540"/>
        </w:tabs>
        <w:ind w:left="46" w:right="19"/>
        <w:jc w:val="both"/>
        <w:rPr>
          <w:sz w:val="24"/>
          <w:szCs w:val="24"/>
        </w:rPr>
      </w:pPr>
      <w:r w:rsidRPr="00953654">
        <w:rPr>
          <w:sz w:val="24"/>
          <w:szCs w:val="24"/>
        </w:rPr>
        <w:t xml:space="preserve">Банк отримувача: Казначейство України </w:t>
      </w:r>
    </w:p>
    <w:p w:rsidR="00BE3B46" w:rsidRPr="00953654" w:rsidRDefault="00BE3B46" w:rsidP="00BE3B46">
      <w:pPr>
        <w:shd w:val="clear" w:color="auto" w:fill="FFFFFF"/>
        <w:tabs>
          <w:tab w:val="left" w:pos="540"/>
        </w:tabs>
        <w:ind w:left="46" w:right="19"/>
        <w:jc w:val="both"/>
        <w:rPr>
          <w:sz w:val="24"/>
          <w:szCs w:val="24"/>
        </w:rPr>
      </w:pPr>
      <w:r w:rsidRPr="00953654">
        <w:rPr>
          <w:sz w:val="24"/>
          <w:szCs w:val="24"/>
        </w:rPr>
        <w:t>призначення платежу: плата за тимчасове користування місцями розташування рекламних засобів.</w:t>
      </w:r>
    </w:p>
    <w:p w:rsidR="00BE3B46" w:rsidRPr="0028692A" w:rsidRDefault="00BE3B46" w:rsidP="00BE3B46">
      <w:pPr>
        <w:shd w:val="clear" w:color="auto" w:fill="FFFFFF"/>
        <w:tabs>
          <w:tab w:val="left" w:pos="540"/>
        </w:tabs>
        <w:ind w:left="46" w:right="19"/>
        <w:jc w:val="both"/>
        <w:rPr>
          <w:sz w:val="24"/>
          <w:szCs w:val="24"/>
        </w:rPr>
      </w:pPr>
      <w:r w:rsidRPr="00953654">
        <w:rPr>
          <w:sz w:val="24"/>
          <w:szCs w:val="24"/>
        </w:rPr>
        <w:t>4.3. При розміщенні на рекламному засобі соціальної реклами</w:t>
      </w:r>
      <w:r w:rsidRPr="0028692A">
        <w:rPr>
          <w:sz w:val="24"/>
          <w:szCs w:val="24"/>
        </w:rPr>
        <w:t>, заявником якої є Управління, плата за весь період її розміщення не справляється.</w:t>
      </w:r>
      <w:r>
        <w:rPr>
          <w:sz w:val="24"/>
          <w:szCs w:val="24"/>
        </w:rPr>
        <w:t xml:space="preserve"> При розміщенні соціальної реклами на двосторонньому рекламному засобі, на одній зі сторін якого розміщена комерційна реклама, оплата за користування тимчасовим місцем розташування рекламного засобу обчислюється у розмірі 50% від місячної плати за місце розташування цього рекламного засобу.</w:t>
      </w:r>
    </w:p>
    <w:p w:rsidR="00BE3B46" w:rsidRPr="0028692A" w:rsidRDefault="00BE3B46" w:rsidP="00BE3B46">
      <w:pPr>
        <w:shd w:val="clear" w:color="auto" w:fill="FFFFFF"/>
        <w:tabs>
          <w:tab w:val="left" w:pos="473"/>
        </w:tabs>
        <w:ind w:left="46" w:right="17"/>
        <w:jc w:val="both"/>
        <w:rPr>
          <w:sz w:val="24"/>
          <w:szCs w:val="24"/>
        </w:rPr>
      </w:pPr>
      <w:r w:rsidRPr="0028692A">
        <w:rPr>
          <w:spacing w:val="-8"/>
          <w:sz w:val="24"/>
          <w:szCs w:val="24"/>
        </w:rPr>
        <w:t>4.4.</w:t>
      </w:r>
      <w:r w:rsidRPr="0028692A">
        <w:rPr>
          <w:sz w:val="24"/>
          <w:szCs w:val="24"/>
        </w:rPr>
        <w:tab/>
        <w:t>У випадку дострокового розірвання договору на підставах, визначених п. 8.1.1 цього договору, збитки, заподіяні Розповсюджувачу зовнішньої реклами , відшкодуванню не підлягають.</w:t>
      </w:r>
    </w:p>
    <w:p w:rsidR="00BE3B46" w:rsidRPr="0028692A" w:rsidRDefault="00BE3B46" w:rsidP="00BE3B46">
      <w:pPr>
        <w:shd w:val="clear" w:color="auto" w:fill="FFFFFF"/>
        <w:tabs>
          <w:tab w:val="left" w:pos="533"/>
        </w:tabs>
        <w:ind w:left="50" w:right="10"/>
        <w:jc w:val="both"/>
        <w:rPr>
          <w:sz w:val="24"/>
          <w:szCs w:val="24"/>
        </w:rPr>
      </w:pPr>
      <w:r w:rsidRPr="0028692A">
        <w:rPr>
          <w:spacing w:val="-8"/>
          <w:sz w:val="24"/>
          <w:szCs w:val="24"/>
        </w:rPr>
        <w:t>4.5.</w:t>
      </w:r>
      <w:r w:rsidRPr="0028692A">
        <w:rPr>
          <w:sz w:val="24"/>
          <w:szCs w:val="24"/>
        </w:rPr>
        <w:tab/>
        <w:t>У разі прийняття Павлоградською міською радою рішень про зміну розміру оплати за тимчасове користування місцями розташування рекламних засобів, розмір плати коригується відповідно до встановленого розміру плати, з укладення</w:t>
      </w:r>
      <w:r>
        <w:rPr>
          <w:sz w:val="24"/>
          <w:szCs w:val="24"/>
        </w:rPr>
        <w:t>м</w:t>
      </w:r>
      <w:r w:rsidRPr="0028692A">
        <w:rPr>
          <w:sz w:val="24"/>
          <w:szCs w:val="24"/>
        </w:rPr>
        <w:t xml:space="preserve"> додаткових угод.</w:t>
      </w:r>
    </w:p>
    <w:p w:rsidR="00BE3B46" w:rsidRPr="0028692A" w:rsidRDefault="00BE3B46" w:rsidP="00BE3B46">
      <w:pPr>
        <w:shd w:val="clear" w:color="auto" w:fill="FFFFFF"/>
        <w:tabs>
          <w:tab w:val="left" w:pos="533"/>
        </w:tabs>
        <w:ind w:left="50" w:right="10"/>
        <w:jc w:val="both"/>
        <w:rPr>
          <w:sz w:val="24"/>
          <w:szCs w:val="24"/>
        </w:rPr>
      </w:pPr>
    </w:p>
    <w:p w:rsidR="00BE3B46" w:rsidRPr="00B62CDC" w:rsidRDefault="00BE3B46" w:rsidP="00BE3B46">
      <w:pPr>
        <w:pStyle w:val="a3"/>
        <w:shd w:val="clear" w:color="auto" w:fill="FFFFFF"/>
        <w:jc w:val="center"/>
        <w:rPr>
          <w:b/>
          <w:sz w:val="24"/>
          <w:szCs w:val="24"/>
        </w:rPr>
      </w:pPr>
      <w:r>
        <w:rPr>
          <w:b/>
          <w:sz w:val="24"/>
          <w:szCs w:val="24"/>
        </w:rPr>
        <w:t>5.</w:t>
      </w:r>
      <w:r w:rsidRPr="00B62CDC">
        <w:rPr>
          <w:b/>
          <w:sz w:val="24"/>
          <w:szCs w:val="24"/>
        </w:rPr>
        <w:t>Відповідальність сторін</w:t>
      </w:r>
    </w:p>
    <w:p w:rsidR="00BE3B46" w:rsidRPr="0028692A" w:rsidRDefault="00BE3B46" w:rsidP="00BE3B46">
      <w:pPr>
        <w:shd w:val="clear" w:color="auto" w:fill="FFFFFF"/>
        <w:jc w:val="both"/>
        <w:rPr>
          <w:sz w:val="24"/>
          <w:szCs w:val="24"/>
        </w:rPr>
      </w:pPr>
      <w:r w:rsidRPr="0028692A">
        <w:rPr>
          <w:sz w:val="24"/>
          <w:szCs w:val="24"/>
        </w:rPr>
        <w:t xml:space="preserve">5.1. У разі порушення своїх зобов'язань сторони несуть відповідальність, передбачену чинним законодавством та цим договором. </w:t>
      </w:r>
    </w:p>
    <w:p w:rsidR="00BE3B46" w:rsidRPr="0028692A" w:rsidRDefault="00BE3B46" w:rsidP="00BE3B46">
      <w:pPr>
        <w:shd w:val="clear" w:color="auto" w:fill="FFFFFF"/>
        <w:spacing w:before="5"/>
        <w:jc w:val="both"/>
        <w:rPr>
          <w:sz w:val="24"/>
          <w:szCs w:val="24"/>
        </w:rPr>
      </w:pPr>
      <w:r w:rsidRPr="0028692A">
        <w:rPr>
          <w:sz w:val="24"/>
          <w:szCs w:val="24"/>
        </w:rPr>
        <w:t xml:space="preserve">5.2. У разі невиконання або неналежного виконання своїх зобов'язань, Розповсюджувач зовнішньої реклами за цим договором несе наступну відповідальність: </w:t>
      </w:r>
    </w:p>
    <w:p w:rsidR="00DB1C69" w:rsidRDefault="00BE3B46" w:rsidP="00DB1C69">
      <w:pPr>
        <w:shd w:val="clear" w:color="auto" w:fill="FFFFFF"/>
        <w:spacing w:before="5"/>
        <w:ind w:firstLine="65"/>
        <w:jc w:val="both"/>
        <w:rPr>
          <w:sz w:val="24"/>
          <w:szCs w:val="24"/>
        </w:rPr>
      </w:pPr>
      <w:r w:rsidRPr="0028692A">
        <w:rPr>
          <w:sz w:val="24"/>
          <w:szCs w:val="24"/>
        </w:rPr>
        <w:t>5.2.1. У разі несвоєчасної оплати за тимчасове користування місцем розташування спеціальної конструкції Розповсюджувач зовнішньої реклами сплачує пеню в розмірі подвійної облікової ставки НБУ згідно чинного законодавства</w:t>
      </w:r>
      <w:r w:rsidR="00DB1C69">
        <w:rPr>
          <w:sz w:val="24"/>
          <w:szCs w:val="24"/>
        </w:rPr>
        <w:t>.</w:t>
      </w:r>
    </w:p>
    <w:p w:rsidR="00BE3B46" w:rsidRPr="0028692A" w:rsidRDefault="00DB1C69" w:rsidP="00DB1C69">
      <w:pPr>
        <w:shd w:val="clear" w:color="auto" w:fill="FFFFFF"/>
        <w:spacing w:before="5"/>
        <w:ind w:firstLine="65"/>
        <w:jc w:val="both"/>
        <w:rPr>
          <w:spacing w:val="-6"/>
          <w:sz w:val="24"/>
          <w:szCs w:val="24"/>
        </w:rPr>
      </w:pPr>
      <w:r>
        <w:rPr>
          <w:sz w:val="24"/>
          <w:szCs w:val="24"/>
        </w:rPr>
        <w:lastRenderedPageBreak/>
        <w:t>5.2.2.</w:t>
      </w:r>
      <w:r>
        <w:rPr>
          <w:sz w:val="24"/>
          <w:szCs w:val="24"/>
        </w:rPr>
        <w:tab/>
      </w:r>
      <w:r w:rsidR="00BE3B46" w:rsidRPr="0028692A">
        <w:rPr>
          <w:sz w:val="24"/>
          <w:szCs w:val="24"/>
        </w:rPr>
        <w:t>У разі порушення Розповсюджувачем зовнішньої реклами своїх зобов'язань, передбачених розділом 3 цього Договору (крім порушень порядку оплати), Розповсюджувач зовнішньої реклами сплачує штраф у розмірі 10 % від суми річної оплати за користування місцем розташування рекламного засобу за реквізитами, зазначеними у п.4.2 цього договору, та за відповідним призначенням.</w:t>
      </w:r>
    </w:p>
    <w:p w:rsidR="00BE3B46" w:rsidRPr="00DB1C69" w:rsidRDefault="00BE3B46" w:rsidP="00DB1C69">
      <w:pPr>
        <w:pStyle w:val="a3"/>
        <w:widowControl w:val="0"/>
        <w:numPr>
          <w:ilvl w:val="2"/>
          <w:numId w:val="13"/>
        </w:numPr>
        <w:shd w:val="clear" w:color="auto" w:fill="FFFFFF"/>
        <w:tabs>
          <w:tab w:val="left" w:pos="567"/>
        </w:tabs>
        <w:suppressAutoHyphens w:val="0"/>
        <w:autoSpaceDE w:val="0"/>
        <w:autoSpaceDN w:val="0"/>
        <w:adjustRightInd w:val="0"/>
        <w:ind w:left="0" w:right="34" w:firstLine="0"/>
        <w:jc w:val="both"/>
        <w:rPr>
          <w:spacing w:val="-6"/>
          <w:sz w:val="24"/>
          <w:szCs w:val="24"/>
        </w:rPr>
      </w:pPr>
      <w:r w:rsidRPr="00DB1C69">
        <w:rPr>
          <w:sz w:val="24"/>
          <w:szCs w:val="24"/>
        </w:rPr>
        <w:t>В усіх випадках сплата неустойки (штрафу, пені) не звільняє Розповсюджувача зовнішньої реклами від виконання зобов'язань або усунення порушень, а також відшкодування у повному розмірі понесених Управлінням чи іншою особою збитків понад неустойки (штрафу, пені).</w:t>
      </w:r>
    </w:p>
    <w:p w:rsidR="00BE3B46" w:rsidRPr="0028692A" w:rsidRDefault="00BE3B46" w:rsidP="00BE3B46">
      <w:pPr>
        <w:widowControl w:val="0"/>
        <w:numPr>
          <w:ilvl w:val="0"/>
          <w:numId w:val="7"/>
        </w:numPr>
        <w:shd w:val="clear" w:color="auto" w:fill="FFFFFF"/>
        <w:suppressAutoHyphens w:val="0"/>
        <w:autoSpaceDE w:val="0"/>
        <w:autoSpaceDN w:val="0"/>
        <w:adjustRightInd w:val="0"/>
        <w:spacing w:before="2"/>
        <w:ind w:right="31"/>
        <w:jc w:val="both"/>
        <w:rPr>
          <w:spacing w:val="-9"/>
          <w:sz w:val="24"/>
          <w:szCs w:val="24"/>
        </w:rPr>
      </w:pPr>
      <w:r w:rsidRPr="0028692A">
        <w:rPr>
          <w:sz w:val="24"/>
          <w:szCs w:val="24"/>
        </w:rPr>
        <w:t>За монтаж (демонтаж), експлуатацію, технічний стан спеціальної конструкції Розповсюджувач зовнішньої реклами несе відповідальність згідно з чинним законодавством.</w:t>
      </w:r>
    </w:p>
    <w:p w:rsidR="00BE3B46" w:rsidRPr="0028692A" w:rsidRDefault="00BE3B46" w:rsidP="00BE3B46">
      <w:pPr>
        <w:widowControl w:val="0"/>
        <w:numPr>
          <w:ilvl w:val="0"/>
          <w:numId w:val="7"/>
        </w:numPr>
        <w:shd w:val="clear" w:color="auto" w:fill="FFFFFF"/>
        <w:suppressAutoHyphens w:val="0"/>
        <w:autoSpaceDE w:val="0"/>
        <w:autoSpaceDN w:val="0"/>
        <w:adjustRightInd w:val="0"/>
        <w:spacing w:before="17"/>
        <w:ind w:right="36"/>
        <w:jc w:val="both"/>
        <w:rPr>
          <w:spacing w:val="-9"/>
          <w:sz w:val="24"/>
          <w:szCs w:val="24"/>
        </w:rPr>
      </w:pPr>
      <w:r w:rsidRPr="0028692A">
        <w:rPr>
          <w:sz w:val="24"/>
          <w:szCs w:val="24"/>
        </w:rPr>
        <w:t>У випадках порушень правил благоустрою міста, пов'язаних з розташуванням спеціальних конструкцій, Розповсюджувач зовнішньої реклами несе адміністративну відповідальність згідно із законодавством.</w:t>
      </w:r>
    </w:p>
    <w:p w:rsidR="00BE3B46" w:rsidRPr="009143D3" w:rsidRDefault="00BE3B46" w:rsidP="00BE3B46">
      <w:pPr>
        <w:widowControl w:val="0"/>
        <w:numPr>
          <w:ilvl w:val="0"/>
          <w:numId w:val="7"/>
        </w:numPr>
        <w:shd w:val="clear" w:color="auto" w:fill="FFFFFF"/>
        <w:tabs>
          <w:tab w:val="left" w:pos="0"/>
        </w:tabs>
        <w:suppressAutoHyphens w:val="0"/>
        <w:autoSpaceDE w:val="0"/>
        <w:autoSpaceDN w:val="0"/>
        <w:adjustRightInd w:val="0"/>
        <w:spacing w:before="2"/>
        <w:ind w:right="24" w:firstLine="7"/>
        <w:jc w:val="both"/>
        <w:rPr>
          <w:spacing w:val="-8"/>
          <w:sz w:val="24"/>
          <w:szCs w:val="24"/>
        </w:rPr>
      </w:pPr>
      <w:r w:rsidRPr="0028692A">
        <w:rPr>
          <w:sz w:val="24"/>
          <w:szCs w:val="24"/>
        </w:rPr>
        <w:t xml:space="preserve">У випадках порушень законодавства про рекламу та </w:t>
      </w:r>
      <w:r>
        <w:rPr>
          <w:sz w:val="24"/>
          <w:szCs w:val="24"/>
        </w:rPr>
        <w:t xml:space="preserve">Правил </w:t>
      </w:r>
      <w:r w:rsidRPr="0028692A">
        <w:rPr>
          <w:sz w:val="24"/>
          <w:szCs w:val="24"/>
        </w:rPr>
        <w:t xml:space="preserve"> розміщення зовнішньої реклами </w:t>
      </w:r>
      <w:r>
        <w:rPr>
          <w:sz w:val="24"/>
          <w:szCs w:val="24"/>
        </w:rPr>
        <w:t>в</w:t>
      </w:r>
      <w:r w:rsidRPr="0028692A">
        <w:rPr>
          <w:sz w:val="24"/>
          <w:szCs w:val="24"/>
        </w:rPr>
        <w:t xml:space="preserve"> м</w:t>
      </w:r>
      <w:r>
        <w:rPr>
          <w:sz w:val="24"/>
          <w:szCs w:val="24"/>
        </w:rPr>
        <w:t>. Павлограді</w:t>
      </w:r>
      <w:r w:rsidRPr="0028692A">
        <w:rPr>
          <w:sz w:val="24"/>
          <w:szCs w:val="24"/>
        </w:rPr>
        <w:t xml:space="preserve"> Розповсюджувач зовнішньої реклами несе відповідальність згідно з законодавством про рекламу, іншими нормативно-правовими актами України.</w:t>
      </w:r>
    </w:p>
    <w:p w:rsidR="00BE3B46" w:rsidRPr="0028692A" w:rsidRDefault="00BE3B46" w:rsidP="00BE3B46">
      <w:pPr>
        <w:widowControl w:val="0"/>
        <w:shd w:val="clear" w:color="auto" w:fill="FFFFFF"/>
        <w:tabs>
          <w:tab w:val="left" w:pos="0"/>
        </w:tabs>
        <w:suppressAutoHyphens w:val="0"/>
        <w:autoSpaceDE w:val="0"/>
        <w:autoSpaceDN w:val="0"/>
        <w:adjustRightInd w:val="0"/>
        <w:spacing w:before="2"/>
        <w:ind w:left="7" w:right="24"/>
        <w:jc w:val="both"/>
        <w:rPr>
          <w:spacing w:val="-8"/>
          <w:sz w:val="24"/>
          <w:szCs w:val="24"/>
        </w:rPr>
      </w:pPr>
    </w:p>
    <w:p w:rsidR="00BE3B46" w:rsidRDefault="00BE3B46" w:rsidP="00BE3B46">
      <w:pPr>
        <w:shd w:val="clear" w:color="auto" w:fill="FFFFFF"/>
        <w:jc w:val="center"/>
        <w:rPr>
          <w:b/>
          <w:sz w:val="24"/>
          <w:szCs w:val="24"/>
        </w:rPr>
      </w:pPr>
      <w:r w:rsidRPr="00B62CDC">
        <w:rPr>
          <w:b/>
          <w:sz w:val="24"/>
          <w:szCs w:val="24"/>
        </w:rPr>
        <w:t>6.Демонтаж та переміщення рекламного засобу</w:t>
      </w:r>
    </w:p>
    <w:p w:rsidR="00331B5C" w:rsidRPr="00114565" w:rsidRDefault="00331B5C" w:rsidP="00331B5C">
      <w:pPr>
        <w:widowControl w:val="0"/>
        <w:numPr>
          <w:ilvl w:val="0"/>
          <w:numId w:val="8"/>
        </w:numPr>
        <w:shd w:val="clear" w:color="auto" w:fill="FFFFFF"/>
        <w:tabs>
          <w:tab w:val="left" w:pos="487"/>
        </w:tabs>
        <w:suppressAutoHyphens w:val="0"/>
        <w:autoSpaceDE w:val="0"/>
        <w:autoSpaceDN w:val="0"/>
        <w:adjustRightInd w:val="0"/>
        <w:jc w:val="both"/>
        <w:rPr>
          <w:spacing w:val="-8"/>
          <w:sz w:val="24"/>
          <w:szCs w:val="24"/>
        </w:rPr>
      </w:pPr>
      <w:r w:rsidRPr="00114565">
        <w:rPr>
          <w:sz w:val="24"/>
          <w:szCs w:val="24"/>
        </w:rPr>
        <w:t>Демонтаж рекламного засобу після закінчення строку тимчасового користування місцем розташування, а також у разі дострокового розірвання договору, здійснює Розповсюджувач зовнішньої реклами в передбачений термін. У разі невиконання демонтажу в цей термін та невиконання вимоги Управління щодо демонтажу спеціальної конструкції, демонтаж здійснюється Управлінням з наданням комплекту документів, а саме Акту -</w:t>
      </w:r>
      <w:r w:rsidRPr="00114565">
        <w:rPr>
          <w:bCs/>
          <w:color w:val="000000"/>
          <w:sz w:val="24"/>
          <w:szCs w:val="24"/>
        </w:rPr>
        <w:t xml:space="preserve"> здачі-приймання виконаних робіт по демонтажу із зазначенням характеру робіт та їх вартості (калькуляція, кошторис витрат за виконання роботи по демонтажу)</w:t>
      </w:r>
      <w:r w:rsidRPr="00114565">
        <w:rPr>
          <w:sz w:val="24"/>
          <w:szCs w:val="24"/>
        </w:rPr>
        <w:t>.</w:t>
      </w:r>
    </w:p>
    <w:p w:rsidR="00331B5C" w:rsidRPr="00114565" w:rsidRDefault="00331B5C" w:rsidP="00331B5C">
      <w:pPr>
        <w:tabs>
          <w:tab w:val="left" w:pos="1418"/>
        </w:tabs>
        <w:spacing w:line="240" w:lineRule="atLeast"/>
        <w:jc w:val="both"/>
        <w:rPr>
          <w:sz w:val="24"/>
          <w:szCs w:val="24"/>
        </w:rPr>
      </w:pPr>
      <w:r w:rsidRPr="00114565">
        <w:rPr>
          <w:spacing w:val="-8"/>
          <w:sz w:val="24"/>
          <w:szCs w:val="24"/>
          <w:lang w:val="ru-RU"/>
        </w:rPr>
        <w:t>6.2.</w:t>
      </w:r>
      <w:r w:rsidRPr="00114565">
        <w:rPr>
          <w:sz w:val="24"/>
          <w:szCs w:val="24"/>
        </w:rPr>
        <w:t xml:space="preserve"> Демонтовані рекламні засоби зберігаються підприємством у спеціально відведених для цього місцях (сховищах, складах тощо). Демонтовані рекламні засоби можуть бути передані на тимчасове зберігання відповідній організації.</w:t>
      </w:r>
    </w:p>
    <w:p w:rsidR="00331B5C" w:rsidRPr="00114565" w:rsidRDefault="00331B5C" w:rsidP="00331B5C">
      <w:pPr>
        <w:tabs>
          <w:tab w:val="left" w:pos="1418"/>
        </w:tabs>
        <w:spacing w:line="240" w:lineRule="atLeast"/>
        <w:jc w:val="both"/>
        <w:rPr>
          <w:sz w:val="24"/>
          <w:szCs w:val="24"/>
        </w:rPr>
      </w:pPr>
      <w:r w:rsidRPr="00114565">
        <w:rPr>
          <w:spacing w:val="-8"/>
          <w:sz w:val="24"/>
          <w:szCs w:val="24"/>
          <w:lang w:val="ru-RU"/>
        </w:rPr>
        <w:t xml:space="preserve">6.3 </w:t>
      </w:r>
      <w:r w:rsidRPr="00114565">
        <w:rPr>
          <w:sz w:val="24"/>
          <w:szCs w:val="24"/>
        </w:rPr>
        <w:t>Розповсюджувач зовнішньої реклами має право на повернення демонтованого рекламного засобу після звернення до управління або відповідної організації з наданням таких документів:</w:t>
      </w:r>
    </w:p>
    <w:p w:rsidR="00331B5C" w:rsidRPr="00114565" w:rsidRDefault="00331B5C" w:rsidP="00331B5C">
      <w:pPr>
        <w:pStyle w:val="newsp"/>
        <w:tabs>
          <w:tab w:val="left" w:pos="1418"/>
        </w:tabs>
        <w:spacing w:before="0" w:beforeAutospacing="0" w:after="0" w:afterAutospacing="0" w:line="240" w:lineRule="atLeast"/>
        <w:ind w:right="-6" w:firstLine="709"/>
        <w:jc w:val="both"/>
      </w:pPr>
      <w:r w:rsidRPr="00114565">
        <w:t>-</w:t>
      </w:r>
      <w:r w:rsidRPr="00114565">
        <w:tab/>
        <w:t>заяви про повернення демонтованого рекламного засобу;</w:t>
      </w:r>
    </w:p>
    <w:p w:rsidR="00331B5C" w:rsidRPr="00114565" w:rsidRDefault="00331B5C" w:rsidP="00331B5C">
      <w:pPr>
        <w:pStyle w:val="newsp"/>
        <w:tabs>
          <w:tab w:val="left" w:pos="1418"/>
        </w:tabs>
        <w:spacing w:before="0" w:beforeAutospacing="0" w:after="0" w:afterAutospacing="0" w:line="240" w:lineRule="atLeast"/>
        <w:ind w:right="-6" w:firstLine="709"/>
        <w:jc w:val="both"/>
      </w:pPr>
      <w:r w:rsidRPr="00114565">
        <w:t>-</w:t>
      </w:r>
      <w:r w:rsidRPr="00114565">
        <w:tab/>
        <w:t>завіреної копії документа, що підтверджує право власності (дозвіл на розміщення зовнішньої реклами, інше майнове право) на конкретний демонтований рекламний засіб;</w:t>
      </w:r>
    </w:p>
    <w:p w:rsidR="00331B5C" w:rsidRPr="00114565" w:rsidRDefault="00331B5C" w:rsidP="00331B5C">
      <w:pPr>
        <w:pStyle w:val="newsp"/>
        <w:tabs>
          <w:tab w:val="left" w:pos="1418"/>
        </w:tabs>
        <w:spacing w:before="0" w:beforeAutospacing="0" w:after="0" w:afterAutospacing="0" w:line="240" w:lineRule="atLeast"/>
        <w:ind w:right="-6" w:firstLine="709"/>
        <w:jc w:val="both"/>
      </w:pPr>
      <w:r w:rsidRPr="00114565">
        <w:t>-</w:t>
      </w:r>
      <w:r w:rsidRPr="00114565">
        <w:tab/>
        <w:t>документа, що підтверджує оплату вимушених витрат відповідної організації, пов’язаних з демонтажем, транспортуванням та подальшим зберіганням рекламного засобу, а також відновлення благоустрою місця розташування рекламного засобу після проведення демонтажу;</w:t>
      </w:r>
    </w:p>
    <w:p w:rsidR="00331B5C" w:rsidRPr="00114565" w:rsidRDefault="00331B5C" w:rsidP="00331B5C">
      <w:pPr>
        <w:pStyle w:val="newsp"/>
        <w:tabs>
          <w:tab w:val="left" w:pos="1418"/>
        </w:tabs>
        <w:spacing w:before="0" w:beforeAutospacing="0" w:after="0" w:afterAutospacing="0" w:line="240" w:lineRule="atLeast"/>
        <w:ind w:right="-6" w:firstLine="709"/>
        <w:jc w:val="both"/>
        <w:rPr>
          <w:lang w:val="ru-RU"/>
        </w:rPr>
      </w:pPr>
      <w:r w:rsidRPr="00114565">
        <w:t>-</w:t>
      </w:r>
      <w:r w:rsidRPr="00114565">
        <w:tab/>
        <w:t>документа, що підтверджує право особи, яка звернулася до управління або відповідної організації, одержати демонтований рекламний засіб.</w:t>
      </w:r>
    </w:p>
    <w:p w:rsidR="00331B5C" w:rsidRPr="00114565" w:rsidRDefault="00331B5C" w:rsidP="00331B5C">
      <w:pPr>
        <w:pStyle w:val="newsp"/>
        <w:tabs>
          <w:tab w:val="left" w:pos="1418"/>
        </w:tabs>
        <w:spacing w:before="0" w:beforeAutospacing="0" w:after="0" w:afterAutospacing="0" w:line="240" w:lineRule="atLeast"/>
        <w:ind w:right="-6"/>
        <w:jc w:val="both"/>
      </w:pPr>
      <w:r w:rsidRPr="00114565">
        <w:rPr>
          <w:lang w:val="ru-RU"/>
        </w:rPr>
        <w:t xml:space="preserve">6.4. </w:t>
      </w:r>
      <w:r w:rsidRPr="00114565">
        <w:t>Оплата вимушених витрат відповідної організаці, пов’язаних з демонтажем, транспортуванням та подальшим зберіганням рекламного засобу, а також відновлення благоустрою місця розташування рекламного засобу після проведення демонтажу, здійснюється на підставі рахунків, що надаються заявнику відповідної організації.</w:t>
      </w:r>
    </w:p>
    <w:p w:rsidR="00331B5C" w:rsidRPr="00114565" w:rsidRDefault="00331B5C" w:rsidP="00331B5C">
      <w:pPr>
        <w:pStyle w:val="newsp"/>
        <w:tabs>
          <w:tab w:val="left" w:pos="1418"/>
        </w:tabs>
        <w:spacing w:before="0" w:beforeAutospacing="0" w:after="0" w:afterAutospacing="0" w:line="240" w:lineRule="atLeast"/>
        <w:ind w:right="-6" w:firstLine="709"/>
        <w:jc w:val="both"/>
      </w:pPr>
      <w:r w:rsidRPr="00114565">
        <w:t>У разі відмови власника рекламного засобу оплатити вимушені витрати відповідної організації, останнє має право звернутися до суду для відшкодування таких витрат.</w:t>
      </w:r>
    </w:p>
    <w:p w:rsidR="00331B5C" w:rsidRPr="00114565" w:rsidRDefault="00331B5C" w:rsidP="00331B5C">
      <w:pPr>
        <w:pStyle w:val="newsp"/>
        <w:tabs>
          <w:tab w:val="left" w:pos="1418"/>
        </w:tabs>
        <w:spacing w:before="0" w:beforeAutospacing="0" w:after="0" w:afterAutospacing="0" w:line="240" w:lineRule="atLeast"/>
        <w:jc w:val="both"/>
      </w:pPr>
      <w:r w:rsidRPr="00114565">
        <w:rPr>
          <w:lang w:val="ru-RU"/>
        </w:rPr>
        <w:t xml:space="preserve">6.5. </w:t>
      </w:r>
      <w:r w:rsidRPr="00114565">
        <w:t>Повернення рекламних засобів розповсюджувачу зовнішньої реклами проводиться після перевірки вказаних документів та за актом про повернення майна.</w:t>
      </w:r>
    </w:p>
    <w:p w:rsidR="00331B5C" w:rsidRPr="00114565" w:rsidRDefault="00331B5C" w:rsidP="00331B5C">
      <w:pPr>
        <w:pStyle w:val="newsp"/>
        <w:tabs>
          <w:tab w:val="left" w:pos="1418"/>
        </w:tabs>
        <w:spacing w:before="0" w:beforeAutospacing="0" w:after="0" w:afterAutospacing="0" w:line="240" w:lineRule="atLeast"/>
        <w:jc w:val="both"/>
      </w:pPr>
      <w:r w:rsidRPr="00114565">
        <w:rPr>
          <w:lang w:val="ru-RU"/>
        </w:rPr>
        <w:t xml:space="preserve">6.6. </w:t>
      </w:r>
      <w:r w:rsidRPr="00114565">
        <w:t xml:space="preserve">У разі, якщо на демонтований рекламний засіб протягом </w:t>
      </w:r>
      <w:r w:rsidR="00463A73">
        <w:t>двох</w:t>
      </w:r>
      <w:r w:rsidRPr="00114565">
        <w:t xml:space="preserve"> місяців не заявлено вимогу щодо повернення такого засобу жодною юридичною або фізичною особою (власником) з пред’явленням документів, підтверджуючих</w:t>
      </w:r>
      <w:r w:rsidRPr="00114565">
        <w:rPr>
          <w:sz w:val="28"/>
          <w:szCs w:val="28"/>
        </w:rPr>
        <w:t xml:space="preserve"> </w:t>
      </w:r>
      <w:r w:rsidRPr="00114565">
        <w:t xml:space="preserve">право власності, сторони </w:t>
      </w:r>
      <w:r w:rsidRPr="00114565">
        <w:lastRenderedPageBreak/>
        <w:t xml:space="preserve">домовилися, що власник відмовився від права власності на демонтований рекламний засіб. В такому разі </w:t>
      </w:r>
      <w:r w:rsidR="00463A73">
        <w:t>управління</w:t>
      </w:r>
      <w:r w:rsidRPr="00114565">
        <w:t xml:space="preserve"> має право здійснити заходи щодо реалізації цієї конструкції згідно вимог чинного законодавства для відшкодування вимушених витрат, пов’язаних з демонтажем, транспортування та зберігання рекламного засобу.</w:t>
      </w:r>
    </w:p>
    <w:p w:rsidR="00331B5C" w:rsidRPr="00114565" w:rsidRDefault="00331B5C" w:rsidP="00331B5C">
      <w:pPr>
        <w:pStyle w:val="newsp"/>
        <w:spacing w:before="0" w:beforeAutospacing="0" w:after="0" w:afterAutospacing="0" w:line="240" w:lineRule="atLeast"/>
        <w:jc w:val="both"/>
        <w:rPr>
          <w:sz w:val="28"/>
          <w:szCs w:val="28"/>
        </w:rPr>
      </w:pPr>
      <w:r w:rsidRPr="00114565">
        <w:t>Інформацію про демонтовані рекламні засоби і місце їх знаходження зберігають у управління</w:t>
      </w:r>
      <w:r w:rsidRPr="00114565">
        <w:rPr>
          <w:sz w:val="28"/>
          <w:szCs w:val="28"/>
        </w:rPr>
        <w:t>.</w:t>
      </w:r>
    </w:p>
    <w:p w:rsidR="00331B5C" w:rsidRPr="00114565" w:rsidRDefault="00331B5C" w:rsidP="00331B5C">
      <w:pPr>
        <w:pStyle w:val="newsp"/>
        <w:spacing w:before="0" w:beforeAutospacing="0" w:after="0" w:afterAutospacing="0" w:line="240" w:lineRule="atLeast"/>
        <w:jc w:val="both"/>
      </w:pPr>
      <w:r w:rsidRPr="00114565">
        <w:rPr>
          <w:lang w:val="ru-RU"/>
        </w:rPr>
        <w:t xml:space="preserve">6.7. </w:t>
      </w:r>
      <w:r w:rsidRPr="00114565">
        <w:t>Управління здійснює ведення електронної бази обліку демонтованих рекламних засобів.</w:t>
      </w:r>
    </w:p>
    <w:p w:rsidR="00331B5C" w:rsidRPr="00114565" w:rsidRDefault="00331B5C" w:rsidP="00331B5C">
      <w:pPr>
        <w:pStyle w:val="newsp"/>
        <w:spacing w:before="0" w:beforeAutospacing="0" w:after="0" w:afterAutospacing="0" w:line="240" w:lineRule="atLeast"/>
        <w:jc w:val="both"/>
      </w:pPr>
      <w:r w:rsidRPr="00114565">
        <w:t xml:space="preserve">6.8. У разі передачі демонтованих рекламних засобів на тимчасове зберігання відповідній сторонній організації така передача здійснюється на підставі </w:t>
      </w:r>
      <w:r w:rsidRPr="000C7F96">
        <w:rPr>
          <w:u w:val="single"/>
        </w:rPr>
        <w:t xml:space="preserve">договору </w:t>
      </w:r>
      <w:r w:rsidRPr="000C7F96">
        <w:t>та акта приймання-передачі із зазначенням переліку рекламних засобів, їх стану та характеристик</w:t>
      </w:r>
      <w:r w:rsidRPr="00114565">
        <w:t>.</w:t>
      </w:r>
    </w:p>
    <w:p w:rsidR="00331B5C" w:rsidRPr="00114565" w:rsidRDefault="00331B5C" w:rsidP="00331B5C">
      <w:pPr>
        <w:pStyle w:val="newsp"/>
        <w:spacing w:before="0" w:beforeAutospacing="0" w:after="0" w:afterAutospacing="0" w:line="240" w:lineRule="atLeast"/>
        <w:jc w:val="both"/>
      </w:pPr>
      <w:r w:rsidRPr="00114565">
        <w:rPr>
          <w:lang w:val="ru-RU"/>
        </w:rPr>
        <w:t xml:space="preserve">6.9. </w:t>
      </w:r>
      <w:r w:rsidRPr="00114565">
        <w:t>Відповідна організація гарантує збереження демонтованого рекламного засобу у належному стані відповідно до складеного акта огляду технічного стану рекламного засобу після проведення демонтажу та транспортування.</w:t>
      </w:r>
    </w:p>
    <w:p w:rsidR="00331B5C" w:rsidRPr="00675D15" w:rsidRDefault="00331B5C" w:rsidP="00331B5C">
      <w:pPr>
        <w:pStyle w:val="newsp"/>
        <w:spacing w:before="0" w:beforeAutospacing="0" w:after="0" w:afterAutospacing="0" w:line="240" w:lineRule="atLeast"/>
        <w:jc w:val="both"/>
        <w:rPr>
          <w:color w:val="000000"/>
          <w:sz w:val="28"/>
          <w:szCs w:val="28"/>
        </w:rPr>
      </w:pPr>
      <w:r w:rsidRPr="00114565">
        <w:rPr>
          <w:lang w:val="ru-RU"/>
        </w:rPr>
        <w:t>6.10.</w:t>
      </w:r>
      <w:r w:rsidRPr="00114565">
        <w:t>У разі ненадходження звернення від власника рекламного засобу щодо повернення такого, організація діє відповідно</w:t>
      </w:r>
      <w:r w:rsidRPr="00114565">
        <w:rPr>
          <w:sz w:val="28"/>
          <w:szCs w:val="28"/>
        </w:rPr>
        <w:t xml:space="preserve"> </w:t>
      </w:r>
      <w:r w:rsidRPr="00114565">
        <w:t>до вимог укладеного з підприємством договору</w:t>
      </w:r>
      <w:r w:rsidRPr="00114565">
        <w:rPr>
          <w:color w:val="000000"/>
        </w:rPr>
        <w:t>.</w:t>
      </w:r>
    </w:p>
    <w:p w:rsidR="00331B5C" w:rsidRPr="005C7A42" w:rsidRDefault="00331B5C" w:rsidP="00331B5C">
      <w:pPr>
        <w:pStyle w:val="newsp"/>
        <w:tabs>
          <w:tab w:val="left" w:pos="1418"/>
        </w:tabs>
        <w:spacing w:before="0" w:beforeAutospacing="0" w:after="0" w:afterAutospacing="0" w:line="240" w:lineRule="atLeast"/>
        <w:jc w:val="both"/>
      </w:pPr>
    </w:p>
    <w:p w:rsidR="00331B5C" w:rsidRPr="005C7A42" w:rsidRDefault="00331B5C" w:rsidP="00331B5C">
      <w:pPr>
        <w:pStyle w:val="newsp"/>
        <w:tabs>
          <w:tab w:val="left" w:pos="1418"/>
        </w:tabs>
        <w:spacing w:before="0" w:beforeAutospacing="0" w:after="0" w:afterAutospacing="0" w:line="240" w:lineRule="atLeast"/>
        <w:ind w:right="-6" w:firstLine="709"/>
        <w:jc w:val="both"/>
      </w:pPr>
    </w:p>
    <w:p w:rsidR="00BE3B46" w:rsidRPr="003E255C" w:rsidRDefault="00BE3B46" w:rsidP="00BE3B46">
      <w:pPr>
        <w:widowControl w:val="0"/>
        <w:shd w:val="clear" w:color="auto" w:fill="FFFFFF"/>
        <w:tabs>
          <w:tab w:val="left" w:pos="487"/>
        </w:tabs>
        <w:suppressAutoHyphens w:val="0"/>
        <w:autoSpaceDE w:val="0"/>
        <w:autoSpaceDN w:val="0"/>
        <w:adjustRightInd w:val="0"/>
        <w:jc w:val="both"/>
        <w:rPr>
          <w:spacing w:val="-8"/>
          <w:sz w:val="24"/>
          <w:szCs w:val="24"/>
        </w:rPr>
      </w:pPr>
    </w:p>
    <w:p w:rsidR="00BE3B46" w:rsidRPr="00B62CDC" w:rsidRDefault="00BE3B46" w:rsidP="00BE3B46">
      <w:pPr>
        <w:pStyle w:val="a3"/>
        <w:shd w:val="clear" w:color="auto" w:fill="FFFFFF"/>
        <w:ind w:left="0"/>
        <w:jc w:val="center"/>
        <w:rPr>
          <w:b/>
          <w:sz w:val="24"/>
          <w:szCs w:val="24"/>
        </w:rPr>
      </w:pPr>
      <w:r w:rsidRPr="00B62CDC">
        <w:rPr>
          <w:b/>
          <w:sz w:val="24"/>
          <w:szCs w:val="24"/>
        </w:rPr>
        <w:t>7.Строк дії договору та інші умови його змінення</w:t>
      </w:r>
    </w:p>
    <w:p w:rsidR="00BE3B46" w:rsidRPr="00B0713A" w:rsidRDefault="00BE3B46" w:rsidP="00BE3B46">
      <w:pPr>
        <w:widowControl w:val="0"/>
        <w:numPr>
          <w:ilvl w:val="0"/>
          <w:numId w:val="9"/>
        </w:numPr>
        <w:shd w:val="clear" w:color="auto" w:fill="FFFFFF"/>
        <w:tabs>
          <w:tab w:val="left" w:pos="487"/>
        </w:tabs>
        <w:suppressAutoHyphens w:val="0"/>
        <w:autoSpaceDE w:val="0"/>
        <w:autoSpaceDN w:val="0"/>
        <w:adjustRightInd w:val="0"/>
        <w:jc w:val="both"/>
        <w:rPr>
          <w:spacing w:val="-8"/>
          <w:sz w:val="24"/>
          <w:szCs w:val="24"/>
        </w:rPr>
      </w:pPr>
      <w:r w:rsidRPr="00B0713A">
        <w:rPr>
          <w:sz w:val="24"/>
          <w:szCs w:val="24"/>
        </w:rPr>
        <w:t xml:space="preserve">Договір набуває чинності з дати його підписання і діє до закінчення строку дії відповідного дозволу на розміщення зовнішньої реклами. </w:t>
      </w:r>
    </w:p>
    <w:p w:rsidR="00BE3B46" w:rsidRPr="0028692A" w:rsidRDefault="00BE3B46" w:rsidP="00BE3B46">
      <w:pPr>
        <w:widowControl w:val="0"/>
        <w:numPr>
          <w:ilvl w:val="0"/>
          <w:numId w:val="9"/>
        </w:numPr>
        <w:shd w:val="clear" w:color="auto" w:fill="FFFFFF"/>
        <w:tabs>
          <w:tab w:val="left" w:pos="487"/>
        </w:tabs>
        <w:suppressAutoHyphens w:val="0"/>
        <w:autoSpaceDE w:val="0"/>
        <w:autoSpaceDN w:val="0"/>
        <w:adjustRightInd w:val="0"/>
        <w:jc w:val="both"/>
        <w:rPr>
          <w:spacing w:val="-8"/>
          <w:sz w:val="24"/>
          <w:szCs w:val="24"/>
        </w:rPr>
      </w:pPr>
      <w:r w:rsidRPr="00B0713A">
        <w:rPr>
          <w:sz w:val="24"/>
          <w:szCs w:val="24"/>
        </w:rPr>
        <w:t>Дія цього договору розповсюджується на місця розташування рекламних засобів згідно з додатком до договору з подальшими змінами та доповненнями до переліку місць розташування рекламних засобів</w:t>
      </w:r>
      <w:r w:rsidRPr="00B0713A">
        <w:rPr>
          <w:spacing w:val="-8"/>
          <w:sz w:val="24"/>
          <w:szCs w:val="24"/>
        </w:rPr>
        <w:t>.</w:t>
      </w:r>
    </w:p>
    <w:p w:rsidR="00BE3B46" w:rsidRPr="0028692A" w:rsidRDefault="00BE3B46" w:rsidP="00BE3B46">
      <w:pPr>
        <w:widowControl w:val="0"/>
        <w:numPr>
          <w:ilvl w:val="0"/>
          <w:numId w:val="9"/>
        </w:numPr>
        <w:shd w:val="clear" w:color="auto" w:fill="FFFFFF"/>
        <w:tabs>
          <w:tab w:val="left" w:pos="487"/>
        </w:tabs>
        <w:suppressAutoHyphens w:val="0"/>
        <w:autoSpaceDE w:val="0"/>
        <w:autoSpaceDN w:val="0"/>
        <w:adjustRightInd w:val="0"/>
        <w:jc w:val="both"/>
        <w:rPr>
          <w:spacing w:val="-9"/>
          <w:sz w:val="24"/>
          <w:szCs w:val="24"/>
        </w:rPr>
      </w:pPr>
      <w:r w:rsidRPr="0028692A">
        <w:rPr>
          <w:sz w:val="24"/>
          <w:szCs w:val="24"/>
        </w:rPr>
        <w:t>Припинення дії договору щодо одних місць розташування рекламних засобів не тягне за собою таке припинення щодо інших місць за цим договором.</w:t>
      </w:r>
    </w:p>
    <w:p w:rsidR="00BE3B46" w:rsidRPr="0028692A" w:rsidRDefault="00BE3B46" w:rsidP="00BE3B46">
      <w:pPr>
        <w:shd w:val="clear" w:color="auto" w:fill="FFFFFF"/>
        <w:tabs>
          <w:tab w:val="left" w:pos="487"/>
        </w:tabs>
        <w:jc w:val="both"/>
        <w:rPr>
          <w:spacing w:val="-9"/>
          <w:sz w:val="24"/>
          <w:szCs w:val="24"/>
        </w:rPr>
      </w:pPr>
    </w:p>
    <w:p w:rsidR="00BE3B46" w:rsidRDefault="00BE3B46" w:rsidP="00BE3B46">
      <w:pPr>
        <w:shd w:val="clear" w:color="auto" w:fill="FFFFFF"/>
        <w:jc w:val="center"/>
        <w:rPr>
          <w:b/>
          <w:sz w:val="24"/>
          <w:szCs w:val="24"/>
        </w:rPr>
      </w:pPr>
      <w:r w:rsidRPr="00821231">
        <w:rPr>
          <w:b/>
          <w:sz w:val="24"/>
          <w:szCs w:val="24"/>
        </w:rPr>
        <w:t>8. Дострокове розірвання договору</w:t>
      </w:r>
    </w:p>
    <w:p w:rsidR="00BE3B46" w:rsidRPr="0028692A" w:rsidRDefault="00BE3B46" w:rsidP="00BE3B46">
      <w:pPr>
        <w:shd w:val="clear" w:color="auto" w:fill="FFFFFF"/>
        <w:tabs>
          <w:tab w:val="left" w:pos="437"/>
        </w:tabs>
        <w:jc w:val="both"/>
        <w:rPr>
          <w:sz w:val="24"/>
          <w:szCs w:val="24"/>
        </w:rPr>
      </w:pPr>
      <w:r w:rsidRPr="0028692A">
        <w:rPr>
          <w:spacing w:val="-9"/>
          <w:sz w:val="24"/>
          <w:szCs w:val="24"/>
        </w:rPr>
        <w:t>8.1.</w:t>
      </w:r>
      <w:r w:rsidRPr="0028692A">
        <w:rPr>
          <w:sz w:val="24"/>
          <w:szCs w:val="24"/>
        </w:rPr>
        <w:tab/>
        <w:t>Договір може бути розірваний достроково Управлінням:</w:t>
      </w:r>
    </w:p>
    <w:p w:rsidR="00BE3B46" w:rsidRPr="0028692A" w:rsidRDefault="00BE3B46" w:rsidP="00BE3B46">
      <w:pPr>
        <w:shd w:val="clear" w:color="auto" w:fill="FFFFFF"/>
        <w:tabs>
          <w:tab w:val="left" w:pos="646"/>
        </w:tabs>
        <w:jc w:val="both"/>
        <w:rPr>
          <w:sz w:val="24"/>
          <w:szCs w:val="24"/>
        </w:rPr>
      </w:pPr>
      <w:r w:rsidRPr="0028692A">
        <w:rPr>
          <w:spacing w:val="-7"/>
          <w:sz w:val="24"/>
          <w:szCs w:val="24"/>
        </w:rPr>
        <w:t>8.1.1.</w:t>
      </w:r>
      <w:r w:rsidRPr="0028692A">
        <w:rPr>
          <w:sz w:val="24"/>
          <w:szCs w:val="24"/>
        </w:rPr>
        <w:tab/>
        <w:t>У разі скасування в установленому порядку дозволу на розміщення зовнішньої реклами у випадках:</w:t>
      </w:r>
    </w:p>
    <w:p w:rsidR="00BE3B46" w:rsidRPr="0028692A" w:rsidRDefault="00BE3B46" w:rsidP="00BE3B46">
      <w:pPr>
        <w:shd w:val="clear" w:color="auto" w:fill="FFFFFF"/>
        <w:tabs>
          <w:tab w:val="left" w:pos="646"/>
        </w:tabs>
        <w:jc w:val="both"/>
        <w:rPr>
          <w:sz w:val="24"/>
          <w:szCs w:val="24"/>
        </w:rPr>
      </w:pPr>
      <w:r>
        <w:rPr>
          <w:sz w:val="24"/>
          <w:szCs w:val="24"/>
        </w:rPr>
        <w:tab/>
      </w:r>
      <w:r w:rsidRPr="0028692A">
        <w:rPr>
          <w:sz w:val="24"/>
          <w:szCs w:val="24"/>
        </w:rPr>
        <w:t>за рішенням суду;</w:t>
      </w:r>
    </w:p>
    <w:p w:rsidR="00BE3B46" w:rsidRPr="0028692A" w:rsidRDefault="00BE3B46" w:rsidP="00BE3B46">
      <w:pPr>
        <w:shd w:val="clear" w:color="auto" w:fill="FFFFFF"/>
        <w:tabs>
          <w:tab w:val="left" w:pos="514"/>
        </w:tabs>
        <w:jc w:val="both"/>
        <w:rPr>
          <w:sz w:val="24"/>
          <w:szCs w:val="24"/>
        </w:rPr>
      </w:pPr>
      <w:r>
        <w:rPr>
          <w:sz w:val="24"/>
          <w:szCs w:val="24"/>
        </w:rPr>
        <w:tab/>
      </w:r>
      <w:r w:rsidRPr="0028692A">
        <w:rPr>
          <w:sz w:val="24"/>
          <w:szCs w:val="24"/>
        </w:rPr>
        <w:t>заборгованості більше, ніж двох місяців,  передбачених розділом 4 цього договору;</w:t>
      </w:r>
    </w:p>
    <w:p w:rsidR="00BE3B46" w:rsidRPr="0028692A" w:rsidRDefault="00BE3B46" w:rsidP="00BE3B46">
      <w:pPr>
        <w:shd w:val="clear" w:color="auto" w:fill="FFFFFF"/>
        <w:tabs>
          <w:tab w:val="left" w:pos="514"/>
        </w:tabs>
        <w:jc w:val="both"/>
        <w:rPr>
          <w:sz w:val="24"/>
          <w:szCs w:val="24"/>
        </w:rPr>
      </w:pPr>
      <w:r>
        <w:rPr>
          <w:sz w:val="24"/>
          <w:szCs w:val="24"/>
        </w:rPr>
        <w:tab/>
      </w:r>
      <w:r w:rsidRPr="0028692A">
        <w:rPr>
          <w:sz w:val="24"/>
          <w:szCs w:val="24"/>
        </w:rPr>
        <w:t>у разі невиконання Розповсюджувачем вимог Управління щодо звільнення місць (місця) у випадках, передбачених Договором;</w:t>
      </w:r>
    </w:p>
    <w:p w:rsidR="00BE3B46" w:rsidRPr="0028692A" w:rsidRDefault="00BE3B46" w:rsidP="00BE3B46">
      <w:pPr>
        <w:shd w:val="clear" w:color="auto" w:fill="FFFFFF"/>
        <w:tabs>
          <w:tab w:val="left" w:pos="514"/>
        </w:tabs>
        <w:jc w:val="both"/>
        <w:rPr>
          <w:sz w:val="24"/>
          <w:szCs w:val="24"/>
        </w:rPr>
      </w:pPr>
      <w:r>
        <w:rPr>
          <w:sz w:val="24"/>
          <w:szCs w:val="24"/>
        </w:rPr>
        <w:tab/>
      </w:r>
      <w:r w:rsidRPr="0028692A">
        <w:rPr>
          <w:sz w:val="24"/>
          <w:szCs w:val="24"/>
        </w:rPr>
        <w:t xml:space="preserve"> невиконання припису в 3-х денний термін, та прийняття рішення виконавчого комітету Павлоградської міської ради про демонтаж рекламних засобів;</w:t>
      </w:r>
    </w:p>
    <w:p w:rsidR="00BE3B46" w:rsidRPr="0028692A" w:rsidRDefault="00BE3B46" w:rsidP="00BE3B46">
      <w:pPr>
        <w:shd w:val="clear" w:color="auto" w:fill="FFFFFF"/>
        <w:tabs>
          <w:tab w:val="left" w:pos="514"/>
        </w:tabs>
        <w:jc w:val="both"/>
        <w:rPr>
          <w:sz w:val="24"/>
          <w:szCs w:val="24"/>
        </w:rPr>
      </w:pPr>
      <w:r w:rsidRPr="0028692A">
        <w:rPr>
          <w:sz w:val="24"/>
          <w:szCs w:val="24"/>
        </w:rPr>
        <w:tab/>
      </w:r>
      <w:r w:rsidRPr="0028692A">
        <w:rPr>
          <w:sz w:val="24"/>
          <w:szCs w:val="24"/>
        </w:rPr>
        <w:tab/>
        <w:t>порушення стор</w:t>
      </w:r>
      <w:r>
        <w:rPr>
          <w:sz w:val="24"/>
          <w:szCs w:val="24"/>
        </w:rPr>
        <w:t xml:space="preserve">оною </w:t>
      </w:r>
      <w:r w:rsidRPr="0028692A">
        <w:rPr>
          <w:sz w:val="24"/>
          <w:szCs w:val="24"/>
        </w:rPr>
        <w:t xml:space="preserve"> умов Договору;</w:t>
      </w:r>
    </w:p>
    <w:p w:rsidR="00BE3B46" w:rsidRPr="0028692A" w:rsidRDefault="00BE3B46" w:rsidP="00BE3B46">
      <w:pPr>
        <w:shd w:val="clear" w:color="auto" w:fill="FFFFFF"/>
        <w:tabs>
          <w:tab w:val="left" w:pos="514"/>
        </w:tabs>
        <w:jc w:val="both"/>
        <w:rPr>
          <w:sz w:val="24"/>
          <w:szCs w:val="24"/>
        </w:rPr>
      </w:pPr>
      <w:r w:rsidRPr="0028692A">
        <w:rPr>
          <w:sz w:val="24"/>
          <w:szCs w:val="24"/>
        </w:rPr>
        <w:tab/>
      </w:r>
      <w:r w:rsidRPr="0028692A">
        <w:rPr>
          <w:sz w:val="24"/>
          <w:szCs w:val="24"/>
        </w:rPr>
        <w:tab/>
        <w:t>в інших випадках, передбачених законодавством України.</w:t>
      </w:r>
    </w:p>
    <w:p w:rsidR="00BE3B46" w:rsidRPr="0028692A" w:rsidRDefault="00BE3B46" w:rsidP="00BE3B46">
      <w:pPr>
        <w:widowControl w:val="0"/>
        <w:numPr>
          <w:ilvl w:val="2"/>
          <w:numId w:val="11"/>
        </w:numPr>
        <w:shd w:val="clear" w:color="auto" w:fill="FFFFFF"/>
        <w:tabs>
          <w:tab w:val="clear" w:pos="750"/>
          <w:tab w:val="left" w:pos="0"/>
          <w:tab w:val="num" w:pos="142"/>
        </w:tabs>
        <w:suppressAutoHyphens w:val="0"/>
        <w:autoSpaceDE w:val="0"/>
        <w:autoSpaceDN w:val="0"/>
        <w:adjustRightInd w:val="0"/>
        <w:ind w:left="0" w:firstLine="30"/>
        <w:jc w:val="both"/>
        <w:rPr>
          <w:sz w:val="24"/>
          <w:szCs w:val="24"/>
        </w:rPr>
      </w:pPr>
      <w:r w:rsidRPr="0028692A">
        <w:rPr>
          <w:sz w:val="24"/>
          <w:szCs w:val="24"/>
        </w:rPr>
        <w:t>У разі передачі функцій робочого органу по регулюванню діяльності з розміщення зовнішньої реклами у місті Павлограді від Управління до іншого органу, або у разі реорганізації чи ліквідації Управління.</w:t>
      </w:r>
    </w:p>
    <w:p w:rsidR="00BE3B46" w:rsidRPr="0028692A" w:rsidRDefault="00BE3B46" w:rsidP="00BE3B46">
      <w:pPr>
        <w:widowControl w:val="0"/>
        <w:numPr>
          <w:ilvl w:val="0"/>
          <w:numId w:val="10"/>
        </w:numPr>
        <w:shd w:val="clear" w:color="auto" w:fill="FFFFFF"/>
        <w:tabs>
          <w:tab w:val="left" w:pos="506"/>
        </w:tabs>
        <w:suppressAutoHyphens w:val="0"/>
        <w:autoSpaceDE w:val="0"/>
        <w:autoSpaceDN w:val="0"/>
        <w:adjustRightInd w:val="0"/>
        <w:jc w:val="both"/>
        <w:rPr>
          <w:spacing w:val="-8"/>
          <w:sz w:val="24"/>
          <w:szCs w:val="24"/>
        </w:rPr>
      </w:pPr>
      <w:r w:rsidRPr="0028692A">
        <w:rPr>
          <w:sz w:val="24"/>
          <w:szCs w:val="24"/>
        </w:rPr>
        <w:t>Управління повідомляє в письмовій формі Розповсюджувача зовнішньої реклами про розірвання договору не пізніше ніж за тиждень до дати розірвання договору. Розповсюджувач зовнішньої реклами повинен не пізніше 5 днів після дати розірвання договору здійснити демонтаж рекламного засобу, відновити пошкоджені елементи благоустрою згідно з п. 3.1.11 договору та погасити всю заборгованість з оплати за тимчасове користування місцем розташування рекламного засобу за весь період фактичного користування.</w:t>
      </w:r>
    </w:p>
    <w:p w:rsidR="008B3B61" w:rsidRPr="0028692A" w:rsidRDefault="00BE3B46" w:rsidP="008B3B61">
      <w:pPr>
        <w:widowControl w:val="0"/>
        <w:numPr>
          <w:ilvl w:val="0"/>
          <w:numId w:val="10"/>
        </w:numPr>
        <w:shd w:val="clear" w:color="auto" w:fill="FFFFFF"/>
        <w:tabs>
          <w:tab w:val="left" w:pos="506"/>
        </w:tabs>
        <w:suppressAutoHyphens w:val="0"/>
        <w:autoSpaceDE w:val="0"/>
        <w:autoSpaceDN w:val="0"/>
        <w:adjustRightInd w:val="0"/>
        <w:jc w:val="both"/>
        <w:rPr>
          <w:spacing w:val="-9"/>
          <w:sz w:val="24"/>
          <w:szCs w:val="24"/>
        </w:rPr>
      </w:pPr>
      <w:r>
        <w:rPr>
          <w:spacing w:val="-9"/>
          <w:sz w:val="24"/>
          <w:szCs w:val="24"/>
        </w:rPr>
        <w:t>В разі не</w:t>
      </w:r>
      <w:r w:rsidRPr="0028692A">
        <w:rPr>
          <w:spacing w:val="-9"/>
          <w:sz w:val="24"/>
          <w:szCs w:val="24"/>
        </w:rPr>
        <w:t xml:space="preserve">проведення демонтажу рекламного засобу </w:t>
      </w:r>
      <w:r w:rsidRPr="0028692A">
        <w:rPr>
          <w:sz w:val="24"/>
          <w:szCs w:val="24"/>
        </w:rPr>
        <w:t>Розповсюджувачем</w:t>
      </w:r>
      <w:r w:rsidRPr="0028692A">
        <w:rPr>
          <w:spacing w:val="-9"/>
          <w:sz w:val="24"/>
          <w:szCs w:val="24"/>
        </w:rPr>
        <w:t xml:space="preserve"> у встановлений термін</w:t>
      </w:r>
      <w:r>
        <w:rPr>
          <w:spacing w:val="-9"/>
          <w:sz w:val="24"/>
          <w:szCs w:val="24"/>
        </w:rPr>
        <w:t>,</w:t>
      </w:r>
      <w:r w:rsidRPr="0028692A">
        <w:rPr>
          <w:spacing w:val="-9"/>
          <w:sz w:val="24"/>
          <w:szCs w:val="24"/>
        </w:rPr>
        <w:t xml:space="preserve"> тягне за собою демонтаж рекламного засобу, на підставі рішення  виконавчого коміт</w:t>
      </w:r>
      <w:r w:rsidR="008B3B61">
        <w:rPr>
          <w:spacing w:val="-9"/>
          <w:sz w:val="24"/>
          <w:szCs w:val="24"/>
        </w:rPr>
        <w:t>ету Павлоградської міської ради, з компенсацією затрат на підставі письмової вимоги.</w:t>
      </w:r>
    </w:p>
    <w:p w:rsidR="00BE3B46" w:rsidRPr="0028692A" w:rsidRDefault="00BE3B46" w:rsidP="008B3B61">
      <w:pPr>
        <w:widowControl w:val="0"/>
        <w:shd w:val="clear" w:color="auto" w:fill="FFFFFF"/>
        <w:tabs>
          <w:tab w:val="left" w:pos="506"/>
        </w:tabs>
        <w:suppressAutoHyphens w:val="0"/>
        <w:autoSpaceDE w:val="0"/>
        <w:autoSpaceDN w:val="0"/>
        <w:adjustRightInd w:val="0"/>
        <w:jc w:val="both"/>
        <w:rPr>
          <w:spacing w:val="-9"/>
          <w:sz w:val="24"/>
          <w:szCs w:val="24"/>
        </w:rPr>
      </w:pPr>
    </w:p>
    <w:p w:rsidR="00BE3B46" w:rsidRPr="0028692A" w:rsidRDefault="00BE3B46" w:rsidP="00BE3B46">
      <w:pPr>
        <w:widowControl w:val="0"/>
        <w:numPr>
          <w:ilvl w:val="0"/>
          <w:numId w:val="10"/>
        </w:numPr>
        <w:shd w:val="clear" w:color="auto" w:fill="FFFFFF"/>
        <w:tabs>
          <w:tab w:val="left" w:pos="506"/>
        </w:tabs>
        <w:suppressAutoHyphens w:val="0"/>
        <w:autoSpaceDE w:val="0"/>
        <w:autoSpaceDN w:val="0"/>
        <w:adjustRightInd w:val="0"/>
        <w:jc w:val="both"/>
        <w:rPr>
          <w:spacing w:val="-9"/>
          <w:sz w:val="24"/>
          <w:szCs w:val="24"/>
        </w:rPr>
      </w:pPr>
      <w:r w:rsidRPr="0028692A">
        <w:rPr>
          <w:sz w:val="24"/>
          <w:szCs w:val="24"/>
        </w:rPr>
        <w:lastRenderedPageBreak/>
        <w:t>Договір може бути розірваний достроково Розповсюджувачем зовнішньої реклами у разі скасування дозволу за письмовою заявою Розповсюджувача на підставі його відмови від подальшого розташування рекламного засобу.</w:t>
      </w:r>
    </w:p>
    <w:p w:rsidR="00BE3B46" w:rsidRPr="0028692A" w:rsidRDefault="00BE3B46" w:rsidP="00BE3B46">
      <w:pPr>
        <w:shd w:val="clear" w:color="auto" w:fill="FFFFFF"/>
        <w:tabs>
          <w:tab w:val="left" w:pos="446"/>
        </w:tabs>
        <w:jc w:val="both"/>
        <w:rPr>
          <w:sz w:val="24"/>
          <w:szCs w:val="24"/>
        </w:rPr>
      </w:pPr>
      <w:r w:rsidRPr="0028692A">
        <w:rPr>
          <w:spacing w:val="-10"/>
          <w:sz w:val="24"/>
          <w:szCs w:val="24"/>
        </w:rPr>
        <w:t>8.</w:t>
      </w:r>
      <w:r w:rsidR="008B3B61">
        <w:rPr>
          <w:spacing w:val="-10"/>
          <w:sz w:val="24"/>
          <w:szCs w:val="24"/>
        </w:rPr>
        <w:t>5</w:t>
      </w:r>
      <w:r w:rsidRPr="0028692A">
        <w:rPr>
          <w:spacing w:val="-10"/>
          <w:sz w:val="24"/>
          <w:szCs w:val="24"/>
        </w:rPr>
        <w:t>.</w:t>
      </w:r>
      <w:r w:rsidRPr="0028692A">
        <w:rPr>
          <w:sz w:val="24"/>
          <w:szCs w:val="24"/>
        </w:rPr>
        <w:tab/>
        <w:t>У цьому випадку Розповсюджувач зовнішньої реклами повинен:</w:t>
      </w:r>
    </w:p>
    <w:p w:rsidR="00BE3B46" w:rsidRPr="0028692A" w:rsidRDefault="00BE3B46" w:rsidP="00BE3B46">
      <w:pPr>
        <w:shd w:val="clear" w:color="auto" w:fill="FFFFFF"/>
        <w:jc w:val="both"/>
        <w:rPr>
          <w:sz w:val="24"/>
          <w:szCs w:val="24"/>
        </w:rPr>
      </w:pPr>
      <w:r w:rsidRPr="0028692A">
        <w:rPr>
          <w:sz w:val="24"/>
          <w:szCs w:val="24"/>
        </w:rPr>
        <w:t xml:space="preserve">- надати письмову заяву про скасування дозволу у зв'язку з цією відмовою; </w:t>
      </w:r>
    </w:p>
    <w:p w:rsidR="00BE3B46" w:rsidRPr="0028692A" w:rsidRDefault="00BE3B46" w:rsidP="00BE3B46">
      <w:pPr>
        <w:shd w:val="clear" w:color="auto" w:fill="FFFFFF"/>
        <w:jc w:val="both"/>
        <w:rPr>
          <w:sz w:val="24"/>
          <w:szCs w:val="24"/>
        </w:rPr>
      </w:pPr>
      <w:r w:rsidRPr="0028692A">
        <w:rPr>
          <w:sz w:val="24"/>
          <w:szCs w:val="24"/>
        </w:rPr>
        <w:t xml:space="preserve">- не пізніше 5 днів після прийняття рішення виконавчим комітетом Павлоградської міської ради про скасування дії дозволу, здійснити демонтаж рекламного засобу, відновити пошкоджені елементи благоустрою, передати за актом місце розташування рекламного засобу, згідно з п. 3.1.11 договору; на момент розгляду  рішення  виконкомом  про  скасування  дії дозволу  погасити  всю заборгованість з оплати за тимчасове користування місцем розташування рекламного засобу за весь період фактичного користування. </w:t>
      </w:r>
    </w:p>
    <w:p w:rsidR="00BE3B46" w:rsidRPr="0028692A" w:rsidRDefault="00BE3B46" w:rsidP="00BE3B46">
      <w:pPr>
        <w:shd w:val="clear" w:color="auto" w:fill="FFFFFF"/>
        <w:jc w:val="both"/>
        <w:rPr>
          <w:sz w:val="24"/>
          <w:szCs w:val="24"/>
        </w:rPr>
      </w:pPr>
      <w:r w:rsidRPr="0028692A">
        <w:rPr>
          <w:sz w:val="24"/>
          <w:szCs w:val="24"/>
        </w:rPr>
        <w:t>8.</w:t>
      </w:r>
      <w:r w:rsidR="008B3B61">
        <w:rPr>
          <w:sz w:val="24"/>
          <w:szCs w:val="24"/>
        </w:rPr>
        <w:t>6</w:t>
      </w:r>
      <w:r w:rsidRPr="0028692A">
        <w:rPr>
          <w:sz w:val="24"/>
          <w:szCs w:val="24"/>
        </w:rPr>
        <w:t>.  Періодом фактичного користування місцем розташування рекламного засобу за цим Договором, є період з дати підписання цього договору до  дати  прийняття рішення виконавчого комітету Павлоградської міської ради про скасування дії дозволу.</w:t>
      </w:r>
    </w:p>
    <w:p w:rsidR="00BE3B46" w:rsidRPr="0028692A" w:rsidRDefault="00BE3B46" w:rsidP="00BE3B46">
      <w:pPr>
        <w:shd w:val="clear" w:color="auto" w:fill="FFFFFF"/>
        <w:jc w:val="both"/>
        <w:rPr>
          <w:sz w:val="24"/>
          <w:szCs w:val="24"/>
        </w:rPr>
      </w:pPr>
    </w:p>
    <w:p w:rsidR="00BE3B46" w:rsidRPr="00821231" w:rsidRDefault="00BE3B46" w:rsidP="00BE3B46">
      <w:pPr>
        <w:pStyle w:val="a3"/>
        <w:shd w:val="clear" w:color="auto" w:fill="FFFFFF"/>
        <w:tabs>
          <w:tab w:val="left" w:pos="290"/>
        </w:tabs>
        <w:ind w:left="0"/>
        <w:jc w:val="center"/>
        <w:rPr>
          <w:b/>
          <w:sz w:val="24"/>
          <w:szCs w:val="24"/>
        </w:rPr>
      </w:pPr>
      <w:r>
        <w:rPr>
          <w:b/>
          <w:sz w:val="24"/>
          <w:szCs w:val="24"/>
        </w:rPr>
        <w:t>9.</w:t>
      </w:r>
      <w:r w:rsidRPr="00821231">
        <w:rPr>
          <w:b/>
          <w:sz w:val="24"/>
          <w:szCs w:val="24"/>
        </w:rPr>
        <w:t>Форс-мажор</w:t>
      </w:r>
    </w:p>
    <w:p w:rsidR="00BE3B46" w:rsidRPr="0028692A" w:rsidRDefault="00BE3B46" w:rsidP="00BE3B46">
      <w:pPr>
        <w:shd w:val="clear" w:color="auto" w:fill="FFFFFF"/>
        <w:jc w:val="both"/>
        <w:rPr>
          <w:sz w:val="24"/>
          <w:szCs w:val="24"/>
        </w:rPr>
      </w:pPr>
      <w:r w:rsidRPr="0028692A">
        <w:rPr>
          <w:sz w:val="24"/>
          <w:szCs w:val="24"/>
        </w:rPr>
        <w:t>9.1. Сторони звільняються від відповідальності за невиконання або неналежне виконання умов цього договору, якщо це невиконання або неналежне виконання було викликане обставинами непереборної сили, які сторони не були спроможні передбачити, ані запобігти розумними мірами.</w:t>
      </w:r>
    </w:p>
    <w:p w:rsidR="00BE3B46" w:rsidRPr="0028692A" w:rsidRDefault="00BE3B46" w:rsidP="00BE3B46">
      <w:pPr>
        <w:shd w:val="clear" w:color="auto" w:fill="FFFFFF"/>
        <w:jc w:val="both"/>
        <w:rPr>
          <w:sz w:val="24"/>
          <w:szCs w:val="24"/>
        </w:rPr>
      </w:pPr>
    </w:p>
    <w:p w:rsidR="00BE3B46" w:rsidRDefault="00BE3B46" w:rsidP="00BE3B46">
      <w:pPr>
        <w:shd w:val="clear" w:color="auto" w:fill="FFFFFF"/>
        <w:tabs>
          <w:tab w:val="left" w:pos="406"/>
        </w:tabs>
        <w:jc w:val="center"/>
        <w:rPr>
          <w:b/>
          <w:sz w:val="24"/>
          <w:szCs w:val="24"/>
        </w:rPr>
      </w:pPr>
      <w:r w:rsidRPr="00821231">
        <w:rPr>
          <w:b/>
          <w:spacing w:val="-14"/>
          <w:sz w:val="24"/>
          <w:szCs w:val="24"/>
        </w:rPr>
        <w:t>10.</w:t>
      </w:r>
      <w:r w:rsidRPr="00821231">
        <w:rPr>
          <w:b/>
          <w:sz w:val="24"/>
          <w:szCs w:val="24"/>
        </w:rPr>
        <w:t>Інші умови</w:t>
      </w:r>
    </w:p>
    <w:p w:rsidR="00BE3B46" w:rsidRPr="0028692A" w:rsidRDefault="00BE3B46" w:rsidP="00BE3B46">
      <w:pPr>
        <w:shd w:val="clear" w:color="auto" w:fill="FFFFFF"/>
        <w:jc w:val="both"/>
        <w:rPr>
          <w:sz w:val="24"/>
          <w:szCs w:val="24"/>
        </w:rPr>
      </w:pPr>
      <w:r w:rsidRPr="0028692A">
        <w:rPr>
          <w:sz w:val="24"/>
          <w:szCs w:val="24"/>
        </w:rPr>
        <w:t>10.1. Досудове вирішення спорів є обов'язковим для сторін. Спори, що виникають за цим договором вирішуються у встановленому законом порядку.</w:t>
      </w:r>
    </w:p>
    <w:p w:rsidR="00BE3B46" w:rsidRPr="0028692A" w:rsidRDefault="00BE3B46" w:rsidP="00BE3B46">
      <w:pPr>
        <w:shd w:val="clear" w:color="auto" w:fill="FFFFFF"/>
        <w:jc w:val="both"/>
        <w:rPr>
          <w:sz w:val="24"/>
          <w:szCs w:val="24"/>
        </w:rPr>
      </w:pPr>
      <w:r w:rsidRPr="0028692A">
        <w:rPr>
          <w:sz w:val="24"/>
          <w:szCs w:val="24"/>
        </w:rPr>
        <w:t>10.2. Договір може бути змінений чи доповнений за погодженням сторін у зв'язку зі змінами актів законодавства, інших нормативно-правових актів, а також в інших випадках за згодою сторін.</w:t>
      </w:r>
    </w:p>
    <w:p w:rsidR="00BE3B46" w:rsidRPr="0028692A" w:rsidRDefault="00BE3B46" w:rsidP="00BE3B46">
      <w:pPr>
        <w:shd w:val="clear" w:color="auto" w:fill="FFFFFF"/>
        <w:jc w:val="both"/>
        <w:rPr>
          <w:sz w:val="24"/>
          <w:szCs w:val="24"/>
        </w:rPr>
      </w:pPr>
      <w:r w:rsidRPr="0028692A">
        <w:rPr>
          <w:sz w:val="24"/>
          <w:szCs w:val="24"/>
        </w:rPr>
        <w:t>10.3. Доповнення та зміни до договору вважаються дійсними, якщо вони викладені у письмовій формі та підписані обома сторонами.</w:t>
      </w:r>
    </w:p>
    <w:p w:rsidR="00BE3B46" w:rsidRPr="0028692A" w:rsidRDefault="00BE3B46" w:rsidP="00BE3B46">
      <w:pPr>
        <w:shd w:val="clear" w:color="auto" w:fill="FFFFFF"/>
        <w:jc w:val="both"/>
        <w:rPr>
          <w:sz w:val="24"/>
          <w:szCs w:val="24"/>
        </w:rPr>
      </w:pPr>
      <w:r w:rsidRPr="0028692A">
        <w:rPr>
          <w:sz w:val="24"/>
          <w:szCs w:val="24"/>
        </w:rPr>
        <w:t>10.4. Даний договір складено у двох екземплярах, по одному для кожної із сторін, які мають однакову юридичну силу.</w:t>
      </w:r>
    </w:p>
    <w:p w:rsidR="00BE3B46" w:rsidRPr="0028692A" w:rsidRDefault="00BE3B46" w:rsidP="00BE3B46">
      <w:pPr>
        <w:shd w:val="clear" w:color="auto" w:fill="FFFFFF"/>
        <w:jc w:val="both"/>
        <w:rPr>
          <w:sz w:val="24"/>
          <w:szCs w:val="24"/>
        </w:rPr>
      </w:pPr>
    </w:p>
    <w:p w:rsidR="00BE3B46" w:rsidRPr="00821231" w:rsidRDefault="00BE3B46" w:rsidP="00BE3B46">
      <w:pPr>
        <w:widowControl w:val="0"/>
        <w:numPr>
          <w:ilvl w:val="0"/>
          <w:numId w:val="12"/>
        </w:numPr>
        <w:shd w:val="clear" w:color="auto" w:fill="FFFFFF"/>
        <w:suppressAutoHyphens w:val="0"/>
        <w:autoSpaceDE w:val="0"/>
        <w:autoSpaceDN w:val="0"/>
        <w:adjustRightInd w:val="0"/>
        <w:spacing w:before="2"/>
        <w:jc w:val="center"/>
        <w:rPr>
          <w:b/>
          <w:sz w:val="24"/>
          <w:szCs w:val="24"/>
        </w:rPr>
      </w:pPr>
      <w:r w:rsidRPr="00821231">
        <w:rPr>
          <w:b/>
          <w:sz w:val="24"/>
          <w:szCs w:val="24"/>
        </w:rPr>
        <w:t xml:space="preserve"> Юридичні адреси та підписи сторін</w:t>
      </w:r>
    </w:p>
    <w:p w:rsidR="00BE3B46" w:rsidRPr="0028692A" w:rsidRDefault="00BE3B46" w:rsidP="00BE3B46">
      <w:pPr>
        <w:shd w:val="clear" w:color="auto" w:fill="FFFFFF"/>
        <w:spacing w:before="2"/>
        <w:jc w:val="center"/>
        <w:rPr>
          <w:sz w:val="24"/>
          <w:szCs w:val="24"/>
        </w:rPr>
      </w:pPr>
    </w:p>
    <w:tbl>
      <w:tblPr>
        <w:tblW w:w="10546" w:type="dxa"/>
        <w:tblLook w:val="01E0"/>
      </w:tblPr>
      <w:tblGrid>
        <w:gridCol w:w="4701"/>
        <w:gridCol w:w="836"/>
        <w:gridCol w:w="5009"/>
      </w:tblGrid>
      <w:tr w:rsidR="00BE3B46" w:rsidRPr="0028692A" w:rsidTr="00366890">
        <w:trPr>
          <w:trHeight w:val="1033"/>
        </w:trPr>
        <w:tc>
          <w:tcPr>
            <w:tcW w:w="4701" w:type="dxa"/>
          </w:tcPr>
          <w:p w:rsidR="00BE3B46" w:rsidRPr="0028692A" w:rsidRDefault="00BE3B46" w:rsidP="00366890">
            <w:pPr>
              <w:shd w:val="clear" w:color="auto" w:fill="FFFFFF"/>
              <w:spacing w:before="2"/>
              <w:ind w:left="38"/>
              <w:rPr>
                <w:b/>
                <w:sz w:val="24"/>
                <w:szCs w:val="24"/>
              </w:rPr>
            </w:pPr>
            <w:r w:rsidRPr="0028692A">
              <w:rPr>
                <w:b/>
                <w:bCs/>
                <w:sz w:val="24"/>
                <w:szCs w:val="24"/>
              </w:rPr>
              <w:t xml:space="preserve">Управління комунального  господарства та будівництва Павлоградської міської </w:t>
            </w:r>
            <w:r w:rsidRPr="0028692A">
              <w:rPr>
                <w:b/>
                <w:sz w:val="24"/>
                <w:szCs w:val="24"/>
              </w:rPr>
              <w:t>ради</w:t>
            </w:r>
          </w:p>
          <w:p w:rsidR="00BE3B46" w:rsidRPr="0028692A" w:rsidRDefault="00BE3B46" w:rsidP="00366890">
            <w:pPr>
              <w:spacing w:before="2"/>
              <w:jc w:val="center"/>
              <w:rPr>
                <w:sz w:val="24"/>
                <w:szCs w:val="24"/>
              </w:rPr>
            </w:pPr>
          </w:p>
        </w:tc>
        <w:tc>
          <w:tcPr>
            <w:tcW w:w="836" w:type="dxa"/>
          </w:tcPr>
          <w:p w:rsidR="00BE3B46" w:rsidRPr="0028692A" w:rsidRDefault="00BE3B46" w:rsidP="00366890">
            <w:pPr>
              <w:spacing w:before="2"/>
              <w:jc w:val="center"/>
              <w:rPr>
                <w:sz w:val="24"/>
                <w:szCs w:val="24"/>
              </w:rPr>
            </w:pPr>
          </w:p>
        </w:tc>
        <w:tc>
          <w:tcPr>
            <w:tcW w:w="5009" w:type="dxa"/>
          </w:tcPr>
          <w:p w:rsidR="00BE3B46" w:rsidRPr="0028692A" w:rsidRDefault="00BE3B46" w:rsidP="00366890">
            <w:pPr>
              <w:spacing w:before="2"/>
              <w:jc w:val="center"/>
              <w:rPr>
                <w:b/>
                <w:sz w:val="24"/>
                <w:szCs w:val="24"/>
              </w:rPr>
            </w:pPr>
            <w:r w:rsidRPr="0028692A">
              <w:rPr>
                <w:b/>
                <w:sz w:val="24"/>
                <w:szCs w:val="24"/>
              </w:rPr>
              <w:t>Розповсюджувач</w:t>
            </w:r>
          </w:p>
          <w:p w:rsidR="00BE3B46" w:rsidRPr="0028692A" w:rsidRDefault="00BE3B46" w:rsidP="00366890">
            <w:pPr>
              <w:spacing w:before="2"/>
              <w:jc w:val="center"/>
              <w:rPr>
                <w:b/>
                <w:sz w:val="24"/>
                <w:szCs w:val="24"/>
              </w:rPr>
            </w:pPr>
          </w:p>
        </w:tc>
      </w:tr>
      <w:tr w:rsidR="00BE3B46" w:rsidRPr="0028692A" w:rsidTr="00366890">
        <w:trPr>
          <w:trHeight w:val="779"/>
        </w:trPr>
        <w:tc>
          <w:tcPr>
            <w:tcW w:w="4701" w:type="dxa"/>
          </w:tcPr>
          <w:p w:rsidR="00BE3B46" w:rsidRPr="0028692A" w:rsidRDefault="00BE3B46" w:rsidP="00366890">
            <w:pPr>
              <w:spacing w:before="2"/>
              <w:rPr>
                <w:sz w:val="24"/>
                <w:szCs w:val="24"/>
              </w:rPr>
            </w:pPr>
            <w:smartTag w:uri="urn:schemas-microsoft-com:office:smarttags" w:element="metricconverter">
              <w:smartTagPr>
                <w:attr w:name="ProductID" w:val="51400, м"/>
              </w:smartTagPr>
              <w:r w:rsidRPr="0028692A">
                <w:rPr>
                  <w:sz w:val="24"/>
                  <w:szCs w:val="24"/>
                </w:rPr>
                <w:t>51400, м</w:t>
              </w:r>
            </w:smartTag>
            <w:r w:rsidRPr="0028692A">
              <w:rPr>
                <w:sz w:val="24"/>
                <w:szCs w:val="24"/>
              </w:rPr>
              <w:t>. Павлоград, вул. Соборна, 115</w:t>
            </w:r>
          </w:p>
          <w:p w:rsidR="00BE3B46" w:rsidRPr="0028692A" w:rsidRDefault="00BE3B46" w:rsidP="00366890">
            <w:pPr>
              <w:spacing w:before="2"/>
              <w:rPr>
                <w:sz w:val="24"/>
                <w:szCs w:val="24"/>
              </w:rPr>
            </w:pPr>
            <w:r w:rsidRPr="0028692A">
              <w:rPr>
                <w:sz w:val="24"/>
                <w:szCs w:val="24"/>
              </w:rPr>
              <w:t xml:space="preserve">ЄДРПОУ 26137720 </w:t>
            </w:r>
          </w:p>
        </w:tc>
        <w:tc>
          <w:tcPr>
            <w:tcW w:w="836" w:type="dxa"/>
          </w:tcPr>
          <w:p w:rsidR="00BE3B46" w:rsidRPr="0028692A" w:rsidRDefault="00BE3B46" w:rsidP="00366890">
            <w:pPr>
              <w:spacing w:before="2"/>
              <w:jc w:val="center"/>
              <w:rPr>
                <w:sz w:val="24"/>
                <w:szCs w:val="24"/>
              </w:rPr>
            </w:pPr>
          </w:p>
        </w:tc>
        <w:tc>
          <w:tcPr>
            <w:tcW w:w="5009" w:type="dxa"/>
          </w:tcPr>
          <w:p w:rsidR="00BE3B46" w:rsidRPr="0028692A" w:rsidRDefault="00BE3B46" w:rsidP="00366890">
            <w:pPr>
              <w:spacing w:before="2"/>
              <w:jc w:val="center"/>
              <w:rPr>
                <w:sz w:val="24"/>
                <w:szCs w:val="24"/>
              </w:rPr>
            </w:pPr>
            <w:r w:rsidRPr="0028692A">
              <w:rPr>
                <w:sz w:val="24"/>
                <w:szCs w:val="24"/>
              </w:rPr>
              <w:t xml:space="preserve"> </w:t>
            </w:r>
          </w:p>
          <w:p w:rsidR="00BE3B46" w:rsidRPr="0028692A" w:rsidRDefault="00BE3B46" w:rsidP="00366890">
            <w:pPr>
              <w:spacing w:before="2"/>
              <w:jc w:val="center"/>
              <w:rPr>
                <w:sz w:val="24"/>
                <w:szCs w:val="24"/>
              </w:rPr>
            </w:pPr>
          </w:p>
        </w:tc>
      </w:tr>
      <w:tr w:rsidR="00BE3B46" w:rsidRPr="0028692A" w:rsidTr="00366890">
        <w:trPr>
          <w:trHeight w:val="267"/>
        </w:trPr>
        <w:tc>
          <w:tcPr>
            <w:tcW w:w="4701" w:type="dxa"/>
          </w:tcPr>
          <w:p w:rsidR="00BE3B46" w:rsidRPr="0028692A" w:rsidRDefault="00BE3B46" w:rsidP="00366890">
            <w:pPr>
              <w:spacing w:before="2"/>
              <w:rPr>
                <w:sz w:val="24"/>
                <w:szCs w:val="24"/>
              </w:rPr>
            </w:pPr>
            <w:r w:rsidRPr="0028692A">
              <w:rPr>
                <w:sz w:val="24"/>
                <w:szCs w:val="24"/>
              </w:rPr>
              <w:t>__________________</w:t>
            </w:r>
          </w:p>
        </w:tc>
        <w:tc>
          <w:tcPr>
            <w:tcW w:w="836" w:type="dxa"/>
          </w:tcPr>
          <w:p w:rsidR="00BE3B46" w:rsidRPr="0028692A" w:rsidRDefault="00BE3B46" w:rsidP="00366890">
            <w:pPr>
              <w:spacing w:before="2"/>
              <w:jc w:val="center"/>
              <w:rPr>
                <w:sz w:val="24"/>
                <w:szCs w:val="24"/>
              </w:rPr>
            </w:pPr>
          </w:p>
        </w:tc>
        <w:tc>
          <w:tcPr>
            <w:tcW w:w="5009" w:type="dxa"/>
          </w:tcPr>
          <w:p w:rsidR="00BE3B46" w:rsidRPr="0028692A" w:rsidRDefault="00BE3B46" w:rsidP="00366890">
            <w:pPr>
              <w:spacing w:before="2"/>
              <w:rPr>
                <w:sz w:val="24"/>
                <w:szCs w:val="24"/>
              </w:rPr>
            </w:pPr>
            <w:r w:rsidRPr="0028692A">
              <w:rPr>
                <w:sz w:val="24"/>
                <w:szCs w:val="24"/>
              </w:rPr>
              <w:t>__________________</w:t>
            </w:r>
          </w:p>
        </w:tc>
      </w:tr>
    </w:tbl>
    <w:p w:rsidR="00BE3B46" w:rsidRPr="0028692A" w:rsidRDefault="00BE3B46" w:rsidP="00BE3B46">
      <w:pPr>
        <w:shd w:val="clear" w:color="auto" w:fill="FFFFFF"/>
        <w:spacing w:before="2"/>
        <w:ind w:left="38"/>
        <w:rPr>
          <w:sz w:val="24"/>
          <w:szCs w:val="24"/>
        </w:rPr>
      </w:pPr>
    </w:p>
    <w:p w:rsidR="00BE3B46" w:rsidRPr="00591C36" w:rsidRDefault="00BE3B46" w:rsidP="00BE3B46">
      <w:pPr>
        <w:shd w:val="clear" w:color="auto" w:fill="FFFFFF"/>
        <w:spacing w:before="2"/>
        <w:ind w:left="38"/>
        <w:rPr>
          <w:sz w:val="16"/>
          <w:szCs w:val="16"/>
        </w:rPr>
      </w:pPr>
      <w:r w:rsidRPr="00591C36">
        <w:rPr>
          <w:sz w:val="16"/>
          <w:szCs w:val="16"/>
        </w:rPr>
        <w:t>М.П</w:t>
      </w:r>
      <w:r w:rsidRPr="00591C36">
        <w:rPr>
          <w:sz w:val="16"/>
          <w:szCs w:val="16"/>
        </w:rPr>
        <w:tab/>
        <w:t xml:space="preserve">                                                                                                                         М.П</w:t>
      </w:r>
    </w:p>
    <w:p w:rsidR="00BE3B46" w:rsidRDefault="00BE3B46" w:rsidP="00BE3B46">
      <w:pPr>
        <w:shd w:val="clear" w:color="auto" w:fill="FFFFFF"/>
        <w:tabs>
          <w:tab w:val="left" w:pos="7771"/>
        </w:tabs>
        <w:spacing w:before="2"/>
        <w:ind w:left="38"/>
        <w:rPr>
          <w:sz w:val="24"/>
          <w:szCs w:val="24"/>
        </w:rPr>
      </w:pPr>
    </w:p>
    <w:p w:rsidR="00BE3B46" w:rsidRDefault="00BE3B46" w:rsidP="00BE3B46">
      <w:pPr>
        <w:shd w:val="clear" w:color="auto" w:fill="FFFFFF"/>
        <w:jc w:val="center"/>
        <w:rPr>
          <w:spacing w:val="-7"/>
          <w:sz w:val="24"/>
          <w:szCs w:val="24"/>
        </w:rPr>
      </w:pPr>
    </w:p>
    <w:p w:rsidR="008C470A" w:rsidRDefault="008C470A" w:rsidP="00BE3B46">
      <w:pPr>
        <w:shd w:val="clear" w:color="auto" w:fill="FFFFFF"/>
        <w:jc w:val="center"/>
        <w:rPr>
          <w:spacing w:val="-7"/>
          <w:sz w:val="24"/>
          <w:szCs w:val="24"/>
        </w:rPr>
      </w:pPr>
    </w:p>
    <w:p w:rsidR="008C470A" w:rsidRDefault="008C470A" w:rsidP="00BE3B46">
      <w:pPr>
        <w:shd w:val="clear" w:color="auto" w:fill="FFFFFF"/>
        <w:jc w:val="center"/>
        <w:rPr>
          <w:spacing w:val="-7"/>
          <w:sz w:val="24"/>
          <w:szCs w:val="24"/>
        </w:rPr>
      </w:pPr>
    </w:p>
    <w:p w:rsidR="008C470A" w:rsidRDefault="008C470A" w:rsidP="00BE3B46">
      <w:pPr>
        <w:shd w:val="clear" w:color="auto" w:fill="FFFFFF"/>
        <w:jc w:val="center"/>
        <w:rPr>
          <w:spacing w:val="-7"/>
          <w:sz w:val="24"/>
          <w:szCs w:val="24"/>
        </w:rPr>
      </w:pPr>
    </w:p>
    <w:p w:rsidR="008C470A" w:rsidRDefault="008C470A" w:rsidP="00BE3B46">
      <w:pPr>
        <w:shd w:val="clear" w:color="auto" w:fill="FFFFFF"/>
        <w:jc w:val="center"/>
        <w:rPr>
          <w:spacing w:val="-7"/>
          <w:sz w:val="24"/>
          <w:szCs w:val="24"/>
        </w:rPr>
      </w:pPr>
    </w:p>
    <w:p w:rsidR="008C470A" w:rsidRDefault="008C470A" w:rsidP="00BE3B46">
      <w:pPr>
        <w:shd w:val="clear" w:color="auto" w:fill="FFFFFF"/>
        <w:jc w:val="center"/>
        <w:rPr>
          <w:spacing w:val="-7"/>
          <w:sz w:val="24"/>
          <w:szCs w:val="24"/>
        </w:rPr>
      </w:pPr>
    </w:p>
    <w:p w:rsidR="008C470A" w:rsidRDefault="008C470A" w:rsidP="00BE3B46">
      <w:pPr>
        <w:shd w:val="clear" w:color="auto" w:fill="FFFFFF"/>
        <w:jc w:val="center"/>
        <w:rPr>
          <w:spacing w:val="-7"/>
          <w:sz w:val="24"/>
          <w:szCs w:val="24"/>
        </w:rPr>
      </w:pPr>
    </w:p>
    <w:p w:rsidR="008C470A" w:rsidRDefault="008C470A" w:rsidP="00BE3B46">
      <w:pPr>
        <w:shd w:val="clear" w:color="auto" w:fill="FFFFFF"/>
        <w:jc w:val="center"/>
        <w:rPr>
          <w:spacing w:val="-7"/>
          <w:sz w:val="24"/>
          <w:szCs w:val="24"/>
        </w:rPr>
      </w:pPr>
    </w:p>
    <w:p w:rsidR="008C470A" w:rsidRDefault="008C470A" w:rsidP="00BE3B46">
      <w:pPr>
        <w:shd w:val="clear" w:color="auto" w:fill="FFFFFF"/>
        <w:jc w:val="center"/>
        <w:rPr>
          <w:spacing w:val="-7"/>
          <w:sz w:val="24"/>
          <w:szCs w:val="24"/>
        </w:rPr>
      </w:pPr>
    </w:p>
    <w:p w:rsidR="008C470A" w:rsidRDefault="008C470A" w:rsidP="00BE3B46">
      <w:pPr>
        <w:shd w:val="clear" w:color="auto" w:fill="FFFFFF"/>
        <w:jc w:val="center"/>
        <w:rPr>
          <w:spacing w:val="-7"/>
          <w:sz w:val="24"/>
          <w:szCs w:val="24"/>
        </w:rPr>
      </w:pPr>
    </w:p>
    <w:p w:rsidR="008C470A" w:rsidRDefault="008C470A" w:rsidP="00BE3B46">
      <w:pPr>
        <w:shd w:val="clear" w:color="auto" w:fill="FFFFFF"/>
        <w:jc w:val="center"/>
        <w:rPr>
          <w:spacing w:val="-7"/>
          <w:sz w:val="24"/>
          <w:szCs w:val="24"/>
        </w:rPr>
      </w:pPr>
    </w:p>
    <w:p w:rsidR="00BE3B46" w:rsidRPr="0028692A" w:rsidRDefault="00BE3B46" w:rsidP="00BE3B46">
      <w:pPr>
        <w:shd w:val="clear" w:color="auto" w:fill="FFFFFF"/>
        <w:jc w:val="center"/>
        <w:rPr>
          <w:spacing w:val="-7"/>
          <w:sz w:val="24"/>
          <w:szCs w:val="24"/>
        </w:rPr>
      </w:pPr>
    </w:p>
    <w:p w:rsidR="00BE3B46" w:rsidRPr="009143D3" w:rsidRDefault="00BE3B46" w:rsidP="00BE3B46">
      <w:pPr>
        <w:shd w:val="clear" w:color="auto" w:fill="FFFFFF"/>
        <w:jc w:val="center"/>
        <w:rPr>
          <w:b/>
          <w:i/>
          <w:sz w:val="24"/>
          <w:szCs w:val="24"/>
          <w:u w:val="single"/>
        </w:rPr>
      </w:pPr>
      <w:r w:rsidRPr="009143D3">
        <w:rPr>
          <w:b/>
          <w:i/>
          <w:spacing w:val="-7"/>
          <w:sz w:val="24"/>
          <w:szCs w:val="24"/>
        </w:rPr>
        <w:t>ДОДАТОК</w:t>
      </w:r>
      <w:r>
        <w:rPr>
          <w:b/>
          <w:i/>
          <w:spacing w:val="-7"/>
          <w:sz w:val="24"/>
          <w:szCs w:val="24"/>
        </w:rPr>
        <w:t xml:space="preserve"> </w:t>
      </w:r>
      <w:r w:rsidRPr="009143D3">
        <w:rPr>
          <w:b/>
          <w:i/>
          <w:spacing w:val="-7"/>
          <w:sz w:val="24"/>
          <w:szCs w:val="24"/>
        </w:rPr>
        <w:t>№ _____ ДО ДОГОВОРУ № _____</w:t>
      </w:r>
    </w:p>
    <w:p w:rsidR="00BE3B46" w:rsidRPr="009143D3" w:rsidRDefault="00BE3B46" w:rsidP="00BE3B46">
      <w:pPr>
        <w:ind w:firstLine="720"/>
        <w:rPr>
          <w:b/>
          <w:i/>
          <w:sz w:val="24"/>
          <w:szCs w:val="24"/>
        </w:rPr>
      </w:pPr>
    </w:p>
    <w:p w:rsidR="00BE3B46" w:rsidRPr="009143D3" w:rsidRDefault="00BE3B46" w:rsidP="00BE3B46">
      <w:pPr>
        <w:shd w:val="clear" w:color="auto" w:fill="FFFFFF"/>
        <w:jc w:val="center"/>
        <w:rPr>
          <w:b/>
          <w:i/>
          <w:sz w:val="24"/>
          <w:szCs w:val="24"/>
        </w:rPr>
      </w:pPr>
      <w:r w:rsidRPr="009143D3">
        <w:rPr>
          <w:b/>
          <w:i/>
          <w:spacing w:val="-6"/>
          <w:sz w:val="24"/>
          <w:szCs w:val="24"/>
        </w:rPr>
        <w:t>про тимчасове користування</w:t>
      </w:r>
    </w:p>
    <w:p w:rsidR="00BE3B46" w:rsidRPr="009143D3" w:rsidRDefault="00BE3B46" w:rsidP="00BE3B46">
      <w:pPr>
        <w:shd w:val="clear" w:color="auto" w:fill="FFFFFF"/>
        <w:jc w:val="center"/>
        <w:rPr>
          <w:b/>
          <w:i/>
          <w:spacing w:val="-8"/>
          <w:sz w:val="24"/>
          <w:szCs w:val="24"/>
        </w:rPr>
      </w:pPr>
      <w:r w:rsidRPr="009143D3">
        <w:rPr>
          <w:b/>
          <w:i/>
          <w:spacing w:val="-8"/>
          <w:sz w:val="24"/>
          <w:szCs w:val="24"/>
        </w:rPr>
        <w:t>місцями розташування рекламного засобу</w:t>
      </w:r>
    </w:p>
    <w:p w:rsidR="00BE3B46" w:rsidRPr="0028692A" w:rsidRDefault="00BE3B46" w:rsidP="00BE3B46">
      <w:pPr>
        <w:shd w:val="clear" w:color="auto" w:fill="FFFFFF"/>
        <w:jc w:val="center"/>
        <w:rPr>
          <w:spacing w:val="-8"/>
          <w:sz w:val="24"/>
          <w:szCs w:val="24"/>
        </w:rPr>
      </w:pPr>
    </w:p>
    <w:p w:rsidR="00BE3B46" w:rsidRPr="0028692A" w:rsidRDefault="00BE3B46" w:rsidP="00BE3B46">
      <w:pPr>
        <w:shd w:val="clear" w:color="auto" w:fill="FFFFFF"/>
        <w:rPr>
          <w:sz w:val="24"/>
          <w:szCs w:val="24"/>
        </w:rPr>
      </w:pPr>
      <w:r w:rsidRPr="0028692A">
        <w:rPr>
          <w:spacing w:val="-1"/>
          <w:sz w:val="24"/>
          <w:szCs w:val="24"/>
        </w:rPr>
        <w:t xml:space="preserve"> м. Павлоград                                                                                           </w:t>
      </w:r>
      <w:r w:rsidRPr="0028692A">
        <w:rPr>
          <w:rFonts w:hAnsi="Arial"/>
          <w:sz w:val="24"/>
          <w:szCs w:val="24"/>
        </w:rPr>
        <w:t>«</w:t>
      </w:r>
      <w:r w:rsidRPr="0028692A">
        <w:rPr>
          <w:rFonts w:hAnsi="Arial"/>
          <w:sz w:val="24"/>
          <w:szCs w:val="24"/>
        </w:rPr>
        <w:t>____</w:t>
      </w:r>
      <w:r w:rsidRPr="0028692A">
        <w:rPr>
          <w:rFonts w:hAnsi="Arial"/>
          <w:sz w:val="24"/>
          <w:szCs w:val="24"/>
        </w:rPr>
        <w:t>»</w:t>
      </w:r>
      <w:r w:rsidRPr="0028692A">
        <w:rPr>
          <w:rFonts w:hAnsi="Arial"/>
          <w:sz w:val="24"/>
          <w:szCs w:val="24"/>
        </w:rPr>
        <w:t>_________</w:t>
      </w:r>
      <w:r w:rsidRPr="0028692A">
        <w:rPr>
          <w:sz w:val="24"/>
          <w:szCs w:val="24"/>
        </w:rPr>
        <w:t>20__ р.</w:t>
      </w:r>
    </w:p>
    <w:p w:rsidR="00BE3B46" w:rsidRPr="0028692A" w:rsidRDefault="00BE3B46" w:rsidP="00BE3B46">
      <w:pPr>
        <w:shd w:val="clear" w:color="auto" w:fill="FFFFFF"/>
        <w:rPr>
          <w:sz w:val="24"/>
          <w:szCs w:val="24"/>
        </w:rPr>
      </w:pPr>
    </w:p>
    <w:p w:rsidR="00BE3B46" w:rsidRPr="0028692A" w:rsidRDefault="00BE3B46" w:rsidP="00BE3B46">
      <w:pPr>
        <w:shd w:val="clear" w:color="auto" w:fill="FFFFFF"/>
        <w:rPr>
          <w:sz w:val="24"/>
          <w:szCs w:val="24"/>
        </w:rPr>
      </w:pPr>
    </w:p>
    <w:p w:rsidR="00BE3B46" w:rsidRPr="0028692A" w:rsidRDefault="00BE3B46" w:rsidP="00BE3B46">
      <w:pPr>
        <w:shd w:val="clear" w:color="auto" w:fill="FFFFFF"/>
        <w:jc w:val="both"/>
        <w:rPr>
          <w:sz w:val="24"/>
          <w:szCs w:val="24"/>
        </w:rPr>
      </w:pPr>
      <w:r w:rsidRPr="0028692A">
        <w:rPr>
          <w:sz w:val="24"/>
          <w:szCs w:val="24"/>
        </w:rPr>
        <w:t xml:space="preserve">         Розмір плати обчислюється згідно з Положенням про порядок оплати за тимчасове користування місцями роз</w:t>
      </w:r>
      <w:r w:rsidR="005A5FB3">
        <w:rPr>
          <w:sz w:val="24"/>
          <w:szCs w:val="24"/>
        </w:rPr>
        <w:t>ташування рекламних засобів у місті</w:t>
      </w:r>
      <w:r w:rsidRPr="0028692A">
        <w:rPr>
          <w:sz w:val="24"/>
          <w:szCs w:val="24"/>
        </w:rPr>
        <w:t xml:space="preserve"> Павлограді, затвердженим рішенням Павлоградсько</w:t>
      </w:r>
      <w:r>
        <w:rPr>
          <w:sz w:val="24"/>
          <w:szCs w:val="24"/>
        </w:rPr>
        <w:t>ї міської ради від __________20__</w:t>
      </w:r>
      <w:r w:rsidRPr="0028692A">
        <w:rPr>
          <w:sz w:val="24"/>
          <w:szCs w:val="24"/>
        </w:rPr>
        <w:t>р. №</w:t>
      </w:r>
      <w:r>
        <w:rPr>
          <w:sz w:val="24"/>
          <w:szCs w:val="24"/>
        </w:rPr>
        <w:t>______</w:t>
      </w:r>
      <w:r w:rsidRPr="0028692A">
        <w:rPr>
          <w:sz w:val="24"/>
          <w:szCs w:val="24"/>
        </w:rPr>
        <w:t xml:space="preserve"> </w:t>
      </w:r>
    </w:p>
    <w:p w:rsidR="00BE3B46" w:rsidRPr="0028692A" w:rsidRDefault="00BE3B46" w:rsidP="00BE3B46">
      <w:pPr>
        <w:spacing w:after="271" w:line="1" w:lineRule="exact"/>
        <w:rPr>
          <w:sz w:val="24"/>
          <w:szCs w:val="24"/>
        </w:rPr>
      </w:pPr>
    </w:p>
    <w:tbl>
      <w:tblPr>
        <w:tblW w:w="16444" w:type="dxa"/>
        <w:tblInd w:w="40" w:type="dxa"/>
        <w:tblLayout w:type="fixed"/>
        <w:tblCellMar>
          <w:left w:w="40" w:type="dxa"/>
          <w:right w:w="40" w:type="dxa"/>
        </w:tblCellMar>
        <w:tblLook w:val="0000"/>
      </w:tblPr>
      <w:tblGrid>
        <w:gridCol w:w="648"/>
        <w:gridCol w:w="4172"/>
        <w:gridCol w:w="1134"/>
        <w:gridCol w:w="3827"/>
        <w:gridCol w:w="2977"/>
        <w:gridCol w:w="3686"/>
      </w:tblGrid>
      <w:tr w:rsidR="00BE3B46" w:rsidRPr="0028692A" w:rsidTr="00366890">
        <w:trPr>
          <w:gridAfter w:val="2"/>
          <w:wAfter w:w="6663" w:type="dxa"/>
          <w:trHeight w:hRule="exact" w:val="966"/>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E3B46" w:rsidRPr="0028692A" w:rsidRDefault="00BE3B46" w:rsidP="00366890">
            <w:pPr>
              <w:shd w:val="clear" w:color="auto" w:fill="FFFFFF"/>
              <w:ind w:left="89"/>
              <w:rPr>
                <w:sz w:val="24"/>
                <w:szCs w:val="24"/>
              </w:rPr>
            </w:pPr>
            <w:r w:rsidRPr="0028692A">
              <w:rPr>
                <w:sz w:val="24"/>
                <w:szCs w:val="24"/>
              </w:rPr>
              <w:t>№</w:t>
            </w:r>
          </w:p>
        </w:tc>
        <w:tc>
          <w:tcPr>
            <w:tcW w:w="4172" w:type="dxa"/>
            <w:tcBorders>
              <w:top w:val="single" w:sz="6" w:space="0" w:color="auto"/>
              <w:left w:val="single" w:sz="6" w:space="0" w:color="auto"/>
              <w:bottom w:val="single" w:sz="6" w:space="0" w:color="auto"/>
              <w:right w:val="single" w:sz="6" w:space="0" w:color="auto"/>
            </w:tcBorders>
            <w:shd w:val="clear" w:color="auto" w:fill="FFFFFF"/>
          </w:tcPr>
          <w:p w:rsidR="00BE3B46" w:rsidRPr="0028692A" w:rsidRDefault="00BE3B46" w:rsidP="00366890">
            <w:pPr>
              <w:shd w:val="clear" w:color="auto" w:fill="FFFFFF"/>
              <w:ind w:left="218"/>
              <w:jc w:val="center"/>
              <w:rPr>
                <w:sz w:val="24"/>
                <w:szCs w:val="24"/>
              </w:rPr>
            </w:pPr>
            <w:r w:rsidRPr="0028692A">
              <w:rPr>
                <w:b/>
                <w:bCs/>
                <w:sz w:val="24"/>
                <w:szCs w:val="24"/>
              </w:rPr>
              <w:t>Місце розташування наземного рекламоносія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3B46" w:rsidRPr="0028692A" w:rsidRDefault="00BE3B46" w:rsidP="00366890">
            <w:pPr>
              <w:shd w:val="clear" w:color="auto" w:fill="FFFFFF"/>
              <w:spacing w:line="278" w:lineRule="exact"/>
              <w:jc w:val="center"/>
              <w:rPr>
                <w:sz w:val="24"/>
                <w:szCs w:val="24"/>
              </w:rPr>
            </w:pPr>
            <w:r w:rsidRPr="0028692A">
              <w:rPr>
                <w:b/>
                <w:bCs/>
                <w:sz w:val="24"/>
                <w:szCs w:val="24"/>
              </w:rPr>
              <w:t>Площа проекції, кв. 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E3B46" w:rsidRPr="0028692A" w:rsidRDefault="00BE3B46" w:rsidP="00366890">
            <w:pPr>
              <w:shd w:val="clear" w:color="auto" w:fill="FFFFFF"/>
              <w:jc w:val="center"/>
              <w:rPr>
                <w:sz w:val="24"/>
                <w:szCs w:val="24"/>
              </w:rPr>
            </w:pPr>
            <w:r w:rsidRPr="0028692A">
              <w:rPr>
                <w:b/>
                <w:bCs/>
                <w:sz w:val="24"/>
                <w:szCs w:val="24"/>
              </w:rPr>
              <w:t>Розмір плати за місяць, грн.</w:t>
            </w:r>
          </w:p>
        </w:tc>
      </w:tr>
      <w:tr w:rsidR="00BE3B46" w:rsidRPr="0028692A" w:rsidTr="00366890">
        <w:trPr>
          <w:gridAfter w:val="2"/>
          <w:wAfter w:w="6663" w:type="dxa"/>
          <w:trHeight w:hRule="exact" w:val="353"/>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E3B46" w:rsidRPr="0028692A" w:rsidRDefault="00BE3B46" w:rsidP="00366890">
            <w:pPr>
              <w:shd w:val="clear" w:color="auto" w:fill="FFFFFF"/>
              <w:ind w:left="182"/>
              <w:rPr>
                <w:sz w:val="24"/>
                <w:szCs w:val="24"/>
              </w:rPr>
            </w:pPr>
            <w:r w:rsidRPr="0028692A">
              <w:rPr>
                <w:sz w:val="24"/>
                <w:szCs w:val="24"/>
              </w:rPr>
              <w:t>1</w:t>
            </w:r>
          </w:p>
        </w:tc>
        <w:tc>
          <w:tcPr>
            <w:tcW w:w="4172" w:type="dxa"/>
            <w:tcBorders>
              <w:top w:val="single" w:sz="6" w:space="0" w:color="auto"/>
              <w:left w:val="single" w:sz="6" w:space="0" w:color="auto"/>
              <w:bottom w:val="single" w:sz="6" w:space="0" w:color="auto"/>
              <w:right w:val="single" w:sz="6" w:space="0" w:color="auto"/>
            </w:tcBorders>
            <w:shd w:val="clear" w:color="auto" w:fill="FFFFFF"/>
          </w:tcPr>
          <w:p w:rsidR="00BE3B46" w:rsidRPr="0028692A" w:rsidRDefault="00BE3B46" w:rsidP="00366890">
            <w:pPr>
              <w:shd w:val="clear" w:color="auto" w:fill="FFFFFF"/>
              <w:spacing w:line="310" w:lineRule="exact"/>
              <w:ind w:right="528"/>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3B46" w:rsidRPr="0028692A" w:rsidRDefault="00BE3B46" w:rsidP="00366890">
            <w:pPr>
              <w:shd w:val="clear" w:color="auto" w:fill="FFFFFF"/>
              <w:rPr>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E3B46" w:rsidRPr="0028692A" w:rsidRDefault="00BE3B46" w:rsidP="00366890">
            <w:pPr>
              <w:shd w:val="clear" w:color="auto" w:fill="FFFFFF"/>
              <w:rPr>
                <w:sz w:val="24"/>
                <w:szCs w:val="24"/>
              </w:rPr>
            </w:pPr>
          </w:p>
        </w:tc>
      </w:tr>
      <w:tr w:rsidR="00BE3B46" w:rsidRPr="0028692A" w:rsidTr="00366890">
        <w:trPr>
          <w:trHeight w:hRule="exact" w:val="346"/>
        </w:trPr>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BE3B46" w:rsidRPr="0028692A" w:rsidRDefault="00BE3B46" w:rsidP="00366890">
            <w:pPr>
              <w:shd w:val="clear" w:color="auto" w:fill="FFFFFF"/>
              <w:rPr>
                <w:b/>
                <w:sz w:val="24"/>
                <w:szCs w:val="24"/>
              </w:rPr>
            </w:pPr>
            <w:r w:rsidRPr="0028692A">
              <w:rPr>
                <w:b/>
                <w:sz w:val="24"/>
                <w:szCs w:val="24"/>
              </w:rPr>
              <w:t>Всього</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E3B46" w:rsidRPr="0028692A" w:rsidRDefault="00BE3B46" w:rsidP="00366890">
            <w:pPr>
              <w:shd w:val="clear" w:color="auto" w:fill="FFFFFF"/>
              <w:jc w:val="center"/>
              <w:rPr>
                <w:b/>
                <w:sz w:val="24"/>
                <w:szCs w:val="24"/>
              </w:rPr>
            </w:pPr>
          </w:p>
        </w:tc>
        <w:tc>
          <w:tcPr>
            <w:tcW w:w="2977" w:type="dxa"/>
          </w:tcPr>
          <w:p w:rsidR="00BE3B46" w:rsidRPr="0028692A" w:rsidRDefault="00BE3B46" w:rsidP="00366890">
            <w:pPr>
              <w:rPr>
                <w:b/>
                <w:sz w:val="24"/>
                <w:szCs w:val="24"/>
              </w:rPr>
            </w:pPr>
          </w:p>
        </w:tc>
        <w:tc>
          <w:tcPr>
            <w:tcW w:w="3686" w:type="dxa"/>
          </w:tcPr>
          <w:p w:rsidR="00BE3B46" w:rsidRPr="0028692A" w:rsidRDefault="00BE3B46" w:rsidP="00366890">
            <w:pPr>
              <w:shd w:val="clear" w:color="auto" w:fill="FFFFFF"/>
              <w:jc w:val="center"/>
              <w:rPr>
                <w:b/>
                <w:sz w:val="24"/>
                <w:szCs w:val="24"/>
              </w:rPr>
            </w:pPr>
            <w:r w:rsidRPr="0028692A">
              <w:rPr>
                <w:b/>
                <w:sz w:val="24"/>
                <w:szCs w:val="24"/>
              </w:rPr>
              <w:t>9645,52</w:t>
            </w:r>
          </w:p>
        </w:tc>
      </w:tr>
    </w:tbl>
    <w:p w:rsidR="00BE3B46" w:rsidRPr="0028692A" w:rsidRDefault="00BE3B46" w:rsidP="00BE3B46">
      <w:pPr>
        <w:shd w:val="clear" w:color="auto" w:fill="FFFFFF"/>
        <w:jc w:val="both"/>
        <w:rPr>
          <w:sz w:val="24"/>
          <w:szCs w:val="24"/>
        </w:rPr>
      </w:pPr>
    </w:p>
    <w:p w:rsidR="00BE3B46" w:rsidRPr="0028692A" w:rsidRDefault="00BE3B46" w:rsidP="00BE3B46">
      <w:pPr>
        <w:shd w:val="clear" w:color="auto" w:fill="FFFFFF"/>
        <w:jc w:val="both"/>
        <w:rPr>
          <w:sz w:val="24"/>
          <w:szCs w:val="24"/>
          <w:u w:val="single"/>
        </w:rPr>
      </w:pPr>
      <w:r w:rsidRPr="0028692A">
        <w:rPr>
          <w:sz w:val="24"/>
          <w:szCs w:val="24"/>
        </w:rPr>
        <w:t xml:space="preserve">        Даний додаток складено у двох екземплярах, по одному для кожної з сторін, які мають однакову юридичну силу та є невід'ємною частиною договору № </w:t>
      </w:r>
      <w:r w:rsidRPr="0028692A">
        <w:rPr>
          <w:sz w:val="24"/>
          <w:szCs w:val="24"/>
          <w:u w:val="single"/>
        </w:rPr>
        <w:t>_____</w:t>
      </w:r>
    </w:p>
    <w:p w:rsidR="00BE3B46" w:rsidRPr="0028692A" w:rsidRDefault="00BE3B46" w:rsidP="00BE3B46">
      <w:pPr>
        <w:shd w:val="clear" w:color="auto" w:fill="FFFFFF"/>
        <w:jc w:val="both"/>
        <w:rPr>
          <w:sz w:val="24"/>
          <w:szCs w:val="24"/>
        </w:rPr>
      </w:pPr>
    </w:p>
    <w:tbl>
      <w:tblPr>
        <w:tblW w:w="15555" w:type="dxa"/>
        <w:tblLook w:val="01E0"/>
      </w:tblPr>
      <w:tblGrid>
        <w:gridCol w:w="4701"/>
        <w:gridCol w:w="836"/>
        <w:gridCol w:w="5009"/>
        <w:gridCol w:w="5009"/>
      </w:tblGrid>
      <w:tr w:rsidR="00BE3B46" w:rsidRPr="0028692A" w:rsidTr="00366890">
        <w:trPr>
          <w:trHeight w:val="1033"/>
        </w:trPr>
        <w:tc>
          <w:tcPr>
            <w:tcW w:w="4701" w:type="dxa"/>
          </w:tcPr>
          <w:p w:rsidR="00BE3B46" w:rsidRPr="0028692A" w:rsidRDefault="00BE3B46" w:rsidP="00366890">
            <w:pPr>
              <w:shd w:val="clear" w:color="auto" w:fill="FFFFFF"/>
              <w:spacing w:before="2" w:line="274" w:lineRule="exact"/>
              <w:ind w:left="38"/>
              <w:rPr>
                <w:b/>
                <w:sz w:val="24"/>
                <w:szCs w:val="24"/>
              </w:rPr>
            </w:pPr>
            <w:r w:rsidRPr="0028692A">
              <w:rPr>
                <w:b/>
                <w:bCs/>
                <w:sz w:val="24"/>
                <w:szCs w:val="24"/>
              </w:rPr>
              <w:t xml:space="preserve">Управління комунального  господарства та будівництва Павлоградської міської </w:t>
            </w:r>
            <w:r w:rsidRPr="0028692A">
              <w:rPr>
                <w:b/>
                <w:sz w:val="24"/>
                <w:szCs w:val="24"/>
              </w:rPr>
              <w:t>ради</w:t>
            </w:r>
          </w:p>
          <w:p w:rsidR="00BE3B46" w:rsidRPr="0028692A" w:rsidRDefault="00BE3B46" w:rsidP="00366890">
            <w:pPr>
              <w:spacing w:before="2" w:line="274" w:lineRule="exact"/>
              <w:jc w:val="center"/>
              <w:rPr>
                <w:sz w:val="24"/>
                <w:szCs w:val="24"/>
              </w:rPr>
            </w:pPr>
          </w:p>
        </w:tc>
        <w:tc>
          <w:tcPr>
            <w:tcW w:w="836" w:type="dxa"/>
          </w:tcPr>
          <w:p w:rsidR="00BE3B46" w:rsidRPr="0028692A" w:rsidRDefault="00BE3B46" w:rsidP="00366890">
            <w:pPr>
              <w:spacing w:before="2" w:line="274" w:lineRule="exact"/>
              <w:jc w:val="center"/>
              <w:rPr>
                <w:sz w:val="24"/>
                <w:szCs w:val="24"/>
              </w:rPr>
            </w:pPr>
          </w:p>
        </w:tc>
        <w:tc>
          <w:tcPr>
            <w:tcW w:w="5009" w:type="dxa"/>
          </w:tcPr>
          <w:p w:rsidR="00BE3B46" w:rsidRPr="0028692A" w:rsidRDefault="00BE3B46" w:rsidP="00366890">
            <w:pPr>
              <w:spacing w:before="2" w:line="274" w:lineRule="exact"/>
              <w:jc w:val="center"/>
              <w:rPr>
                <w:b/>
                <w:sz w:val="24"/>
                <w:szCs w:val="24"/>
              </w:rPr>
            </w:pPr>
          </w:p>
          <w:p w:rsidR="00BE3B46" w:rsidRPr="0028692A" w:rsidRDefault="00BE3B46" w:rsidP="00366890">
            <w:pPr>
              <w:spacing w:before="2" w:line="274" w:lineRule="exact"/>
              <w:jc w:val="center"/>
              <w:rPr>
                <w:b/>
                <w:sz w:val="24"/>
                <w:szCs w:val="24"/>
              </w:rPr>
            </w:pPr>
            <w:r w:rsidRPr="0028692A">
              <w:rPr>
                <w:b/>
                <w:sz w:val="24"/>
                <w:szCs w:val="24"/>
              </w:rPr>
              <w:t>Розповсюджувач</w:t>
            </w:r>
          </w:p>
          <w:p w:rsidR="00BE3B46" w:rsidRPr="0028692A" w:rsidRDefault="00BE3B46" w:rsidP="00366890">
            <w:pPr>
              <w:spacing w:before="2" w:line="274" w:lineRule="exact"/>
              <w:jc w:val="center"/>
              <w:rPr>
                <w:b/>
                <w:sz w:val="24"/>
                <w:szCs w:val="24"/>
              </w:rPr>
            </w:pPr>
          </w:p>
        </w:tc>
        <w:tc>
          <w:tcPr>
            <w:tcW w:w="5009" w:type="dxa"/>
          </w:tcPr>
          <w:p w:rsidR="00BE3B46" w:rsidRPr="0028692A" w:rsidRDefault="00BE3B46" w:rsidP="00366890">
            <w:pPr>
              <w:spacing w:before="2" w:line="274" w:lineRule="exact"/>
              <w:jc w:val="center"/>
              <w:rPr>
                <w:b/>
                <w:sz w:val="24"/>
                <w:szCs w:val="24"/>
              </w:rPr>
            </w:pPr>
          </w:p>
        </w:tc>
      </w:tr>
      <w:tr w:rsidR="00BE3B46" w:rsidRPr="0028692A" w:rsidTr="00366890">
        <w:trPr>
          <w:trHeight w:val="779"/>
        </w:trPr>
        <w:tc>
          <w:tcPr>
            <w:tcW w:w="4701" w:type="dxa"/>
          </w:tcPr>
          <w:p w:rsidR="00BE3B46" w:rsidRPr="0028692A" w:rsidRDefault="00BE3B46" w:rsidP="00366890">
            <w:pPr>
              <w:spacing w:before="2" w:line="274" w:lineRule="exact"/>
              <w:rPr>
                <w:sz w:val="24"/>
                <w:szCs w:val="24"/>
              </w:rPr>
            </w:pPr>
            <w:r w:rsidRPr="0028692A">
              <w:rPr>
                <w:sz w:val="24"/>
                <w:szCs w:val="24"/>
              </w:rPr>
              <w:t xml:space="preserve"> </w:t>
            </w:r>
          </w:p>
        </w:tc>
        <w:tc>
          <w:tcPr>
            <w:tcW w:w="836" w:type="dxa"/>
          </w:tcPr>
          <w:p w:rsidR="00BE3B46" w:rsidRPr="0028692A" w:rsidRDefault="00BE3B46" w:rsidP="00366890">
            <w:pPr>
              <w:spacing w:before="2" w:line="274" w:lineRule="exact"/>
              <w:jc w:val="center"/>
              <w:rPr>
                <w:sz w:val="24"/>
                <w:szCs w:val="24"/>
              </w:rPr>
            </w:pPr>
          </w:p>
        </w:tc>
        <w:tc>
          <w:tcPr>
            <w:tcW w:w="5009" w:type="dxa"/>
          </w:tcPr>
          <w:p w:rsidR="00BE3B46" w:rsidRPr="0028692A" w:rsidRDefault="00BE3B46" w:rsidP="00366890">
            <w:pPr>
              <w:spacing w:before="2" w:line="274" w:lineRule="exact"/>
              <w:jc w:val="center"/>
              <w:rPr>
                <w:sz w:val="24"/>
                <w:szCs w:val="24"/>
              </w:rPr>
            </w:pPr>
          </w:p>
        </w:tc>
        <w:tc>
          <w:tcPr>
            <w:tcW w:w="5009" w:type="dxa"/>
          </w:tcPr>
          <w:p w:rsidR="00BE3B46" w:rsidRPr="0028692A" w:rsidRDefault="00BE3B46" w:rsidP="00366890">
            <w:pPr>
              <w:spacing w:before="2" w:line="274" w:lineRule="exact"/>
              <w:jc w:val="center"/>
              <w:rPr>
                <w:sz w:val="24"/>
                <w:szCs w:val="24"/>
              </w:rPr>
            </w:pPr>
          </w:p>
        </w:tc>
      </w:tr>
      <w:tr w:rsidR="00BE3B46" w:rsidRPr="0028692A" w:rsidTr="00366890">
        <w:trPr>
          <w:trHeight w:val="255"/>
        </w:trPr>
        <w:tc>
          <w:tcPr>
            <w:tcW w:w="4701" w:type="dxa"/>
          </w:tcPr>
          <w:p w:rsidR="00BE3B46" w:rsidRPr="0028692A" w:rsidRDefault="00BE3B46" w:rsidP="00366890">
            <w:pPr>
              <w:spacing w:before="2" w:line="274" w:lineRule="exact"/>
              <w:rPr>
                <w:sz w:val="24"/>
                <w:szCs w:val="24"/>
              </w:rPr>
            </w:pPr>
          </w:p>
        </w:tc>
        <w:tc>
          <w:tcPr>
            <w:tcW w:w="836" w:type="dxa"/>
          </w:tcPr>
          <w:p w:rsidR="00BE3B46" w:rsidRPr="0028692A" w:rsidRDefault="00BE3B46" w:rsidP="00366890">
            <w:pPr>
              <w:spacing w:before="2" w:line="274" w:lineRule="exact"/>
              <w:jc w:val="center"/>
              <w:rPr>
                <w:sz w:val="24"/>
                <w:szCs w:val="24"/>
              </w:rPr>
            </w:pPr>
          </w:p>
        </w:tc>
        <w:tc>
          <w:tcPr>
            <w:tcW w:w="5009" w:type="dxa"/>
          </w:tcPr>
          <w:p w:rsidR="00BE3B46" w:rsidRPr="0028692A" w:rsidRDefault="00BE3B46" w:rsidP="00366890">
            <w:pPr>
              <w:spacing w:before="2" w:line="274" w:lineRule="exact"/>
              <w:jc w:val="center"/>
              <w:rPr>
                <w:sz w:val="24"/>
                <w:szCs w:val="24"/>
              </w:rPr>
            </w:pPr>
          </w:p>
        </w:tc>
        <w:tc>
          <w:tcPr>
            <w:tcW w:w="5009" w:type="dxa"/>
          </w:tcPr>
          <w:p w:rsidR="00BE3B46" w:rsidRPr="0028692A" w:rsidRDefault="00BE3B46" w:rsidP="00366890">
            <w:pPr>
              <w:spacing w:before="2" w:line="274" w:lineRule="exact"/>
              <w:jc w:val="center"/>
              <w:rPr>
                <w:sz w:val="24"/>
                <w:szCs w:val="24"/>
              </w:rPr>
            </w:pPr>
          </w:p>
        </w:tc>
      </w:tr>
      <w:tr w:rsidR="00BE3B46" w:rsidRPr="0028692A" w:rsidTr="00366890">
        <w:trPr>
          <w:trHeight w:val="74"/>
        </w:trPr>
        <w:tc>
          <w:tcPr>
            <w:tcW w:w="4701" w:type="dxa"/>
          </w:tcPr>
          <w:p w:rsidR="00BE3B46" w:rsidRPr="0028692A" w:rsidRDefault="00BE3B46" w:rsidP="00366890">
            <w:pPr>
              <w:shd w:val="clear" w:color="auto" w:fill="FFFFFF"/>
              <w:spacing w:before="2" w:line="274" w:lineRule="exact"/>
              <w:rPr>
                <w:sz w:val="24"/>
                <w:szCs w:val="24"/>
              </w:rPr>
            </w:pPr>
          </w:p>
        </w:tc>
        <w:tc>
          <w:tcPr>
            <w:tcW w:w="836" w:type="dxa"/>
          </w:tcPr>
          <w:p w:rsidR="00BE3B46" w:rsidRPr="0028692A" w:rsidRDefault="00BE3B46" w:rsidP="00366890">
            <w:pPr>
              <w:spacing w:before="2" w:line="274" w:lineRule="exact"/>
              <w:jc w:val="center"/>
              <w:rPr>
                <w:sz w:val="24"/>
                <w:szCs w:val="24"/>
              </w:rPr>
            </w:pPr>
          </w:p>
        </w:tc>
        <w:tc>
          <w:tcPr>
            <w:tcW w:w="5009" w:type="dxa"/>
          </w:tcPr>
          <w:p w:rsidR="00BE3B46" w:rsidRPr="0028692A" w:rsidRDefault="00BE3B46" w:rsidP="00366890">
            <w:pPr>
              <w:spacing w:before="2" w:line="274" w:lineRule="exact"/>
              <w:jc w:val="center"/>
              <w:rPr>
                <w:sz w:val="24"/>
                <w:szCs w:val="24"/>
              </w:rPr>
            </w:pPr>
          </w:p>
        </w:tc>
        <w:tc>
          <w:tcPr>
            <w:tcW w:w="5009" w:type="dxa"/>
          </w:tcPr>
          <w:p w:rsidR="00BE3B46" w:rsidRPr="0028692A" w:rsidRDefault="00BE3B46" w:rsidP="00366890">
            <w:pPr>
              <w:spacing w:before="2" w:line="274" w:lineRule="exact"/>
              <w:jc w:val="center"/>
              <w:rPr>
                <w:sz w:val="24"/>
                <w:szCs w:val="24"/>
              </w:rPr>
            </w:pPr>
          </w:p>
        </w:tc>
      </w:tr>
      <w:tr w:rsidR="00BE3B46" w:rsidRPr="0028692A" w:rsidTr="00366890">
        <w:trPr>
          <w:trHeight w:val="74"/>
        </w:trPr>
        <w:tc>
          <w:tcPr>
            <w:tcW w:w="4701" w:type="dxa"/>
          </w:tcPr>
          <w:p w:rsidR="00BE3B46" w:rsidRPr="0028692A" w:rsidRDefault="00BE3B46" w:rsidP="00366890">
            <w:pPr>
              <w:shd w:val="clear" w:color="auto" w:fill="FFFFFF"/>
              <w:spacing w:before="2" w:line="274" w:lineRule="exact"/>
              <w:rPr>
                <w:sz w:val="24"/>
                <w:szCs w:val="24"/>
              </w:rPr>
            </w:pPr>
            <w:r w:rsidRPr="0028692A">
              <w:rPr>
                <w:sz w:val="24"/>
                <w:szCs w:val="24"/>
              </w:rPr>
              <w:t xml:space="preserve">            </w:t>
            </w:r>
          </w:p>
        </w:tc>
        <w:tc>
          <w:tcPr>
            <w:tcW w:w="836" w:type="dxa"/>
          </w:tcPr>
          <w:p w:rsidR="00BE3B46" w:rsidRPr="0028692A" w:rsidRDefault="00BE3B46" w:rsidP="00366890">
            <w:pPr>
              <w:spacing w:before="2" w:line="274" w:lineRule="exact"/>
              <w:jc w:val="center"/>
              <w:rPr>
                <w:sz w:val="24"/>
                <w:szCs w:val="24"/>
              </w:rPr>
            </w:pPr>
          </w:p>
        </w:tc>
        <w:tc>
          <w:tcPr>
            <w:tcW w:w="5009" w:type="dxa"/>
          </w:tcPr>
          <w:p w:rsidR="00BE3B46" w:rsidRPr="0028692A" w:rsidRDefault="00BE3B46" w:rsidP="00366890">
            <w:pPr>
              <w:spacing w:before="2" w:line="274" w:lineRule="exact"/>
              <w:rPr>
                <w:sz w:val="24"/>
                <w:szCs w:val="24"/>
              </w:rPr>
            </w:pPr>
          </w:p>
        </w:tc>
        <w:tc>
          <w:tcPr>
            <w:tcW w:w="5009" w:type="dxa"/>
          </w:tcPr>
          <w:p w:rsidR="00BE3B46" w:rsidRPr="0028692A" w:rsidRDefault="00BE3B46" w:rsidP="00366890">
            <w:pPr>
              <w:spacing w:before="2" w:line="274" w:lineRule="exact"/>
              <w:rPr>
                <w:sz w:val="24"/>
                <w:szCs w:val="24"/>
              </w:rPr>
            </w:pPr>
          </w:p>
        </w:tc>
      </w:tr>
      <w:tr w:rsidR="00BE3B46" w:rsidRPr="0028692A" w:rsidTr="00366890">
        <w:trPr>
          <w:trHeight w:val="267"/>
        </w:trPr>
        <w:tc>
          <w:tcPr>
            <w:tcW w:w="4701" w:type="dxa"/>
          </w:tcPr>
          <w:p w:rsidR="00BE3B46" w:rsidRPr="0028692A" w:rsidRDefault="00BE3B46" w:rsidP="00366890">
            <w:pPr>
              <w:spacing w:before="2" w:line="274" w:lineRule="exact"/>
              <w:rPr>
                <w:sz w:val="24"/>
                <w:szCs w:val="24"/>
              </w:rPr>
            </w:pPr>
            <w:r w:rsidRPr="0028692A">
              <w:rPr>
                <w:sz w:val="24"/>
                <w:szCs w:val="24"/>
              </w:rPr>
              <w:t xml:space="preserve">__________________  </w:t>
            </w:r>
          </w:p>
        </w:tc>
        <w:tc>
          <w:tcPr>
            <w:tcW w:w="836" w:type="dxa"/>
          </w:tcPr>
          <w:p w:rsidR="00BE3B46" w:rsidRPr="0028692A" w:rsidRDefault="00BE3B46" w:rsidP="00366890">
            <w:pPr>
              <w:spacing w:before="2" w:line="274" w:lineRule="exact"/>
              <w:jc w:val="center"/>
              <w:rPr>
                <w:sz w:val="24"/>
                <w:szCs w:val="24"/>
              </w:rPr>
            </w:pPr>
          </w:p>
        </w:tc>
        <w:tc>
          <w:tcPr>
            <w:tcW w:w="5009" w:type="dxa"/>
          </w:tcPr>
          <w:p w:rsidR="00BE3B46" w:rsidRPr="0028692A" w:rsidRDefault="00BE3B46" w:rsidP="00366890">
            <w:pPr>
              <w:spacing w:before="2" w:line="274" w:lineRule="exact"/>
              <w:rPr>
                <w:sz w:val="24"/>
                <w:szCs w:val="24"/>
              </w:rPr>
            </w:pPr>
            <w:r w:rsidRPr="0028692A">
              <w:rPr>
                <w:sz w:val="24"/>
                <w:szCs w:val="24"/>
              </w:rPr>
              <w:t>__________________</w:t>
            </w:r>
          </w:p>
        </w:tc>
        <w:tc>
          <w:tcPr>
            <w:tcW w:w="5009" w:type="dxa"/>
          </w:tcPr>
          <w:p w:rsidR="00BE3B46" w:rsidRPr="0028692A" w:rsidRDefault="00BE3B46" w:rsidP="00366890">
            <w:pPr>
              <w:spacing w:before="2" w:line="274" w:lineRule="exact"/>
              <w:rPr>
                <w:sz w:val="24"/>
                <w:szCs w:val="24"/>
              </w:rPr>
            </w:pPr>
          </w:p>
        </w:tc>
      </w:tr>
    </w:tbl>
    <w:p w:rsidR="00BE3B46" w:rsidRPr="0028692A" w:rsidRDefault="00BE3B46" w:rsidP="00BE3B46">
      <w:pPr>
        <w:shd w:val="clear" w:color="auto" w:fill="FFFFFF"/>
        <w:spacing w:before="2" w:line="274" w:lineRule="exact"/>
        <w:rPr>
          <w:spacing w:val="-7"/>
          <w:sz w:val="24"/>
          <w:szCs w:val="24"/>
        </w:rPr>
      </w:pPr>
    </w:p>
    <w:p w:rsidR="00BE3B46" w:rsidRPr="0028692A" w:rsidRDefault="00BE3B46" w:rsidP="00BE3B46">
      <w:pPr>
        <w:suppressAutoHyphens w:val="0"/>
        <w:autoSpaceDN w:val="0"/>
        <w:rPr>
          <w:sz w:val="24"/>
          <w:szCs w:val="24"/>
        </w:rPr>
      </w:pPr>
    </w:p>
    <w:p w:rsidR="0037351F" w:rsidRDefault="0037351F" w:rsidP="00AA02ED">
      <w:pPr>
        <w:autoSpaceDE w:val="0"/>
        <w:autoSpaceDN w:val="0"/>
        <w:adjustRightInd w:val="0"/>
        <w:ind w:firstLine="4678"/>
        <w:rPr>
          <w:sz w:val="28"/>
          <w:szCs w:val="28"/>
        </w:rPr>
      </w:pPr>
    </w:p>
    <w:p w:rsidR="008C470A" w:rsidRDefault="008C470A" w:rsidP="00AA02ED">
      <w:pPr>
        <w:autoSpaceDE w:val="0"/>
        <w:autoSpaceDN w:val="0"/>
        <w:adjustRightInd w:val="0"/>
        <w:ind w:firstLine="4678"/>
        <w:rPr>
          <w:sz w:val="28"/>
          <w:szCs w:val="28"/>
        </w:rPr>
      </w:pPr>
    </w:p>
    <w:p w:rsidR="008C470A" w:rsidRDefault="008C470A" w:rsidP="00AA02ED">
      <w:pPr>
        <w:autoSpaceDE w:val="0"/>
        <w:autoSpaceDN w:val="0"/>
        <w:adjustRightInd w:val="0"/>
        <w:ind w:firstLine="4678"/>
        <w:rPr>
          <w:sz w:val="28"/>
          <w:szCs w:val="28"/>
        </w:rPr>
      </w:pPr>
    </w:p>
    <w:p w:rsidR="008C470A" w:rsidRDefault="008C470A" w:rsidP="00AA02ED">
      <w:pPr>
        <w:autoSpaceDE w:val="0"/>
        <w:autoSpaceDN w:val="0"/>
        <w:adjustRightInd w:val="0"/>
        <w:ind w:firstLine="4678"/>
        <w:rPr>
          <w:sz w:val="28"/>
          <w:szCs w:val="28"/>
        </w:rPr>
      </w:pPr>
    </w:p>
    <w:p w:rsidR="008C470A" w:rsidRDefault="008C470A" w:rsidP="00AA02ED">
      <w:pPr>
        <w:autoSpaceDE w:val="0"/>
        <w:autoSpaceDN w:val="0"/>
        <w:adjustRightInd w:val="0"/>
        <w:ind w:firstLine="4678"/>
        <w:rPr>
          <w:sz w:val="28"/>
          <w:szCs w:val="28"/>
        </w:rPr>
      </w:pPr>
    </w:p>
    <w:p w:rsidR="008C470A" w:rsidRDefault="008C470A" w:rsidP="00AA02ED">
      <w:pPr>
        <w:autoSpaceDE w:val="0"/>
        <w:autoSpaceDN w:val="0"/>
        <w:adjustRightInd w:val="0"/>
        <w:ind w:firstLine="4678"/>
        <w:rPr>
          <w:sz w:val="28"/>
          <w:szCs w:val="28"/>
        </w:rPr>
      </w:pPr>
    </w:p>
    <w:p w:rsidR="008C470A" w:rsidRDefault="008C470A" w:rsidP="00AA02ED">
      <w:pPr>
        <w:autoSpaceDE w:val="0"/>
        <w:autoSpaceDN w:val="0"/>
        <w:adjustRightInd w:val="0"/>
        <w:ind w:firstLine="4678"/>
        <w:rPr>
          <w:sz w:val="28"/>
          <w:szCs w:val="28"/>
        </w:rPr>
      </w:pPr>
    </w:p>
    <w:p w:rsidR="008C470A" w:rsidRDefault="008C470A" w:rsidP="00AA02ED">
      <w:pPr>
        <w:autoSpaceDE w:val="0"/>
        <w:autoSpaceDN w:val="0"/>
        <w:adjustRightInd w:val="0"/>
        <w:ind w:firstLine="4678"/>
        <w:rPr>
          <w:sz w:val="28"/>
          <w:szCs w:val="28"/>
        </w:rPr>
      </w:pPr>
    </w:p>
    <w:p w:rsidR="008C470A" w:rsidRDefault="008C470A" w:rsidP="00AA02ED">
      <w:pPr>
        <w:autoSpaceDE w:val="0"/>
        <w:autoSpaceDN w:val="0"/>
        <w:adjustRightInd w:val="0"/>
        <w:ind w:firstLine="4678"/>
        <w:rPr>
          <w:sz w:val="28"/>
          <w:szCs w:val="28"/>
        </w:rPr>
      </w:pPr>
    </w:p>
    <w:p w:rsidR="008C470A" w:rsidRDefault="008C470A" w:rsidP="00AA02ED">
      <w:pPr>
        <w:autoSpaceDE w:val="0"/>
        <w:autoSpaceDN w:val="0"/>
        <w:adjustRightInd w:val="0"/>
        <w:ind w:firstLine="4678"/>
        <w:rPr>
          <w:sz w:val="28"/>
          <w:szCs w:val="28"/>
        </w:rPr>
      </w:pPr>
    </w:p>
    <w:p w:rsidR="008C470A" w:rsidRDefault="008C470A" w:rsidP="00AA02ED">
      <w:pPr>
        <w:autoSpaceDE w:val="0"/>
        <w:autoSpaceDN w:val="0"/>
        <w:adjustRightInd w:val="0"/>
        <w:ind w:firstLine="4678"/>
        <w:rPr>
          <w:sz w:val="28"/>
          <w:szCs w:val="28"/>
        </w:rPr>
      </w:pPr>
    </w:p>
    <w:p w:rsidR="008C470A" w:rsidRDefault="008C470A" w:rsidP="00AA02ED">
      <w:pPr>
        <w:autoSpaceDE w:val="0"/>
        <w:autoSpaceDN w:val="0"/>
        <w:adjustRightInd w:val="0"/>
        <w:ind w:firstLine="4678"/>
        <w:rPr>
          <w:sz w:val="28"/>
          <w:szCs w:val="28"/>
        </w:rPr>
      </w:pPr>
    </w:p>
    <w:p w:rsidR="008C470A" w:rsidRDefault="008C470A" w:rsidP="00AA02ED">
      <w:pPr>
        <w:autoSpaceDE w:val="0"/>
        <w:autoSpaceDN w:val="0"/>
        <w:adjustRightInd w:val="0"/>
        <w:ind w:firstLine="4678"/>
        <w:rPr>
          <w:sz w:val="28"/>
          <w:szCs w:val="28"/>
        </w:rPr>
      </w:pPr>
    </w:p>
    <w:p w:rsidR="008C470A" w:rsidRDefault="008C470A" w:rsidP="00AA02ED">
      <w:pPr>
        <w:autoSpaceDE w:val="0"/>
        <w:autoSpaceDN w:val="0"/>
        <w:adjustRightInd w:val="0"/>
        <w:ind w:firstLine="4678"/>
        <w:rPr>
          <w:sz w:val="28"/>
          <w:szCs w:val="28"/>
        </w:rPr>
      </w:pPr>
    </w:p>
    <w:p w:rsidR="008C470A" w:rsidRDefault="008C470A" w:rsidP="00AA02ED">
      <w:pPr>
        <w:autoSpaceDE w:val="0"/>
        <w:autoSpaceDN w:val="0"/>
        <w:adjustRightInd w:val="0"/>
        <w:ind w:firstLine="4678"/>
        <w:rPr>
          <w:sz w:val="28"/>
          <w:szCs w:val="28"/>
        </w:rPr>
      </w:pPr>
    </w:p>
    <w:sectPr w:rsidR="008C470A" w:rsidSect="00667460">
      <w:headerReference w:type="default" r:id="rId7"/>
      <w:headerReference w:type="first" r:id="rId8"/>
      <w:pgSz w:w="11906" w:h="16838"/>
      <w:pgMar w:top="28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698" w:rsidRDefault="00C15698" w:rsidP="00497329">
      <w:r>
        <w:separator/>
      </w:r>
    </w:p>
  </w:endnote>
  <w:endnote w:type="continuationSeparator" w:id="0">
    <w:p w:rsidR="00C15698" w:rsidRDefault="00C15698" w:rsidP="00497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698" w:rsidRDefault="00C15698" w:rsidP="00497329">
      <w:r>
        <w:separator/>
      </w:r>
    </w:p>
  </w:footnote>
  <w:footnote w:type="continuationSeparator" w:id="0">
    <w:p w:rsidR="00C15698" w:rsidRDefault="00C15698" w:rsidP="00497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8743"/>
      <w:docPartObj>
        <w:docPartGallery w:val="Page Numbers (Top of Page)"/>
        <w:docPartUnique/>
      </w:docPartObj>
    </w:sdtPr>
    <w:sdtContent>
      <w:p w:rsidR="00953654" w:rsidRDefault="00B979A9">
        <w:pPr>
          <w:pStyle w:val="a4"/>
          <w:jc w:val="center"/>
        </w:pPr>
        <w:fldSimple w:instr=" PAGE   \* MERGEFORMAT ">
          <w:r w:rsidR="00C36184">
            <w:rPr>
              <w:noProof/>
            </w:rPr>
            <w:t>12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8741"/>
      <w:docPartObj>
        <w:docPartGallery w:val="Page Numbers (Top of Page)"/>
        <w:docPartUnique/>
      </w:docPartObj>
    </w:sdtPr>
    <w:sdtContent>
      <w:p w:rsidR="00953654" w:rsidRDefault="00B979A9">
        <w:pPr>
          <w:pStyle w:val="a4"/>
          <w:jc w:val="center"/>
        </w:pPr>
      </w:p>
    </w:sdtContent>
  </w:sdt>
  <w:p w:rsidR="00953654" w:rsidRDefault="0095365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7D0D"/>
    <w:multiLevelType w:val="hybridMultilevel"/>
    <w:tmpl w:val="8CB22ED4"/>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DC1EA9"/>
    <w:multiLevelType w:val="singleLevel"/>
    <w:tmpl w:val="E03601F6"/>
    <w:lvl w:ilvl="0">
      <w:start w:val="1"/>
      <w:numFmt w:val="decimal"/>
      <w:lvlText w:val="6.%1."/>
      <w:legacy w:legacy="1" w:legacySpace="0" w:legacyIndent="482"/>
      <w:lvlJc w:val="left"/>
      <w:rPr>
        <w:rFonts w:ascii="Times New Roman" w:hAnsi="Times New Roman" w:cs="Times New Roman" w:hint="default"/>
      </w:rPr>
    </w:lvl>
  </w:abstractNum>
  <w:abstractNum w:abstractNumId="2">
    <w:nsid w:val="2C7418F1"/>
    <w:multiLevelType w:val="multilevel"/>
    <w:tmpl w:val="05668C4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2825CF"/>
    <w:multiLevelType w:val="singleLevel"/>
    <w:tmpl w:val="59E65E16"/>
    <w:lvl w:ilvl="0">
      <w:start w:val="2"/>
      <w:numFmt w:val="decimal"/>
      <w:lvlText w:val="8.%1."/>
      <w:legacy w:legacy="1" w:legacySpace="0" w:legacyIndent="482"/>
      <w:lvlJc w:val="left"/>
      <w:rPr>
        <w:rFonts w:ascii="Times New Roman" w:hAnsi="Times New Roman" w:cs="Times New Roman" w:hint="default"/>
      </w:rPr>
    </w:lvl>
  </w:abstractNum>
  <w:abstractNum w:abstractNumId="4">
    <w:nsid w:val="3D720205"/>
    <w:multiLevelType w:val="singleLevel"/>
    <w:tmpl w:val="C2AAA71C"/>
    <w:lvl w:ilvl="0">
      <w:start w:val="2"/>
      <w:numFmt w:val="decimal"/>
      <w:lvlText w:val="1.%1."/>
      <w:legacy w:legacy="1" w:legacySpace="0" w:legacyIndent="478"/>
      <w:lvlJc w:val="left"/>
      <w:rPr>
        <w:rFonts w:ascii="Times New Roman" w:hAnsi="Times New Roman" w:cs="Times New Roman" w:hint="default"/>
        <w:b w:val="0"/>
      </w:rPr>
    </w:lvl>
  </w:abstractNum>
  <w:abstractNum w:abstractNumId="5">
    <w:nsid w:val="44E66DF1"/>
    <w:multiLevelType w:val="singleLevel"/>
    <w:tmpl w:val="F7A2B010"/>
    <w:lvl w:ilvl="0">
      <w:start w:val="2"/>
      <w:numFmt w:val="decimal"/>
      <w:lvlText w:val="5.2.%1."/>
      <w:legacy w:legacy="1" w:legacySpace="0" w:legacyIndent="706"/>
      <w:lvlJc w:val="left"/>
      <w:rPr>
        <w:rFonts w:ascii="Times New Roman" w:hAnsi="Times New Roman" w:cs="Times New Roman" w:hint="default"/>
      </w:rPr>
    </w:lvl>
  </w:abstractNum>
  <w:abstractNum w:abstractNumId="6">
    <w:nsid w:val="55834FCD"/>
    <w:multiLevelType w:val="hybridMultilevel"/>
    <w:tmpl w:val="F016301E"/>
    <w:lvl w:ilvl="0" w:tplc="5744247A">
      <w:start w:val="3"/>
      <w:numFmt w:val="decimal"/>
      <w:lvlText w:val="%1"/>
      <w:lvlJc w:val="left"/>
      <w:pPr>
        <w:tabs>
          <w:tab w:val="num" w:pos="720"/>
        </w:tabs>
        <w:ind w:left="720" w:hanging="360"/>
      </w:pPr>
      <w:rPr>
        <w:rFonts w:hint="default"/>
      </w:rPr>
    </w:lvl>
    <w:lvl w:ilvl="1" w:tplc="A7D2BC4A">
      <w:numFmt w:val="none"/>
      <w:lvlText w:val=""/>
      <w:lvlJc w:val="left"/>
      <w:pPr>
        <w:tabs>
          <w:tab w:val="num" w:pos="360"/>
        </w:tabs>
      </w:pPr>
    </w:lvl>
    <w:lvl w:ilvl="2" w:tplc="F0323C96">
      <w:numFmt w:val="none"/>
      <w:lvlText w:val=""/>
      <w:lvlJc w:val="left"/>
      <w:pPr>
        <w:tabs>
          <w:tab w:val="num" w:pos="360"/>
        </w:tabs>
      </w:pPr>
    </w:lvl>
    <w:lvl w:ilvl="3" w:tplc="96B2C282">
      <w:numFmt w:val="none"/>
      <w:lvlText w:val=""/>
      <w:lvlJc w:val="left"/>
      <w:pPr>
        <w:tabs>
          <w:tab w:val="num" w:pos="360"/>
        </w:tabs>
      </w:pPr>
    </w:lvl>
    <w:lvl w:ilvl="4" w:tplc="93F00414">
      <w:numFmt w:val="none"/>
      <w:lvlText w:val=""/>
      <w:lvlJc w:val="left"/>
      <w:pPr>
        <w:tabs>
          <w:tab w:val="num" w:pos="360"/>
        </w:tabs>
      </w:pPr>
    </w:lvl>
    <w:lvl w:ilvl="5" w:tplc="BE24DAFC">
      <w:numFmt w:val="none"/>
      <w:lvlText w:val=""/>
      <w:lvlJc w:val="left"/>
      <w:pPr>
        <w:tabs>
          <w:tab w:val="num" w:pos="360"/>
        </w:tabs>
      </w:pPr>
    </w:lvl>
    <w:lvl w:ilvl="6" w:tplc="6FFEF1AA">
      <w:numFmt w:val="none"/>
      <w:lvlText w:val=""/>
      <w:lvlJc w:val="left"/>
      <w:pPr>
        <w:tabs>
          <w:tab w:val="num" w:pos="360"/>
        </w:tabs>
      </w:pPr>
    </w:lvl>
    <w:lvl w:ilvl="7" w:tplc="892A8D2E">
      <w:numFmt w:val="none"/>
      <w:lvlText w:val=""/>
      <w:lvlJc w:val="left"/>
      <w:pPr>
        <w:tabs>
          <w:tab w:val="num" w:pos="360"/>
        </w:tabs>
      </w:pPr>
    </w:lvl>
    <w:lvl w:ilvl="8" w:tplc="BB4CDFF4">
      <w:numFmt w:val="none"/>
      <w:lvlText w:val=""/>
      <w:lvlJc w:val="left"/>
      <w:pPr>
        <w:tabs>
          <w:tab w:val="num" w:pos="360"/>
        </w:tabs>
      </w:pPr>
    </w:lvl>
  </w:abstractNum>
  <w:abstractNum w:abstractNumId="7">
    <w:nsid w:val="5C7A7D69"/>
    <w:multiLevelType w:val="singleLevel"/>
    <w:tmpl w:val="E0D010E4"/>
    <w:lvl w:ilvl="0">
      <w:start w:val="1"/>
      <w:numFmt w:val="decimal"/>
      <w:lvlText w:val="7.%1."/>
      <w:legacy w:legacy="1" w:legacySpace="0" w:legacyIndent="468"/>
      <w:lvlJc w:val="left"/>
      <w:rPr>
        <w:rFonts w:ascii="Times New Roman" w:hAnsi="Times New Roman" w:cs="Times New Roman" w:hint="default"/>
      </w:rPr>
    </w:lvl>
  </w:abstractNum>
  <w:abstractNum w:abstractNumId="8">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65C910A1"/>
    <w:multiLevelType w:val="singleLevel"/>
    <w:tmpl w:val="2B445952"/>
    <w:lvl w:ilvl="0">
      <w:start w:val="3"/>
      <w:numFmt w:val="decimal"/>
      <w:lvlText w:val="5.%1."/>
      <w:legacy w:legacy="1" w:legacySpace="0" w:legacyIndent="559"/>
      <w:lvlJc w:val="left"/>
      <w:rPr>
        <w:rFonts w:ascii="Times New Roman" w:hAnsi="Times New Roman" w:cs="Times New Roman" w:hint="default"/>
      </w:rPr>
    </w:lvl>
  </w:abstractNum>
  <w:abstractNum w:abstractNumId="10">
    <w:nsid w:val="71261BC3"/>
    <w:multiLevelType w:val="hybridMultilevel"/>
    <w:tmpl w:val="87DA2CA0"/>
    <w:lvl w:ilvl="0" w:tplc="0419000F">
      <w:start w:val="1"/>
      <w:numFmt w:val="decimal"/>
      <w:lvlText w:val="%1."/>
      <w:lvlJc w:val="left"/>
      <w:pPr>
        <w:tabs>
          <w:tab w:val="num" w:pos="720"/>
        </w:tabs>
        <w:ind w:left="720" w:hanging="360"/>
      </w:pPr>
    </w:lvl>
    <w:lvl w:ilvl="1" w:tplc="61C0782E">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14836ED"/>
    <w:multiLevelType w:val="multilevel"/>
    <w:tmpl w:val="B0705CEA"/>
    <w:lvl w:ilvl="0">
      <w:start w:val="8"/>
      <w:numFmt w:val="decimal"/>
      <w:lvlText w:val="%1."/>
      <w:lvlJc w:val="left"/>
      <w:pPr>
        <w:tabs>
          <w:tab w:val="num" w:pos="690"/>
        </w:tabs>
        <w:ind w:left="690" w:hanging="690"/>
      </w:pPr>
      <w:rPr>
        <w:rFonts w:hint="default"/>
      </w:rPr>
    </w:lvl>
    <w:lvl w:ilvl="1">
      <w:start w:val="1"/>
      <w:numFmt w:val="decimal"/>
      <w:lvlText w:val="%1.%2."/>
      <w:lvlJc w:val="left"/>
      <w:pPr>
        <w:tabs>
          <w:tab w:val="num" w:pos="705"/>
        </w:tabs>
        <w:ind w:left="705" w:hanging="690"/>
      </w:pPr>
      <w:rPr>
        <w:rFonts w:hint="default"/>
      </w:rPr>
    </w:lvl>
    <w:lvl w:ilvl="2">
      <w:start w:val="2"/>
      <w:numFmt w:val="decimal"/>
      <w:lvlText w:val="%1.%2.%3."/>
      <w:lvlJc w:val="left"/>
      <w:pPr>
        <w:tabs>
          <w:tab w:val="num" w:pos="750"/>
        </w:tabs>
        <w:ind w:left="750" w:hanging="720"/>
      </w:pPr>
      <w:rPr>
        <w:rFonts w:hint="default"/>
      </w:rPr>
    </w:lvl>
    <w:lvl w:ilvl="3">
      <w:start w:val="1"/>
      <w:numFmt w:val="decimal"/>
      <w:lvlText w:val="%1.%2.%3.%4."/>
      <w:lvlJc w:val="left"/>
      <w:pPr>
        <w:tabs>
          <w:tab w:val="num" w:pos="765"/>
        </w:tabs>
        <w:ind w:left="765" w:hanging="720"/>
      </w:pPr>
      <w:rPr>
        <w:rFonts w:hint="default"/>
      </w:rPr>
    </w:lvl>
    <w:lvl w:ilvl="4">
      <w:start w:val="1"/>
      <w:numFmt w:val="decimal"/>
      <w:lvlText w:val="%1.%2.%3.%4.%5."/>
      <w:lvlJc w:val="left"/>
      <w:pPr>
        <w:tabs>
          <w:tab w:val="num" w:pos="1140"/>
        </w:tabs>
        <w:ind w:left="1140" w:hanging="1080"/>
      </w:pPr>
      <w:rPr>
        <w:rFonts w:hint="default"/>
      </w:rPr>
    </w:lvl>
    <w:lvl w:ilvl="5">
      <w:start w:val="1"/>
      <w:numFmt w:val="decimal"/>
      <w:lvlText w:val="%1.%2.%3.%4.%5.%6."/>
      <w:lvlJc w:val="left"/>
      <w:pPr>
        <w:tabs>
          <w:tab w:val="num" w:pos="1155"/>
        </w:tabs>
        <w:ind w:left="1155" w:hanging="1080"/>
      </w:pPr>
      <w:rPr>
        <w:rFonts w:hint="default"/>
      </w:rPr>
    </w:lvl>
    <w:lvl w:ilvl="6">
      <w:start w:val="1"/>
      <w:numFmt w:val="decimal"/>
      <w:lvlText w:val="%1.%2.%3.%4.%5.%6.%7."/>
      <w:lvlJc w:val="left"/>
      <w:pPr>
        <w:tabs>
          <w:tab w:val="num" w:pos="1170"/>
        </w:tabs>
        <w:ind w:left="1170" w:hanging="1080"/>
      </w:pPr>
      <w:rPr>
        <w:rFonts w:hint="default"/>
      </w:rPr>
    </w:lvl>
    <w:lvl w:ilvl="7">
      <w:start w:val="1"/>
      <w:numFmt w:val="decimal"/>
      <w:lvlText w:val="%1.%2.%3.%4.%5.%6.%7.%8."/>
      <w:lvlJc w:val="left"/>
      <w:pPr>
        <w:tabs>
          <w:tab w:val="num" w:pos="1545"/>
        </w:tabs>
        <w:ind w:left="1545" w:hanging="1440"/>
      </w:pPr>
      <w:rPr>
        <w:rFonts w:hint="default"/>
      </w:rPr>
    </w:lvl>
    <w:lvl w:ilvl="8">
      <w:start w:val="1"/>
      <w:numFmt w:val="decimal"/>
      <w:lvlText w:val="%1.%2.%3.%4.%5.%6.%7.%8.%9."/>
      <w:lvlJc w:val="left"/>
      <w:pPr>
        <w:tabs>
          <w:tab w:val="num" w:pos="1560"/>
        </w:tabs>
        <w:ind w:left="1560" w:hanging="1440"/>
      </w:pPr>
      <w:rPr>
        <w:rFonts w:hint="default"/>
      </w:rPr>
    </w:lvl>
  </w:abstractNum>
  <w:abstractNum w:abstractNumId="12">
    <w:nsid w:val="79644543"/>
    <w:multiLevelType w:val="hybridMultilevel"/>
    <w:tmpl w:val="4F528C82"/>
    <w:lvl w:ilvl="0" w:tplc="D2AA7944">
      <w:start w:val="4"/>
      <w:numFmt w:val="decimal"/>
      <w:lvlText w:val="%1."/>
      <w:lvlJc w:val="left"/>
      <w:pPr>
        <w:tabs>
          <w:tab w:val="num" w:pos="720"/>
        </w:tabs>
        <w:ind w:left="720" w:hanging="360"/>
      </w:pPr>
      <w:rPr>
        <w:rFonts w:hint="default"/>
        <w:color w:val="000000"/>
      </w:rPr>
    </w:lvl>
    <w:lvl w:ilvl="1" w:tplc="8EB08710">
      <w:numFmt w:val="none"/>
      <w:lvlText w:val=""/>
      <w:lvlJc w:val="left"/>
      <w:pPr>
        <w:tabs>
          <w:tab w:val="num" w:pos="360"/>
        </w:tabs>
      </w:pPr>
    </w:lvl>
    <w:lvl w:ilvl="2" w:tplc="F6220D10">
      <w:numFmt w:val="none"/>
      <w:lvlText w:val=""/>
      <w:lvlJc w:val="left"/>
      <w:pPr>
        <w:tabs>
          <w:tab w:val="num" w:pos="360"/>
        </w:tabs>
      </w:pPr>
    </w:lvl>
    <w:lvl w:ilvl="3" w:tplc="79203B0A">
      <w:numFmt w:val="none"/>
      <w:lvlText w:val=""/>
      <w:lvlJc w:val="left"/>
      <w:pPr>
        <w:tabs>
          <w:tab w:val="num" w:pos="360"/>
        </w:tabs>
      </w:pPr>
    </w:lvl>
    <w:lvl w:ilvl="4" w:tplc="3EA6D9EA">
      <w:numFmt w:val="none"/>
      <w:lvlText w:val=""/>
      <w:lvlJc w:val="left"/>
      <w:pPr>
        <w:tabs>
          <w:tab w:val="num" w:pos="360"/>
        </w:tabs>
      </w:pPr>
    </w:lvl>
    <w:lvl w:ilvl="5" w:tplc="70B40B82">
      <w:numFmt w:val="none"/>
      <w:lvlText w:val=""/>
      <w:lvlJc w:val="left"/>
      <w:pPr>
        <w:tabs>
          <w:tab w:val="num" w:pos="360"/>
        </w:tabs>
      </w:pPr>
    </w:lvl>
    <w:lvl w:ilvl="6" w:tplc="C70221D4">
      <w:numFmt w:val="none"/>
      <w:lvlText w:val=""/>
      <w:lvlJc w:val="left"/>
      <w:pPr>
        <w:tabs>
          <w:tab w:val="num" w:pos="360"/>
        </w:tabs>
      </w:pPr>
    </w:lvl>
    <w:lvl w:ilvl="7" w:tplc="476C7776">
      <w:numFmt w:val="none"/>
      <w:lvlText w:val=""/>
      <w:lvlJc w:val="left"/>
      <w:pPr>
        <w:tabs>
          <w:tab w:val="num" w:pos="360"/>
        </w:tabs>
      </w:pPr>
    </w:lvl>
    <w:lvl w:ilvl="8" w:tplc="713C933C">
      <w:numFmt w:val="none"/>
      <w:lvlText w:val=""/>
      <w:lvlJc w:val="left"/>
      <w:pPr>
        <w:tabs>
          <w:tab w:val="num" w:pos="360"/>
        </w:tabs>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12"/>
  </w:num>
  <w:num w:numId="5">
    <w:abstractNumId w:val="4"/>
  </w:num>
  <w:num w:numId="6">
    <w:abstractNumId w:val="5"/>
  </w:num>
  <w:num w:numId="7">
    <w:abstractNumId w:val="9"/>
  </w:num>
  <w:num w:numId="8">
    <w:abstractNumId w:val="1"/>
  </w:num>
  <w:num w:numId="9">
    <w:abstractNumId w:val="7"/>
  </w:num>
  <w:num w:numId="10">
    <w:abstractNumId w:val="3"/>
  </w:num>
  <w:num w:numId="11">
    <w:abstractNumId w:val="11"/>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B6607"/>
    <w:rsid w:val="00043080"/>
    <w:rsid w:val="000865A1"/>
    <w:rsid w:val="000C22E5"/>
    <w:rsid w:val="000C7F96"/>
    <w:rsid w:val="000F322D"/>
    <w:rsid w:val="00102F9E"/>
    <w:rsid w:val="00114565"/>
    <w:rsid w:val="0017309F"/>
    <w:rsid w:val="001A3334"/>
    <w:rsid w:val="001D6B4F"/>
    <w:rsid w:val="00231DE6"/>
    <w:rsid w:val="00260564"/>
    <w:rsid w:val="0028692A"/>
    <w:rsid w:val="002F4EBB"/>
    <w:rsid w:val="00301B9E"/>
    <w:rsid w:val="00331B5C"/>
    <w:rsid w:val="00366890"/>
    <w:rsid w:val="0037351F"/>
    <w:rsid w:val="003C5A1E"/>
    <w:rsid w:val="003E255C"/>
    <w:rsid w:val="00410287"/>
    <w:rsid w:val="0044358B"/>
    <w:rsid w:val="004614DF"/>
    <w:rsid w:val="00463A73"/>
    <w:rsid w:val="00465AAB"/>
    <w:rsid w:val="00476F02"/>
    <w:rsid w:val="00493974"/>
    <w:rsid w:val="00497329"/>
    <w:rsid w:val="00580D01"/>
    <w:rsid w:val="00591C36"/>
    <w:rsid w:val="005A5FB3"/>
    <w:rsid w:val="005B7B80"/>
    <w:rsid w:val="005C28E8"/>
    <w:rsid w:val="005E5A2D"/>
    <w:rsid w:val="0062102A"/>
    <w:rsid w:val="00667460"/>
    <w:rsid w:val="006956CD"/>
    <w:rsid w:val="006975F0"/>
    <w:rsid w:val="00764FF0"/>
    <w:rsid w:val="00794873"/>
    <w:rsid w:val="00820751"/>
    <w:rsid w:val="00821231"/>
    <w:rsid w:val="00860D41"/>
    <w:rsid w:val="00894464"/>
    <w:rsid w:val="008A2598"/>
    <w:rsid w:val="008B3B61"/>
    <w:rsid w:val="008C470A"/>
    <w:rsid w:val="008D27FA"/>
    <w:rsid w:val="009138BE"/>
    <w:rsid w:val="009143D3"/>
    <w:rsid w:val="009315F9"/>
    <w:rsid w:val="00934298"/>
    <w:rsid w:val="00953654"/>
    <w:rsid w:val="009935B9"/>
    <w:rsid w:val="009B4562"/>
    <w:rsid w:val="009B5016"/>
    <w:rsid w:val="009E3D36"/>
    <w:rsid w:val="00A10750"/>
    <w:rsid w:val="00A2753E"/>
    <w:rsid w:val="00A37812"/>
    <w:rsid w:val="00A62039"/>
    <w:rsid w:val="00AA02ED"/>
    <w:rsid w:val="00B0713A"/>
    <w:rsid w:val="00B1568A"/>
    <w:rsid w:val="00B21C25"/>
    <w:rsid w:val="00B45867"/>
    <w:rsid w:val="00B62CDC"/>
    <w:rsid w:val="00B76A0F"/>
    <w:rsid w:val="00B8130F"/>
    <w:rsid w:val="00B979A9"/>
    <w:rsid w:val="00BC7B07"/>
    <w:rsid w:val="00BE3B46"/>
    <w:rsid w:val="00BF6759"/>
    <w:rsid w:val="00C00031"/>
    <w:rsid w:val="00C0372E"/>
    <w:rsid w:val="00C10B2C"/>
    <w:rsid w:val="00C15698"/>
    <w:rsid w:val="00C36184"/>
    <w:rsid w:val="00C372D7"/>
    <w:rsid w:val="00C41F1D"/>
    <w:rsid w:val="00C54531"/>
    <w:rsid w:val="00C5508E"/>
    <w:rsid w:val="00C603D8"/>
    <w:rsid w:val="00CB6607"/>
    <w:rsid w:val="00CC0633"/>
    <w:rsid w:val="00CD505A"/>
    <w:rsid w:val="00D516CC"/>
    <w:rsid w:val="00D57347"/>
    <w:rsid w:val="00D83F16"/>
    <w:rsid w:val="00DB1C69"/>
    <w:rsid w:val="00E0161C"/>
    <w:rsid w:val="00E023AC"/>
    <w:rsid w:val="00E051BF"/>
    <w:rsid w:val="00E141E0"/>
    <w:rsid w:val="00E37820"/>
    <w:rsid w:val="00E43AB2"/>
    <w:rsid w:val="00E51EA2"/>
    <w:rsid w:val="00E81E17"/>
    <w:rsid w:val="00E84004"/>
    <w:rsid w:val="00E90588"/>
    <w:rsid w:val="00E92779"/>
    <w:rsid w:val="00EA67FB"/>
    <w:rsid w:val="00F040F7"/>
    <w:rsid w:val="00F21F89"/>
    <w:rsid w:val="00F80CFD"/>
    <w:rsid w:val="00FB7291"/>
    <w:rsid w:val="00FD4CFC"/>
    <w:rsid w:val="00FE724B"/>
    <w:rsid w:val="00FF5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07"/>
    <w:pPr>
      <w:suppressAutoHyphens/>
      <w:spacing w:after="0" w:line="240" w:lineRule="auto"/>
    </w:pPr>
    <w:rPr>
      <w:rFonts w:ascii="Times New Roman" w:eastAsia="Times New Roman" w:hAnsi="Times New Roman" w:cs="Times New Roman"/>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607"/>
    <w:pPr>
      <w:ind w:left="720"/>
      <w:contextualSpacing/>
    </w:pPr>
  </w:style>
  <w:style w:type="paragraph" w:styleId="a4">
    <w:name w:val="header"/>
    <w:basedOn w:val="a"/>
    <w:link w:val="a5"/>
    <w:uiPriority w:val="99"/>
    <w:unhideWhenUsed/>
    <w:rsid w:val="00CB6607"/>
    <w:pPr>
      <w:tabs>
        <w:tab w:val="center" w:pos="4677"/>
        <w:tab w:val="right" w:pos="9355"/>
      </w:tabs>
    </w:pPr>
  </w:style>
  <w:style w:type="character" w:customStyle="1" w:styleId="a5">
    <w:name w:val="Верхний колонтитул Знак"/>
    <w:basedOn w:val="a0"/>
    <w:link w:val="a4"/>
    <w:uiPriority w:val="99"/>
    <w:rsid w:val="00CB6607"/>
    <w:rPr>
      <w:rFonts w:ascii="Times New Roman" w:eastAsia="Times New Roman" w:hAnsi="Times New Roman" w:cs="Times New Roman"/>
      <w:sz w:val="20"/>
      <w:szCs w:val="20"/>
      <w:lang w:val="uk-UA" w:eastAsia="ar-SA"/>
    </w:rPr>
  </w:style>
  <w:style w:type="paragraph" w:customStyle="1" w:styleId="HTML1">
    <w:name w:val="Стандартный HTML1"/>
    <w:basedOn w:val="a"/>
    <w:rsid w:val="00CB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8"/>
      <w:szCs w:val="28"/>
      <w:lang w:val="ru-RU"/>
    </w:rPr>
  </w:style>
  <w:style w:type="paragraph" w:customStyle="1" w:styleId="HTML2">
    <w:name w:val="Стандартный HTML2"/>
    <w:basedOn w:val="a"/>
    <w:rsid w:val="004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8"/>
      <w:szCs w:val="28"/>
      <w:lang w:val="ru-RU"/>
    </w:rPr>
  </w:style>
  <w:style w:type="paragraph" w:styleId="a6">
    <w:name w:val="footer"/>
    <w:basedOn w:val="a"/>
    <w:link w:val="a7"/>
    <w:uiPriority w:val="99"/>
    <w:semiHidden/>
    <w:unhideWhenUsed/>
    <w:rsid w:val="00497329"/>
    <w:pPr>
      <w:tabs>
        <w:tab w:val="center" w:pos="4677"/>
        <w:tab w:val="right" w:pos="9355"/>
      </w:tabs>
    </w:pPr>
  </w:style>
  <w:style w:type="character" w:customStyle="1" w:styleId="a7">
    <w:name w:val="Нижний колонтитул Знак"/>
    <w:basedOn w:val="a0"/>
    <w:link w:val="a6"/>
    <w:uiPriority w:val="99"/>
    <w:semiHidden/>
    <w:rsid w:val="00497329"/>
    <w:rPr>
      <w:rFonts w:ascii="Times New Roman" w:eastAsia="Times New Roman" w:hAnsi="Times New Roman" w:cs="Times New Roman"/>
      <w:sz w:val="20"/>
      <w:szCs w:val="20"/>
      <w:lang w:val="uk-UA" w:eastAsia="ar-SA"/>
    </w:rPr>
  </w:style>
  <w:style w:type="paragraph" w:styleId="HTML">
    <w:name w:val="HTML Preformatted"/>
    <w:basedOn w:val="a"/>
    <w:link w:val="HTML0"/>
    <w:uiPriority w:val="99"/>
    <w:unhideWhenUsed/>
    <w:rsid w:val="00B2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ru-RU" w:eastAsia="ru-RU"/>
    </w:rPr>
  </w:style>
  <w:style w:type="character" w:customStyle="1" w:styleId="HTML0">
    <w:name w:val="Стандартный HTML Знак"/>
    <w:basedOn w:val="a0"/>
    <w:link w:val="HTML"/>
    <w:uiPriority w:val="99"/>
    <w:rsid w:val="00B21C25"/>
    <w:rPr>
      <w:rFonts w:ascii="Courier New" w:eastAsia="Times New Roman" w:hAnsi="Courier New" w:cs="Courier New"/>
      <w:sz w:val="20"/>
      <w:szCs w:val="20"/>
      <w:lang w:eastAsia="ru-RU"/>
    </w:rPr>
  </w:style>
  <w:style w:type="paragraph" w:customStyle="1" w:styleId="newsp">
    <w:name w:val="news_p"/>
    <w:basedOn w:val="a"/>
    <w:rsid w:val="00331B5C"/>
    <w:pPr>
      <w:suppressAutoHyphens w:val="0"/>
      <w:spacing w:before="100" w:beforeAutospacing="1" w:after="100" w:afterAutospacing="1"/>
    </w:pPr>
    <w:rPr>
      <w:rFonts w:eastAsia="Calibri"/>
      <w:sz w:val="24"/>
      <w:szCs w:val="24"/>
      <w:lang w:eastAsia="ru-RU"/>
    </w:rPr>
  </w:style>
</w:styles>
</file>

<file path=word/webSettings.xml><?xml version="1.0" encoding="utf-8"?>
<w:webSettings xmlns:r="http://schemas.openxmlformats.org/officeDocument/2006/relationships" xmlns:w="http://schemas.openxmlformats.org/wordprocessingml/2006/main">
  <w:divs>
    <w:div w:id="154948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13</Pages>
  <Words>4805</Words>
  <Characters>27392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30</cp:revision>
  <cp:lastPrinted>2021-02-02T06:17:00Z</cp:lastPrinted>
  <dcterms:created xsi:type="dcterms:W3CDTF">2021-01-09T09:00:00Z</dcterms:created>
  <dcterms:modified xsi:type="dcterms:W3CDTF">2021-02-11T07:10:00Z</dcterms:modified>
</cp:coreProperties>
</file>