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2237B8" w14:textId="77777777" w:rsidR="00151FE6" w:rsidRPr="00BF54C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tabs>
          <w:tab w:val="left" w:pos="1328"/>
          <w:tab w:val="center" w:pos="4752"/>
        </w:tabs>
        <w:ind w:left="0" w:right="-7" w:firstLine="0"/>
        <w:jc w:val="center"/>
        <w:rPr>
          <w:sz w:val="16"/>
          <w:szCs w:val="16"/>
          <w:lang w:val="uk-UA"/>
        </w:rPr>
      </w:pPr>
      <w:r w:rsidRPr="00BF54C6">
        <w:rPr>
          <w:noProof/>
          <w:lang w:val="en-US" w:eastAsia="en-US"/>
        </w:rPr>
        <mc:AlternateContent>
          <mc:Choice Requires="wpg">
            <w:drawing>
              <wp:inline distT="0" distB="0" distL="0" distR="0" wp14:anchorId="7882701E" wp14:editId="3F143399">
                <wp:extent cx="558601" cy="698114"/>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558601" cy="698114"/>
                          <a:chOff x="0" y="0"/>
                          <a:chExt cx="558600" cy="698113"/>
                        </a:xfrm>
                      </wpg:grpSpPr>
                      <wps:wsp>
                        <wps:cNvPr id="1073741825" name="Shape 1073741825"/>
                        <wps:cNvSpPr/>
                        <wps:spPr>
                          <a:xfrm>
                            <a:off x="-1" y="1"/>
                            <a:ext cx="558601" cy="698111"/>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8"/>
                          <a:stretch>
                            <a:fillRect/>
                          </a:stretch>
                        </pic:blipFill>
                        <pic:spPr>
                          <a:xfrm>
                            <a:off x="-1" y="-1"/>
                            <a:ext cx="558601" cy="698114"/>
                          </a:xfrm>
                          <a:prstGeom prst="rect">
                            <a:avLst/>
                          </a:prstGeom>
                          <a:ln w="12700" cap="flat">
                            <a:noFill/>
                            <a:miter lim="400000"/>
                          </a:ln>
                          <a:effec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_x0000_s1026" style="visibility:visible;width:44.0pt;height:55.0pt;" coordorigin="-1,-1" coordsize="558601,698114">
                <v:rect id="_x0000_s1027" style="position:absolute;left:-1;top:1;width:558601;height:698111;">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558601;height:698114;">
                  <v:imagedata r:id="rId9" o:title="image1.png"/>
                </v:shape>
              </v:group>
            </w:pict>
          </mc:Fallback>
        </mc:AlternateContent>
      </w:r>
    </w:p>
    <w:p w14:paraId="55C06A3B"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ind w:right="-7"/>
        <w:jc w:val="center"/>
        <w:rPr>
          <w:sz w:val="16"/>
          <w:szCs w:val="16"/>
          <w:lang w:val="uk-UA"/>
        </w:rPr>
      </w:pPr>
    </w:p>
    <w:p w14:paraId="51B831D9" w14:textId="77777777" w:rsidR="00151FE6" w:rsidRPr="00BF54C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ind w:right="-7"/>
        <w:jc w:val="center"/>
        <w:rPr>
          <w:sz w:val="32"/>
          <w:szCs w:val="32"/>
          <w:lang w:val="uk-UA"/>
        </w:rPr>
      </w:pPr>
      <w:r w:rsidRPr="00BF54C6">
        <w:rPr>
          <w:sz w:val="32"/>
          <w:szCs w:val="32"/>
          <w:lang w:val="uk-UA"/>
        </w:rPr>
        <w:t>ПАВЛОГРАДСЬКА МІСЬКА РАДА</w:t>
      </w:r>
    </w:p>
    <w:p w14:paraId="225D3890" w14:textId="77777777" w:rsidR="00151FE6" w:rsidRPr="00BF54C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ind w:right="-7"/>
        <w:jc w:val="center"/>
        <w:rPr>
          <w:sz w:val="32"/>
          <w:szCs w:val="32"/>
          <w:lang w:val="uk-UA"/>
        </w:rPr>
      </w:pPr>
      <w:r w:rsidRPr="00BF54C6">
        <w:rPr>
          <w:sz w:val="32"/>
          <w:szCs w:val="32"/>
          <w:lang w:val="uk-UA"/>
        </w:rPr>
        <w:t>ВИКОНАВЧИЙ КОМІТЕТ</w:t>
      </w:r>
    </w:p>
    <w:p w14:paraId="6D4FA0E9"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ind w:right="-7"/>
        <w:jc w:val="center"/>
        <w:rPr>
          <w:sz w:val="22"/>
          <w:szCs w:val="22"/>
          <w:lang w:val="uk-UA"/>
        </w:rPr>
      </w:pPr>
    </w:p>
    <w:p w14:paraId="22DCF81E" w14:textId="77777777" w:rsidR="00151FE6" w:rsidRPr="00BF54C6" w:rsidRDefault="0058788D" w:rsidP="00A046F3">
      <w:pPr>
        <w:pStyle w:val="2"/>
        <w:pBdr>
          <w:top w:val="none" w:sz="0" w:space="0" w:color="auto"/>
          <w:left w:val="none" w:sz="0" w:space="0" w:color="auto"/>
          <w:bottom w:val="none" w:sz="0" w:space="0" w:color="auto"/>
          <w:right w:val="none" w:sz="0" w:space="0" w:color="auto"/>
          <w:between w:val="none" w:sz="0" w:space="0" w:color="auto"/>
          <w:bar w:val="none" w:sz="0" w:color="auto"/>
        </w:pBdr>
        <w:ind w:right="-7"/>
        <w:rPr>
          <w:b/>
          <w:bCs/>
          <w:sz w:val="36"/>
          <w:szCs w:val="36"/>
          <w:lang w:val="uk-UA"/>
        </w:rPr>
      </w:pPr>
      <w:r w:rsidRPr="00BF54C6">
        <w:rPr>
          <w:b/>
          <w:bCs/>
          <w:sz w:val="36"/>
          <w:szCs w:val="36"/>
          <w:lang w:val="uk-UA"/>
        </w:rPr>
        <w:t xml:space="preserve">Р І Ш Е Н </w:t>
      </w:r>
      <w:proofErr w:type="spellStart"/>
      <w:r w:rsidRPr="00BF54C6">
        <w:rPr>
          <w:b/>
          <w:bCs/>
          <w:sz w:val="36"/>
          <w:szCs w:val="36"/>
          <w:lang w:val="uk-UA"/>
        </w:rPr>
        <w:t>Н</w:t>
      </w:r>
      <w:proofErr w:type="spellEnd"/>
      <w:r w:rsidRPr="00BF54C6">
        <w:rPr>
          <w:b/>
          <w:bCs/>
          <w:sz w:val="36"/>
          <w:szCs w:val="36"/>
          <w:lang w:val="uk-UA"/>
        </w:rPr>
        <w:t xml:space="preserve"> Я</w:t>
      </w:r>
    </w:p>
    <w:p w14:paraId="122758EA"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ind w:right="-7"/>
        <w:rPr>
          <w:lang w:val="uk-UA"/>
        </w:rPr>
      </w:pPr>
    </w:p>
    <w:p w14:paraId="0A8ABD76"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ind w:right="-7"/>
        <w:jc w:val="center"/>
        <w:rPr>
          <w:lang w:val="uk-UA"/>
        </w:rPr>
      </w:pPr>
    </w:p>
    <w:p w14:paraId="0793110B" w14:textId="5308E893" w:rsidR="00151FE6" w:rsidRPr="00BF54C6" w:rsidRDefault="00CB03E3"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Pr>
          <w:lang w:val="uk-UA"/>
        </w:rPr>
        <w:t>28.04.</w:t>
      </w:r>
      <w:r w:rsidR="0058788D" w:rsidRPr="00BF54C6">
        <w:rPr>
          <w:lang w:val="uk-UA"/>
        </w:rPr>
        <w:t>20</w:t>
      </w:r>
      <w:r>
        <w:rPr>
          <w:lang w:val="uk-UA"/>
        </w:rPr>
        <w:t>21</w:t>
      </w:r>
      <w:r w:rsidR="0058788D" w:rsidRPr="00BF54C6">
        <w:rPr>
          <w:lang w:val="uk-UA"/>
        </w:rPr>
        <w:t>р.</w:t>
      </w:r>
      <w:r>
        <w:rPr>
          <w:lang w:val="uk-UA"/>
        </w:rPr>
        <w:tab/>
        <w:t xml:space="preserve">            </w:t>
      </w:r>
      <w:r w:rsidR="0058788D" w:rsidRPr="00BF54C6">
        <w:rPr>
          <w:lang w:val="uk-UA"/>
        </w:rPr>
        <w:t xml:space="preserve">           м.</w:t>
      </w:r>
      <w:r w:rsidR="00BF54C6">
        <w:rPr>
          <w:lang w:val="uk-UA"/>
        </w:rPr>
        <w:t xml:space="preserve"> </w:t>
      </w:r>
      <w:r w:rsidR="0058788D" w:rsidRPr="00BF54C6">
        <w:rPr>
          <w:lang w:val="uk-UA"/>
        </w:rPr>
        <w:t>Павлоград</w:t>
      </w:r>
      <w:r w:rsidR="0058788D" w:rsidRPr="00BF54C6">
        <w:rPr>
          <w:lang w:val="uk-UA"/>
        </w:rPr>
        <w:tab/>
      </w:r>
      <w:r w:rsidR="0058788D" w:rsidRPr="00BF54C6">
        <w:rPr>
          <w:lang w:val="uk-UA"/>
        </w:rPr>
        <w:tab/>
      </w:r>
      <w:r w:rsidR="0058788D" w:rsidRPr="00BF54C6">
        <w:rPr>
          <w:lang w:val="uk-UA"/>
        </w:rPr>
        <w:tab/>
      </w:r>
      <w:r>
        <w:rPr>
          <w:lang w:val="uk-UA"/>
        </w:rPr>
        <w:t xml:space="preserve">    </w:t>
      </w:r>
      <w:r w:rsidR="0058788D" w:rsidRPr="00BF54C6">
        <w:rPr>
          <w:lang w:val="uk-UA"/>
        </w:rPr>
        <w:t>№</w:t>
      </w:r>
      <w:r>
        <w:rPr>
          <w:lang w:val="uk-UA"/>
        </w:rPr>
        <w:t xml:space="preserve"> 349</w:t>
      </w:r>
      <w:r w:rsidR="0058788D" w:rsidRPr="00BF54C6">
        <w:rPr>
          <w:lang w:val="uk-UA"/>
        </w:rPr>
        <w:t>_________</w:t>
      </w:r>
    </w:p>
    <w:p w14:paraId="300176D0"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p>
    <w:p w14:paraId="7F092267" w14:textId="77777777" w:rsidR="00B20E01"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sidRPr="00BF54C6">
        <w:rPr>
          <w:lang w:val="uk-UA"/>
        </w:rPr>
        <w:t>Пр</w:t>
      </w:r>
      <w:r w:rsidR="00BF54C6">
        <w:rPr>
          <w:lang w:val="uk-UA"/>
        </w:rPr>
        <w:t xml:space="preserve">о </w:t>
      </w:r>
      <w:r w:rsidR="00B647FD">
        <w:rPr>
          <w:lang w:val="uk-UA"/>
        </w:rPr>
        <w:t>стан</w:t>
      </w:r>
      <w:r w:rsidR="00B20E01">
        <w:rPr>
          <w:lang w:val="uk-UA"/>
        </w:rPr>
        <w:t xml:space="preserve"> інфекційної</w:t>
      </w:r>
      <w:r w:rsidR="00B647FD">
        <w:rPr>
          <w:lang w:val="uk-UA"/>
        </w:rPr>
        <w:t xml:space="preserve"> </w:t>
      </w:r>
    </w:p>
    <w:p w14:paraId="511903BA" w14:textId="04AF07BD" w:rsidR="00B647FD" w:rsidRDefault="00B647FD"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Pr>
          <w:lang w:val="uk-UA"/>
        </w:rPr>
        <w:t xml:space="preserve">захворюваності </w:t>
      </w:r>
      <w:r w:rsidR="00B20E01">
        <w:rPr>
          <w:lang w:val="uk-UA"/>
        </w:rPr>
        <w:t xml:space="preserve">в </w:t>
      </w:r>
      <w:r>
        <w:rPr>
          <w:lang w:val="uk-UA"/>
        </w:rPr>
        <w:t>м. Павлоград</w:t>
      </w:r>
      <w:r w:rsidR="00B20E01">
        <w:rPr>
          <w:lang w:val="uk-UA"/>
        </w:rPr>
        <w:t>і</w:t>
      </w:r>
    </w:p>
    <w:p w14:paraId="49C8A24B" w14:textId="4137DAEB"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Pr>
          <w:lang w:val="uk-UA"/>
        </w:rPr>
        <w:t>та організаці</w:t>
      </w:r>
      <w:r w:rsidR="005E067D">
        <w:rPr>
          <w:lang w:val="uk-UA"/>
        </w:rPr>
        <w:t>ю</w:t>
      </w:r>
      <w:r>
        <w:rPr>
          <w:lang w:val="uk-UA"/>
        </w:rPr>
        <w:t xml:space="preserve"> роботи з</w:t>
      </w:r>
    </w:p>
    <w:p w14:paraId="36D24719" w14:textId="321FDFD9"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Pr>
          <w:lang w:val="uk-UA"/>
        </w:rPr>
        <w:t>протидії ускладнень епідемічни</w:t>
      </w:r>
      <w:r w:rsidR="005E067D">
        <w:rPr>
          <w:lang w:val="uk-UA"/>
        </w:rPr>
        <w:t>х</w:t>
      </w:r>
    </w:p>
    <w:p w14:paraId="1D5C97F7" w14:textId="3ABEA1C0"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r>
        <w:rPr>
          <w:lang w:val="uk-UA"/>
        </w:rPr>
        <w:t>ситуаці</w:t>
      </w:r>
      <w:r w:rsidR="005E067D">
        <w:rPr>
          <w:lang w:val="uk-UA"/>
        </w:rPr>
        <w:t>й</w:t>
      </w:r>
    </w:p>
    <w:p w14:paraId="68FDF25C"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ind w:right="-7"/>
        <w:rPr>
          <w:lang w:val="uk-UA"/>
        </w:rPr>
      </w:pPr>
    </w:p>
    <w:p w14:paraId="7147AF93" w14:textId="6C47BEC9" w:rsidR="00151FE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sidRPr="00BF54C6">
        <w:rPr>
          <w:lang w:val="uk-UA"/>
        </w:rPr>
        <w:t xml:space="preserve">Відповідно до ст. 32 Закону Україні «Про місцеве самоврядування в Україні», </w:t>
      </w:r>
      <w:r w:rsidR="00B647FD">
        <w:rPr>
          <w:lang w:val="uk-UA"/>
        </w:rPr>
        <w:t>З</w:t>
      </w:r>
      <w:r w:rsidRPr="00BF54C6">
        <w:rPr>
          <w:lang w:val="uk-UA"/>
        </w:rPr>
        <w:t>акон</w:t>
      </w:r>
      <w:r w:rsidR="00B647FD">
        <w:rPr>
          <w:lang w:val="uk-UA"/>
        </w:rPr>
        <w:t>у</w:t>
      </w:r>
      <w:r w:rsidRPr="00BF54C6">
        <w:rPr>
          <w:lang w:val="uk-UA"/>
        </w:rPr>
        <w:t xml:space="preserve"> України</w:t>
      </w:r>
      <w:r w:rsidR="00B20E01">
        <w:rPr>
          <w:lang w:val="uk-UA"/>
        </w:rPr>
        <w:t xml:space="preserve"> від 24.02.1994 року № 4004-</w:t>
      </w:r>
      <w:r w:rsidR="00B20E01">
        <w:rPr>
          <w:lang w:val="en-GB"/>
        </w:rPr>
        <w:t>XII</w:t>
      </w:r>
      <w:r w:rsidRPr="00BF54C6">
        <w:rPr>
          <w:lang w:val="uk-UA"/>
        </w:rPr>
        <w:t xml:space="preserve"> «Про</w:t>
      </w:r>
      <w:r w:rsidR="00B20E01">
        <w:rPr>
          <w:lang w:val="uk-UA"/>
        </w:rPr>
        <w:t xml:space="preserve"> забезпечення санітарного та протиепідемічного благополуччя населення</w:t>
      </w:r>
      <w:r w:rsidRPr="00BF54C6">
        <w:rPr>
          <w:lang w:val="uk-UA"/>
        </w:rPr>
        <w:t>»</w:t>
      </w:r>
      <w:r w:rsidR="00B20E01">
        <w:rPr>
          <w:lang w:val="uk-UA"/>
        </w:rPr>
        <w:t xml:space="preserve"> (зі змінами)</w:t>
      </w:r>
      <w:r w:rsidRPr="00BF54C6">
        <w:rPr>
          <w:lang w:val="uk-UA"/>
        </w:rPr>
        <w:t xml:space="preserve">, </w:t>
      </w:r>
      <w:r w:rsidR="008B031E">
        <w:rPr>
          <w:lang w:val="uk-UA"/>
        </w:rPr>
        <w:t xml:space="preserve">міської програми «Здоров’я </w:t>
      </w:r>
      <w:proofErr w:type="spellStart"/>
      <w:r w:rsidR="008B031E">
        <w:rPr>
          <w:lang w:val="uk-UA"/>
        </w:rPr>
        <w:t>павлоградців</w:t>
      </w:r>
      <w:proofErr w:type="spellEnd"/>
      <w:r w:rsidR="00392A03" w:rsidRPr="00392A03">
        <w:rPr>
          <w:lang w:val="uk-UA"/>
        </w:rPr>
        <w:t xml:space="preserve"> </w:t>
      </w:r>
      <w:r w:rsidR="00392A03">
        <w:rPr>
          <w:lang w:val="uk-UA"/>
        </w:rPr>
        <w:t>на</w:t>
      </w:r>
      <w:r w:rsidR="008B031E">
        <w:rPr>
          <w:lang w:val="uk-UA"/>
        </w:rPr>
        <w:t xml:space="preserve"> 20</w:t>
      </w:r>
      <w:r w:rsidR="00B20E01">
        <w:rPr>
          <w:lang w:val="uk-UA"/>
        </w:rPr>
        <w:t>20</w:t>
      </w:r>
      <w:r w:rsidR="008B031E">
        <w:rPr>
          <w:lang w:val="uk-UA"/>
        </w:rPr>
        <w:t>-20</w:t>
      </w:r>
      <w:r w:rsidR="00B20E01">
        <w:rPr>
          <w:lang w:val="uk-UA"/>
        </w:rPr>
        <w:t>22</w:t>
      </w:r>
      <w:r w:rsidR="008B031E">
        <w:rPr>
          <w:lang w:val="uk-UA"/>
        </w:rPr>
        <w:t xml:space="preserve"> р</w:t>
      </w:r>
      <w:r w:rsidR="00392A03">
        <w:rPr>
          <w:lang w:val="uk-UA"/>
        </w:rPr>
        <w:t>оки</w:t>
      </w:r>
      <w:r w:rsidR="008B031E">
        <w:rPr>
          <w:lang w:val="uk-UA"/>
        </w:rPr>
        <w:t>»</w:t>
      </w:r>
      <w:r w:rsidR="00392A03">
        <w:rPr>
          <w:lang w:val="uk-UA"/>
        </w:rPr>
        <w:t>, затвердженої рішенням сесі</w:t>
      </w:r>
      <w:r w:rsidR="00DA5F97">
        <w:rPr>
          <w:lang w:val="uk-UA"/>
        </w:rPr>
        <w:t>ї</w:t>
      </w:r>
      <w:r w:rsidR="00392A03">
        <w:rPr>
          <w:lang w:val="uk-UA"/>
        </w:rPr>
        <w:t xml:space="preserve"> Павлоградської міської ради від </w:t>
      </w:r>
      <w:r w:rsidR="00B20E01" w:rsidRPr="00CE29BF">
        <w:rPr>
          <w:bCs/>
          <w:lang w:val="uk-UA"/>
        </w:rPr>
        <w:t>17.12.2019р. № 1951-60/VIІ</w:t>
      </w:r>
      <w:r w:rsidR="00464D91">
        <w:rPr>
          <w:lang w:val="uk-UA"/>
        </w:rPr>
        <w:t>,</w:t>
      </w:r>
      <w:r w:rsidR="008B031E">
        <w:rPr>
          <w:lang w:val="uk-UA"/>
        </w:rPr>
        <w:t xml:space="preserve"> </w:t>
      </w:r>
      <w:r w:rsidRPr="00BF54C6">
        <w:rPr>
          <w:lang w:val="uk-UA"/>
        </w:rPr>
        <w:t xml:space="preserve">заслухавши доповідь </w:t>
      </w:r>
      <w:r w:rsidR="007D092E">
        <w:rPr>
          <w:lang w:val="uk-UA"/>
        </w:rPr>
        <w:t>начальника відділу охорони здоров’я Павлогра</w:t>
      </w:r>
      <w:r w:rsidR="00B20E01">
        <w:rPr>
          <w:lang w:val="uk-UA"/>
        </w:rPr>
        <w:t>д</w:t>
      </w:r>
      <w:r w:rsidR="007D092E">
        <w:rPr>
          <w:lang w:val="uk-UA"/>
        </w:rPr>
        <w:t xml:space="preserve">ської міської ради </w:t>
      </w:r>
      <w:proofErr w:type="spellStart"/>
      <w:r w:rsidR="007D092E">
        <w:rPr>
          <w:lang w:val="uk-UA"/>
        </w:rPr>
        <w:t>Дейнеженко</w:t>
      </w:r>
      <w:proofErr w:type="spellEnd"/>
      <w:r w:rsidR="007D092E">
        <w:rPr>
          <w:lang w:val="uk-UA"/>
        </w:rPr>
        <w:t xml:space="preserve"> Ю.С</w:t>
      </w:r>
      <w:r w:rsidR="00BF54C6">
        <w:rPr>
          <w:lang w:val="uk-UA"/>
        </w:rPr>
        <w:t>., ви</w:t>
      </w:r>
      <w:r w:rsidRPr="00BF54C6">
        <w:rPr>
          <w:lang w:val="uk-UA"/>
        </w:rPr>
        <w:t>конавчий комітет відмічає, що в місті проводиться активна робот</w:t>
      </w:r>
      <w:r w:rsidR="00BF54C6">
        <w:rPr>
          <w:lang w:val="uk-UA"/>
        </w:rPr>
        <w:t>а</w:t>
      </w:r>
      <w:r w:rsidR="00B20E01">
        <w:rPr>
          <w:lang w:val="uk-UA"/>
        </w:rPr>
        <w:t xml:space="preserve"> </w:t>
      </w:r>
      <w:r w:rsidR="005E067D">
        <w:rPr>
          <w:lang w:val="uk-UA"/>
        </w:rPr>
        <w:t>з</w:t>
      </w:r>
      <w:r w:rsidR="00B20E01">
        <w:rPr>
          <w:lang w:val="uk-UA"/>
        </w:rPr>
        <w:t xml:space="preserve"> питанн</w:t>
      </w:r>
      <w:r w:rsidR="005E067D">
        <w:rPr>
          <w:lang w:val="uk-UA"/>
        </w:rPr>
        <w:t>я</w:t>
      </w:r>
      <w:r w:rsidR="00B20E01">
        <w:rPr>
          <w:lang w:val="uk-UA"/>
        </w:rPr>
        <w:t xml:space="preserve"> попередження розповсюдження інфекційної захворюваності та забезпечення санітарного </w:t>
      </w:r>
      <w:r w:rsidR="005E067D">
        <w:rPr>
          <w:lang w:val="uk-UA"/>
        </w:rPr>
        <w:t>і</w:t>
      </w:r>
      <w:r w:rsidR="00B20E01">
        <w:rPr>
          <w:lang w:val="uk-UA"/>
        </w:rPr>
        <w:t xml:space="preserve"> епідеміологічного благополуччя</w:t>
      </w:r>
      <w:r w:rsidR="008B031E">
        <w:rPr>
          <w:lang w:val="uk-UA"/>
        </w:rPr>
        <w:t>.</w:t>
      </w:r>
    </w:p>
    <w:p w14:paraId="7130B511" w14:textId="42396F1C" w:rsidR="00B20E01" w:rsidRP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У 2020 році на території України оголошено надзвичайну ситуацію державного рівня</w:t>
      </w:r>
      <w:r w:rsidR="00D90209">
        <w:rPr>
          <w:lang w:val="uk-UA"/>
        </w:rPr>
        <w:t>,</w:t>
      </w:r>
      <w:r>
        <w:rPr>
          <w:lang w:val="uk-UA"/>
        </w:rPr>
        <w:t xml:space="preserve"> викликану медико-біологічними чинниками, а саме </w:t>
      </w:r>
      <w:r>
        <w:rPr>
          <w:lang w:val="en-GB"/>
        </w:rPr>
        <w:t>COVID</w:t>
      </w:r>
      <w:r w:rsidRPr="00B20E01">
        <w:t>-19</w:t>
      </w:r>
      <w:r>
        <w:rPr>
          <w:lang w:val="uk-UA"/>
        </w:rPr>
        <w:t xml:space="preserve">. З квітня 2020 року КНП «Павлоградська лікарня інтенсивного лікування» визначена опорним закладом першої хвилі для госпіталізації пацієнтів з </w:t>
      </w:r>
      <w:r>
        <w:rPr>
          <w:lang w:val="en-GB"/>
        </w:rPr>
        <w:t>COVID</w:t>
      </w:r>
      <w:r w:rsidRPr="00B20E01">
        <w:rPr>
          <w:lang w:val="uk-UA"/>
        </w:rPr>
        <w:t>-19</w:t>
      </w:r>
      <w:r>
        <w:rPr>
          <w:lang w:val="uk-UA"/>
        </w:rPr>
        <w:t xml:space="preserve"> з м</w:t>
      </w:r>
      <w:r w:rsidR="00D90209">
        <w:rPr>
          <w:lang w:val="uk-UA"/>
        </w:rPr>
        <w:t>іст</w:t>
      </w:r>
      <w:r>
        <w:rPr>
          <w:lang w:val="uk-UA"/>
        </w:rPr>
        <w:t xml:space="preserve"> Павлограда, Тернівки, Павлоградського та </w:t>
      </w:r>
      <w:proofErr w:type="spellStart"/>
      <w:r>
        <w:rPr>
          <w:lang w:val="uk-UA"/>
        </w:rPr>
        <w:t>Юр’ївського</w:t>
      </w:r>
      <w:proofErr w:type="spellEnd"/>
      <w:r>
        <w:rPr>
          <w:lang w:val="uk-UA"/>
        </w:rPr>
        <w:t xml:space="preserve"> районів Дніпропетровської області. До закладу госпіталізувались пацієнти з пневмонією в </w:t>
      </w:r>
      <w:proofErr w:type="spellStart"/>
      <w:r>
        <w:rPr>
          <w:lang w:val="uk-UA"/>
        </w:rPr>
        <w:t>т.ч</w:t>
      </w:r>
      <w:proofErr w:type="spellEnd"/>
      <w:r>
        <w:rPr>
          <w:lang w:val="uk-UA"/>
        </w:rPr>
        <w:t xml:space="preserve">. асоційованою з </w:t>
      </w:r>
      <w:r>
        <w:rPr>
          <w:lang w:val="en-GB"/>
        </w:rPr>
        <w:t>COVID</w:t>
      </w:r>
      <w:r w:rsidRPr="00B20E01">
        <w:rPr>
          <w:lang w:val="uk-UA"/>
        </w:rPr>
        <w:t>-19</w:t>
      </w:r>
      <w:r>
        <w:rPr>
          <w:lang w:val="uk-UA"/>
        </w:rPr>
        <w:t>. Всього таких пацієнтів за</w:t>
      </w:r>
      <w:r w:rsidR="00E147E7">
        <w:rPr>
          <w:lang w:val="uk-UA"/>
        </w:rPr>
        <w:t xml:space="preserve"> період з 01.04.</w:t>
      </w:r>
      <w:r>
        <w:rPr>
          <w:lang w:val="uk-UA"/>
        </w:rPr>
        <w:t>2020</w:t>
      </w:r>
      <w:r w:rsidR="00E147E7">
        <w:rPr>
          <w:lang w:val="uk-UA"/>
        </w:rPr>
        <w:t xml:space="preserve"> по 01.04.2021</w:t>
      </w:r>
      <w:r>
        <w:rPr>
          <w:lang w:val="uk-UA"/>
        </w:rPr>
        <w:t xml:space="preserve"> рік проліковано </w:t>
      </w:r>
      <w:r w:rsidR="005E067D">
        <w:rPr>
          <w:lang w:val="uk-UA"/>
        </w:rPr>
        <w:t>–</w:t>
      </w:r>
      <w:r>
        <w:rPr>
          <w:lang w:val="uk-UA"/>
        </w:rPr>
        <w:t xml:space="preserve"> </w:t>
      </w:r>
      <w:r w:rsidR="00E147E7">
        <w:rPr>
          <w:lang w:val="uk-UA"/>
        </w:rPr>
        <w:t>65</w:t>
      </w:r>
      <w:r w:rsidR="005E067D">
        <w:rPr>
          <w:lang w:val="uk-UA"/>
        </w:rPr>
        <w:t>3.</w:t>
      </w:r>
    </w:p>
    <w:p w14:paraId="78406DED" w14:textId="0B6F33C4" w:rsidR="00B20E01" w:rsidRPr="00D90209"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На базі КНП «ЦПМСД м. Павлограда» розгорнуто 1 мобільну бригаду для здійснення відбору проб біологічного матеріалу та доставку його до вірусологічної лабораторії КП «Дніпропетровська обласна клінічна лікарня ім. І.І. Мечникова». Всього за 2020 рік мобільна бригада здійснила 169 виїздів та відібрала майже 8,5 тис. проб біологічного матеріалу. </w:t>
      </w:r>
      <w:r w:rsidR="00D90209">
        <w:rPr>
          <w:lang w:val="uk-UA"/>
        </w:rPr>
        <w:t xml:space="preserve">У всіх лікувальних закладах м. Павлограда розгорнуті стаціонарні пункти відбору проб </w:t>
      </w:r>
      <w:proofErr w:type="spellStart"/>
      <w:r w:rsidR="00D90209">
        <w:rPr>
          <w:lang w:val="uk-UA"/>
        </w:rPr>
        <w:t>біоматеріалу</w:t>
      </w:r>
      <w:proofErr w:type="spellEnd"/>
      <w:r w:rsidR="00D90209">
        <w:rPr>
          <w:lang w:val="uk-UA"/>
        </w:rPr>
        <w:t xml:space="preserve"> у пацієнтів, які мають ознаки </w:t>
      </w:r>
      <w:r w:rsidR="00D90209">
        <w:rPr>
          <w:lang w:val="en-GB"/>
        </w:rPr>
        <w:t>COVID</w:t>
      </w:r>
      <w:r w:rsidR="00D90209" w:rsidRPr="00D90209">
        <w:rPr>
          <w:lang w:val="uk-UA"/>
        </w:rPr>
        <w:t>-19</w:t>
      </w:r>
      <w:r w:rsidR="00D90209">
        <w:rPr>
          <w:lang w:val="uk-UA"/>
        </w:rPr>
        <w:t>.</w:t>
      </w:r>
    </w:p>
    <w:p w14:paraId="05C5E659" w14:textId="6E3FFB00"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Захворюваність на </w:t>
      </w:r>
      <w:r>
        <w:rPr>
          <w:lang w:val="en-GB"/>
        </w:rPr>
        <w:t>COVID</w:t>
      </w:r>
      <w:r w:rsidRPr="00B20E01">
        <w:t xml:space="preserve">-19 </w:t>
      </w:r>
      <w:r>
        <w:rPr>
          <w:lang w:val="uk-UA"/>
        </w:rPr>
        <w:t xml:space="preserve">по м. Павлограду станом на 31.12.2020 року склала 2550 випадків, (2,42 на 100 тис. населення), </w:t>
      </w:r>
      <w:proofErr w:type="spellStart"/>
      <w:r>
        <w:rPr>
          <w:lang w:val="uk-UA"/>
        </w:rPr>
        <w:t>одужавших</w:t>
      </w:r>
      <w:proofErr w:type="spellEnd"/>
      <w:r>
        <w:rPr>
          <w:lang w:val="uk-UA"/>
        </w:rPr>
        <w:t xml:space="preserve"> 2243, </w:t>
      </w:r>
      <w:r>
        <w:rPr>
          <w:lang w:val="uk-UA"/>
        </w:rPr>
        <w:lastRenderedPageBreak/>
        <w:t xml:space="preserve">смертельних випадків – 41. Смертність від </w:t>
      </w:r>
      <w:r>
        <w:rPr>
          <w:lang w:val="en-GB"/>
        </w:rPr>
        <w:t>COVID</w:t>
      </w:r>
      <w:r w:rsidRPr="00B20E01">
        <w:t xml:space="preserve">-19 </w:t>
      </w:r>
      <w:r>
        <w:rPr>
          <w:lang w:val="uk-UA"/>
        </w:rPr>
        <w:t>склала – 1,6, що не перевищує загальнодержавний та загальносвітовий рівень.</w:t>
      </w:r>
    </w:p>
    <w:p w14:paraId="337BB315" w14:textId="564E2E30"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В зв’язку з неможливіст</w:t>
      </w:r>
      <w:r w:rsidR="00D90209">
        <w:rPr>
          <w:lang w:val="uk-UA"/>
        </w:rPr>
        <w:t>ю</w:t>
      </w:r>
      <w:r>
        <w:rPr>
          <w:lang w:val="uk-UA"/>
        </w:rPr>
        <w:t xml:space="preserve"> розгортання медичної допомоги пацієнтам з іншою інфекційною патологією, оскільки на базі єдиного в місті </w:t>
      </w:r>
      <w:proofErr w:type="spellStart"/>
      <w:r>
        <w:rPr>
          <w:lang w:val="uk-UA"/>
        </w:rPr>
        <w:t>боксованого</w:t>
      </w:r>
      <w:proofErr w:type="spellEnd"/>
      <w:r>
        <w:rPr>
          <w:lang w:val="uk-UA"/>
        </w:rPr>
        <w:t xml:space="preserve"> відділення розгорнуто відділення з надання допомоги пацієнтам з пневмонією та </w:t>
      </w:r>
      <w:r>
        <w:rPr>
          <w:lang w:val="en-GB"/>
        </w:rPr>
        <w:t>COVID</w:t>
      </w:r>
      <w:r w:rsidRPr="00B20E01">
        <w:rPr>
          <w:lang w:val="uk-UA"/>
        </w:rPr>
        <w:t>-19</w:t>
      </w:r>
      <w:r>
        <w:rPr>
          <w:lang w:val="uk-UA"/>
        </w:rPr>
        <w:t>, відділом охорони здоров’я розроблено та погоджено маршрут госпіталізації пацієнтів з інфекційною патологією до КНП «Новомосковська центральна районна лікарня інтенсивного лікування».</w:t>
      </w:r>
    </w:p>
    <w:p w14:paraId="69B0908B" w14:textId="4A2E2068" w:rsidR="00B20E01" w:rsidRDefault="00D90209"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Не зважаючи на епідемію </w:t>
      </w:r>
      <w:r>
        <w:rPr>
          <w:lang w:val="en-GB"/>
        </w:rPr>
        <w:t>COVID</w:t>
      </w:r>
      <w:r w:rsidRPr="00D90209">
        <w:rPr>
          <w:lang w:val="uk-UA"/>
        </w:rPr>
        <w:t>-19</w:t>
      </w:r>
      <w:r>
        <w:rPr>
          <w:lang w:val="uk-UA"/>
        </w:rPr>
        <w:t>, в місті а</w:t>
      </w:r>
      <w:r w:rsidR="00B20E01">
        <w:rPr>
          <w:lang w:val="uk-UA"/>
        </w:rPr>
        <w:t xml:space="preserve">ктивно проводилась робота з протидії захворюваності та розповсюдження в м. Павлограді соціально-небезпечних інфекційних </w:t>
      </w:r>
      <w:proofErr w:type="spellStart"/>
      <w:r w:rsidR="00B20E01">
        <w:rPr>
          <w:lang w:val="uk-UA"/>
        </w:rPr>
        <w:t>хвороб</w:t>
      </w:r>
      <w:proofErr w:type="spellEnd"/>
      <w:r w:rsidR="00B20E01">
        <w:rPr>
          <w:lang w:val="uk-UA"/>
        </w:rPr>
        <w:t>, таких як туберкульоз та ВІЛ.</w:t>
      </w:r>
    </w:p>
    <w:p w14:paraId="278D271D" w14:textId="1D5F628D" w:rsidR="00B20E01" w:rsidRDefault="00B20E01"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У 2020 році виявлено 62 нових випадки туберкульозу, що</w:t>
      </w:r>
      <w:r w:rsidR="00D90209">
        <w:rPr>
          <w:lang w:val="uk-UA"/>
        </w:rPr>
        <w:t xml:space="preserve"> на</w:t>
      </w:r>
      <w:r>
        <w:rPr>
          <w:lang w:val="uk-UA"/>
        </w:rPr>
        <w:t xml:space="preserve"> 7% нижче показника 2019 року, з них туберкульоз легень – 56 випадків. Смертність склала 6 випадків, зниження показника на 54,8%. Захворюваність серед дітей – 2 випадки (знаходиться на рівні 2019 року), серед підлітків захворюваності не реєструвалось. Кількість випадків з </w:t>
      </w:r>
      <w:proofErr w:type="spellStart"/>
      <w:r>
        <w:rPr>
          <w:lang w:val="uk-UA"/>
        </w:rPr>
        <w:t>бактеріовиділенням</w:t>
      </w:r>
      <w:proofErr w:type="spellEnd"/>
      <w:r>
        <w:rPr>
          <w:lang w:val="uk-UA"/>
        </w:rPr>
        <w:t xml:space="preserve"> значно зросла та склала – 35 випадків, проти 27 у 2019 році</w:t>
      </w:r>
      <w:r w:rsidR="005E067D">
        <w:rPr>
          <w:lang w:val="uk-UA"/>
        </w:rPr>
        <w:t>.</w:t>
      </w:r>
      <w:r>
        <w:rPr>
          <w:lang w:val="uk-UA"/>
        </w:rPr>
        <w:t xml:space="preserve"> </w:t>
      </w:r>
    </w:p>
    <w:p w14:paraId="6DFD36CC" w14:textId="2EE98993" w:rsidR="00A82DA7" w:rsidRPr="00A82DA7" w:rsidRDefault="00A82DA7"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За 12 місяців 2020 року </w:t>
      </w:r>
      <w:r w:rsidR="00D90209">
        <w:rPr>
          <w:lang w:val="uk-UA"/>
        </w:rPr>
        <w:t>зафіксовано 102</w:t>
      </w:r>
      <w:r w:rsidR="005E067D">
        <w:rPr>
          <w:lang w:val="uk-UA"/>
        </w:rPr>
        <w:t xml:space="preserve"> </w:t>
      </w:r>
      <w:r>
        <w:rPr>
          <w:lang w:val="uk-UA"/>
        </w:rPr>
        <w:t>нових випадк</w:t>
      </w:r>
      <w:r w:rsidR="00D90209">
        <w:rPr>
          <w:lang w:val="uk-UA"/>
        </w:rPr>
        <w:t>и</w:t>
      </w:r>
      <w:r>
        <w:rPr>
          <w:lang w:val="uk-UA"/>
        </w:rPr>
        <w:t xml:space="preserve"> ВІЛ-інфекції</w:t>
      </w:r>
      <w:r w:rsidR="00371964">
        <w:rPr>
          <w:lang w:val="uk-UA"/>
        </w:rPr>
        <w:t xml:space="preserve"> по місту Павлограду, СНІД зафіксовано у 24 осіб. У 2020 році померло від СНІДу 12 чоловік</w:t>
      </w:r>
      <w:r w:rsidR="005E067D">
        <w:rPr>
          <w:lang w:val="uk-UA"/>
        </w:rPr>
        <w:t>.</w:t>
      </w:r>
      <w:r w:rsidR="00371964">
        <w:rPr>
          <w:lang w:val="uk-UA"/>
        </w:rPr>
        <w:t xml:space="preserve"> </w:t>
      </w:r>
      <w:r w:rsidR="005E067D">
        <w:rPr>
          <w:lang w:val="uk-UA"/>
        </w:rPr>
        <w:t>С</w:t>
      </w:r>
      <w:r w:rsidR="00371964">
        <w:rPr>
          <w:lang w:val="uk-UA"/>
        </w:rPr>
        <w:t>таном на 01.01.2021 року на обліку знаходиться 938 осіб, з ни</w:t>
      </w:r>
      <w:r w:rsidR="00E147E7">
        <w:rPr>
          <w:lang w:val="uk-UA"/>
        </w:rPr>
        <w:t>х</w:t>
      </w:r>
      <w:r w:rsidR="00371964">
        <w:rPr>
          <w:lang w:val="uk-UA"/>
        </w:rPr>
        <w:t xml:space="preserve"> 43 дитини, з діагнозом СНІД – 338 осіб. 87,8 % взятих на облік пацієнтів з ВІЛ/СНІД отримують АРВ-терапію.   </w:t>
      </w:r>
    </w:p>
    <w:p w14:paraId="5E05932B" w14:textId="37023ACB" w:rsidR="00D65E1D" w:rsidRDefault="001B6B5C"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Міська програма «Здоров’я </w:t>
      </w:r>
      <w:proofErr w:type="spellStart"/>
      <w:r>
        <w:rPr>
          <w:lang w:val="uk-UA"/>
        </w:rPr>
        <w:t>павлоградців</w:t>
      </w:r>
      <w:proofErr w:type="spellEnd"/>
      <w:r w:rsidR="00FB4927">
        <w:rPr>
          <w:lang w:val="uk-UA"/>
        </w:rPr>
        <w:t xml:space="preserve"> на</w:t>
      </w:r>
      <w:r>
        <w:rPr>
          <w:lang w:val="uk-UA"/>
        </w:rPr>
        <w:t xml:space="preserve"> 20</w:t>
      </w:r>
      <w:r w:rsidR="00A23E33">
        <w:rPr>
          <w:lang w:val="uk-UA"/>
        </w:rPr>
        <w:t>20</w:t>
      </w:r>
      <w:r>
        <w:rPr>
          <w:lang w:val="uk-UA"/>
        </w:rPr>
        <w:t>-20</w:t>
      </w:r>
      <w:r w:rsidR="00A23E33">
        <w:rPr>
          <w:lang w:val="uk-UA"/>
        </w:rPr>
        <w:t>22</w:t>
      </w:r>
      <w:r>
        <w:rPr>
          <w:lang w:val="uk-UA"/>
        </w:rPr>
        <w:t xml:space="preserve"> р</w:t>
      </w:r>
      <w:r w:rsidR="00FB4927">
        <w:rPr>
          <w:lang w:val="uk-UA"/>
        </w:rPr>
        <w:t>оки</w:t>
      </w:r>
      <w:r>
        <w:rPr>
          <w:lang w:val="uk-UA"/>
        </w:rPr>
        <w:t>» продовжує фінансування заходів, направлених на боротьбу з туберкульозом</w:t>
      </w:r>
      <w:r w:rsidR="00A23E33">
        <w:rPr>
          <w:lang w:val="uk-UA"/>
        </w:rPr>
        <w:t xml:space="preserve">, ВІЛ/СНІДом та </w:t>
      </w:r>
      <w:r w:rsidR="00A23E33">
        <w:rPr>
          <w:lang w:val="en-GB"/>
        </w:rPr>
        <w:t>COVID</w:t>
      </w:r>
      <w:r w:rsidR="00A23E33" w:rsidRPr="00A23E33">
        <w:t>-19</w:t>
      </w:r>
      <w:r w:rsidR="00D65E1D">
        <w:rPr>
          <w:lang w:val="uk-UA"/>
        </w:rPr>
        <w:t>. Так</w:t>
      </w:r>
      <w:r w:rsidR="00D90209">
        <w:rPr>
          <w:lang w:val="uk-UA"/>
        </w:rPr>
        <w:t xml:space="preserve"> у 2020 році</w:t>
      </w:r>
      <w:r w:rsidR="00D65E1D">
        <w:rPr>
          <w:lang w:val="uk-UA"/>
        </w:rPr>
        <w:t xml:space="preserve"> на </w:t>
      </w:r>
      <w:r w:rsidR="00F6350D">
        <w:rPr>
          <w:lang w:val="uk-UA"/>
        </w:rPr>
        <w:t xml:space="preserve">виконання заходів по протидії інфекційній захворюваності з міського бюджету виділено </w:t>
      </w:r>
      <w:r w:rsidR="00CA00DF">
        <w:rPr>
          <w:lang w:val="uk-UA"/>
        </w:rPr>
        <w:t>6</w:t>
      </w:r>
      <w:r w:rsidR="00F6350D">
        <w:rPr>
          <w:lang w:val="uk-UA"/>
        </w:rPr>
        <w:t xml:space="preserve"> млн. 3</w:t>
      </w:r>
      <w:r w:rsidR="00CA00DF">
        <w:rPr>
          <w:lang w:val="uk-UA"/>
        </w:rPr>
        <w:t>45,5</w:t>
      </w:r>
      <w:r w:rsidR="00F6350D">
        <w:rPr>
          <w:lang w:val="uk-UA"/>
        </w:rPr>
        <w:t xml:space="preserve"> тис. грн</w:t>
      </w:r>
      <w:r w:rsidR="00A046F3">
        <w:rPr>
          <w:lang w:val="uk-UA"/>
        </w:rPr>
        <w:t>.</w:t>
      </w:r>
      <w:r w:rsidR="00746B06">
        <w:rPr>
          <w:lang w:val="uk-UA"/>
        </w:rPr>
        <w:t xml:space="preserve"> </w:t>
      </w:r>
    </w:p>
    <w:p w14:paraId="16EBBF80" w14:textId="025274CE" w:rsidR="00D65E1D" w:rsidRDefault="00D65E1D"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З метою стабілізації епідеміологічної ситуації з </w:t>
      </w:r>
      <w:r w:rsidR="005E067D">
        <w:rPr>
          <w:lang w:val="uk-UA"/>
        </w:rPr>
        <w:t xml:space="preserve">інфекційної захворюваності </w:t>
      </w:r>
      <w:r>
        <w:rPr>
          <w:lang w:val="uk-UA"/>
        </w:rPr>
        <w:t>в місті Павлограді виконавчий комітет Павлоградської міської ради</w:t>
      </w:r>
    </w:p>
    <w:p w14:paraId="6D1E5409" w14:textId="77777777" w:rsidR="008B031E" w:rsidRPr="00BF54C6" w:rsidRDefault="00D65E1D"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rPr>
          <w:lang w:val="uk-UA"/>
        </w:rPr>
      </w:pPr>
      <w:r>
        <w:rPr>
          <w:lang w:val="uk-UA"/>
        </w:rPr>
        <w:t xml:space="preserve"> </w:t>
      </w:r>
      <w:r w:rsidR="001B6B5C">
        <w:rPr>
          <w:lang w:val="uk-UA"/>
        </w:rPr>
        <w:t xml:space="preserve">  </w:t>
      </w:r>
      <w:r w:rsidR="00F31668">
        <w:rPr>
          <w:lang w:val="uk-UA"/>
        </w:rPr>
        <w:t xml:space="preserve"> </w:t>
      </w:r>
      <w:r w:rsidR="00156AB5">
        <w:rPr>
          <w:lang w:val="uk-UA"/>
        </w:rPr>
        <w:t xml:space="preserve">  </w:t>
      </w:r>
      <w:r w:rsidR="00744EC1">
        <w:rPr>
          <w:lang w:val="uk-UA"/>
        </w:rPr>
        <w:t xml:space="preserve"> </w:t>
      </w:r>
      <w:r w:rsidR="008B031E">
        <w:rPr>
          <w:lang w:val="uk-UA"/>
        </w:rPr>
        <w:t xml:space="preserve"> </w:t>
      </w:r>
    </w:p>
    <w:p w14:paraId="3F8AC27F" w14:textId="77777777" w:rsidR="00151FE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jc w:val="center"/>
        <w:rPr>
          <w:lang w:val="uk-UA"/>
        </w:rPr>
      </w:pPr>
      <w:r w:rsidRPr="00BF54C6">
        <w:rPr>
          <w:lang w:val="uk-UA"/>
        </w:rPr>
        <w:t>ВИРШИВ:</w:t>
      </w:r>
    </w:p>
    <w:p w14:paraId="49546B43" w14:textId="77777777" w:rsidR="00D65E1D" w:rsidRPr="00BF54C6" w:rsidRDefault="00D65E1D" w:rsidP="00A046F3">
      <w:pPr>
        <w:pBdr>
          <w:top w:val="none" w:sz="0" w:space="0" w:color="auto"/>
          <w:left w:val="none" w:sz="0" w:space="0" w:color="auto"/>
          <w:bottom w:val="none" w:sz="0" w:space="0" w:color="auto"/>
          <w:right w:val="none" w:sz="0" w:space="0" w:color="auto"/>
          <w:between w:val="none" w:sz="0" w:space="0" w:color="auto"/>
          <w:bar w:val="none" w:sz="0" w:color="auto"/>
        </w:pBdr>
        <w:ind w:left="0" w:right="-7" w:firstLine="567"/>
        <w:jc w:val="center"/>
        <w:rPr>
          <w:lang w:val="uk-UA"/>
        </w:rPr>
      </w:pPr>
    </w:p>
    <w:p w14:paraId="46A3BD1C" w14:textId="2990FCCA" w:rsidR="00151FE6" w:rsidRDefault="00D65E1D" w:rsidP="00A046F3">
      <w:pPr>
        <w:pStyle w:val="ab"/>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sidRPr="00D65E1D">
        <w:rPr>
          <w:lang w:val="uk-UA"/>
        </w:rPr>
        <w:t xml:space="preserve">Керівникам служб та підприємств всіх форм власності: </w:t>
      </w:r>
    </w:p>
    <w:p w14:paraId="3A3E9CE9" w14:textId="370EEF42" w:rsidR="00371964" w:rsidRDefault="0037196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rPr>
          <w:lang w:val="uk-UA"/>
        </w:rPr>
      </w:pPr>
    </w:p>
    <w:p w14:paraId="0D70829C" w14:textId="69B33E0C" w:rsidR="00FC40D7" w:rsidRDefault="0037196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1) допускати до роботи осіб, температура тіла яких не перевищує 3</w:t>
      </w:r>
      <w:r w:rsidR="007059A6">
        <w:rPr>
          <w:lang w:val="uk-UA"/>
        </w:rPr>
        <w:t>7</w:t>
      </w:r>
      <w:r>
        <w:rPr>
          <w:lang w:val="uk-UA"/>
        </w:rPr>
        <w:t>,</w:t>
      </w:r>
      <w:r w:rsidR="007059A6">
        <w:rPr>
          <w:lang w:val="uk-UA"/>
        </w:rPr>
        <w:t>2</w:t>
      </w:r>
      <w:r w:rsidRPr="00371964">
        <w:rPr>
          <w:vertAlign w:val="superscript"/>
          <w:lang w:val="uk-UA"/>
        </w:rPr>
        <w:t>о</w:t>
      </w:r>
      <w:r>
        <w:rPr>
          <w:lang w:val="uk-UA"/>
        </w:rPr>
        <w:t>С та які не мають ознак гострих респіраторних захворювань</w:t>
      </w:r>
      <w:r w:rsidR="00F6350D">
        <w:rPr>
          <w:lang w:val="uk-UA"/>
        </w:rPr>
        <w:t>;</w:t>
      </w:r>
    </w:p>
    <w:p w14:paraId="70C2F374" w14:textId="77777777" w:rsidR="00FC40D7"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52FD7B9C" w14:textId="3657AF78" w:rsidR="00371964" w:rsidRPr="00371964"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2) при провадженні діяльності забезпечити виконання розпоряджень Головного державного санітарного лікаря України відповідно до напрямку діяльності підприємства</w:t>
      </w:r>
      <w:r w:rsidR="00F6350D">
        <w:rPr>
          <w:lang w:val="uk-UA"/>
        </w:rPr>
        <w:t>;</w:t>
      </w:r>
      <w:r>
        <w:rPr>
          <w:lang w:val="uk-UA"/>
        </w:rPr>
        <w:t xml:space="preserve"> </w:t>
      </w:r>
      <w:r w:rsidR="00371964">
        <w:rPr>
          <w:lang w:val="uk-UA"/>
        </w:rPr>
        <w:t xml:space="preserve"> </w:t>
      </w:r>
    </w:p>
    <w:p w14:paraId="129AB7DC" w14:textId="77777777" w:rsidR="00D65E1D" w:rsidRDefault="00D65E1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548C40D9" w14:textId="7E709938" w:rsidR="00B16F64" w:rsidRPr="00FC40D7"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3) </w:t>
      </w:r>
      <w:r w:rsidR="00FB4927" w:rsidRPr="00FC40D7">
        <w:rPr>
          <w:lang w:val="uk-UA"/>
        </w:rPr>
        <w:t>н</w:t>
      </w:r>
      <w:r w:rsidR="00B16F64" w:rsidRPr="00FC40D7">
        <w:rPr>
          <w:lang w:val="uk-UA"/>
        </w:rPr>
        <w:t xml:space="preserve">е допускати прийом на роботу працівників, які не пройшли попередній профілактичний медичний огляд, в </w:t>
      </w:r>
      <w:proofErr w:type="spellStart"/>
      <w:r w:rsidR="00B16F64" w:rsidRPr="00FC40D7">
        <w:rPr>
          <w:lang w:val="uk-UA"/>
        </w:rPr>
        <w:t>т.ч</w:t>
      </w:r>
      <w:proofErr w:type="spellEnd"/>
      <w:r w:rsidR="00B16F64" w:rsidRPr="00FC40D7">
        <w:rPr>
          <w:lang w:val="uk-UA"/>
        </w:rPr>
        <w:t>. профілактичного огляду на туберкульоз</w:t>
      </w:r>
      <w:r w:rsidR="00F6350D">
        <w:rPr>
          <w:lang w:val="uk-UA"/>
        </w:rPr>
        <w:t>;</w:t>
      </w:r>
    </w:p>
    <w:p w14:paraId="169B4E28" w14:textId="6146EC72" w:rsidR="00F6350D" w:rsidRDefault="00464D91"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FB4927">
        <w:rPr>
          <w:lang w:val="uk-UA"/>
        </w:rPr>
        <w:t>п</w:t>
      </w:r>
      <w:r w:rsidR="00B16F64">
        <w:rPr>
          <w:lang w:val="uk-UA"/>
        </w:rPr>
        <w:t>остійно</w:t>
      </w:r>
    </w:p>
    <w:p w14:paraId="26BA083A" w14:textId="6F9C7BD1" w:rsidR="00F6350D" w:rsidRPr="00FC40D7" w:rsidRDefault="00EC3832" w:rsidP="00F6350D">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lastRenderedPageBreak/>
        <w:t>4</w:t>
      </w:r>
      <w:r w:rsidR="00F6350D">
        <w:rPr>
          <w:lang w:val="uk-UA"/>
        </w:rPr>
        <w:t xml:space="preserve">) </w:t>
      </w:r>
      <w:r w:rsidR="00F6350D" w:rsidRPr="00FC40D7">
        <w:rPr>
          <w:lang w:val="uk-UA"/>
        </w:rPr>
        <w:t>звернути особливу увагу на проходження профілактичних оглядів внутрішньо-переміщених осіб та працівників, які за родом своєї діяльності перебувають в умовах масового скупчення людей.</w:t>
      </w:r>
    </w:p>
    <w:p w14:paraId="49DA4F51" w14:textId="77777777" w:rsidR="00F6350D" w:rsidRPr="00464D91" w:rsidRDefault="00F6350D" w:rsidP="00F6350D">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Pr>
          <w:lang w:val="uk-UA"/>
        </w:rPr>
        <w:t>Термін виконання – постійно</w:t>
      </w:r>
    </w:p>
    <w:p w14:paraId="3F509EBB" w14:textId="34234CB8" w:rsidR="00B16F64" w:rsidRDefault="00B16F6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0373A970" w14:textId="466D7D76" w:rsid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2. Рекомендувати Павлоградсько відділенню управління виконавчої дирекції Фонду соціального страхування України в Дніпропетровській області (Корнієнко), Головному управлінню </w:t>
      </w:r>
      <w:proofErr w:type="spellStart"/>
      <w:r>
        <w:rPr>
          <w:lang w:val="uk-UA"/>
        </w:rPr>
        <w:t>Держпраці</w:t>
      </w:r>
      <w:proofErr w:type="spellEnd"/>
      <w:r>
        <w:rPr>
          <w:lang w:val="uk-UA"/>
        </w:rPr>
        <w:t xml:space="preserve"> в Дніпропетровській області (Бондаренко) </w:t>
      </w:r>
      <w:r w:rsidRPr="00FC40D7">
        <w:rPr>
          <w:lang w:val="uk-UA"/>
        </w:rPr>
        <w:t>забезпечити</w:t>
      </w:r>
      <w:r>
        <w:rPr>
          <w:lang w:val="uk-UA"/>
        </w:rPr>
        <w:t xml:space="preserve"> контроль за</w:t>
      </w:r>
      <w:r w:rsidRPr="00FC40D7">
        <w:rPr>
          <w:lang w:val="uk-UA"/>
        </w:rPr>
        <w:t xml:space="preserve"> своєчасн</w:t>
      </w:r>
      <w:r>
        <w:rPr>
          <w:lang w:val="uk-UA"/>
        </w:rPr>
        <w:t>им</w:t>
      </w:r>
      <w:r w:rsidRPr="00FC40D7">
        <w:rPr>
          <w:lang w:val="uk-UA"/>
        </w:rPr>
        <w:t xml:space="preserve"> проходження</w:t>
      </w:r>
      <w:r>
        <w:rPr>
          <w:lang w:val="uk-UA"/>
        </w:rPr>
        <w:t>м</w:t>
      </w:r>
      <w:r w:rsidRPr="00FC40D7">
        <w:rPr>
          <w:lang w:val="uk-UA"/>
        </w:rPr>
        <w:t xml:space="preserve"> періодичних профілактичних медичних оглядів на туберкульоз визначених законом категорій робітників підпорядкованих об’єктів</w:t>
      </w:r>
      <w:r>
        <w:rPr>
          <w:lang w:val="uk-UA"/>
        </w:rPr>
        <w:t>.</w:t>
      </w:r>
    </w:p>
    <w:p w14:paraId="7172E03F" w14:textId="0DFE3CC4" w:rsid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1 раз на рік</w:t>
      </w:r>
    </w:p>
    <w:p w14:paraId="70AA8741"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12E63FA2" w14:textId="3B2182D5" w:rsidR="00B16F64" w:rsidRPr="00FC40D7" w:rsidRDefault="00EC3832"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3</w:t>
      </w:r>
      <w:r w:rsidR="00F6350D">
        <w:rPr>
          <w:lang w:val="uk-UA"/>
        </w:rPr>
        <w:t>. КП «</w:t>
      </w:r>
      <w:proofErr w:type="spellStart"/>
      <w:r w:rsidR="00F6350D">
        <w:rPr>
          <w:lang w:val="uk-UA"/>
        </w:rPr>
        <w:t>Павлограджитлосервіс</w:t>
      </w:r>
      <w:proofErr w:type="spellEnd"/>
      <w:r w:rsidR="00F6350D">
        <w:rPr>
          <w:lang w:val="uk-UA"/>
        </w:rPr>
        <w:t>» (Кравченко)</w:t>
      </w:r>
      <w:r w:rsidR="00FC40D7">
        <w:rPr>
          <w:lang w:val="uk-UA"/>
        </w:rPr>
        <w:t xml:space="preserve"> </w:t>
      </w:r>
      <w:r w:rsidR="00FB4927" w:rsidRPr="00FC40D7">
        <w:rPr>
          <w:lang w:val="uk-UA"/>
        </w:rPr>
        <w:t>н</w:t>
      </w:r>
      <w:r w:rsidR="00B16F64" w:rsidRPr="00FC40D7">
        <w:rPr>
          <w:lang w:val="uk-UA"/>
        </w:rPr>
        <w:t>е допускати до вселення в гуртожитки та модульне містечко для внутрішньо-переміщених осіб без флюорографічного обстеження на туберкульоз</w:t>
      </w:r>
      <w:r w:rsidR="00464D91" w:rsidRPr="00FC40D7">
        <w:rPr>
          <w:lang w:val="uk-UA"/>
        </w:rPr>
        <w:t>.</w:t>
      </w:r>
    </w:p>
    <w:p w14:paraId="2623D935" w14:textId="77777777" w:rsidR="00B16F64" w:rsidRDefault="00464D91"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FB4927">
        <w:rPr>
          <w:lang w:val="uk-UA"/>
        </w:rPr>
        <w:t>п</w:t>
      </w:r>
      <w:r w:rsidR="00B16F64">
        <w:rPr>
          <w:lang w:val="uk-UA"/>
        </w:rPr>
        <w:t>остійно</w:t>
      </w:r>
    </w:p>
    <w:p w14:paraId="799A86FA" w14:textId="77777777" w:rsidR="00B16F64" w:rsidRDefault="00B16F64" w:rsidP="00F6350D">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17285AAC" w14:textId="4843F40F" w:rsidR="00FC40D7"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firstLine="142"/>
        <w:rPr>
          <w:lang w:val="uk-UA"/>
        </w:rPr>
      </w:pPr>
      <w:r>
        <w:rPr>
          <w:lang w:val="uk-UA"/>
        </w:rPr>
        <w:t xml:space="preserve">4. </w:t>
      </w:r>
      <w:r w:rsidR="00B16F64" w:rsidRPr="00EC3832">
        <w:rPr>
          <w:lang w:val="uk-UA"/>
        </w:rPr>
        <w:t>Керівникам лікувально-профілактичних закладів міста</w:t>
      </w:r>
      <w:r w:rsidR="00FC40D7" w:rsidRPr="00EC3832">
        <w:rPr>
          <w:lang w:val="uk-UA"/>
        </w:rPr>
        <w:t>:</w:t>
      </w:r>
    </w:p>
    <w:p w14:paraId="6251A231" w14:textId="77777777" w:rsidR="00B87144" w:rsidRPr="00EC3832" w:rsidRDefault="00B87144"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38392BEB" w14:textId="02D6AAA1" w:rsidR="00B16F64" w:rsidRDefault="00FC40D7"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 </w:t>
      </w:r>
      <w:r w:rsidR="00B16F64">
        <w:rPr>
          <w:lang w:val="uk-UA"/>
        </w:rPr>
        <w:t xml:space="preserve"> забезпечити</w:t>
      </w:r>
      <w:r>
        <w:rPr>
          <w:lang w:val="uk-UA"/>
        </w:rPr>
        <w:t xml:space="preserve"> роботу підпорядкованих заклад</w:t>
      </w:r>
      <w:r w:rsidR="00F6350D">
        <w:rPr>
          <w:lang w:val="uk-UA"/>
        </w:rPr>
        <w:t>ів</w:t>
      </w:r>
      <w:r>
        <w:rPr>
          <w:lang w:val="uk-UA"/>
        </w:rPr>
        <w:t xml:space="preserve"> відповідно до вимог санітарно-протиепідемічної ситуації, яка складається на території міста Павлограда</w:t>
      </w:r>
      <w:r w:rsidR="00F6350D">
        <w:rPr>
          <w:lang w:val="uk-UA"/>
        </w:rPr>
        <w:t>;</w:t>
      </w:r>
    </w:p>
    <w:p w14:paraId="301E0348" w14:textId="06705B62" w:rsidR="00FC40D7" w:rsidRDefault="00E3560C"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постійно</w:t>
      </w:r>
    </w:p>
    <w:p w14:paraId="13F27EC9" w14:textId="77777777" w:rsidR="00E3560C" w:rsidRDefault="00E3560C"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2038CC07" w14:textId="7AA17A06" w:rsidR="00FC40D7" w:rsidRDefault="00FC40D7"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2) забезпечити постійне поповнення запасу засобів індивідуального захисту для потреби медичного персоналу</w:t>
      </w:r>
      <w:r w:rsidR="00F6350D">
        <w:rPr>
          <w:lang w:val="uk-UA"/>
        </w:rPr>
        <w:t>;</w:t>
      </w:r>
    </w:p>
    <w:p w14:paraId="6DBD2C2C" w14:textId="2382EFD3" w:rsidR="00FC40D7" w:rsidRDefault="00E3560C"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постійно</w:t>
      </w:r>
    </w:p>
    <w:p w14:paraId="51459035" w14:textId="77777777" w:rsidR="00E3560C" w:rsidRDefault="00E3560C"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7E3384DF" w14:textId="02D39D80" w:rsidR="00FC40D7" w:rsidRDefault="00FC40D7" w:rsidP="00A046F3">
      <w:pPr>
        <w:pStyle w:val="ab"/>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3) забезпечити виконання заходів щодо виявлення, лікування та профілактики інфекційних та соціально-небезпечних </w:t>
      </w:r>
      <w:proofErr w:type="spellStart"/>
      <w:r>
        <w:rPr>
          <w:lang w:val="uk-UA"/>
        </w:rPr>
        <w:t>хвороб</w:t>
      </w:r>
      <w:proofErr w:type="spellEnd"/>
      <w:r w:rsidR="00F6350D">
        <w:rPr>
          <w:lang w:val="uk-UA"/>
        </w:rPr>
        <w:t>;</w:t>
      </w:r>
    </w:p>
    <w:p w14:paraId="04569D08" w14:textId="77777777" w:rsidR="00B16F64" w:rsidRDefault="00464D91"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B16F64">
        <w:rPr>
          <w:lang w:val="uk-UA"/>
        </w:rPr>
        <w:t>остійно</w:t>
      </w:r>
      <w:r>
        <w:rPr>
          <w:lang w:val="uk-UA"/>
        </w:rPr>
        <w:t xml:space="preserve"> </w:t>
      </w:r>
      <w:r w:rsidR="00B16F64">
        <w:rPr>
          <w:lang w:val="uk-UA"/>
        </w:rPr>
        <w:t xml:space="preserve"> </w:t>
      </w:r>
    </w:p>
    <w:p w14:paraId="09D2FA66" w14:textId="713726A0" w:rsidR="00B16F64" w:rsidRDefault="00B16F6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6BD1B212" w14:textId="39ABB503" w:rsidR="00E3560C" w:rsidRDefault="00E3560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4) забезпечити направлення пацієнтів з підозрою на туберкульоз до консультативно-діагностичного відділення №6 КП «ДОКЛПО «Фтизіатрія» ДОР», для консультування лікарем-фтизіатром або лікарем-фтизіатром дитячим.</w:t>
      </w:r>
    </w:p>
    <w:p w14:paraId="3D8B6A14" w14:textId="236D35E0" w:rsidR="00E3560C" w:rsidRDefault="00E3560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567"/>
        <w:jc w:val="right"/>
        <w:rPr>
          <w:lang w:val="uk-UA"/>
        </w:rPr>
      </w:pPr>
      <w:r>
        <w:rPr>
          <w:lang w:val="uk-UA"/>
        </w:rPr>
        <w:t>Термін виконання - постійно</w:t>
      </w:r>
    </w:p>
    <w:p w14:paraId="1CE88653" w14:textId="77777777" w:rsidR="00464D91" w:rsidRDefault="00464D91"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1F75D6F3" w14:textId="6C2EB30C" w:rsidR="00D515DD"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5. </w:t>
      </w:r>
      <w:r w:rsidR="00B16F64" w:rsidRPr="00EC3832">
        <w:rPr>
          <w:lang w:val="uk-UA"/>
        </w:rPr>
        <w:t>КНП «Ц</w:t>
      </w:r>
      <w:r w:rsidR="00E435B5" w:rsidRPr="00EC3832">
        <w:rPr>
          <w:lang w:val="uk-UA"/>
        </w:rPr>
        <w:t>ентр первинної медико-санітарної допомоги</w:t>
      </w:r>
      <w:r w:rsidR="00B16F64" w:rsidRPr="00EC3832">
        <w:rPr>
          <w:lang w:val="uk-UA"/>
        </w:rPr>
        <w:t xml:space="preserve"> м. Павлограда</w:t>
      </w:r>
      <w:r w:rsidR="00AD5D2E" w:rsidRPr="00EC3832">
        <w:rPr>
          <w:lang w:val="uk-UA"/>
        </w:rPr>
        <w:t>»</w:t>
      </w:r>
      <w:r w:rsidR="00FB4927" w:rsidRPr="00EC3832">
        <w:rPr>
          <w:lang w:val="uk-UA"/>
        </w:rPr>
        <w:t xml:space="preserve"> (</w:t>
      </w:r>
      <w:proofErr w:type="spellStart"/>
      <w:r w:rsidR="00FB4927" w:rsidRPr="00EC3832">
        <w:rPr>
          <w:lang w:val="uk-UA"/>
        </w:rPr>
        <w:t>Дуднікова</w:t>
      </w:r>
      <w:proofErr w:type="spellEnd"/>
      <w:r w:rsidR="00FB4927" w:rsidRPr="00EC3832">
        <w:rPr>
          <w:lang w:val="uk-UA"/>
        </w:rPr>
        <w:t>)</w:t>
      </w:r>
      <w:r w:rsidR="00D90209" w:rsidRPr="00EC3832">
        <w:rPr>
          <w:lang w:val="uk-UA"/>
        </w:rPr>
        <w:t>:</w:t>
      </w:r>
      <w:r w:rsidR="00AD5D2E" w:rsidRPr="00EC3832">
        <w:rPr>
          <w:lang w:val="uk-UA"/>
        </w:rPr>
        <w:t xml:space="preserve"> </w:t>
      </w:r>
    </w:p>
    <w:p w14:paraId="48C35E19" w14:textId="77777777" w:rsidR="00B87144" w:rsidRPr="00392A03" w:rsidRDefault="00B87144" w:rsidP="00B87144">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pPr>
    </w:p>
    <w:p w14:paraId="26C05F86" w14:textId="472DEB24" w:rsidR="00AD5D2E" w:rsidRPr="00A210CF" w:rsidRDefault="00A210CF"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1)</w:t>
      </w:r>
      <w:r w:rsidR="00FB4927" w:rsidRPr="00A210CF">
        <w:rPr>
          <w:lang w:val="uk-UA"/>
        </w:rPr>
        <w:t xml:space="preserve"> </w:t>
      </w:r>
      <w:r w:rsidR="00AD5D2E" w:rsidRPr="00A210CF">
        <w:rPr>
          <w:lang w:val="uk-UA"/>
        </w:rPr>
        <w:t>забезпечити своєчасне виявлення, направлення та</w:t>
      </w:r>
      <w:r w:rsidR="004C3AE4">
        <w:rPr>
          <w:lang w:val="uk-UA"/>
        </w:rPr>
        <w:t xml:space="preserve"> амбулаторне контрольоване</w:t>
      </w:r>
      <w:r w:rsidR="00AD5D2E" w:rsidRPr="00A210CF">
        <w:rPr>
          <w:lang w:val="uk-UA"/>
        </w:rPr>
        <w:t xml:space="preserve"> лікування туберкульозу</w:t>
      </w:r>
      <w:r w:rsidR="00F6350D">
        <w:rPr>
          <w:lang w:val="uk-UA"/>
        </w:rPr>
        <w:t>;</w:t>
      </w:r>
    </w:p>
    <w:p w14:paraId="3D1D5A24" w14:textId="77777777" w:rsidR="00AD5D2E" w:rsidRDefault="00464D91"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D515DD">
        <w:rPr>
          <w:lang w:val="uk-UA"/>
        </w:rPr>
        <w:t>п</w:t>
      </w:r>
      <w:r w:rsidR="00AD5D2E">
        <w:rPr>
          <w:lang w:val="uk-UA"/>
        </w:rPr>
        <w:t>остійно</w:t>
      </w:r>
    </w:p>
    <w:p w14:paraId="2A17F557" w14:textId="77777777" w:rsidR="00D515DD" w:rsidRDefault="00D515D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742BD169" w14:textId="4548ADC1" w:rsidR="00D515DD" w:rsidRDefault="00A210CF"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2)</w:t>
      </w:r>
      <w:r w:rsidR="00FB4927" w:rsidRPr="00A210CF">
        <w:rPr>
          <w:lang w:val="uk-UA"/>
        </w:rPr>
        <w:t xml:space="preserve"> </w:t>
      </w:r>
      <w:r w:rsidR="00D515DD" w:rsidRPr="00A210CF">
        <w:rPr>
          <w:lang w:val="uk-UA"/>
        </w:rPr>
        <w:t>продовжити санітарно-просвітницькі заходи щодо боротьби з туберкульозом серед населення міста Павлограда</w:t>
      </w:r>
      <w:r w:rsidR="00F6350D">
        <w:rPr>
          <w:lang w:val="uk-UA"/>
        </w:rPr>
        <w:t>;</w:t>
      </w:r>
    </w:p>
    <w:p w14:paraId="54338CC5" w14:textId="66AF1ABE" w:rsidR="00E3560C" w:rsidRDefault="00E3560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постійно </w:t>
      </w:r>
    </w:p>
    <w:p w14:paraId="7A56CF85" w14:textId="6F642437" w:rsidR="00FC40D7"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6FCE3868" w14:textId="4DBB046F" w:rsidR="00FC40D7"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3) забезпечити роботу мобільних бригад для відбору проб біологічного матеріалу для тестування на </w:t>
      </w:r>
      <w:r>
        <w:rPr>
          <w:lang w:val="en-GB"/>
        </w:rPr>
        <w:t>COVID</w:t>
      </w:r>
      <w:r w:rsidRPr="00FC40D7">
        <w:t>-19</w:t>
      </w:r>
      <w:r>
        <w:rPr>
          <w:lang w:val="uk-UA"/>
        </w:rPr>
        <w:t>, їх доставку до сертифікованої лабораторії ПЛР-діагностики</w:t>
      </w:r>
      <w:r w:rsidR="00F6350D">
        <w:rPr>
          <w:lang w:val="uk-UA"/>
        </w:rPr>
        <w:t>;</w:t>
      </w:r>
    </w:p>
    <w:p w14:paraId="48DAA753" w14:textId="62945838" w:rsidR="00E3560C" w:rsidRDefault="00E3560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постійно</w:t>
      </w:r>
    </w:p>
    <w:p w14:paraId="3EAD6172" w14:textId="1C802882" w:rsidR="00FC40D7"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500D9BEF" w14:textId="69A25C72" w:rsidR="00A45A4D" w:rsidRPr="002A353E" w:rsidRDefault="00FC40D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4) забезпечити роботу мобільних бригад з вакцинації </w:t>
      </w:r>
      <w:r w:rsidR="00E3560C">
        <w:rPr>
          <w:lang w:val="uk-UA"/>
        </w:rPr>
        <w:t>для здійснення щеплень в організованих колективах та стаціонарних пунктів щеплення в амбулаторіях загальної практики сімейної медицини м. Павлограда</w:t>
      </w:r>
      <w:r w:rsidR="00F6350D">
        <w:rPr>
          <w:lang w:val="uk-UA"/>
        </w:rPr>
        <w:t>;</w:t>
      </w:r>
    </w:p>
    <w:p w14:paraId="35240427" w14:textId="77777777" w:rsidR="00D515DD"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Pr>
          <w:lang w:val="uk-UA"/>
        </w:rPr>
        <w:t>Термін виконання – п</w:t>
      </w:r>
      <w:r w:rsidR="00D515DD">
        <w:rPr>
          <w:lang w:val="uk-UA"/>
        </w:rPr>
        <w:t xml:space="preserve">остійно </w:t>
      </w:r>
    </w:p>
    <w:p w14:paraId="6BA533B6"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p>
    <w:p w14:paraId="41C02E53" w14:textId="6319B0EC" w:rsidR="00D515DD" w:rsidRPr="00D515DD" w:rsidRDefault="00D515D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sidRPr="00D515DD">
        <w:rPr>
          <w:lang w:val="uk-UA"/>
        </w:rPr>
        <w:t xml:space="preserve"> </w:t>
      </w:r>
    </w:p>
    <w:p w14:paraId="28B1C7D2" w14:textId="35B1E3D2" w:rsidR="00E3560C"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6. </w:t>
      </w:r>
      <w:r w:rsidR="00AD5D2E" w:rsidRPr="00EC3832">
        <w:rPr>
          <w:lang w:val="uk-UA"/>
        </w:rPr>
        <w:t>К</w:t>
      </w:r>
      <w:r w:rsidR="004C3AE4" w:rsidRPr="00EC3832">
        <w:rPr>
          <w:lang w:val="uk-UA"/>
        </w:rPr>
        <w:t>НП</w:t>
      </w:r>
      <w:r w:rsidR="00AD5D2E" w:rsidRPr="00EC3832">
        <w:rPr>
          <w:lang w:val="uk-UA"/>
        </w:rPr>
        <w:t xml:space="preserve"> «Павлоградська лікарня </w:t>
      </w:r>
      <w:r w:rsidR="005379ED" w:rsidRPr="00EC3832">
        <w:rPr>
          <w:lang w:val="uk-UA"/>
        </w:rPr>
        <w:t>інтенсивного лікування</w:t>
      </w:r>
      <w:r w:rsidR="00AD5D2E" w:rsidRPr="00EC3832">
        <w:rPr>
          <w:lang w:val="uk-UA"/>
        </w:rPr>
        <w:t xml:space="preserve">» </w:t>
      </w:r>
      <w:r w:rsidR="004C3AE4" w:rsidRPr="00EC3832">
        <w:rPr>
          <w:lang w:val="uk-UA"/>
        </w:rPr>
        <w:t>ПМР</w:t>
      </w:r>
      <w:r w:rsidR="00FB4927" w:rsidRPr="00EC3832">
        <w:rPr>
          <w:lang w:val="uk-UA"/>
        </w:rPr>
        <w:t xml:space="preserve"> (</w:t>
      </w:r>
      <w:proofErr w:type="spellStart"/>
      <w:r w:rsidR="004C3AE4" w:rsidRPr="00EC3832">
        <w:rPr>
          <w:lang w:val="uk-UA"/>
        </w:rPr>
        <w:t>Жицьк</w:t>
      </w:r>
      <w:r w:rsidR="009B547C" w:rsidRPr="00EC3832">
        <w:rPr>
          <w:lang w:val="uk-UA"/>
        </w:rPr>
        <w:t>а</w:t>
      </w:r>
      <w:proofErr w:type="spellEnd"/>
      <w:r w:rsidR="00FB4927" w:rsidRPr="00EC3832">
        <w:rPr>
          <w:lang w:val="uk-UA"/>
        </w:rPr>
        <w:t>)</w:t>
      </w:r>
      <w:r w:rsidR="00C47EE5" w:rsidRPr="00EC3832">
        <w:rPr>
          <w:lang w:val="uk-UA"/>
        </w:rPr>
        <w:t xml:space="preserve"> </w:t>
      </w:r>
      <w:r w:rsidR="00E3560C" w:rsidRPr="00EC3832">
        <w:rPr>
          <w:lang w:val="uk-UA"/>
        </w:rPr>
        <w:t>забезпечити госпіталізаці</w:t>
      </w:r>
      <w:r w:rsidR="00D90209" w:rsidRPr="00EC3832">
        <w:rPr>
          <w:lang w:val="uk-UA"/>
        </w:rPr>
        <w:t>ю</w:t>
      </w:r>
      <w:r w:rsidR="00E3560C" w:rsidRPr="00EC3832">
        <w:rPr>
          <w:lang w:val="uk-UA"/>
        </w:rPr>
        <w:t xml:space="preserve"> пацієнтів з пневмонією та пацієнтів з підтвердженим </w:t>
      </w:r>
      <w:r w:rsidR="00E3560C" w:rsidRPr="00EC3832">
        <w:rPr>
          <w:lang w:val="en-GB"/>
        </w:rPr>
        <w:t>COVID</w:t>
      </w:r>
      <w:r w:rsidR="00E3560C" w:rsidRPr="00EC3832">
        <w:rPr>
          <w:lang w:val="uk-UA"/>
        </w:rPr>
        <w:t>-19, відповідно до критеріїв госпіталізації, визначених наказами МОЗ України.</w:t>
      </w:r>
    </w:p>
    <w:p w14:paraId="07C7C850" w14:textId="3F65B262" w:rsidR="00F65C2E"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F65C2E">
        <w:rPr>
          <w:lang w:val="uk-UA"/>
        </w:rPr>
        <w:t>остійно</w:t>
      </w:r>
    </w:p>
    <w:p w14:paraId="3B791EE9" w14:textId="3BBDAF20" w:rsidR="00C47EE5" w:rsidRDefault="00C47EE5"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76F42894"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6E7B8649" w14:textId="0DDA18F3" w:rsidR="00E435B5"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7. </w:t>
      </w:r>
      <w:r w:rsidR="00E435B5" w:rsidRPr="00EC3832">
        <w:rPr>
          <w:lang w:val="uk-UA"/>
        </w:rPr>
        <w:t>КНП «Центр первинної медико-санітарної допомоги м. Павлограда»</w:t>
      </w:r>
      <w:r w:rsidR="00FB4927" w:rsidRPr="00EC3832">
        <w:rPr>
          <w:lang w:val="uk-UA"/>
        </w:rPr>
        <w:t xml:space="preserve"> (</w:t>
      </w:r>
      <w:proofErr w:type="spellStart"/>
      <w:r w:rsidR="00FB4927" w:rsidRPr="00EC3832">
        <w:rPr>
          <w:lang w:val="uk-UA"/>
        </w:rPr>
        <w:t>Дуднікова</w:t>
      </w:r>
      <w:proofErr w:type="spellEnd"/>
      <w:r w:rsidR="00FB4927" w:rsidRPr="00EC3832">
        <w:rPr>
          <w:lang w:val="uk-UA"/>
        </w:rPr>
        <w:t>)</w:t>
      </w:r>
      <w:r w:rsidR="00E435B5" w:rsidRPr="00EC3832">
        <w:rPr>
          <w:lang w:val="uk-UA"/>
        </w:rPr>
        <w:t>, К</w:t>
      </w:r>
      <w:r w:rsidR="004C3AE4" w:rsidRPr="00EC3832">
        <w:rPr>
          <w:lang w:val="uk-UA"/>
        </w:rPr>
        <w:t>НП</w:t>
      </w:r>
      <w:r w:rsidR="00E435B5" w:rsidRPr="00EC3832">
        <w:rPr>
          <w:lang w:val="uk-UA"/>
        </w:rPr>
        <w:t xml:space="preserve"> «Павлоградський пологовий будинок»</w:t>
      </w:r>
      <w:r w:rsidR="00FB4927" w:rsidRPr="00EC3832">
        <w:rPr>
          <w:lang w:val="uk-UA"/>
        </w:rPr>
        <w:t xml:space="preserve"> (</w:t>
      </w:r>
      <w:proofErr w:type="spellStart"/>
      <w:r w:rsidR="00FB4927" w:rsidRPr="00EC3832">
        <w:rPr>
          <w:lang w:val="uk-UA"/>
        </w:rPr>
        <w:t>Куцевол</w:t>
      </w:r>
      <w:proofErr w:type="spellEnd"/>
      <w:r w:rsidR="00FB4927" w:rsidRPr="00EC3832">
        <w:rPr>
          <w:lang w:val="uk-UA"/>
        </w:rPr>
        <w:t>)</w:t>
      </w:r>
      <w:r w:rsidR="00E435B5" w:rsidRPr="00EC3832">
        <w:rPr>
          <w:lang w:val="uk-UA"/>
        </w:rPr>
        <w:t xml:space="preserve">, вжити заходів щодо своєчасного проведення та 100% охоплення щепленням </w:t>
      </w:r>
      <w:proofErr w:type="spellStart"/>
      <w:r w:rsidR="0050422C" w:rsidRPr="00EC3832">
        <w:rPr>
          <w:lang w:val="uk-UA"/>
        </w:rPr>
        <w:t>вакциноконтрольованих</w:t>
      </w:r>
      <w:proofErr w:type="spellEnd"/>
      <w:r w:rsidR="0050422C" w:rsidRPr="00EC3832">
        <w:rPr>
          <w:lang w:val="uk-UA"/>
        </w:rPr>
        <w:t xml:space="preserve"> інфекційних </w:t>
      </w:r>
      <w:proofErr w:type="spellStart"/>
      <w:r w:rsidR="0050422C" w:rsidRPr="00EC3832">
        <w:rPr>
          <w:lang w:val="uk-UA"/>
        </w:rPr>
        <w:t>хвороб</w:t>
      </w:r>
      <w:proofErr w:type="spellEnd"/>
      <w:r w:rsidR="00F5682B" w:rsidRPr="00EC3832">
        <w:rPr>
          <w:lang w:val="uk-UA"/>
        </w:rPr>
        <w:t xml:space="preserve"> дитячого</w:t>
      </w:r>
      <w:r w:rsidR="0050422C" w:rsidRPr="00EC3832">
        <w:rPr>
          <w:lang w:val="uk-UA"/>
        </w:rPr>
        <w:t xml:space="preserve"> та дорослого</w:t>
      </w:r>
      <w:r w:rsidR="00F5682B" w:rsidRPr="00EC3832">
        <w:rPr>
          <w:lang w:val="uk-UA"/>
        </w:rPr>
        <w:t xml:space="preserve"> населення</w:t>
      </w:r>
      <w:r w:rsidR="00E435B5" w:rsidRPr="00EC3832">
        <w:rPr>
          <w:lang w:val="uk-UA"/>
        </w:rPr>
        <w:t>,</w:t>
      </w:r>
      <w:r w:rsidR="00A45A4D" w:rsidRPr="00EC3832">
        <w:rPr>
          <w:lang w:val="uk-UA"/>
        </w:rPr>
        <w:t xml:space="preserve"> анкетування населення,</w:t>
      </w:r>
      <w:r w:rsidR="00E435B5" w:rsidRPr="00EC3832">
        <w:rPr>
          <w:lang w:val="uk-UA"/>
        </w:rPr>
        <w:t xml:space="preserve"> </w:t>
      </w:r>
      <w:proofErr w:type="spellStart"/>
      <w:r w:rsidR="00E435B5" w:rsidRPr="00EC3832">
        <w:rPr>
          <w:lang w:val="uk-UA"/>
        </w:rPr>
        <w:t>туберкулінодіагностик</w:t>
      </w:r>
      <w:r w:rsidR="00D90209" w:rsidRPr="00EC3832">
        <w:rPr>
          <w:lang w:val="uk-UA"/>
        </w:rPr>
        <w:t>ою</w:t>
      </w:r>
      <w:proofErr w:type="spellEnd"/>
      <w:r w:rsidR="00E435B5" w:rsidRPr="00EC3832">
        <w:rPr>
          <w:lang w:val="uk-UA"/>
        </w:rPr>
        <w:t xml:space="preserve">, </w:t>
      </w:r>
      <w:r w:rsidR="00C47EE5" w:rsidRPr="00EC3832">
        <w:rPr>
          <w:lang w:val="uk-UA"/>
        </w:rPr>
        <w:t>рентгенологічними</w:t>
      </w:r>
      <w:r w:rsidR="00E435B5" w:rsidRPr="00EC3832">
        <w:rPr>
          <w:lang w:val="uk-UA"/>
        </w:rPr>
        <w:t xml:space="preserve"> обстеженням</w:t>
      </w:r>
      <w:r w:rsidR="00C47EE5" w:rsidRPr="00EC3832">
        <w:rPr>
          <w:lang w:val="uk-UA"/>
        </w:rPr>
        <w:t>и</w:t>
      </w:r>
      <w:r w:rsidR="00A45A4D" w:rsidRPr="00EC3832">
        <w:rPr>
          <w:lang w:val="uk-UA"/>
        </w:rPr>
        <w:t>, здійснювати аналіз</w:t>
      </w:r>
      <w:r w:rsidR="005379ED" w:rsidRPr="00EC3832">
        <w:rPr>
          <w:lang w:val="uk-UA"/>
        </w:rPr>
        <w:t xml:space="preserve"> їх</w:t>
      </w:r>
      <w:r w:rsidR="00A45A4D" w:rsidRPr="00EC3832">
        <w:rPr>
          <w:lang w:val="uk-UA"/>
        </w:rPr>
        <w:t xml:space="preserve"> виконання.</w:t>
      </w:r>
      <w:r w:rsidR="00E435B5" w:rsidRPr="00EC3832">
        <w:rPr>
          <w:lang w:val="uk-UA"/>
        </w:rPr>
        <w:t xml:space="preserve"> </w:t>
      </w:r>
      <w:r w:rsidR="00A45A4D" w:rsidRPr="00EC3832">
        <w:rPr>
          <w:lang w:val="uk-UA"/>
        </w:rPr>
        <w:t>Звертати особливу увагу при наданні медичної допомоги</w:t>
      </w:r>
      <w:r w:rsidR="00E435B5" w:rsidRPr="00EC3832">
        <w:rPr>
          <w:lang w:val="uk-UA"/>
        </w:rPr>
        <w:t xml:space="preserve"> груп</w:t>
      </w:r>
      <w:r w:rsidR="00A45A4D" w:rsidRPr="00EC3832">
        <w:rPr>
          <w:lang w:val="uk-UA"/>
        </w:rPr>
        <w:t>ам</w:t>
      </w:r>
      <w:r w:rsidR="00E435B5" w:rsidRPr="00EC3832">
        <w:rPr>
          <w:lang w:val="uk-UA"/>
        </w:rPr>
        <w:t xml:space="preserve"> медичного та соціального ризику.</w:t>
      </w:r>
    </w:p>
    <w:p w14:paraId="13DB9F79" w14:textId="77777777" w:rsidR="00E435B5"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E435B5">
        <w:rPr>
          <w:lang w:val="uk-UA"/>
        </w:rPr>
        <w:t>остійно</w:t>
      </w:r>
    </w:p>
    <w:p w14:paraId="6B81AFA9" w14:textId="0FC59A53" w:rsidR="00E435B5" w:rsidRDefault="00E435B5"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2ABE0CA3"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693CC3E7" w14:textId="0F17FCFD" w:rsidR="00E435B5"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8. </w:t>
      </w:r>
      <w:r w:rsidR="00E435B5" w:rsidRPr="00EC3832">
        <w:rPr>
          <w:lang w:val="uk-UA"/>
        </w:rPr>
        <w:t>К</w:t>
      </w:r>
      <w:r w:rsidR="004C3AE4" w:rsidRPr="00EC3832">
        <w:rPr>
          <w:lang w:val="uk-UA"/>
        </w:rPr>
        <w:t>НП</w:t>
      </w:r>
      <w:r w:rsidR="00E435B5" w:rsidRPr="00EC3832">
        <w:rPr>
          <w:lang w:val="uk-UA"/>
        </w:rPr>
        <w:t xml:space="preserve"> «Павлоградська міська лікарня №1»</w:t>
      </w:r>
      <w:r w:rsidR="00FB4927" w:rsidRPr="00EC3832">
        <w:rPr>
          <w:lang w:val="uk-UA"/>
        </w:rPr>
        <w:t xml:space="preserve"> (Олійник)</w:t>
      </w:r>
      <w:r w:rsidR="00E435B5" w:rsidRPr="00EC3832">
        <w:rPr>
          <w:lang w:val="uk-UA"/>
        </w:rPr>
        <w:t xml:space="preserve"> вжити заходів, щодо своєчасного обстеження ВІЛ-інфікованих пацієнтів та хворих на СНІД, взяття їх на облік та призначення необхідного лікування з метою профілактики розвитку опортуністичних інфекцій, призначення АР</w:t>
      </w:r>
      <w:r w:rsidR="00995184" w:rsidRPr="00EC3832">
        <w:rPr>
          <w:lang w:val="uk-UA"/>
        </w:rPr>
        <w:t>В-терапії</w:t>
      </w:r>
      <w:r w:rsidR="00E435B5" w:rsidRPr="00EC3832">
        <w:rPr>
          <w:lang w:val="uk-UA"/>
        </w:rPr>
        <w:t>.</w:t>
      </w:r>
    </w:p>
    <w:p w14:paraId="5B346921" w14:textId="77777777" w:rsidR="00A45A4D"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04B20CA1" w14:textId="221549F4" w:rsidR="00E435B5"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E435B5">
        <w:rPr>
          <w:lang w:val="uk-UA"/>
        </w:rPr>
        <w:t xml:space="preserve">остійно </w:t>
      </w:r>
    </w:p>
    <w:p w14:paraId="3D9B36B5" w14:textId="77777777" w:rsidR="00E435B5" w:rsidRDefault="00E435B5"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2820CAF8" w14:textId="1149D7C5" w:rsidR="00A45A4D"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9. </w:t>
      </w:r>
      <w:r w:rsidR="00A45A4D" w:rsidRPr="00EC3832">
        <w:rPr>
          <w:lang w:val="uk-UA"/>
        </w:rPr>
        <w:t>В</w:t>
      </w:r>
      <w:r w:rsidR="00E435B5" w:rsidRPr="00EC3832">
        <w:rPr>
          <w:lang w:val="uk-UA"/>
        </w:rPr>
        <w:t>ідділу охорони здоров’я</w:t>
      </w:r>
      <w:r w:rsidR="00A45A4D" w:rsidRPr="00EC3832">
        <w:rPr>
          <w:lang w:val="uk-UA"/>
        </w:rPr>
        <w:t xml:space="preserve"> (</w:t>
      </w:r>
      <w:proofErr w:type="spellStart"/>
      <w:r w:rsidR="004C3AE4" w:rsidRPr="00EC3832">
        <w:rPr>
          <w:lang w:val="uk-UA"/>
        </w:rPr>
        <w:t>Дейнеженко</w:t>
      </w:r>
      <w:proofErr w:type="spellEnd"/>
      <w:r w:rsidR="00A45A4D" w:rsidRPr="00EC3832">
        <w:rPr>
          <w:lang w:val="uk-UA"/>
        </w:rPr>
        <w:t>)</w:t>
      </w:r>
      <w:r w:rsidR="00E435B5" w:rsidRPr="00EC3832">
        <w:rPr>
          <w:lang w:val="uk-UA"/>
        </w:rPr>
        <w:t>,</w:t>
      </w:r>
      <w:r w:rsidR="00C63B2F" w:rsidRPr="00EC3832">
        <w:rPr>
          <w:lang w:val="uk-UA"/>
        </w:rPr>
        <w:t xml:space="preserve"> фінансово</w:t>
      </w:r>
      <w:r w:rsidR="00A45A4D" w:rsidRPr="00EC3832">
        <w:rPr>
          <w:lang w:val="uk-UA"/>
        </w:rPr>
        <w:t>му</w:t>
      </w:r>
      <w:r w:rsidR="00C63B2F" w:rsidRPr="00EC3832">
        <w:rPr>
          <w:lang w:val="uk-UA"/>
        </w:rPr>
        <w:t xml:space="preserve"> управлінн</w:t>
      </w:r>
      <w:r w:rsidR="00A45A4D" w:rsidRPr="00EC3832">
        <w:rPr>
          <w:lang w:val="uk-UA"/>
        </w:rPr>
        <w:t>ю (</w:t>
      </w:r>
      <w:proofErr w:type="spellStart"/>
      <w:r w:rsidR="00A45A4D" w:rsidRPr="00EC3832">
        <w:rPr>
          <w:lang w:val="uk-UA"/>
        </w:rPr>
        <w:t>Роїк</w:t>
      </w:r>
      <w:proofErr w:type="spellEnd"/>
      <w:r w:rsidR="00A45A4D" w:rsidRPr="00EC3832">
        <w:rPr>
          <w:lang w:val="uk-UA"/>
        </w:rPr>
        <w:t>)</w:t>
      </w:r>
      <w:r w:rsidR="00C63B2F" w:rsidRPr="00EC3832">
        <w:rPr>
          <w:lang w:val="uk-UA"/>
        </w:rPr>
        <w:t>,</w:t>
      </w:r>
      <w:r w:rsidR="00E435B5" w:rsidRPr="00EC3832">
        <w:rPr>
          <w:lang w:val="uk-UA"/>
        </w:rPr>
        <w:t xml:space="preserve"> КНП «Центр первинної медико-саніт</w:t>
      </w:r>
      <w:r w:rsidR="00E1655D" w:rsidRPr="00EC3832">
        <w:rPr>
          <w:lang w:val="uk-UA"/>
        </w:rPr>
        <w:t>а</w:t>
      </w:r>
      <w:r w:rsidR="00E435B5" w:rsidRPr="00EC3832">
        <w:rPr>
          <w:lang w:val="uk-UA"/>
        </w:rPr>
        <w:t>рної допомоги</w:t>
      </w:r>
      <w:r w:rsidR="00E1655D" w:rsidRPr="00EC3832">
        <w:rPr>
          <w:lang w:val="uk-UA"/>
        </w:rPr>
        <w:t xml:space="preserve"> м. Павлограда»</w:t>
      </w:r>
      <w:r w:rsidR="00FB4927" w:rsidRPr="00EC3832">
        <w:rPr>
          <w:lang w:val="uk-UA"/>
        </w:rPr>
        <w:t xml:space="preserve"> (</w:t>
      </w:r>
      <w:proofErr w:type="spellStart"/>
      <w:r w:rsidR="00FB4927" w:rsidRPr="00EC3832">
        <w:rPr>
          <w:lang w:val="uk-UA"/>
        </w:rPr>
        <w:t>Дуднікова</w:t>
      </w:r>
      <w:proofErr w:type="spellEnd"/>
      <w:r w:rsidR="00FB4927" w:rsidRPr="00EC3832">
        <w:rPr>
          <w:lang w:val="uk-UA"/>
        </w:rPr>
        <w:t>)</w:t>
      </w:r>
      <w:r w:rsidR="00E1655D" w:rsidRPr="00EC3832">
        <w:rPr>
          <w:lang w:val="uk-UA"/>
        </w:rPr>
        <w:t>,</w:t>
      </w:r>
      <w:r w:rsidR="00C63B2F" w:rsidRPr="00EC3832">
        <w:rPr>
          <w:lang w:val="uk-UA"/>
        </w:rPr>
        <w:t xml:space="preserve"> </w:t>
      </w:r>
      <w:r w:rsidR="00E1655D" w:rsidRPr="00EC3832">
        <w:rPr>
          <w:lang w:val="uk-UA"/>
        </w:rPr>
        <w:t>К</w:t>
      </w:r>
      <w:r w:rsidR="004C3AE4" w:rsidRPr="00EC3832">
        <w:rPr>
          <w:lang w:val="uk-UA"/>
        </w:rPr>
        <w:t>П</w:t>
      </w:r>
      <w:r w:rsidR="00E1655D" w:rsidRPr="00EC3832">
        <w:rPr>
          <w:lang w:val="uk-UA"/>
        </w:rPr>
        <w:t xml:space="preserve"> «ДОКЛПО «Фтизіатрія» ДОР»</w:t>
      </w:r>
      <w:r w:rsidR="00FB4927" w:rsidRPr="00EC3832">
        <w:rPr>
          <w:lang w:val="uk-UA"/>
        </w:rPr>
        <w:t xml:space="preserve"> (</w:t>
      </w:r>
      <w:proofErr w:type="spellStart"/>
      <w:r w:rsidR="00FB4927" w:rsidRPr="00EC3832">
        <w:rPr>
          <w:lang w:val="uk-UA"/>
        </w:rPr>
        <w:t>Бордюг</w:t>
      </w:r>
      <w:proofErr w:type="spellEnd"/>
      <w:r w:rsidR="00FB4927" w:rsidRPr="00EC3832">
        <w:rPr>
          <w:lang w:val="uk-UA"/>
        </w:rPr>
        <w:t xml:space="preserve"> - </w:t>
      </w:r>
      <w:r w:rsidR="00C63B2F" w:rsidRPr="00EC3832">
        <w:rPr>
          <w:lang w:val="uk-UA"/>
        </w:rPr>
        <w:t>за згодою)</w:t>
      </w:r>
      <w:r w:rsidR="00E1655D" w:rsidRPr="00EC3832">
        <w:rPr>
          <w:lang w:val="uk-UA"/>
        </w:rPr>
        <w:t xml:space="preserve"> продовжити соціальну програму з видачі продуктових наборів особам, які знаходяться в підтримувальній фазі лікування</w:t>
      </w:r>
      <w:r w:rsidR="00C63B2F" w:rsidRPr="00EC3832">
        <w:rPr>
          <w:lang w:val="uk-UA"/>
        </w:rPr>
        <w:t xml:space="preserve">, за рахунок коштів міського </w:t>
      </w:r>
      <w:r w:rsidR="00C63B2F" w:rsidRPr="00EC3832">
        <w:rPr>
          <w:lang w:val="uk-UA"/>
        </w:rPr>
        <w:lastRenderedPageBreak/>
        <w:t>бюджету</w:t>
      </w:r>
      <w:r w:rsidR="00E1655D" w:rsidRPr="00EC3832">
        <w:rPr>
          <w:lang w:val="uk-UA"/>
        </w:rPr>
        <w:t xml:space="preserve"> з </w:t>
      </w:r>
      <w:r w:rsidR="00A45A4D" w:rsidRPr="00EC3832">
        <w:rPr>
          <w:lang w:val="uk-UA"/>
        </w:rPr>
        <w:t>м</w:t>
      </w:r>
      <w:r w:rsidR="00E1655D" w:rsidRPr="00EC3832">
        <w:rPr>
          <w:lang w:val="uk-UA"/>
        </w:rPr>
        <w:t>етою формування прихильності до безперервного прийому протитуберкульозних препаратів.</w:t>
      </w:r>
    </w:p>
    <w:p w14:paraId="0D1755AD" w14:textId="77777777" w:rsidR="00E1655D"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E1655D">
        <w:rPr>
          <w:lang w:val="uk-UA"/>
        </w:rPr>
        <w:t>остійно</w:t>
      </w:r>
    </w:p>
    <w:p w14:paraId="5228C267" w14:textId="77777777" w:rsidR="00B87144" w:rsidRPr="00301B5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22164641" w14:textId="6D28290F" w:rsidR="00A45A4D"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10. </w:t>
      </w:r>
      <w:r w:rsidR="00A45A4D" w:rsidRPr="00EC3832">
        <w:rPr>
          <w:lang w:val="uk-UA"/>
        </w:rPr>
        <w:t>Рекомендувати</w:t>
      </w:r>
      <w:r w:rsidR="00E1655D" w:rsidRPr="00EC3832">
        <w:rPr>
          <w:lang w:val="uk-UA"/>
        </w:rPr>
        <w:t xml:space="preserve"> ВСП «Павлоградський міськрайонний відділ лабораторних досліджень ДУ «ДОЛЦ МОЗ України» (</w:t>
      </w:r>
      <w:proofErr w:type="spellStart"/>
      <w:r w:rsidR="004C3AE4" w:rsidRPr="00EC3832">
        <w:rPr>
          <w:lang w:val="uk-UA"/>
        </w:rPr>
        <w:t>Руденок</w:t>
      </w:r>
      <w:proofErr w:type="spellEnd"/>
      <w:r w:rsidR="00E1655D" w:rsidRPr="00EC3832">
        <w:rPr>
          <w:lang w:val="uk-UA"/>
        </w:rPr>
        <w:t xml:space="preserve">) проводити аналіз епідемічної ситуації з захворюваності на </w:t>
      </w:r>
      <w:r w:rsidR="0050422C" w:rsidRPr="00EC3832">
        <w:rPr>
          <w:lang w:val="en-GB"/>
        </w:rPr>
        <w:t>COVID</w:t>
      </w:r>
      <w:r w:rsidR="0050422C" w:rsidRPr="00EC3832">
        <w:rPr>
          <w:lang w:val="uk-UA"/>
        </w:rPr>
        <w:t>-19 та соціально-небезпечні захворювання</w:t>
      </w:r>
      <w:r w:rsidR="00E1655D" w:rsidRPr="00EC3832">
        <w:rPr>
          <w:lang w:val="uk-UA"/>
        </w:rPr>
        <w:t>.</w:t>
      </w:r>
    </w:p>
    <w:p w14:paraId="4B91F544" w14:textId="77777777" w:rsidR="00E1655D" w:rsidRDefault="00A45A4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щ</w:t>
      </w:r>
      <w:r w:rsidR="00E1655D">
        <w:rPr>
          <w:lang w:val="uk-UA"/>
        </w:rPr>
        <w:t>оквартально</w:t>
      </w:r>
      <w:r>
        <w:rPr>
          <w:lang w:val="uk-UA"/>
        </w:rPr>
        <w:t xml:space="preserve"> </w:t>
      </w:r>
    </w:p>
    <w:p w14:paraId="397B20BF" w14:textId="00B6D76B" w:rsidR="00E1655D" w:rsidRDefault="00E1655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0172C9DD"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43A42092" w14:textId="60677A98" w:rsidR="00E1655D" w:rsidRPr="00EC3832" w:rsidRDefault="00EC3832" w:rsidP="00EC3832">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11. </w:t>
      </w:r>
      <w:r w:rsidR="00DB7D10" w:rsidRPr="00EC3832">
        <w:rPr>
          <w:lang w:val="uk-UA"/>
        </w:rPr>
        <w:t xml:space="preserve">Рекомендувати </w:t>
      </w:r>
      <w:r w:rsidR="00E1655D" w:rsidRPr="00EC3832">
        <w:rPr>
          <w:lang w:val="uk-UA"/>
        </w:rPr>
        <w:t>К</w:t>
      </w:r>
      <w:r w:rsidR="004C3AE4" w:rsidRPr="00EC3832">
        <w:rPr>
          <w:lang w:val="uk-UA"/>
        </w:rPr>
        <w:t>П</w:t>
      </w:r>
      <w:r w:rsidR="00E1655D" w:rsidRPr="00EC3832">
        <w:rPr>
          <w:lang w:val="uk-UA"/>
        </w:rPr>
        <w:t xml:space="preserve"> «ДОКЛПО «Фтизіатрія» ДОР» (</w:t>
      </w:r>
      <w:proofErr w:type="spellStart"/>
      <w:r w:rsidR="00FB4927" w:rsidRPr="00EC3832">
        <w:rPr>
          <w:lang w:val="uk-UA"/>
        </w:rPr>
        <w:t>Бордюг</w:t>
      </w:r>
      <w:proofErr w:type="spellEnd"/>
      <w:r w:rsidR="00E1655D" w:rsidRPr="00EC3832">
        <w:rPr>
          <w:lang w:val="uk-UA"/>
        </w:rPr>
        <w:t>):</w:t>
      </w:r>
    </w:p>
    <w:p w14:paraId="0A824B12" w14:textId="77777777" w:rsidR="00E1655D" w:rsidRDefault="00E1655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4386B6B3" w14:textId="17811B6F" w:rsidR="00E1655D" w:rsidRDefault="00FB4927" w:rsidP="00A046F3">
      <w:pPr>
        <w:pStyle w:val="a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п</w:t>
      </w:r>
      <w:r w:rsidR="00E1655D">
        <w:rPr>
          <w:lang w:val="uk-UA"/>
        </w:rPr>
        <w:t xml:space="preserve">родовжити активну роботу з залучення хворих на туберкульоз з </w:t>
      </w:r>
      <w:proofErr w:type="spellStart"/>
      <w:r w:rsidR="00E1655D">
        <w:rPr>
          <w:lang w:val="uk-UA"/>
        </w:rPr>
        <w:t>бактеріовиділенням</w:t>
      </w:r>
      <w:proofErr w:type="spellEnd"/>
      <w:r w:rsidR="00E1655D">
        <w:rPr>
          <w:lang w:val="uk-UA"/>
        </w:rPr>
        <w:t xml:space="preserve"> до примусового лікування за рішенням суду</w:t>
      </w:r>
      <w:r w:rsidR="00DB7D10">
        <w:rPr>
          <w:lang w:val="uk-UA"/>
        </w:rPr>
        <w:t>.</w:t>
      </w:r>
      <w:r w:rsidR="00E1655D">
        <w:rPr>
          <w:lang w:val="uk-UA"/>
        </w:rPr>
        <w:t xml:space="preserve"> </w:t>
      </w:r>
      <w:r w:rsidR="00DB7D10">
        <w:rPr>
          <w:lang w:val="uk-UA"/>
        </w:rPr>
        <w:t>О</w:t>
      </w:r>
      <w:r w:rsidR="00E1655D">
        <w:rPr>
          <w:lang w:val="uk-UA"/>
        </w:rPr>
        <w:t>сіб, які не виділяють мікобактерії</w:t>
      </w:r>
      <w:r w:rsidR="00DA5F97">
        <w:rPr>
          <w:lang w:val="uk-UA"/>
        </w:rPr>
        <w:t>,</w:t>
      </w:r>
      <w:r w:rsidR="00E1655D">
        <w:rPr>
          <w:lang w:val="uk-UA"/>
        </w:rPr>
        <w:t xml:space="preserve"> залучати за допомогою співробітників Павлоградського </w:t>
      </w:r>
      <w:r w:rsidR="00D90209">
        <w:rPr>
          <w:lang w:val="uk-UA"/>
        </w:rPr>
        <w:t>районного</w:t>
      </w:r>
      <w:r w:rsidR="00E1655D">
        <w:rPr>
          <w:lang w:val="uk-UA"/>
        </w:rPr>
        <w:t xml:space="preserve"> відділу поліції</w:t>
      </w:r>
      <w:r w:rsidR="00D90209">
        <w:rPr>
          <w:lang w:val="uk-UA"/>
        </w:rPr>
        <w:t xml:space="preserve"> ГУ НП в Дніпропетровській області</w:t>
      </w:r>
      <w:r w:rsidR="00C501EA">
        <w:rPr>
          <w:lang w:val="uk-UA"/>
        </w:rPr>
        <w:t>;</w:t>
      </w:r>
    </w:p>
    <w:p w14:paraId="221BBD9B" w14:textId="77777777" w:rsidR="00E1655D"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FB4927">
        <w:rPr>
          <w:lang w:val="uk-UA"/>
        </w:rPr>
        <w:t>п</w:t>
      </w:r>
      <w:r w:rsidR="00E1655D">
        <w:rPr>
          <w:lang w:val="uk-UA"/>
        </w:rPr>
        <w:t>остійно</w:t>
      </w:r>
    </w:p>
    <w:p w14:paraId="1D45AF37" w14:textId="77777777" w:rsidR="00E1655D" w:rsidRDefault="00E1655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155F8489" w14:textId="77777777" w:rsidR="00A22DD9" w:rsidRDefault="00FB4927" w:rsidP="00A046F3">
      <w:pPr>
        <w:pStyle w:val="a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п</w:t>
      </w:r>
      <w:r w:rsidR="00E1655D">
        <w:rPr>
          <w:lang w:val="uk-UA"/>
        </w:rPr>
        <w:t xml:space="preserve">осилити роботу щодо забезпечення </w:t>
      </w:r>
      <w:r w:rsidR="00A22DD9">
        <w:rPr>
          <w:lang w:val="uk-UA"/>
        </w:rPr>
        <w:t xml:space="preserve">санаторно-курортним лікуванням дітей та підлітків, які перебувають на обліку з приводу </w:t>
      </w:r>
      <w:proofErr w:type="spellStart"/>
      <w:r w:rsidR="00A22DD9">
        <w:rPr>
          <w:lang w:val="uk-UA"/>
        </w:rPr>
        <w:t>тубінфікування</w:t>
      </w:r>
      <w:proofErr w:type="spellEnd"/>
      <w:r w:rsidR="00A22DD9">
        <w:rPr>
          <w:lang w:val="uk-UA"/>
        </w:rPr>
        <w:t xml:space="preserve"> </w:t>
      </w:r>
      <w:r w:rsidR="00DB7D10">
        <w:rPr>
          <w:lang w:val="uk-UA"/>
        </w:rPr>
        <w:t>або</w:t>
      </w:r>
      <w:r w:rsidR="00A22DD9">
        <w:rPr>
          <w:lang w:val="uk-UA"/>
        </w:rPr>
        <w:t xml:space="preserve"> з вогнищ туберкульозу</w:t>
      </w:r>
      <w:r w:rsidR="00C501EA">
        <w:rPr>
          <w:lang w:val="uk-UA"/>
        </w:rPr>
        <w:t>;</w:t>
      </w:r>
    </w:p>
    <w:p w14:paraId="0C6C2E0D" w14:textId="77777777" w:rsidR="00DB7D10"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Pr>
          <w:lang w:val="uk-UA"/>
        </w:rPr>
        <w:t>Термін виконання – постійно</w:t>
      </w:r>
    </w:p>
    <w:p w14:paraId="2D2F57A1" w14:textId="77777777" w:rsidR="00C501EA" w:rsidRDefault="00C501EA"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p>
    <w:p w14:paraId="0C418A17" w14:textId="746F9F37" w:rsidR="00C501EA" w:rsidRDefault="00C501EA" w:rsidP="00A046F3">
      <w:pPr>
        <w:pStyle w:val="a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забезпечити контроль за лікуванням </w:t>
      </w:r>
      <w:r w:rsidR="00F6350D">
        <w:rPr>
          <w:lang w:val="uk-UA"/>
        </w:rPr>
        <w:t>серед</w:t>
      </w:r>
      <w:r>
        <w:rPr>
          <w:lang w:val="uk-UA"/>
        </w:rPr>
        <w:t xml:space="preserve"> пацієнт</w:t>
      </w:r>
      <w:r w:rsidR="00F6350D">
        <w:rPr>
          <w:lang w:val="uk-UA"/>
        </w:rPr>
        <w:t>ів</w:t>
      </w:r>
      <w:r>
        <w:rPr>
          <w:lang w:val="uk-UA"/>
        </w:rPr>
        <w:t>, які знаходяться на амбулаторному лікуванні.</w:t>
      </w:r>
    </w:p>
    <w:p w14:paraId="495B5C96" w14:textId="77777777" w:rsidR="00C501EA" w:rsidRPr="00C501EA" w:rsidRDefault="00C501EA"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Pr>
          <w:lang w:val="uk-UA"/>
        </w:rPr>
        <w:t xml:space="preserve">Термін виконання – постійно </w:t>
      </w:r>
    </w:p>
    <w:p w14:paraId="50FBC43A" w14:textId="77777777" w:rsidR="00A22DD9" w:rsidRDefault="00A22DD9"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65A3C7D3" w14:textId="488D4027" w:rsidR="00A22DD9"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12. </w:t>
      </w:r>
      <w:r w:rsidR="00DB7D10" w:rsidRPr="007F60BE">
        <w:rPr>
          <w:lang w:val="uk-UA"/>
        </w:rPr>
        <w:t xml:space="preserve">Рекомендувати </w:t>
      </w:r>
      <w:r w:rsidR="00A22DD9" w:rsidRPr="007F60BE">
        <w:rPr>
          <w:lang w:val="uk-UA"/>
        </w:rPr>
        <w:t>Павлоградсько</w:t>
      </w:r>
      <w:r w:rsidR="00DB7D10" w:rsidRPr="007F60BE">
        <w:rPr>
          <w:lang w:val="uk-UA"/>
        </w:rPr>
        <w:t>му</w:t>
      </w:r>
      <w:r w:rsidR="00A22DD9" w:rsidRPr="007F60BE">
        <w:rPr>
          <w:lang w:val="uk-UA"/>
        </w:rPr>
        <w:t xml:space="preserve"> </w:t>
      </w:r>
      <w:r w:rsidR="0050422C" w:rsidRPr="007F60BE">
        <w:rPr>
          <w:lang w:val="uk-UA"/>
        </w:rPr>
        <w:t>районному</w:t>
      </w:r>
      <w:r w:rsidR="00A22DD9" w:rsidRPr="007F60BE">
        <w:rPr>
          <w:lang w:val="uk-UA"/>
        </w:rPr>
        <w:t xml:space="preserve"> відділу поліції ГУНП України в Дніпропетровській області (</w:t>
      </w:r>
      <w:r w:rsidR="00BC575C" w:rsidRPr="007F60BE">
        <w:rPr>
          <w:lang w:val="uk-UA"/>
        </w:rPr>
        <w:t>Ноженко</w:t>
      </w:r>
      <w:r w:rsidR="00A22DD9" w:rsidRPr="007F60BE">
        <w:rPr>
          <w:lang w:val="uk-UA"/>
        </w:rPr>
        <w:t>):</w:t>
      </w:r>
    </w:p>
    <w:p w14:paraId="5735D2ED" w14:textId="2BB6DA49" w:rsidR="00A22DD9" w:rsidRDefault="00A22DD9"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20E0EDEF"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46E9AFCE" w14:textId="0E39F77F" w:rsidR="00A22DD9" w:rsidRDefault="00FB4927" w:rsidP="00A046F3">
      <w:pPr>
        <w:pStyle w:val="a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з</w:t>
      </w:r>
      <w:r w:rsidR="00A22DD9">
        <w:rPr>
          <w:lang w:val="uk-UA"/>
        </w:rPr>
        <w:t>абезпечити виконання законодавства з залучення до лікування хворих за рішенням суду та за зверненням керівництв</w:t>
      </w:r>
      <w:r w:rsidR="00D90209">
        <w:rPr>
          <w:lang w:val="uk-UA"/>
        </w:rPr>
        <w:t>а</w:t>
      </w:r>
      <w:r w:rsidR="00F90EBC">
        <w:rPr>
          <w:lang w:val="uk-UA"/>
        </w:rPr>
        <w:t xml:space="preserve"> клініко-діагностичного </w:t>
      </w:r>
      <w:r w:rsidR="00A22DD9">
        <w:rPr>
          <w:lang w:val="uk-UA"/>
        </w:rPr>
        <w:t xml:space="preserve"> відділення №6 К</w:t>
      </w:r>
      <w:r w:rsidR="00F90EBC">
        <w:rPr>
          <w:lang w:val="uk-UA"/>
        </w:rPr>
        <w:t>П</w:t>
      </w:r>
      <w:r w:rsidR="00A22DD9">
        <w:rPr>
          <w:lang w:val="uk-UA"/>
        </w:rPr>
        <w:t xml:space="preserve"> «ДОКЛПО «Фтизіатрія» ДОР»</w:t>
      </w:r>
      <w:r w:rsidR="00F6350D">
        <w:rPr>
          <w:lang w:val="uk-UA"/>
        </w:rPr>
        <w:t>;</w:t>
      </w:r>
    </w:p>
    <w:p w14:paraId="0E0A4649" w14:textId="77777777" w:rsidR="00A22DD9"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FB4927">
        <w:rPr>
          <w:lang w:val="uk-UA"/>
        </w:rPr>
        <w:t>п</w:t>
      </w:r>
      <w:r w:rsidR="00A22DD9">
        <w:rPr>
          <w:lang w:val="uk-UA"/>
        </w:rPr>
        <w:t>остійно</w:t>
      </w:r>
    </w:p>
    <w:p w14:paraId="3B3706D5" w14:textId="77777777" w:rsidR="00A22DD9" w:rsidRDefault="00A22DD9"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490DE894" w14:textId="4D0D0DCE" w:rsidR="00A22DD9" w:rsidRDefault="00FB4927" w:rsidP="00A046F3">
      <w:pPr>
        <w:pStyle w:val="a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з</w:t>
      </w:r>
      <w:r w:rsidR="00A22DD9">
        <w:rPr>
          <w:lang w:val="uk-UA"/>
        </w:rPr>
        <w:t xml:space="preserve">абезпечити роздільне перебування хворих на туберкульоз в ізоляторах тимчасового утримання, при </w:t>
      </w:r>
      <w:proofErr w:type="spellStart"/>
      <w:r w:rsidR="00A22DD9">
        <w:rPr>
          <w:lang w:val="uk-UA"/>
        </w:rPr>
        <w:t>етапуванні</w:t>
      </w:r>
      <w:proofErr w:type="spellEnd"/>
      <w:r w:rsidR="00A22DD9">
        <w:rPr>
          <w:lang w:val="uk-UA"/>
        </w:rPr>
        <w:t xml:space="preserve"> осіб, що знаходяться під слідством. Своєчасно проводити поточну та заключну дезінфекцію в зазначених приміщеннях</w:t>
      </w:r>
      <w:r w:rsidR="00F6350D">
        <w:rPr>
          <w:lang w:val="uk-UA"/>
        </w:rPr>
        <w:t>;</w:t>
      </w:r>
    </w:p>
    <w:p w14:paraId="35A04F61" w14:textId="77777777" w:rsidR="00A22DD9"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FB4927">
        <w:rPr>
          <w:lang w:val="uk-UA"/>
        </w:rPr>
        <w:t>п</w:t>
      </w:r>
      <w:r w:rsidR="00A22DD9">
        <w:rPr>
          <w:lang w:val="uk-UA"/>
        </w:rPr>
        <w:t>остійно</w:t>
      </w:r>
    </w:p>
    <w:p w14:paraId="62121F5E" w14:textId="77777777" w:rsidR="00A22DD9" w:rsidRDefault="00A22DD9"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6C4A3EE6" w14:textId="67955CD4" w:rsidR="00A22DD9" w:rsidRDefault="00FB4927" w:rsidP="00A046F3">
      <w:pPr>
        <w:pStyle w:val="a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lastRenderedPageBreak/>
        <w:t>з</w:t>
      </w:r>
      <w:r w:rsidR="00A22DD9">
        <w:rPr>
          <w:lang w:val="uk-UA"/>
        </w:rPr>
        <w:t>абезпечити специфічне протитуберкульозне лікування по рекомендації фтизіатра особам, які знаходяться в ізоляторі тимчасового утримання</w:t>
      </w:r>
      <w:r w:rsidR="00F6350D">
        <w:rPr>
          <w:lang w:val="uk-UA"/>
        </w:rPr>
        <w:t>;</w:t>
      </w:r>
    </w:p>
    <w:p w14:paraId="775BF104" w14:textId="11F826CD" w:rsidR="00A22DD9"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A22DD9">
        <w:rPr>
          <w:lang w:val="uk-UA"/>
        </w:rPr>
        <w:t>остійно</w:t>
      </w:r>
    </w:p>
    <w:p w14:paraId="77F531A1" w14:textId="712BB511" w:rsidR="00CD3CA0" w:rsidRDefault="00CD3CA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4) </w:t>
      </w:r>
      <w:r w:rsidR="00D90209">
        <w:rPr>
          <w:lang w:val="uk-UA"/>
        </w:rPr>
        <w:t xml:space="preserve">забезпечити </w:t>
      </w:r>
      <w:r>
        <w:rPr>
          <w:lang w:val="uk-UA"/>
        </w:rPr>
        <w:t xml:space="preserve">виконання заходів, в межах компетенції, по недопущенню розповсюдження на території м. Павлограда гострого респіраторного захворювання </w:t>
      </w:r>
      <w:r>
        <w:rPr>
          <w:lang w:val="en-GB"/>
        </w:rPr>
        <w:t>COVID</w:t>
      </w:r>
      <w:r w:rsidRPr="00CD3CA0">
        <w:t>-19</w:t>
      </w:r>
      <w:r>
        <w:rPr>
          <w:lang w:val="uk-UA"/>
        </w:rPr>
        <w:t>.</w:t>
      </w:r>
    </w:p>
    <w:p w14:paraId="44EB55F0" w14:textId="7BC2BE75" w:rsidR="00CD3CA0" w:rsidRPr="00CD3CA0" w:rsidRDefault="00CD3CA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постійно</w:t>
      </w:r>
    </w:p>
    <w:p w14:paraId="5A6592BA" w14:textId="77777777" w:rsidR="00746B06" w:rsidRDefault="00746B0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05BAC7AF" w14:textId="56538397" w:rsidR="00990263"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13. </w:t>
      </w:r>
      <w:r w:rsidR="00DB7D10" w:rsidRPr="007F60BE">
        <w:rPr>
          <w:lang w:val="uk-UA"/>
        </w:rPr>
        <w:t>С</w:t>
      </w:r>
      <w:r w:rsidR="00A22DD9" w:rsidRPr="007F60BE">
        <w:rPr>
          <w:lang w:val="uk-UA"/>
        </w:rPr>
        <w:t>лужб</w:t>
      </w:r>
      <w:r w:rsidR="00DB7D10" w:rsidRPr="007F60BE">
        <w:rPr>
          <w:lang w:val="uk-UA"/>
        </w:rPr>
        <w:t>і</w:t>
      </w:r>
      <w:r w:rsidR="00A22DD9" w:rsidRPr="007F60BE">
        <w:rPr>
          <w:lang w:val="uk-UA"/>
        </w:rPr>
        <w:t xml:space="preserve"> у справах дітей</w:t>
      </w:r>
      <w:r w:rsidR="00FB4927" w:rsidRPr="007F60BE">
        <w:rPr>
          <w:lang w:val="uk-UA"/>
        </w:rPr>
        <w:t xml:space="preserve"> (</w:t>
      </w:r>
      <w:proofErr w:type="spellStart"/>
      <w:r w:rsidR="00FB4927" w:rsidRPr="007F60BE">
        <w:rPr>
          <w:lang w:val="uk-UA"/>
        </w:rPr>
        <w:t>Данильчук</w:t>
      </w:r>
      <w:proofErr w:type="spellEnd"/>
      <w:r w:rsidR="00577D50" w:rsidRPr="007F60BE">
        <w:rPr>
          <w:lang w:val="uk-UA"/>
        </w:rPr>
        <w:t>)</w:t>
      </w:r>
      <w:r w:rsidR="00A22DD9" w:rsidRPr="007F60BE">
        <w:rPr>
          <w:lang w:val="uk-UA"/>
        </w:rPr>
        <w:t xml:space="preserve">, </w:t>
      </w:r>
      <w:r w:rsidR="00F6350D" w:rsidRPr="007F60BE">
        <w:rPr>
          <w:lang w:val="uk-UA"/>
        </w:rPr>
        <w:t>Павлоградському міському ц</w:t>
      </w:r>
      <w:r w:rsidR="00A22DD9" w:rsidRPr="007F60BE">
        <w:rPr>
          <w:lang w:val="uk-UA"/>
        </w:rPr>
        <w:t xml:space="preserve">ентру соціальних служб </w:t>
      </w:r>
      <w:r w:rsidR="00577D50" w:rsidRPr="007F60BE">
        <w:rPr>
          <w:lang w:val="uk-UA"/>
        </w:rPr>
        <w:t>(Вільхова</w:t>
      </w:r>
      <w:r w:rsidR="00634239" w:rsidRPr="007F60BE">
        <w:rPr>
          <w:lang w:val="uk-UA"/>
        </w:rPr>
        <w:t>)</w:t>
      </w:r>
      <w:r w:rsidR="00990263" w:rsidRPr="007F60BE">
        <w:rPr>
          <w:lang w:val="uk-UA"/>
        </w:rPr>
        <w:t xml:space="preserve"> забезпечити оформлення неповнолітніх дітей, батьки яких хворі на туберкульоз і ухиляються від виконання батьківських обов’язків, до спеціалізованих та учбових закладів, </w:t>
      </w:r>
      <w:r w:rsidR="00C63B2F" w:rsidRPr="007F60BE">
        <w:rPr>
          <w:lang w:val="uk-UA"/>
        </w:rPr>
        <w:t>с</w:t>
      </w:r>
      <w:r w:rsidR="00990263" w:rsidRPr="007F60BE">
        <w:rPr>
          <w:lang w:val="uk-UA"/>
        </w:rPr>
        <w:t>прияти роботі медичних працівників щодо лікування сімей, які перебувають у складних життєвих обставинах.</w:t>
      </w:r>
    </w:p>
    <w:p w14:paraId="698B3D71" w14:textId="7C7A3D64" w:rsidR="00990263"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990263">
        <w:rPr>
          <w:lang w:val="uk-UA"/>
        </w:rPr>
        <w:t>ротягом 20</w:t>
      </w:r>
      <w:r w:rsidR="00F90EBC">
        <w:rPr>
          <w:lang w:val="uk-UA"/>
        </w:rPr>
        <w:t>2</w:t>
      </w:r>
      <w:r w:rsidR="00CD3CA0">
        <w:rPr>
          <w:lang w:val="uk-UA"/>
        </w:rPr>
        <w:t>1</w:t>
      </w:r>
      <w:r w:rsidR="00990263">
        <w:rPr>
          <w:lang w:val="uk-UA"/>
        </w:rPr>
        <w:t xml:space="preserve"> року</w:t>
      </w:r>
    </w:p>
    <w:p w14:paraId="1DC11316" w14:textId="7014B8FC" w:rsidR="00990263" w:rsidRDefault="0099026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660984DB"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1305F036" w14:textId="6E5A3489" w:rsidR="00990263"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14. </w:t>
      </w:r>
      <w:r w:rsidR="00DB7D10" w:rsidRPr="007F60BE">
        <w:rPr>
          <w:lang w:val="uk-UA"/>
        </w:rPr>
        <w:t>В</w:t>
      </w:r>
      <w:r w:rsidR="00990263" w:rsidRPr="007F60BE">
        <w:rPr>
          <w:lang w:val="uk-UA"/>
        </w:rPr>
        <w:t>ідділу освіти</w:t>
      </w:r>
      <w:r w:rsidR="00634239" w:rsidRPr="007F60BE">
        <w:rPr>
          <w:lang w:val="uk-UA"/>
        </w:rPr>
        <w:t xml:space="preserve"> (Дем’яненко)</w:t>
      </w:r>
      <w:r w:rsidR="00990263" w:rsidRPr="007F60BE">
        <w:rPr>
          <w:lang w:val="uk-UA"/>
        </w:rPr>
        <w:t>:</w:t>
      </w:r>
    </w:p>
    <w:p w14:paraId="65DD0A74" w14:textId="77777777" w:rsidR="00990263" w:rsidRDefault="0099026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6BE6DEE0" w14:textId="2A081420" w:rsidR="00990263" w:rsidRDefault="00634239" w:rsidP="00A046F3">
      <w:pPr>
        <w:pStyle w:val="a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з</w:t>
      </w:r>
      <w:r w:rsidR="00990263">
        <w:rPr>
          <w:lang w:val="uk-UA"/>
        </w:rPr>
        <w:t>абезпечити подальше функціонування санаторних груп</w:t>
      </w:r>
      <w:r w:rsidR="00DB7D10">
        <w:rPr>
          <w:lang w:val="uk-UA"/>
        </w:rPr>
        <w:t xml:space="preserve"> в</w:t>
      </w:r>
      <w:r w:rsidR="00990263">
        <w:rPr>
          <w:lang w:val="uk-UA"/>
        </w:rPr>
        <w:t xml:space="preserve"> дошкільних навчальних заклад</w:t>
      </w:r>
      <w:r w:rsidR="00DB7D10">
        <w:rPr>
          <w:lang w:val="uk-UA"/>
        </w:rPr>
        <w:t>ах</w:t>
      </w:r>
      <w:r w:rsidR="00990263">
        <w:rPr>
          <w:lang w:val="uk-UA"/>
        </w:rPr>
        <w:t xml:space="preserve"> №5 та №8 з безкоштовним харчуванням та утриманням дітей</w:t>
      </w:r>
      <w:r w:rsidR="00F6350D">
        <w:rPr>
          <w:lang w:val="uk-UA"/>
        </w:rPr>
        <w:t>;</w:t>
      </w:r>
    </w:p>
    <w:p w14:paraId="1301364E" w14:textId="34463B37" w:rsidR="00990263"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634239">
        <w:rPr>
          <w:lang w:val="uk-UA"/>
        </w:rPr>
        <w:t>п</w:t>
      </w:r>
      <w:r w:rsidR="00990263">
        <w:rPr>
          <w:lang w:val="uk-UA"/>
        </w:rPr>
        <w:t>ротягом 20</w:t>
      </w:r>
      <w:r w:rsidR="00F90EBC">
        <w:rPr>
          <w:lang w:val="uk-UA"/>
        </w:rPr>
        <w:t>2</w:t>
      </w:r>
      <w:r w:rsidR="00CD3CA0">
        <w:rPr>
          <w:lang w:val="uk-UA"/>
        </w:rPr>
        <w:t>1</w:t>
      </w:r>
      <w:r w:rsidR="00990263">
        <w:rPr>
          <w:lang w:val="uk-UA"/>
        </w:rPr>
        <w:t xml:space="preserve"> року</w:t>
      </w:r>
    </w:p>
    <w:p w14:paraId="30962BAE" w14:textId="77777777" w:rsidR="00990263" w:rsidRDefault="00990263" w:rsidP="00F6350D">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0C1671D4" w14:textId="6E994493" w:rsidR="00990263" w:rsidRDefault="00634239" w:rsidP="00A046F3">
      <w:pPr>
        <w:pStyle w:val="a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з</w:t>
      </w:r>
      <w:r w:rsidR="00990263">
        <w:rPr>
          <w:lang w:val="uk-UA"/>
        </w:rPr>
        <w:t xml:space="preserve"> метою профілактики захворювання на туберкульоз проводити</w:t>
      </w:r>
      <w:r w:rsidR="00C63B2F">
        <w:rPr>
          <w:lang w:val="uk-UA"/>
        </w:rPr>
        <w:t xml:space="preserve"> санітарно-просвітницькі заходи щодо попередження захворюваності на туберкульоз та інші соціальні захворювання</w:t>
      </w:r>
      <w:r w:rsidR="00990263">
        <w:rPr>
          <w:lang w:val="uk-UA"/>
        </w:rPr>
        <w:t xml:space="preserve"> в учбових закладах міста,</w:t>
      </w:r>
      <w:r w:rsidR="00C63B2F">
        <w:rPr>
          <w:lang w:val="uk-UA"/>
        </w:rPr>
        <w:t xml:space="preserve"> у </w:t>
      </w:r>
      <w:proofErr w:type="spellStart"/>
      <w:r w:rsidR="00C63B2F">
        <w:rPr>
          <w:lang w:val="uk-UA"/>
        </w:rPr>
        <w:t>т.ч</w:t>
      </w:r>
      <w:proofErr w:type="spellEnd"/>
      <w:r w:rsidR="00C63B2F">
        <w:rPr>
          <w:lang w:val="uk-UA"/>
        </w:rPr>
        <w:t>.</w:t>
      </w:r>
      <w:r w:rsidR="00990263">
        <w:rPr>
          <w:lang w:val="uk-UA"/>
        </w:rPr>
        <w:t xml:space="preserve"> написання диктантів</w:t>
      </w:r>
      <w:r w:rsidR="00F6350D">
        <w:rPr>
          <w:lang w:val="uk-UA"/>
        </w:rPr>
        <w:t>;</w:t>
      </w:r>
    </w:p>
    <w:p w14:paraId="54198DA8" w14:textId="0A3B0C50" w:rsidR="00990263"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634239">
        <w:rPr>
          <w:lang w:val="uk-UA"/>
        </w:rPr>
        <w:t>п</w:t>
      </w:r>
      <w:r w:rsidR="00990263">
        <w:rPr>
          <w:lang w:val="uk-UA"/>
        </w:rPr>
        <w:t>ротягом 20</w:t>
      </w:r>
      <w:r w:rsidR="00F90EBC">
        <w:rPr>
          <w:lang w:val="uk-UA"/>
        </w:rPr>
        <w:t>2</w:t>
      </w:r>
      <w:r w:rsidR="00CD3CA0">
        <w:rPr>
          <w:lang w:val="uk-UA"/>
        </w:rPr>
        <w:t>1</w:t>
      </w:r>
      <w:r w:rsidR="00990263">
        <w:rPr>
          <w:lang w:val="uk-UA"/>
        </w:rPr>
        <w:t xml:space="preserve"> року</w:t>
      </w:r>
    </w:p>
    <w:p w14:paraId="2EC82818" w14:textId="4FB6DD7C" w:rsidR="00CD3CA0" w:rsidRDefault="00CD3CA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0E56563C" w14:textId="1E65DBDF" w:rsidR="00CD3CA0" w:rsidRDefault="00CD3CA0"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3) продовжити роботу по контролю стану здоров’я дітей при допуску їх до вихов</w:t>
      </w:r>
      <w:r w:rsidR="00F6350D">
        <w:rPr>
          <w:lang w:val="uk-UA"/>
        </w:rPr>
        <w:t>ного</w:t>
      </w:r>
      <w:r>
        <w:rPr>
          <w:lang w:val="uk-UA"/>
        </w:rPr>
        <w:t xml:space="preserve"> процесу в закладах освіти.</w:t>
      </w:r>
    </w:p>
    <w:p w14:paraId="355BC3CD" w14:textId="5FDA5BBF" w:rsidR="00CD3CA0" w:rsidRDefault="00CD3CA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постійно </w:t>
      </w:r>
    </w:p>
    <w:p w14:paraId="735C5659" w14:textId="163ABDF9" w:rsidR="00990263" w:rsidRDefault="0099026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6696A8F6"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386978E3" w14:textId="798F851F" w:rsidR="00990263"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15. </w:t>
      </w:r>
      <w:r w:rsidR="00990263" w:rsidRPr="007F60BE">
        <w:rPr>
          <w:lang w:val="uk-UA"/>
        </w:rPr>
        <w:t>Рекомендувати громадськ</w:t>
      </w:r>
      <w:r w:rsidR="00DB7D10" w:rsidRPr="007F60BE">
        <w:rPr>
          <w:lang w:val="uk-UA"/>
        </w:rPr>
        <w:t>ій</w:t>
      </w:r>
      <w:r w:rsidR="00990263" w:rsidRPr="007F60BE">
        <w:rPr>
          <w:lang w:val="uk-UA"/>
        </w:rPr>
        <w:t xml:space="preserve"> організації «Червоний Хрест»</w:t>
      </w:r>
      <w:r w:rsidR="00634239" w:rsidRPr="007F60BE">
        <w:rPr>
          <w:lang w:val="uk-UA"/>
        </w:rPr>
        <w:t xml:space="preserve">  (Ізюмська)</w:t>
      </w:r>
      <w:r w:rsidR="00990263" w:rsidRPr="007F60BE">
        <w:rPr>
          <w:lang w:val="uk-UA"/>
        </w:rPr>
        <w:t>, «Кліні</w:t>
      </w:r>
      <w:r w:rsidR="00DB7D10" w:rsidRPr="007F60BE">
        <w:rPr>
          <w:lang w:val="uk-UA"/>
        </w:rPr>
        <w:t>ці</w:t>
      </w:r>
      <w:r w:rsidR="00990263" w:rsidRPr="007F60BE">
        <w:rPr>
          <w:lang w:val="uk-UA"/>
        </w:rPr>
        <w:t xml:space="preserve"> дружн</w:t>
      </w:r>
      <w:r w:rsidR="00DB7D10" w:rsidRPr="007F60BE">
        <w:rPr>
          <w:lang w:val="uk-UA"/>
        </w:rPr>
        <w:t>ій</w:t>
      </w:r>
      <w:r w:rsidR="00990263" w:rsidRPr="007F60BE">
        <w:rPr>
          <w:lang w:val="uk-UA"/>
        </w:rPr>
        <w:t xml:space="preserve"> до молоді» К</w:t>
      </w:r>
      <w:r w:rsidR="00F90EBC" w:rsidRPr="007F60BE">
        <w:rPr>
          <w:lang w:val="uk-UA"/>
        </w:rPr>
        <w:t>НП</w:t>
      </w:r>
      <w:r w:rsidR="00990263" w:rsidRPr="007F60BE">
        <w:rPr>
          <w:lang w:val="uk-UA"/>
        </w:rPr>
        <w:t xml:space="preserve"> «Павлоградська міська лікарня №1»</w:t>
      </w:r>
      <w:r w:rsidR="00634239" w:rsidRPr="007F60BE">
        <w:rPr>
          <w:lang w:val="uk-UA"/>
        </w:rPr>
        <w:t xml:space="preserve"> (</w:t>
      </w:r>
      <w:proofErr w:type="spellStart"/>
      <w:r w:rsidR="00634239" w:rsidRPr="007F60BE">
        <w:rPr>
          <w:lang w:val="uk-UA"/>
        </w:rPr>
        <w:t>Лупова</w:t>
      </w:r>
      <w:proofErr w:type="spellEnd"/>
      <w:r w:rsidR="00634239" w:rsidRPr="007F60BE">
        <w:rPr>
          <w:lang w:val="uk-UA"/>
        </w:rPr>
        <w:t>)</w:t>
      </w:r>
      <w:r w:rsidR="00990263" w:rsidRPr="007F60BE">
        <w:rPr>
          <w:lang w:val="uk-UA"/>
        </w:rPr>
        <w:t xml:space="preserve"> продовж</w:t>
      </w:r>
      <w:r w:rsidR="00DB7D10" w:rsidRPr="007F60BE">
        <w:rPr>
          <w:lang w:val="uk-UA"/>
        </w:rPr>
        <w:t>и</w:t>
      </w:r>
      <w:r w:rsidR="00990263" w:rsidRPr="007F60BE">
        <w:rPr>
          <w:lang w:val="uk-UA"/>
        </w:rPr>
        <w:t>ти надавати психологічну допомогу хворим на туберкульоз в підтримувальній фазі.</w:t>
      </w:r>
    </w:p>
    <w:p w14:paraId="414F6D50" w14:textId="66D979FF" w:rsidR="00990263"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990263">
        <w:rPr>
          <w:lang w:val="uk-UA"/>
        </w:rPr>
        <w:t>ротягом 20</w:t>
      </w:r>
      <w:r w:rsidR="00F90EBC">
        <w:rPr>
          <w:lang w:val="uk-UA"/>
        </w:rPr>
        <w:t>2</w:t>
      </w:r>
      <w:r w:rsidR="00CD3CA0">
        <w:rPr>
          <w:lang w:val="uk-UA"/>
        </w:rPr>
        <w:t>1</w:t>
      </w:r>
      <w:r w:rsidR="00990263">
        <w:rPr>
          <w:lang w:val="uk-UA"/>
        </w:rPr>
        <w:t xml:space="preserve"> року</w:t>
      </w:r>
    </w:p>
    <w:p w14:paraId="1F216F87" w14:textId="3CDCC55A" w:rsidR="00B3275F" w:rsidRPr="007F60BE" w:rsidRDefault="00B3275F"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7C8BDB51" w14:textId="77777777" w:rsidR="00B87144" w:rsidRPr="007F60BE"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60C0633C" w14:textId="2AF7191C" w:rsidR="00B3275F"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16. </w:t>
      </w:r>
      <w:r w:rsidR="00DB7D10" w:rsidRPr="007F60BE">
        <w:rPr>
          <w:lang w:val="uk-UA"/>
        </w:rPr>
        <w:t>В</w:t>
      </w:r>
      <w:r w:rsidR="00B3275F" w:rsidRPr="007F60BE">
        <w:rPr>
          <w:lang w:val="uk-UA"/>
        </w:rPr>
        <w:t xml:space="preserve">ідділу </w:t>
      </w:r>
      <w:r w:rsidR="00ED1E1D" w:rsidRPr="007F60BE">
        <w:rPr>
          <w:lang w:val="uk-UA"/>
        </w:rPr>
        <w:t>реєстрації та обліку громадян</w:t>
      </w:r>
      <w:r w:rsidR="00634239" w:rsidRPr="007F60BE">
        <w:rPr>
          <w:lang w:val="uk-UA"/>
        </w:rPr>
        <w:t xml:space="preserve"> (Гребенюк)</w:t>
      </w:r>
      <w:r w:rsidR="00B3275F" w:rsidRPr="007F60BE">
        <w:rPr>
          <w:lang w:val="uk-UA"/>
        </w:rPr>
        <w:t xml:space="preserve">, керівникам підприємств та служб всіх форм власності забезпечити першочергове надання </w:t>
      </w:r>
      <w:r w:rsidR="00B3275F" w:rsidRPr="007F60BE">
        <w:rPr>
          <w:lang w:val="uk-UA"/>
        </w:rPr>
        <w:lastRenderedPageBreak/>
        <w:t>ізольованої житлової площі хворим на туберкульоз, згідно з діючим житловим законодавством</w:t>
      </w:r>
      <w:r w:rsidR="00F5682B" w:rsidRPr="007F60BE">
        <w:rPr>
          <w:lang w:val="uk-UA"/>
        </w:rPr>
        <w:t xml:space="preserve"> України</w:t>
      </w:r>
      <w:r w:rsidR="00B3275F" w:rsidRPr="007F60BE">
        <w:rPr>
          <w:lang w:val="uk-UA"/>
        </w:rPr>
        <w:t>.</w:t>
      </w:r>
    </w:p>
    <w:p w14:paraId="4FABE2CA" w14:textId="2A14E8FB" w:rsidR="00B3275F"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B3275F">
        <w:rPr>
          <w:lang w:val="uk-UA"/>
        </w:rPr>
        <w:t>ротягом 20</w:t>
      </w:r>
      <w:r w:rsidR="00F90EBC">
        <w:rPr>
          <w:lang w:val="uk-UA"/>
        </w:rPr>
        <w:t>2</w:t>
      </w:r>
      <w:r w:rsidR="00CD3CA0">
        <w:rPr>
          <w:lang w:val="uk-UA"/>
        </w:rPr>
        <w:t>1</w:t>
      </w:r>
      <w:r w:rsidR="00B3275F">
        <w:rPr>
          <w:lang w:val="uk-UA"/>
        </w:rPr>
        <w:t xml:space="preserve"> року</w:t>
      </w:r>
    </w:p>
    <w:p w14:paraId="1028521A" w14:textId="1C69B986" w:rsidR="00B3275F" w:rsidRDefault="00B3275F"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1EFF1057"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75E26671" w14:textId="5F6F462A" w:rsidR="00CC196E"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17. </w:t>
      </w:r>
      <w:r w:rsidR="00DB7D10" w:rsidRPr="007F60BE">
        <w:rPr>
          <w:lang w:val="uk-UA"/>
        </w:rPr>
        <w:t>В</w:t>
      </w:r>
      <w:r w:rsidR="00CC196E" w:rsidRPr="007F60BE">
        <w:rPr>
          <w:lang w:val="uk-UA"/>
        </w:rPr>
        <w:t xml:space="preserve">ідділу </w:t>
      </w:r>
      <w:r w:rsidR="00F02F33" w:rsidRPr="007F60BE">
        <w:rPr>
          <w:lang w:val="uk-UA"/>
        </w:rPr>
        <w:t xml:space="preserve">організаційної роботи та взаємодії з </w:t>
      </w:r>
      <w:proofErr w:type="spellStart"/>
      <w:r w:rsidR="00F02F33" w:rsidRPr="007F60BE">
        <w:rPr>
          <w:lang w:val="uk-UA"/>
        </w:rPr>
        <w:t>громадскістю</w:t>
      </w:r>
      <w:proofErr w:type="spellEnd"/>
      <w:r w:rsidR="00634239" w:rsidRPr="007F60BE">
        <w:rPr>
          <w:lang w:val="uk-UA"/>
        </w:rPr>
        <w:t xml:space="preserve"> (</w:t>
      </w:r>
      <w:proofErr w:type="spellStart"/>
      <w:r w:rsidR="00634239" w:rsidRPr="007F60BE">
        <w:rPr>
          <w:lang w:val="uk-UA"/>
        </w:rPr>
        <w:t>Кашталян</w:t>
      </w:r>
      <w:proofErr w:type="spellEnd"/>
      <w:r w:rsidR="00634239" w:rsidRPr="007F60BE">
        <w:rPr>
          <w:lang w:val="uk-UA"/>
        </w:rPr>
        <w:t>)</w:t>
      </w:r>
      <w:r w:rsidR="00CC196E" w:rsidRPr="007F60BE">
        <w:rPr>
          <w:lang w:val="uk-UA"/>
        </w:rPr>
        <w:t xml:space="preserve"> </w:t>
      </w:r>
      <w:r w:rsidR="00DB7D10" w:rsidRPr="007F60BE">
        <w:rPr>
          <w:lang w:val="uk-UA"/>
        </w:rPr>
        <w:t xml:space="preserve">через засоби масової інформації </w:t>
      </w:r>
      <w:r w:rsidR="00CC196E" w:rsidRPr="007F60BE">
        <w:rPr>
          <w:lang w:val="uk-UA"/>
        </w:rPr>
        <w:t xml:space="preserve">сприяти позитивному іміджу вакцинопрофілактики, </w:t>
      </w:r>
      <w:proofErr w:type="spellStart"/>
      <w:r w:rsidR="00CC196E" w:rsidRPr="007F60BE">
        <w:rPr>
          <w:lang w:val="uk-UA"/>
        </w:rPr>
        <w:t>туберкулінодіагностики</w:t>
      </w:r>
      <w:proofErr w:type="spellEnd"/>
      <w:r w:rsidR="00CC196E" w:rsidRPr="007F60BE">
        <w:rPr>
          <w:lang w:val="uk-UA"/>
        </w:rPr>
        <w:t>, флюорографічного дослідження, анкетування</w:t>
      </w:r>
      <w:r w:rsidR="00D90209" w:rsidRPr="007F60BE">
        <w:rPr>
          <w:lang w:val="uk-UA"/>
        </w:rPr>
        <w:t>,</w:t>
      </w:r>
      <w:r w:rsidR="00F90EBC" w:rsidRPr="007F60BE">
        <w:rPr>
          <w:lang w:val="uk-UA"/>
        </w:rPr>
        <w:t xml:space="preserve"> своєчасного звернення до медични</w:t>
      </w:r>
      <w:r w:rsidR="00D90209" w:rsidRPr="007F60BE">
        <w:rPr>
          <w:lang w:val="uk-UA"/>
        </w:rPr>
        <w:t>х працівників</w:t>
      </w:r>
      <w:r w:rsidR="00CD3CA0" w:rsidRPr="007F60BE">
        <w:rPr>
          <w:lang w:val="uk-UA"/>
        </w:rPr>
        <w:t xml:space="preserve">, дотримання карантинних обмежень під час епідемії </w:t>
      </w:r>
      <w:r w:rsidR="00CD3CA0" w:rsidRPr="007F60BE">
        <w:rPr>
          <w:lang w:val="en-GB"/>
        </w:rPr>
        <w:t>COVID</w:t>
      </w:r>
      <w:r w:rsidR="00CD3CA0" w:rsidRPr="007F60BE">
        <w:rPr>
          <w:lang w:val="uk-UA"/>
        </w:rPr>
        <w:t>-19</w:t>
      </w:r>
      <w:r w:rsidR="00CC196E" w:rsidRPr="007F60BE">
        <w:rPr>
          <w:lang w:val="uk-UA"/>
        </w:rPr>
        <w:t>.</w:t>
      </w:r>
    </w:p>
    <w:p w14:paraId="0980E355" w14:textId="77777777" w:rsidR="006845C6" w:rsidRDefault="00DB7D10"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Термін виконання - п</w:t>
      </w:r>
      <w:r w:rsidR="00CC196E">
        <w:rPr>
          <w:lang w:val="uk-UA"/>
        </w:rPr>
        <w:t>остійно</w:t>
      </w:r>
    </w:p>
    <w:p w14:paraId="309DE51C" w14:textId="3A229819" w:rsidR="006845C6" w:rsidRDefault="006845C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5C31BD4A"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p>
    <w:p w14:paraId="346B239C" w14:textId="4819F3A1" w:rsidR="00CC196E"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uppressAutoHyphens w:val="0"/>
        <w:ind w:left="0" w:right="-7" w:firstLine="709"/>
        <w:rPr>
          <w:rFonts w:eastAsia="Times New Roman" w:cs="Times New Roman"/>
          <w:color w:val="auto"/>
          <w:sz w:val="24"/>
          <w:szCs w:val="24"/>
          <w:bdr w:val="none" w:sz="0" w:space="0" w:color="auto"/>
          <w:lang w:val="uk-UA"/>
        </w:rPr>
      </w:pPr>
      <w:r>
        <w:rPr>
          <w:lang w:val="uk-UA"/>
        </w:rPr>
        <w:t xml:space="preserve">18. </w:t>
      </w:r>
      <w:r w:rsidR="008D45D9" w:rsidRPr="007F60BE">
        <w:rPr>
          <w:lang w:val="uk-UA"/>
        </w:rPr>
        <w:t>Рекомендувати</w:t>
      </w:r>
      <w:r w:rsidR="00DB7D10" w:rsidRPr="007F60BE">
        <w:rPr>
          <w:lang w:val="uk-UA"/>
        </w:rPr>
        <w:t xml:space="preserve"> </w:t>
      </w:r>
      <w:r w:rsidR="008D45D9" w:rsidRPr="007F60BE">
        <w:rPr>
          <w:lang w:val="uk-UA"/>
        </w:rPr>
        <w:t>КЗ «Павлоградський</w:t>
      </w:r>
      <w:r w:rsidR="009B547C" w:rsidRPr="007F60BE">
        <w:rPr>
          <w:lang w:val="uk-UA"/>
        </w:rPr>
        <w:t xml:space="preserve"> фаховий</w:t>
      </w:r>
      <w:r w:rsidR="008D45D9" w:rsidRPr="007F60BE">
        <w:rPr>
          <w:lang w:val="uk-UA"/>
        </w:rPr>
        <w:t xml:space="preserve"> медичний коледж» ДОР» (</w:t>
      </w:r>
      <w:r w:rsidR="00634239" w:rsidRPr="007F60BE">
        <w:rPr>
          <w:lang w:val="uk-UA"/>
        </w:rPr>
        <w:t>Дем</w:t>
      </w:r>
      <w:r w:rsidR="00ED1E1D" w:rsidRPr="007F60BE">
        <w:rPr>
          <w:lang w:val="uk-UA"/>
        </w:rPr>
        <w:t>и</w:t>
      </w:r>
      <w:r w:rsidR="00634239" w:rsidRPr="007F60BE">
        <w:rPr>
          <w:lang w:val="uk-UA"/>
        </w:rPr>
        <w:t>денко</w:t>
      </w:r>
      <w:r w:rsidR="008D45D9" w:rsidRPr="007F60BE">
        <w:rPr>
          <w:lang w:val="uk-UA"/>
        </w:rPr>
        <w:t xml:space="preserve">) </w:t>
      </w:r>
      <w:r w:rsidR="008D45D9" w:rsidRPr="007F60BE">
        <w:rPr>
          <w:rFonts w:eastAsia="Times New Roman" w:cs="Times New Roman"/>
          <w:bdr w:val="none" w:sz="0" w:space="0" w:color="auto"/>
          <w:shd w:val="clear" w:color="auto" w:fill="FFFFFF"/>
          <w:lang w:val="uk-UA"/>
        </w:rPr>
        <w:t xml:space="preserve">організувати спільно з </w:t>
      </w:r>
      <w:r w:rsidR="00F90EBC" w:rsidRPr="007F60BE">
        <w:rPr>
          <w:rFonts w:eastAsia="Times New Roman" w:cs="Times New Roman"/>
          <w:bdr w:val="none" w:sz="0" w:space="0" w:color="auto"/>
          <w:shd w:val="clear" w:color="auto" w:fill="FFFFFF"/>
          <w:lang w:val="uk-UA"/>
        </w:rPr>
        <w:t>медичними працівниками</w:t>
      </w:r>
      <w:r w:rsidR="008D45D9" w:rsidRPr="007F60BE">
        <w:rPr>
          <w:rFonts w:eastAsia="Times New Roman" w:cs="Times New Roman"/>
          <w:bdr w:val="none" w:sz="0" w:space="0" w:color="auto"/>
          <w:shd w:val="clear" w:color="auto" w:fill="FFFFFF"/>
          <w:lang w:val="uk-UA"/>
        </w:rPr>
        <w:t>,</w:t>
      </w:r>
      <w:r w:rsidR="00D90209" w:rsidRPr="007F60BE">
        <w:rPr>
          <w:rFonts w:eastAsia="Times New Roman" w:cs="Times New Roman"/>
          <w:bdr w:val="none" w:sz="0" w:space="0" w:color="auto"/>
          <w:shd w:val="clear" w:color="auto" w:fill="FFFFFF"/>
          <w:lang w:val="uk-UA"/>
        </w:rPr>
        <w:t xml:space="preserve"> працівниками</w:t>
      </w:r>
      <w:r w:rsidR="008D45D9" w:rsidRPr="007F60BE">
        <w:rPr>
          <w:rFonts w:eastAsia="Times New Roman" w:cs="Times New Roman"/>
          <w:bdr w:val="none" w:sz="0" w:space="0" w:color="auto"/>
          <w:shd w:val="clear" w:color="auto" w:fill="FFFFFF"/>
          <w:lang w:val="uk-UA"/>
        </w:rPr>
        <w:t xml:space="preserve"> </w:t>
      </w:r>
      <w:r w:rsidR="00D90209" w:rsidRPr="007F60BE">
        <w:rPr>
          <w:rFonts w:eastAsia="Times New Roman" w:cs="Times New Roman"/>
          <w:bdr w:val="none" w:sz="0" w:space="0" w:color="auto"/>
          <w:shd w:val="clear" w:color="auto" w:fill="FFFFFF"/>
          <w:lang w:val="uk-UA"/>
        </w:rPr>
        <w:t xml:space="preserve">клініки </w:t>
      </w:r>
      <w:r w:rsidR="008D45D9" w:rsidRPr="007F60BE">
        <w:rPr>
          <w:rFonts w:eastAsia="Times New Roman" w:cs="Times New Roman"/>
          <w:bdr w:val="none" w:sz="0" w:space="0" w:color="auto"/>
          <w:shd w:val="clear" w:color="auto" w:fill="FFFFFF"/>
          <w:lang w:val="uk-UA"/>
        </w:rPr>
        <w:t>дружн</w:t>
      </w:r>
      <w:r w:rsidR="00D90209" w:rsidRPr="007F60BE">
        <w:rPr>
          <w:rFonts w:eastAsia="Times New Roman" w:cs="Times New Roman"/>
          <w:bdr w:val="none" w:sz="0" w:space="0" w:color="auto"/>
          <w:shd w:val="clear" w:color="auto" w:fill="FFFFFF"/>
          <w:lang w:val="uk-UA"/>
        </w:rPr>
        <w:t>ьої</w:t>
      </w:r>
      <w:r w:rsidR="008D45D9" w:rsidRPr="007F60BE">
        <w:rPr>
          <w:rFonts w:eastAsia="Times New Roman" w:cs="Times New Roman"/>
          <w:bdr w:val="none" w:sz="0" w:space="0" w:color="auto"/>
          <w:shd w:val="clear" w:color="auto" w:fill="FFFFFF"/>
          <w:lang w:val="uk-UA"/>
        </w:rPr>
        <w:t xml:space="preserve"> до молоді та інших закладів охорони здоров'я</w:t>
      </w:r>
      <w:r w:rsidR="008D45D9" w:rsidRPr="007F60BE">
        <w:rPr>
          <w:rFonts w:eastAsia="Times New Roman" w:cs="Times New Roman"/>
          <w:bdr w:val="none" w:sz="0" w:space="0" w:color="auto"/>
          <w:shd w:val="clear" w:color="auto" w:fill="FFFFFF"/>
        </w:rPr>
        <w:t> </w:t>
      </w:r>
      <w:r w:rsidR="008D45D9" w:rsidRPr="007F60BE">
        <w:rPr>
          <w:rFonts w:eastAsia="Times New Roman" w:cs="Times New Roman"/>
          <w:bdr w:val="none" w:sz="0" w:space="0" w:color="auto"/>
          <w:shd w:val="clear" w:color="auto" w:fill="FFFFFF"/>
          <w:lang w:val="uk-UA"/>
        </w:rPr>
        <w:t xml:space="preserve"> </w:t>
      </w:r>
      <w:r w:rsidR="006F61A6" w:rsidRPr="007F60BE">
        <w:rPr>
          <w:rFonts w:eastAsia="Times New Roman" w:cs="Times New Roman"/>
          <w:bdr w:val="none" w:sz="0" w:space="0" w:color="auto"/>
          <w:shd w:val="clear" w:color="auto" w:fill="FFFFFF"/>
          <w:lang w:val="uk-UA"/>
        </w:rPr>
        <w:t>санітарно-просвітницьку</w:t>
      </w:r>
      <w:r w:rsidR="008D45D9" w:rsidRPr="007F60BE">
        <w:rPr>
          <w:rFonts w:eastAsia="Times New Roman" w:cs="Times New Roman"/>
          <w:bdr w:val="none" w:sz="0" w:space="0" w:color="auto"/>
          <w:shd w:val="clear" w:color="auto" w:fill="FFFFFF"/>
          <w:lang w:val="uk-UA"/>
        </w:rPr>
        <w:t xml:space="preserve"> діяльність волонтерів з питань пропаганди здорового способу життя</w:t>
      </w:r>
      <w:r w:rsidR="00CD3CA0" w:rsidRPr="007F60BE">
        <w:rPr>
          <w:rFonts w:eastAsia="Times New Roman" w:cs="Times New Roman"/>
          <w:bdr w:val="none" w:sz="0" w:space="0" w:color="auto"/>
          <w:shd w:val="clear" w:color="auto" w:fill="FFFFFF"/>
          <w:lang w:val="uk-UA"/>
        </w:rPr>
        <w:t xml:space="preserve"> та протидії інфекційній захворюваності</w:t>
      </w:r>
      <w:r w:rsidR="008D45D9" w:rsidRPr="007F60BE">
        <w:rPr>
          <w:rFonts w:eastAsia="Times New Roman" w:cs="Times New Roman"/>
          <w:bdr w:val="none" w:sz="0" w:space="0" w:color="auto"/>
          <w:shd w:val="clear" w:color="auto" w:fill="FFFFFF"/>
          <w:lang w:val="uk-UA"/>
        </w:rPr>
        <w:t>.</w:t>
      </w:r>
    </w:p>
    <w:p w14:paraId="3711724C" w14:textId="7B37A149" w:rsidR="006F61A6" w:rsidRDefault="006F61A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203372D2"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335A8FEC" w14:textId="6D3E90E4" w:rsidR="00CC196E"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19. </w:t>
      </w:r>
      <w:r w:rsidR="006F61A6" w:rsidRPr="007F60BE">
        <w:rPr>
          <w:lang w:val="uk-UA"/>
        </w:rPr>
        <w:t>В</w:t>
      </w:r>
      <w:r w:rsidR="00CC196E" w:rsidRPr="007F60BE">
        <w:rPr>
          <w:lang w:val="uk-UA"/>
        </w:rPr>
        <w:t>ідділу охорони здоров’я</w:t>
      </w:r>
      <w:r w:rsidR="00634239" w:rsidRPr="007F60BE">
        <w:rPr>
          <w:lang w:val="uk-UA"/>
        </w:rPr>
        <w:t xml:space="preserve"> (</w:t>
      </w:r>
      <w:proofErr w:type="spellStart"/>
      <w:r w:rsidR="00F90EBC" w:rsidRPr="007F60BE">
        <w:rPr>
          <w:lang w:val="uk-UA"/>
        </w:rPr>
        <w:t>Дейнеженко</w:t>
      </w:r>
      <w:proofErr w:type="spellEnd"/>
      <w:r w:rsidR="00634239" w:rsidRPr="007F60BE">
        <w:rPr>
          <w:lang w:val="uk-UA"/>
        </w:rPr>
        <w:t>)</w:t>
      </w:r>
      <w:r w:rsidR="00CC196E" w:rsidRPr="007F60BE">
        <w:rPr>
          <w:lang w:val="uk-UA"/>
        </w:rPr>
        <w:t xml:space="preserve">: </w:t>
      </w:r>
    </w:p>
    <w:p w14:paraId="3450210F" w14:textId="77777777" w:rsidR="00CC196E" w:rsidRDefault="00CC196E"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01110B81" w14:textId="034B2AF5" w:rsidR="00CC196E" w:rsidRDefault="00634239" w:rsidP="00A046F3">
      <w:pPr>
        <w:pStyle w:val="a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п</w:t>
      </w:r>
      <w:r w:rsidR="00CC196E">
        <w:rPr>
          <w:lang w:val="uk-UA"/>
        </w:rPr>
        <w:t>родовжити проведення засідання міських штабів з протидії туберкульозу та ВІЛ-інфекції/СНІДу</w:t>
      </w:r>
      <w:r w:rsidR="00CD3CA0">
        <w:rPr>
          <w:lang w:val="uk-UA"/>
        </w:rPr>
        <w:t xml:space="preserve"> та гострого респіраторного захворювання </w:t>
      </w:r>
      <w:r w:rsidR="00CD3CA0">
        <w:rPr>
          <w:lang w:val="en-GB"/>
        </w:rPr>
        <w:t>COVID</w:t>
      </w:r>
      <w:r w:rsidR="00CD3CA0" w:rsidRPr="00CD3CA0">
        <w:rPr>
          <w:lang w:val="uk-UA"/>
        </w:rPr>
        <w:t>-19</w:t>
      </w:r>
      <w:r w:rsidR="00CC196E">
        <w:rPr>
          <w:lang w:val="uk-UA"/>
        </w:rPr>
        <w:t>;</w:t>
      </w:r>
    </w:p>
    <w:p w14:paraId="05F2F92E" w14:textId="77777777" w:rsidR="00CC196E" w:rsidRDefault="006F61A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jc w:val="right"/>
        <w:rPr>
          <w:lang w:val="uk-UA"/>
        </w:rPr>
      </w:pPr>
      <w:r>
        <w:rPr>
          <w:lang w:val="uk-UA"/>
        </w:rPr>
        <w:t xml:space="preserve">Термін виконання – </w:t>
      </w:r>
      <w:r w:rsidR="00634239">
        <w:rPr>
          <w:lang w:val="uk-UA"/>
        </w:rPr>
        <w:t>п</w:t>
      </w:r>
      <w:r w:rsidR="00CC196E">
        <w:rPr>
          <w:lang w:val="uk-UA"/>
        </w:rPr>
        <w:t>остійно</w:t>
      </w:r>
    </w:p>
    <w:p w14:paraId="554E1EB8" w14:textId="77777777" w:rsidR="004764EB" w:rsidRDefault="004764EB"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rPr>
          <w:lang w:val="uk-UA"/>
        </w:rPr>
      </w:pPr>
    </w:p>
    <w:p w14:paraId="30FD6958" w14:textId="5C3C99D9" w:rsidR="004764EB" w:rsidRDefault="00634239" w:rsidP="00A046F3">
      <w:pPr>
        <w:pStyle w:val="ab"/>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п</w:t>
      </w:r>
      <w:r w:rsidR="004764EB">
        <w:rPr>
          <w:lang w:val="uk-UA"/>
        </w:rPr>
        <w:t>родовжити санітарно-просвітницьку роботу серед населення з метою профілактики захворюваності на</w:t>
      </w:r>
      <w:r w:rsidR="00CD3CA0">
        <w:rPr>
          <w:lang w:val="uk-UA"/>
        </w:rPr>
        <w:t xml:space="preserve"> інфекційну захворюваність, в </w:t>
      </w:r>
      <w:proofErr w:type="spellStart"/>
      <w:r w:rsidR="00CD3CA0">
        <w:rPr>
          <w:lang w:val="uk-UA"/>
        </w:rPr>
        <w:t>т.ч</w:t>
      </w:r>
      <w:proofErr w:type="spellEnd"/>
      <w:r w:rsidR="00CD3CA0">
        <w:rPr>
          <w:lang w:val="uk-UA"/>
        </w:rPr>
        <w:t xml:space="preserve">. </w:t>
      </w:r>
      <w:r w:rsidR="00CD3CA0">
        <w:rPr>
          <w:lang w:val="en-GB"/>
        </w:rPr>
        <w:t>COVID</w:t>
      </w:r>
      <w:r w:rsidR="00CD3CA0" w:rsidRPr="00CD3CA0">
        <w:rPr>
          <w:lang w:val="uk-UA"/>
        </w:rPr>
        <w:t>-19</w:t>
      </w:r>
      <w:r w:rsidR="00CD3CA0">
        <w:rPr>
          <w:lang w:val="uk-UA"/>
        </w:rPr>
        <w:t>,</w:t>
      </w:r>
      <w:r w:rsidR="004764EB">
        <w:rPr>
          <w:lang w:val="uk-UA"/>
        </w:rPr>
        <w:t xml:space="preserve"> туберкульоз, ВІЛ/СНІД, шляхом розповсюдження соціальної реклами</w:t>
      </w:r>
      <w:r w:rsidR="00F90EBC">
        <w:rPr>
          <w:lang w:val="uk-UA"/>
        </w:rPr>
        <w:t>, проведення інформаційних кампаній</w:t>
      </w:r>
      <w:r w:rsidR="00CD3CA0">
        <w:rPr>
          <w:lang w:val="uk-UA"/>
        </w:rPr>
        <w:t>, прес-конференцій, регулярних публікацій в засобах масової інформації та соціальних мережах</w:t>
      </w:r>
      <w:r>
        <w:rPr>
          <w:lang w:val="uk-UA"/>
        </w:rPr>
        <w:t>.</w:t>
      </w:r>
      <w:r w:rsidR="00CD3CA0">
        <w:rPr>
          <w:lang w:val="uk-UA"/>
        </w:rPr>
        <w:t xml:space="preserve"> </w:t>
      </w:r>
    </w:p>
    <w:p w14:paraId="04BF3029" w14:textId="77777777" w:rsidR="006F61A6" w:rsidRDefault="006F61A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jc w:val="right"/>
        <w:rPr>
          <w:lang w:val="uk-UA"/>
        </w:rPr>
      </w:pPr>
      <w:r>
        <w:rPr>
          <w:lang w:val="uk-UA"/>
        </w:rPr>
        <w:t>Термін виконання – постійно</w:t>
      </w:r>
    </w:p>
    <w:p w14:paraId="35A74A8B" w14:textId="70C89B28" w:rsidR="00F90EBC" w:rsidRDefault="00F90EB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jc w:val="right"/>
        <w:rPr>
          <w:lang w:val="uk-UA"/>
        </w:rPr>
      </w:pPr>
    </w:p>
    <w:p w14:paraId="5AF54890" w14:textId="77777777" w:rsidR="00B87144" w:rsidRDefault="00B87144"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0"/>
        <w:jc w:val="right"/>
        <w:rPr>
          <w:lang w:val="uk-UA"/>
        </w:rPr>
      </w:pPr>
    </w:p>
    <w:p w14:paraId="6DE3926E" w14:textId="15A7116E" w:rsidR="00F90EBC"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20. </w:t>
      </w:r>
      <w:r w:rsidR="00F90EBC" w:rsidRPr="007F60BE">
        <w:rPr>
          <w:lang w:val="uk-UA"/>
        </w:rPr>
        <w:t>КП «ПТРК» (</w:t>
      </w:r>
      <w:proofErr w:type="spellStart"/>
      <w:r w:rsidR="00F90EBC" w:rsidRPr="007F60BE">
        <w:rPr>
          <w:lang w:val="uk-UA"/>
        </w:rPr>
        <w:t>Керімов</w:t>
      </w:r>
      <w:proofErr w:type="spellEnd"/>
      <w:r w:rsidR="00F90EBC" w:rsidRPr="007F60BE">
        <w:rPr>
          <w:lang w:val="uk-UA"/>
        </w:rPr>
        <w:t xml:space="preserve">) залучати наявні інформаційні </w:t>
      </w:r>
      <w:r w:rsidR="00746B06" w:rsidRPr="007F60BE">
        <w:rPr>
          <w:lang w:val="uk-UA"/>
        </w:rPr>
        <w:t>можливості</w:t>
      </w:r>
      <w:r w:rsidR="00F90EBC" w:rsidRPr="007F60BE">
        <w:rPr>
          <w:lang w:val="uk-UA"/>
        </w:rPr>
        <w:t xml:space="preserve"> для проведення санітарно-просвітницьких заходів серед населення, стосовно профілактики</w:t>
      </w:r>
      <w:r w:rsidR="00CD3CA0" w:rsidRPr="007F60BE">
        <w:rPr>
          <w:lang w:val="uk-UA"/>
        </w:rPr>
        <w:t xml:space="preserve"> інфекційних та</w:t>
      </w:r>
      <w:r w:rsidR="00F90EBC" w:rsidRPr="007F60BE">
        <w:rPr>
          <w:lang w:val="uk-UA"/>
        </w:rPr>
        <w:t xml:space="preserve"> соціально-небезпечних захворювань. </w:t>
      </w:r>
    </w:p>
    <w:p w14:paraId="4E75814B" w14:textId="169FA2B6" w:rsidR="00F90EBC" w:rsidRPr="00F90EBC" w:rsidRDefault="00F90EBC"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jc w:val="right"/>
        <w:rPr>
          <w:lang w:val="uk-UA"/>
        </w:rPr>
      </w:pPr>
      <w:r>
        <w:rPr>
          <w:lang w:val="uk-UA"/>
        </w:rPr>
        <w:t>Термін виконання – протягом 202</w:t>
      </w:r>
      <w:r w:rsidR="00CD3CA0">
        <w:rPr>
          <w:lang w:val="uk-UA"/>
        </w:rPr>
        <w:t>1</w:t>
      </w:r>
      <w:r>
        <w:rPr>
          <w:lang w:val="uk-UA"/>
        </w:rPr>
        <w:t xml:space="preserve"> року </w:t>
      </w:r>
      <w:r w:rsidRPr="00F90EBC">
        <w:rPr>
          <w:lang w:val="uk-UA"/>
        </w:rPr>
        <w:t xml:space="preserve"> </w:t>
      </w:r>
    </w:p>
    <w:p w14:paraId="0CEDF37D" w14:textId="77777777" w:rsidR="004764EB" w:rsidRPr="004764EB" w:rsidRDefault="004764EB" w:rsidP="00A046F3">
      <w:pPr>
        <w:pStyle w:val="ab"/>
        <w:pBdr>
          <w:top w:val="none" w:sz="0" w:space="0" w:color="auto"/>
          <w:left w:val="none" w:sz="0" w:space="0" w:color="auto"/>
          <w:bottom w:val="none" w:sz="0" w:space="0" w:color="auto"/>
          <w:right w:val="none" w:sz="0" w:space="0" w:color="auto"/>
          <w:between w:val="none" w:sz="0" w:space="0" w:color="auto"/>
          <w:bar w:val="none" w:sz="0" w:color="auto"/>
        </w:pBdr>
        <w:ind w:left="0" w:right="-7" w:firstLine="709"/>
        <w:rPr>
          <w:lang w:val="uk-UA"/>
        </w:rPr>
      </w:pPr>
    </w:p>
    <w:p w14:paraId="1FA2C2B3" w14:textId="135B5E92" w:rsidR="004764EB"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t xml:space="preserve">21. </w:t>
      </w:r>
      <w:r w:rsidR="004764EB" w:rsidRPr="007F60BE">
        <w:rPr>
          <w:lang w:val="uk-UA"/>
        </w:rPr>
        <w:t>Визнати таким</w:t>
      </w:r>
      <w:r w:rsidR="00C501EA" w:rsidRPr="007F60BE">
        <w:rPr>
          <w:lang w:val="uk-UA"/>
        </w:rPr>
        <w:t>,</w:t>
      </w:r>
      <w:r w:rsidR="004764EB" w:rsidRPr="007F60BE">
        <w:rPr>
          <w:lang w:val="uk-UA"/>
        </w:rPr>
        <w:t xml:space="preserve"> що втратило чинність рішення виконкому від 2</w:t>
      </w:r>
      <w:r w:rsidR="00CD3CA0" w:rsidRPr="00CD3CA0">
        <w:t>2</w:t>
      </w:r>
      <w:r w:rsidR="004764EB" w:rsidRPr="007F60BE">
        <w:rPr>
          <w:lang w:val="uk-UA"/>
        </w:rPr>
        <w:t>.04.20</w:t>
      </w:r>
      <w:r w:rsidR="00CD3CA0" w:rsidRPr="00CD3CA0">
        <w:t>20</w:t>
      </w:r>
      <w:r w:rsidR="004764EB" w:rsidRPr="007F60BE">
        <w:rPr>
          <w:lang w:val="uk-UA"/>
        </w:rPr>
        <w:t xml:space="preserve"> року №</w:t>
      </w:r>
      <w:r w:rsidR="00CD3CA0" w:rsidRPr="00CD3CA0">
        <w:t>269</w:t>
      </w:r>
      <w:r w:rsidR="004764EB" w:rsidRPr="007F60BE">
        <w:rPr>
          <w:lang w:val="uk-UA"/>
        </w:rPr>
        <w:t xml:space="preserve"> «Про стан захворюваності населення м. Павлограда на туберкульоз».</w:t>
      </w:r>
    </w:p>
    <w:p w14:paraId="42142106" w14:textId="77777777" w:rsidR="004764EB" w:rsidRDefault="004764EB"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p>
    <w:p w14:paraId="1943AE69" w14:textId="4C5399A4" w:rsidR="00B3275F" w:rsidRPr="007F60BE" w:rsidRDefault="007F60BE" w:rsidP="007F60BE">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left="0" w:right="-7" w:firstLine="709"/>
        <w:rPr>
          <w:lang w:val="uk-UA"/>
        </w:rPr>
      </w:pPr>
      <w:r>
        <w:rPr>
          <w:lang w:val="uk-UA"/>
        </w:rPr>
        <w:lastRenderedPageBreak/>
        <w:t xml:space="preserve">22. </w:t>
      </w:r>
      <w:r w:rsidR="004764EB" w:rsidRPr="007F60BE">
        <w:rPr>
          <w:lang w:val="uk-UA"/>
        </w:rPr>
        <w:t>Координацію роботи щодо виконання даного рішення покласти на</w:t>
      </w:r>
      <w:r w:rsidR="006F61A6" w:rsidRPr="007F60BE">
        <w:rPr>
          <w:lang w:val="uk-UA"/>
        </w:rPr>
        <w:t xml:space="preserve"> </w:t>
      </w:r>
      <w:r w:rsidR="004764EB" w:rsidRPr="007F60BE">
        <w:rPr>
          <w:lang w:val="uk-UA"/>
        </w:rPr>
        <w:t>відділ охорони здоров’я</w:t>
      </w:r>
      <w:r w:rsidR="00634239" w:rsidRPr="007F60BE">
        <w:rPr>
          <w:lang w:val="uk-UA"/>
        </w:rPr>
        <w:t xml:space="preserve"> (</w:t>
      </w:r>
      <w:proofErr w:type="spellStart"/>
      <w:r w:rsidR="00C87E2D" w:rsidRPr="007F60BE">
        <w:rPr>
          <w:lang w:val="uk-UA"/>
        </w:rPr>
        <w:t>Дейнеженко</w:t>
      </w:r>
      <w:proofErr w:type="spellEnd"/>
      <w:r w:rsidR="00634239" w:rsidRPr="007F60BE">
        <w:rPr>
          <w:lang w:val="uk-UA"/>
        </w:rPr>
        <w:t>)</w:t>
      </w:r>
      <w:r w:rsidR="004764EB" w:rsidRPr="007F60BE">
        <w:rPr>
          <w:lang w:val="uk-UA"/>
        </w:rPr>
        <w:t xml:space="preserve">, контроль – на заступника міського голови з питань діяльності виконавчих органів ради </w:t>
      </w:r>
      <w:proofErr w:type="spellStart"/>
      <w:r w:rsidR="00A23E33" w:rsidRPr="007F60BE">
        <w:rPr>
          <w:lang w:val="uk-UA"/>
        </w:rPr>
        <w:t>Рябову</w:t>
      </w:r>
      <w:proofErr w:type="spellEnd"/>
      <w:r w:rsidR="00A23E33" w:rsidRPr="007F60BE">
        <w:rPr>
          <w:lang w:val="uk-UA"/>
        </w:rPr>
        <w:t xml:space="preserve"> А.В</w:t>
      </w:r>
      <w:r w:rsidR="004764EB" w:rsidRPr="007F60BE">
        <w:rPr>
          <w:lang w:val="uk-UA"/>
        </w:rPr>
        <w:t xml:space="preserve">.  </w:t>
      </w:r>
      <w:r w:rsidR="00CC196E" w:rsidRPr="007F60BE">
        <w:rPr>
          <w:lang w:val="uk-UA"/>
        </w:rPr>
        <w:t xml:space="preserve"> </w:t>
      </w:r>
      <w:r w:rsidR="00B3275F" w:rsidRPr="007F60BE">
        <w:rPr>
          <w:lang w:val="uk-UA"/>
        </w:rPr>
        <w:t xml:space="preserve"> </w:t>
      </w:r>
    </w:p>
    <w:p w14:paraId="1D54332F" w14:textId="77777777" w:rsidR="00047C17" w:rsidRDefault="0099026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rPr>
          <w:lang w:val="uk-UA"/>
        </w:rPr>
      </w:pPr>
      <w:r w:rsidRPr="00B3275F">
        <w:rPr>
          <w:lang w:val="uk-UA"/>
        </w:rPr>
        <w:t xml:space="preserve">    </w:t>
      </w:r>
    </w:p>
    <w:p w14:paraId="51526333" w14:textId="77777777" w:rsidR="00047C17" w:rsidRDefault="00047C17"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rPr>
          <w:lang w:val="uk-UA"/>
        </w:rPr>
      </w:pPr>
    </w:p>
    <w:p w14:paraId="5486B3B5" w14:textId="72480E1D" w:rsidR="00B16F64" w:rsidRPr="00B3275F" w:rsidRDefault="0099026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 w:val="left" w:pos="1145"/>
        </w:tabs>
        <w:ind w:right="-7"/>
        <w:rPr>
          <w:lang w:val="uk-UA"/>
        </w:rPr>
      </w:pPr>
      <w:bookmarkStart w:id="0" w:name="_GoBack"/>
      <w:bookmarkEnd w:id="0"/>
      <w:r w:rsidRPr="00B3275F">
        <w:rPr>
          <w:lang w:val="uk-UA"/>
        </w:rPr>
        <w:t xml:space="preserve"> </w:t>
      </w:r>
      <w:r w:rsidR="00A22DD9" w:rsidRPr="00B3275F">
        <w:rPr>
          <w:lang w:val="uk-UA"/>
        </w:rPr>
        <w:t xml:space="preserve">   </w:t>
      </w:r>
      <w:r w:rsidR="00E1655D" w:rsidRPr="00B3275F">
        <w:rPr>
          <w:lang w:val="uk-UA"/>
        </w:rPr>
        <w:t xml:space="preserve">  </w:t>
      </w:r>
      <w:r w:rsidR="00E435B5" w:rsidRPr="00B3275F">
        <w:rPr>
          <w:lang w:val="uk-UA"/>
        </w:rPr>
        <w:t xml:space="preserve">     </w:t>
      </w:r>
      <w:r w:rsidR="00B16F64" w:rsidRPr="00B3275F">
        <w:rPr>
          <w:lang w:val="uk-UA"/>
        </w:rPr>
        <w:t xml:space="preserve">      </w:t>
      </w:r>
    </w:p>
    <w:p w14:paraId="4EA8FE1F" w14:textId="5574777A" w:rsidR="00151FE6" w:rsidRPr="00BF54C6" w:rsidRDefault="0058788D"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s>
        <w:ind w:left="0" w:right="-7" w:firstLine="0"/>
        <w:rPr>
          <w:lang w:val="uk-UA"/>
        </w:rPr>
      </w:pPr>
      <w:r w:rsidRPr="00BF54C6">
        <w:rPr>
          <w:lang w:val="uk-UA"/>
        </w:rPr>
        <w:t>Міськ</w:t>
      </w:r>
      <w:r w:rsidR="00203776">
        <w:rPr>
          <w:lang w:val="uk-UA"/>
        </w:rPr>
        <w:t>и</w:t>
      </w:r>
      <w:r w:rsidRPr="00BF54C6">
        <w:rPr>
          <w:lang w:val="uk-UA"/>
        </w:rPr>
        <w:t xml:space="preserve">й голова                                                                  </w:t>
      </w:r>
      <w:r w:rsidR="00AC4D38">
        <w:rPr>
          <w:lang w:val="uk-UA"/>
        </w:rPr>
        <w:t xml:space="preserve">         </w:t>
      </w:r>
      <w:r w:rsidR="00F02F33">
        <w:rPr>
          <w:lang w:val="uk-UA"/>
        </w:rPr>
        <w:t xml:space="preserve">        </w:t>
      </w:r>
      <w:r w:rsidR="00AC4D38">
        <w:rPr>
          <w:lang w:val="uk-UA"/>
        </w:rPr>
        <w:t xml:space="preserve"> </w:t>
      </w:r>
      <w:r w:rsidRPr="00BF54C6">
        <w:rPr>
          <w:lang w:val="uk-UA"/>
        </w:rPr>
        <w:t>А</w:t>
      </w:r>
      <w:r w:rsidR="00AC4D38">
        <w:rPr>
          <w:lang w:val="uk-UA"/>
        </w:rPr>
        <w:t>.О. Верши</w:t>
      </w:r>
      <w:r w:rsidRPr="00BF54C6">
        <w:rPr>
          <w:lang w:val="uk-UA"/>
        </w:rPr>
        <w:t>на</w:t>
      </w:r>
    </w:p>
    <w:p w14:paraId="4429BD29" w14:textId="77777777" w:rsidR="00151FE6" w:rsidRPr="00BF54C6" w:rsidRDefault="00151FE6"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s>
        <w:ind w:left="0" w:right="-7" w:firstLine="567"/>
        <w:rPr>
          <w:lang w:val="uk-UA"/>
        </w:rPr>
      </w:pPr>
    </w:p>
    <w:p w14:paraId="7E441D80" w14:textId="77777777" w:rsidR="00F02F33" w:rsidRDefault="00F02F33" w:rsidP="00A046F3">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left" w:pos="283"/>
        </w:tabs>
        <w:ind w:right="-7"/>
        <w:rPr>
          <w:lang w:val="uk-UA"/>
        </w:rPr>
      </w:pPr>
    </w:p>
    <w:sectPr w:rsidR="00F02F33" w:rsidSect="00A046F3">
      <w:headerReference w:type="even" r:id="rId10"/>
      <w:headerReference w:type="default" r:id="rId11"/>
      <w:footerReference w:type="even" r:id="rId12"/>
      <w:footerReference w:type="default" r:id="rId13"/>
      <w:headerReference w:type="first" r:id="rId14"/>
      <w:footerReference w:type="first" r:id="rId15"/>
      <w:pgSz w:w="11900" w:h="16840"/>
      <w:pgMar w:top="170" w:right="701" w:bottom="425"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CF05" w14:textId="77777777" w:rsidR="00943B82" w:rsidRDefault="00943B82">
      <w:r>
        <w:separator/>
      </w:r>
    </w:p>
  </w:endnote>
  <w:endnote w:type="continuationSeparator" w:id="0">
    <w:p w14:paraId="30E7F46D" w14:textId="77777777" w:rsidR="00943B82" w:rsidRDefault="0094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0302" w14:textId="77777777" w:rsidR="00A32AB3" w:rsidRDefault="00A32A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7F61" w14:textId="77777777" w:rsidR="00A32AB3" w:rsidRDefault="00A32A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7FA6" w14:textId="77777777" w:rsidR="00A32AB3" w:rsidRDefault="00A32A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1C27" w14:textId="77777777" w:rsidR="00943B82" w:rsidRDefault="00943B82">
      <w:r>
        <w:separator/>
      </w:r>
    </w:p>
  </w:footnote>
  <w:footnote w:type="continuationSeparator" w:id="0">
    <w:p w14:paraId="4F257BDD" w14:textId="77777777" w:rsidR="00943B82" w:rsidRDefault="0094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969731932"/>
      <w:docPartObj>
        <w:docPartGallery w:val="Page Numbers (Top of Page)"/>
        <w:docPartUnique/>
      </w:docPartObj>
    </w:sdtPr>
    <w:sdtEndPr>
      <w:rPr>
        <w:rStyle w:val="aa"/>
      </w:rPr>
    </w:sdtEndPr>
    <w:sdtContent>
      <w:p w14:paraId="1A6F96B2" w14:textId="77777777" w:rsidR="00262E20" w:rsidRDefault="00262E20" w:rsidP="005906A8">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5F4F358" w14:textId="77777777" w:rsidR="00BF54C6" w:rsidRDefault="00BF54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84589900"/>
      <w:docPartObj>
        <w:docPartGallery w:val="Page Numbers (Top of Page)"/>
        <w:docPartUnique/>
      </w:docPartObj>
    </w:sdtPr>
    <w:sdtEndPr>
      <w:rPr>
        <w:rStyle w:val="aa"/>
      </w:rPr>
    </w:sdtEndPr>
    <w:sdtContent>
      <w:p w14:paraId="63CA9A32" w14:textId="7A05FF63" w:rsidR="00262E20" w:rsidRDefault="00262E20" w:rsidP="005906A8">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047C17">
          <w:rPr>
            <w:rStyle w:val="aa"/>
            <w:noProof/>
          </w:rPr>
          <w:t>8</w:t>
        </w:r>
        <w:r>
          <w:rPr>
            <w:rStyle w:val="aa"/>
          </w:rPr>
          <w:fldChar w:fldCharType="end"/>
        </w:r>
      </w:p>
    </w:sdtContent>
  </w:sdt>
  <w:p w14:paraId="6E8A5BAF" w14:textId="77777777" w:rsidR="00151FE6" w:rsidRDefault="00151F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E589" w14:textId="77777777" w:rsidR="00BF54C6" w:rsidRDefault="00BF54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4EB"/>
    <w:multiLevelType w:val="hybridMultilevel"/>
    <w:tmpl w:val="31585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81053"/>
    <w:multiLevelType w:val="hybridMultilevel"/>
    <w:tmpl w:val="5E86C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D5A00"/>
    <w:multiLevelType w:val="hybridMultilevel"/>
    <w:tmpl w:val="D5F4A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AF374E"/>
    <w:multiLevelType w:val="multilevel"/>
    <w:tmpl w:val="62CA5266"/>
    <w:lvl w:ilvl="0">
      <w:start w:val="1"/>
      <w:numFmt w:val="decimal"/>
      <w:lvlText w:val="%1."/>
      <w:lvlJc w:val="left"/>
      <w:pPr>
        <w:ind w:left="927" w:hanging="360"/>
      </w:pPr>
      <w:rPr>
        <w:rFonts w:hint="default"/>
        <w:sz w:val="28"/>
        <w:szCs w:val="28"/>
      </w:rPr>
    </w:lvl>
    <w:lvl w:ilvl="1">
      <w:start w:val="1"/>
      <w:numFmt w:val="decimal"/>
      <w:isLgl/>
      <w:lvlText w:val="%1.%2."/>
      <w:lvlJc w:val="left"/>
      <w:pPr>
        <w:ind w:left="1287" w:hanging="720"/>
      </w:pPr>
      <w:rPr>
        <w:rFonts w:hint="default"/>
        <w:lang w:val="ru-RU"/>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86212D3"/>
    <w:multiLevelType w:val="hybridMultilevel"/>
    <w:tmpl w:val="932C7282"/>
    <w:styleLink w:val="a"/>
    <w:lvl w:ilvl="0" w:tplc="7BC49DEC">
      <w:start w:val="1"/>
      <w:numFmt w:val="bullet"/>
      <w:lvlText w:val="-"/>
      <w:lvlJc w:val="left"/>
      <w:pPr>
        <w:tabs>
          <w:tab w:val="left" w:pos="283"/>
          <w:tab w:val="num" w:pos="1071"/>
        </w:tabs>
        <w:ind w:left="5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48170A">
      <w:start w:val="1"/>
      <w:numFmt w:val="bullet"/>
      <w:lvlText w:val="-"/>
      <w:lvlJc w:val="left"/>
      <w:pPr>
        <w:tabs>
          <w:tab w:val="left" w:pos="283"/>
          <w:tab w:val="left" w:pos="1071"/>
          <w:tab w:val="num" w:pos="1671"/>
        </w:tabs>
        <w:ind w:left="11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0CB214">
      <w:start w:val="1"/>
      <w:numFmt w:val="bullet"/>
      <w:lvlText w:val="-"/>
      <w:lvlJc w:val="left"/>
      <w:pPr>
        <w:tabs>
          <w:tab w:val="left" w:pos="283"/>
          <w:tab w:val="left" w:pos="1071"/>
          <w:tab w:val="num" w:pos="2271"/>
        </w:tabs>
        <w:ind w:left="17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549BF4">
      <w:start w:val="1"/>
      <w:numFmt w:val="bullet"/>
      <w:lvlText w:val="-"/>
      <w:lvlJc w:val="left"/>
      <w:pPr>
        <w:tabs>
          <w:tab w:val="left" w:pos="283"/>
          <w:tab w:val="left" w:pos="1071"/>
          <w:tab w:val="num" w:pos="2871"/>
        </w:tabs>
        <w:ind w:left="23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30D610">
      <w:start w:val="1"/>
      <w:numFmt w:val="bullet"/>
      <w:lvlText w:val="-"/>
      <w:lvlJc w:val="left"/>
      <w:pPr>
        <w:tabs>
          <w:tab w:val="left" w:pos="283"/>
          <w:tab w:val="left" w:pos="1071"/>
          <w:tab w:val="num" w:pos="3471"/>
        </w:tabs>
        <w:ind w:left="29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BEFC6E">
      <w:start w:val="1"/>
      <w:numFmt w:val="bullet"/>
      <w:lvlText w:val="-"/>
      <w:lvlJc w:val="left"/>
      <w:pPr>
        <w:tabs>
          <w:tab w:val="left" w:pos="283"/>
          <w:tab w:val="left" w:pos="1071"/>
          <w:tab w:val="num" w:pos="4071"/>
        </w:tabs>
        <w:ind w:left="35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761A80">
      <w:start w:val="1"/>
      <w:numFmt w:val="bullet"/>
      <w:lvlText w:val="-"/>
      <w:lvlJc w:val="left"/>
      <w:pPr>
        <w:tabs>
          <w:tab w:val="left" w:pos="283"/>
          <w:tab w:val="left" w:pos="1071"/>
          <w:tab w:val="num" w:pos="4671"/>
        </w:tabs>
        <w:ind w:left="41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9649B2">
      <w:start w:val="1"/>
      <w:numFmt w:val="bullet"/>
      <w:lvlText w:val="-"/>
      <w:lvlJc w:val="left"/>
      <w:pPr>
        <w:tabs>
          <w:tab w:val="left" w:pos="283"/>
          <w:tab w:val="left" w:pos="1071"/>
          <w:tab w:val="num" w:pos="5271"/>
        </w:tabs>
        <w:ind w:left="47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B0BE64">
      <w:start w:val="1"/>
      <w:numFmt w:val="bullet"/>
      <w:lvlText w:val="-"/>
      <w:lvlJc w:val="left"/>
      <w:pPr>
        <w:tabs>
          <w:tab w:val="left" w:pos="283"/>
          <w:tab w:val="left" w:pos="1071"/>
          <w:tab w:val="num" w:pos="5871"/>
        </w:tabs>
        <w:ind w:left="5304"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CA4E62"/>
    <w:multiLevelType w:val="hybridMultilevel"/>
    <w:tmpl w:val="932C7282"/>
    <w:numStyleLink w:val="a"/>
  </w:abstractNum>
  <w:abstractNum w:abstractNumId="6" w15:restartNumberingAfterBreak="0">
    <w:nsid w:val="709C4FEC"/>
    <w:multiLevelType w:val="hybridMultilevel"/>
    <w:tmpl w:val="8FE24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8773F0"/>
    <w:multiLevelType w:val="hybridMultilevel"/>
    <w:tmpl w:val="67E2A3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E6"/>
    <w:rsid w:val="000373D0"/>
    <w:rsid w:val="000437F3"/>
    <w:rsid w:val="00046184"/>
    <w:rsid w:val="00047C17"/>
    <w:rsid w:val="00097558"/>
    <w:rsid w:val="000A3D3C"/>
    <w:rsid w:val="000C6214"/>
    <w:rsid w:val="0011319B"/>
    <w:rsid w:val="001464EF"/>
    <w:rsid w:val="00151FE6"/>
    <w:rsid w:val="00156AB5"/>
    <w:rsid w:val="001B6B5C"/>
    <w:rsid w:val="001C67F5"/>
    <w:rsid w:val="00202751"/>
    <w:rsid w:val="00203776"/>
    <w:rsid w:val="00262E20"/>
    <w:rsid w:val="0029727F"/>
    <w:rsid w:val="002A353E"/>
    <w:rsid w:val="00301B54"/>
    <w:rsid w:val="00371964"/>
    <w:rsid w:val="00392A03"/>
    <w:rsid w:val="003C6CB9"/>
    <w:rsid w:val="00464D91"/>
    <w:rsid w:val="004764EB"/>
    <w:rsid w:val="0048225C"/>
    <w:rsid w:val="004B2D33"/>
    <w:rsid w:val="004C3AE4"/>
    <w:rsid w:val="0050422C"/>
    <w:rsid w:val="005379ED"/>
    <w:rsid w:val="00577D50"/>
    <w:rsid w:val="00585ABF"/>
    <w:rsid w:val="0058788D"/>
    <w:rsid w:val="005E067D"/>
    <w:rsid w:val="00602C5C"/>
    <w:rsid w:val="00617043"/>
    <w:rsid w:val="00617094"/>
    <w:rsid w:val="00634239"/>
    <w:rsid w:val="00636DB4"/>
    <w:rsid w:val="006845C6"/>
    <w:rsid w:val="006F4FCD"/>
    <w:rsid w:val="006F61A6"/>
    <w:rsid w:val="007059A6"/>
    <w:rsid w:val="00744EC1"/>
    <w:rsid w:val="00746B06"/>
    <w:rsid w:val="0076354D"/>
    <w:rsid w:val="00777597"/>
    <w:rsid w:val="007D092E"/>
    <w:rsid w:val="007E07C6"/>
    <w:rsid w:val="007F60BE"/>
    <w:rsid w:val="00872870"/>
    <w:rsid w:val="0089702C"/>
    <w:rsid w:val="008B031E"/>
    <w:rsid w:val="008D45D9"/>
    <w:rsid w:val="00933E64"/>
    <w:rsid w:val="00943B82"/>
    <w:rsid w:val="00990263"/>
    <w:rsid w:val="00995184"/>
    <w:rsid w:val="009B547C"/>
    <w:rsid w:val="009C733D"/>
    <w:rsid w:val="00A046F3"/>
    <w:rsid w:val="00A210CF"/>
    <w:rsid w:val="00A22DD9"/>
    <w:rsid w:val="00A23E33"/>
    <w:rsid w:val="00A32AB3"/>
    <w:rsid w:val="00A45A4D"/>
    <w:rsid w:val="00A82DA7"/>
    <w:rsid w:val="00AA062D"/>
    <w:rsid w:val="00AC4D38"/>
    <w:rsid w:val="00AD5D2E"/>
    <w:rsid w:val="00AE672E"/>
    <w:rsid w:val="00B16F64"/>
    <w:rsid w:val="00B20E01"/>
    <w:rsid w:val="00B3275F"/>
    <w:rsid w:val="00B44B58"/>
    <w:rsid w:val="00B647FD"/>
    <w:rsid w:val="00B87144"/>
    <w:rsid w:val="00BC575C"/>
    <w:rsid w:val="00BF54C6"/>
    <w:rsid w:val="00C139C2"/>
    <w:rsid w:val="00C15FD9"/>
    <w:rsid w:val="00C23CBF"/>
    <w:rsid w:val="00C47EE5"/>
    <w:rsid w:val="00C501EA"/>
    <w:rsid w:val="00C56B66"/>
    <w:rsid w:val="00C63B2F"/>
    <w:rsid w:val="00C87E2D"/>
    <w:rsid w:val="00CA00DF"/>
    <w:rsid w:val="00CB03E3"/>
    <w:rsid w:val="00CC196E"/>
    <w:rsid w:val="00CD3CA0"/>
    <w:rsid w:val="00D515DD"/>
    <w:rsid w:val="00D65E1D"/>
    <w:rsid w:val="00D66737"/>
    <w:rsid w:val="00D90209"/>
    <w:rsid w:val="00DA5F97"/>
    <w:rsid w:val="00DB7D10"/>
    <w:rsid w:val="00E147E7"/>
    <w:rsid w:val="00E1655D"/>
    <w:rsid w:val="00E3560C"/>
    <w:rsid w:val="00E40BCB"/>
    <w:rsid w:val="00E435B5"/>
    <w:rsid w:val="00E95A02"/>
    <w:rsid w:val="00EC3832"/>
    <w:rsid w:val="00ED1760"/>
    <w:rsid w:val="00ED1E1D"/>
    <w:rsid w:val="00F02F33"/>
    <w:rsid w:val="00F31668"/>
    <w:rsid w:val="00F42D9A"/>
    <w:rsid w:val="00F52A67"/>
    <w:rsid w:val="00F5682B"/>
    <w:rsid w:val="00F6350D"/>
    <w:rsid w:val="00F65C2E"/>
    <w:rsid w:val="00F90EBC"/>
    <w:rsid w:val="00FA5AA5"/>
    <w:rsid w:val="00FB4927"/>
    <w:rsid w:val="00FC40D7"/>
    <w:rsid w:val="00FC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6097"/>
  <w15:docId w15:val="{BF2BB1B7-EA04-4C4D-9823-F8A5D29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tabs>
        <w:tab w:val="left" w:pos="567"/>
      </w:tabs>
      <w:suppressAutoHyphens/>
      <w:ind w:left="567" w:right="127" w:hanging="567"/>
      <w:jc w:val="both"/>
    </w:pPr>
    <w:rPr>
      <w:rFonts w:cs="Arial Unicode MS"/>
      <w:color w:val="000000"/>
      <w:sz w:val="28"/>
      <w:szCs w:val="28"/>
      <w:u w:color="000000"/>
    </w:rPr>
  </w:style>
  <w:style w:type="paragraph" w:styleId="2">
    <w:name w:val="heading 2"/>
    <w:next w:val="a0"/>
    <w:uiPriority w:val="9"/>
    <w:unhideWhenUsed/>
    <w:qFormat/>
    <w:pPr>
      <w:keepNext/>
      <w:suppressAutoHyphens/>
      <w:jc w:val="center"/>
      <w:outlineLvl w:val="1"/>
    </w:pPr>
    <w:rPr>
      <w:rFonts w:cs="Arial Unicode M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numbering" w:customStyle="1" w:styleId="a">
    <w:name w:val="Пункты"/>
    <w:pPr>
      <w:numPr>
        <w:numId w:val="1"/>
      </w:numPr>
    </w:pPr>
  </w:style>
  <w:style w:type="paragraph" w:styleId="a6">
    <w:name w:val="header"/>
    <w:basedOn w:val="a0"/>
    <w:link w:val="a7"/>
    <w:uiPriority w:val="99"/>
    <w:unhideWhenUsed/>
    <w:rsid w:val="00BF54C6"/>
    <w:pPr>
      <w:tabs>
        <w:tab w:val="clear" w:pos="567"/>
        <w:tab w:val="center" w:pos="4677"/>
        <w:tab w:val="right" w:pos="9355"/>
      </w:tabs>
    </w:pPr>
  </w:style>
  <w:style w:type="character" w:customStyle="1" w:styleId="a7">
    <w:name w:val="Верхний колонтитул Знак"/>
    <w:basedOn w:val="a1"/>
    <w:link w:val="a6"/>
    <w:uiPriority w:val="99"/>
    <w:rsid w:val="00BF54C6"/>
    <w:rPr>
      <w:rFonts w:cs="Arial Unicode MS"/>
      <w:color w:val="000000"/>
      <w:sz w:val="28"/>
      <w:szCs w:val="28"/>
      <w:u w:color="000000"/>
    </w:rPr>
  </w:style>
  <w:style w:type="paragraph" w:styleId="a8">
    <w:name w:val="footer"/>
    <w:basedOn w:val="a0"/>
    <w:link w:val="a9"/>
    <w:uiPriority w:val="99"/>
    <w:unhideWhenUsed/>
    <w:rsid w:val="00BF54C6"/>
    <w:pPr>
      <w:tabs>
        <w:tab w:val="clear" w:pos="567"/>
        <w:tab w:val="center" w:pos="4677"/>
        <w:tab w:val="right" w:pos="9355"/>
      </w:tabs>
    </w:pPr>
  </w:style>
  <w:style w:type="character" w:customStyle="1" w:styleId="a9">
    <w:name w:val="Нижний колонтитул Знак"/>
    <w:basedOn w:val="a1"/>
    <w:link w:val="a8"/>
    <w:uiPriority w:val="99"/>
    <w:rsid w:val="00BF54C6"/>
    <w:rPr>
      <w:rFonts w:cs="Arial Unicode MS"/>
      <w:color w:val="000000"/>
      <w:sz w:val="28"/>
      <w:szCs w:val="28"/>
      <w:u w:color="000000"/>
    </w:rPr>
  </w:style>
  <w:style w:type="character" w:styleId="aa">
    <w:name w:val="page number"/>
    <w:basedOn w:val="a1"/>
    <w:uiPriority w:val="99"/>
    <w:semiHidden/>
    <w:unhideWhenUsed/>
    <w:rsid w:val="00262E20"/>
  </w:style>
  <w:style w:type="paragraph" w:styleId="ab">
    <w:name w:val="List Paragraph"/>
    <w:basedOn w:val="a0"/>
    <w:uiPriority w:val="34"/>
    <w:qFormat/>
    <w:rsid w:val="00D65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13C7-404A-4D61-98BB-E5A36A9A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Олена Сошникова</cp:lastModifiedBy>
  <cp:revision>24</cp:revision>
  <cp:lastPrinted>2021-04-13T11:33:00Z</cp:lastPrinted>
  <dcterms:created xsi:type="dcterms:W3CDTF">2020-03-03T09:04:00Z</dcterms:created>
  <dcterms:modified xsi:type="dcterms:W3CDTF">2021-05-17T08:33:00Z</dcterms:modified>
</cp:coreProperties>
</file>