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F9" w:rsidRPr="00625AD1" w:rsidRDefault="008F59F9" w:rsidP="008F59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625AD1">
        <w:rPr>
          <w:rFonts w:ascii="Arial" w:eastAsia="Lucida Sans Unicode" w:hAnsi="Arial" w:cs="Times New Roman"/>
          <w:kern w:val="1"/>
          <w:sz w:val="32"/>
          <w:szCs w:val="32"/>
          <w:lang w:eastAsia="ar-S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5" o:title=""/>
          </v:shape>
          <o:OLEObject Type="Embed" ProgID="Word.Picture.8" ShapeID="_x0000_i1025" DrawAspect="Content" ObjectID="_1696418978" r:id="rId6"/>
        </w:object>
      </w:r>
    </w:p>
    <w:p w:rsidR="008F59F9" w:rsidRPr="00625AD1" w:rsidRDefault="008F59F9" w:rsidP="008F59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УКРАЇНА</w:t>
      </w:r>
    </w:p>
    <w:p w:rsidR="008F59F9" w:rsidRPr="00625AD1" w:rsidRDefault="008F59F9" w:rsidP="008F59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ПАВЛОГРАДСЬКА   МІСЬКА  РАДА</w:t>
      </w:r>
    </w:p>
    <w:p w:rsidR="008F59F9" w:rsidRPr="00625AD1" w:rsidRDefault="008F59F9" w:rsidP="008F59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ДНІПРОПЕТРОВСЬКОЇ  ОБЛАСТІ</w:t>
      </w:r>
    </w:p>
    <w:p w:rsidR="008F59F9" w:rsidRPr="00625AD1" w:rsidRDefault="0062432F" w:rsidP="008F59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(</w:t>
      </w:r>
      <w:r w:rsidR="005C4CB0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 xml:space="preserve"> ------</w:t>
      </w:r>
      <w:r w:rsidR="008F59F9"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сесія   </w:t>
      </w:r>
      <w:r w:rsidR="008F59F9"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>VII</w:t>
      </w:r>
      <w:r w:rsidR="008F59F9"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І  скликання)</w:t>
      </w:r>
    </w:p>
    <w:p w:rsidR="008F59F9" w:rsidRPr="00625AD1" w:rsidRDefault="008F59F9" w:rsidP="008F59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</w:p>
    <w:p w:rsidR="008F59F9" w:rsidRPr="00625AD1" w:rsidRDefault="008F59F9" w:rsidP="008F59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РІШЕННЯ</w:t>
      </w:r>
    </w:p>
    <w:p w:rsidR="008F59F9" w:rsidRPr="00625AD1" w:rsidRDefault="008F59F9" w:rsidP="008F59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</w:p>
    <w:p w:rsidR="008F59F9" w:rsidRPr="00625AD1" w:rsidRDefault="008F59F9" w:rsidP="008F59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від  </w:t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 </w:t>
      </w:r>
      <w:r w:rsidR="005C4CB0" w:rsidRPr="00471E05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16</w:t>
      </w:r>
      <w:r w:rsidR="005C4CB0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.</w:t>
      </w:r>
      <w:r w:rsidR="005C4CB0" w:rsidRPr="00471E05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11</w:t>
      </w:r>
      <w:r w:rsidR="0062432F" w:rsidRPr="0062432F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.</w:t>
      </w:r>
      <w:r w:rsidR="0062432F" w:rsidRPr="00D318E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2021</w:t>
      </w: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р.</w:t>
      </w:r>
      <w:r w:rsidR="00E720D8" w:rsidRPr="0062432F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              </w:t>
      </w: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="0062432F" w:rsidRPr="00D318E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 </w:t>
      </w: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№</w:t>
      </w:r>
      <w:r w:rsidR="0062432F" w:rsidRPr="00D318E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    </w:t>
      </w:r>
      <w:r w:rsidR="005C4CB0" w:rsidRPr="00471E05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______</w:t>
      </w: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/</w:t>
      </w: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>V</w:t>
      </w: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ІІ</w:t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І</w:t>
      </w:r>
    </w:p>
    <w:p w:rsidR="008F59F9" w:rsidRPr="00B02E0E" w:rsidRDefault="008F59F9" w:rsidP="008F59F9">
      <w:pPr>
        <w:suppressAutoHyphens/>
        <w:autoSpaceDN w:val="0"/>
        <w:spacing w:after="60" w:line="240" w:lineRule="auto"/>
        <w:textAlignment w:val="baseline"/>
        <w:rPr>
          <w:rFonts w:ascii="Times New Roman" w:eastAsia="Times New Roman" w:hAnsi="Times New Roman" w:cs="Arial"/>
          <w:kern w:val="3"/>
          <w:sz w:val="26"/>
          <w:szCs w:val="26"/>
          <w:lang w:val="uk-UA" w:eastAsia="zh-CN"/>
        </w:rPr>
      </w:pPr>
    </w:p>
    <w:p w:rsidR="008F59F9" w:rsidRPr="00B02E0E" w:rsidRDefault="008F59F9" w:rsidP="008F59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Про внесення змін до рішення №</w:t>
      </w:r>
      <w:r w:rsidR="00471E05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2008-62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/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V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ІІ</w:t>
      </w:r>
    </w:p>
    <w:p w:rsidR="008F59F9" w:rsidRPr="00B02E0E" w:rsidRDefault="008F59F9" w:rsidP="008F59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від 16.01.2020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року «Про затвердження </w:t>
      </w:r>
    </w:p>
    <w:p w:rsidR="008F59F9" w:rsidRPr="00B02E0E" w:rsidRDefault="008F59F9" w:rsidP="008F59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списку присяжних»</w:t>
      </w:r>
    </w:p>
    <w:p w:rsidR="008F59F9" w:rsidRPr="00B02E0E" w:rsidRDefault="008F59F9" w:rsidP="008F59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8F59F9" w:rsidRDefault="008F59F9" w:rsidP="008F59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  <w:t>Згідно зі ст.ст. 19, 144 Конституції України, ст. 25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,  ч.1 ст. 59,  Закону України «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Про м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ісцеве самоврядування в Україні», ст. 64-65, 66 Закону України «Про судоустрій і статус суддів»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, розглянувши подання територіального управління Державної судової адміністрації України в Дніпропетровській області від</w:t>
      </w:r>
      <w:r w:rsidR="005C4CB0" w:rsidRPr="005C4CB0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</w:t>
      </w:r>
      <w:r w:rsidR="005C4CB0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03.09.2021</w:t>
      </w:r>
      <w:r w:rsidR="00A629C5" w:rsidRPr="00A629C5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</w:t>
      </w:r>
      <w:r w:rsidR="00A629C5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№ 4644/21 та подання від</w:t>
      </w:r>
      <w:r w:rsidR="005C4CB0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</w:t>
      </w:r>
      <w:r w:rsidR="005C4CB0" w:rsidRPr="005C4CB0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22</w:t>
      </w:r>
      <w:r w:rsidR="005C4CB0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.0</w:t>
      </w:r>
      <w:r w:rsidR="005C4CB0" w:rsidRPr="005C4CB0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9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.2021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року №</w:t>
      </w:r>
      <w:r w:rsidR="005C4CB0" w:rsidRPr="005C4CB0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4793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/21,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  </w:t>
      </w:r>
      <w:proofErr w:type="spellStart"/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Павлоградська</w:t>
      </w:r>
      <w:proofErr w:type="spellEnd"/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міська рада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,</w:t>
      </w:r>
    </w:p>
    <w:p w:rsidR="008F59F9" w:rsidRPr="00B02E0E" w:rsidRDefault="008F59F9" w:rsidP="008F59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8F59F9" w:rsidRDefault="008F59F9" w:rsidP="008F59F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ВИРІШИЛА:</w:t>
      </w:r>
    </w:p>
    <w:p w:rsidR="008F59F9" w:rsidRPr="00B02E0E" w:rsidRDefault="008F59F9" w:rsidP="008F59F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8F59F9" w:rsidRPr="00B02E0E" w:rsidRDefault="008F59F9" w:rsidP="008F59F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Внести до рішення </w:t>
      </w:r>
      <w:proofErr w:type="spellStart"/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Па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влоградської</w:t>
      </w:r>
      <w:proofErr w:type="spellEnd"/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міської ради від 16.01.2020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року №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2008-62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/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V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ІІ «Про затвердження списку присяжних» такі зміни:</w:t>
      </w:r>
    </w:p>
    <w:p w:rsidR="008F59F9" w:rsidRDefault="008F59F9" w:rsidP="008F59F9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виключити зі списку присяжних </w:t>
      </w:r>
      <w:r w:rsidR="00A629C5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Василенко Аліну Іванівну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у зв'язку з тим, що її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увільнено від виконання обов’язків присяжного </w:t>
      </w:r>
      <w:proofErr w:type="spellStart"/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Павлоградського</w:t>
      </w:r>
      <w:proofErr w:type="spellEnd"/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</w:t>
      </w:r>
      <w:proofErr w:type="spellStart"/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міськрайонного</w:t>
      </w:r>
      <w:proofErr w:type="spellEnd"/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суду Дніпропетровської 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області </w:t>
      </w:r>
      <w:r w:rsidR="00A629C5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відповідно до статті 66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Закону України «Про судоустрій та статус суддів»</w:t>
      </w:r>
      <w:r w:rsidR="00A629C5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.</w:t>
      </w:r>
    </w:p>
    <w:p w:rsidR="00A629C5" w:rsidRPr="00B02E0E" w:rsidRDefault="00A629C5" w:rsidP="008F59F9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включити до списку присяжних </w:t>
      </w:r>
      <w:proofErr w:type="spellStart"/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Семенюту</w:t>
      </w:r>
      <w:proofErr w:type="spellEnd"/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Людмилу Володимирівну</w:t>
      </w:r>
      <w:r w:rsidR="002D0AFB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, як особу яка постійно проживає на території, на яку поширюється юрисдикція </w:t>
      </w:r>
      <w:proofErr w:type="spellStart"/>
      <w:r w:rsidR="002D0AFB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Павлоградського</w:t>
      </w:r>
      <w:proofErr w:type="spellEnd"/>
      <w:r w:rsidR="002D0AFB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</w:t>
      </w:r>
      <w:proofErr w:type="spellStart"/>
      <w:r w:rsidR="002D0AFB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міськрайонного</w:t>
      </w:r>
      <w:proofErr w:type="spellEnd"/>
      <w:r w:rsidR="002D0AFB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суду Дніпропетровської області, відповідає вимогам статті 65 Закону України «Про судоустрій і статус суддів» і дала згоду бути присяжним.   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</w:t>
      </w:r>
    </w:p>
    <w:p w:rsidR="008F59F9" w:rsidRDefault="008F59F9" w:rsidP="008F59F9">
      <w:pPr>
        <w:pStyle w:val="Standard"/>
        <w:numPr>
          <w:ilvl w:val="0"/>
          <w:numId w:val="2"/>
        </w:numPr>
        <w:tabs>
          <w:tab w:val="left" w:pos="142"/>
        </w:tabs>
        <w:ind w:firstLine="851"/>
        <w:jc w:val="both"/>
        <w:rPr>
          <w:sz w:val="26"/>
          <w:szCs w:val="26"/>
          <w:lang w:val="uk-UA"/>
        </w:rPr>
      </w:pPr>
      <w:r w:rsidRPr="00625AD1">
        <w:rPr>
          <w:sz w:val="26"/>
          <w:szCs w:val="26"/>
          <w:lang w:val="uk-UA"/>
        </w:rPr>
        <w:t xml:space="preserve">Контроль за виконанням даного рішення покласти на постійну депутатську комісію з питань законності, депутатської етики, охорони громадського порядку, </w:t>
      </w:r>
      <w:proofErr w:type="spellStart"/>
      <w:r w:rsidRPr="00625AD1">
        <w:rPr>
          <w:sz w:val="26"/>
          <w:szCs w:val="26"/>
          <w:lang w:val="uk-UA"/>
        </w:rPr>
        <w:t>зв</w:t>
      </w:r>
      <w:proofErr w:type="spellEnd"/>
      <w:r w:rsidRPr="00625AD1">
        <w:rPr>
          <w:sz w:val="26"/>
          <w:szCs w:val="26"/>
        </w:rPr>
        <w:t>'</w:t>
      </w:r>
      <w:proofErr w:type="spellStart"/>
      <w:r w:rsidRPr="00625AD1">
        <w:rPr>
          <w:sz w:val="26"/>
          <w:szCs w:val="26"/>
          <w:lang w:val="uk-UA"/>
        </w:rPr>
        <w:t>язків</w:t>
      </w:r>
      <w:proofErr w:type="spellEnd"/>
      <w:r w:rsidRPr="00625AD1">
        <w:rPr>
          <w:sz w:val="26"/>
          <w:szCs w:val="26"/>
          <w:lang w:val="uk-UA"/>
        </w:rPr>
        <w:t xml:space="preserve"> з гром</w:t>
      </w:r>
      <w:r>
        <w:rPr>
          <w:sz w:val="26"/>
          <w:szCs w:val="26"/>
          <w:lang w:val="uk-UA"/>
        </w:rPr>
        <w:t>адськими організаціями та ЗМІ.</w:t>
      </w:r>
    </w:p>
    <w:p w:rsidR="008F59F9" w:rsidRPr="00625AD1" w:rsidRDefault="008F59F9" w:rsidP="008F59F9">
      <w:pPr>
        <w:pStyle w:val="Standard"/>
        <w:tabs>
          <w:tab w:val="left" w:pos="142"/>
        </w:tabs>
        <w:ind w:left="851"/>
        <w:jc w:val="both"/>
        <w:rPr>
          <w:sz w:val="26"/>
          <w:szCs w:val="26"/>
          <w:lang w:val="uk-UA"/>
        </w:rPr>
      </w:pPr>
    </w:p>
    <w:p w:rsidR="008F59F9" w:rsidRPr="00B02E0E" w:rsidRDefault="008F59F9" w:rsidP="008F59F9">
      <w:pPr>
        <w:pStyle w:val="Standard"/>
        <w:tabs>
          <w:tab w:val="left" w:pos="142"/>
        </w:tabs>
        <w:jc w:val="both"/>
        <w:rPr>
          <w:sz w:val="26"/>
          <w:szCs w:val="26"/>
        </w:rPr>
      </w:pPr>
      <w:r w:rsidRPr="00B02E0E">
        <w:rPr>
          <w:sz w:val="26"/>
          <w:szCs w:val="26"/>
          <w:lang w:val="uk-UA"/>
        </w:rPr>
        <w:t xml:space="preserve">Міський голова </w:t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  <w:t>А.О.Вершина</w:t>
      </w:r>
    </w:p>
    <w:p w:rsidR="002D0AFB" w:rsidRDefault="002D0AFB" w:rsidP="002D0AFB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</w:p>
    <w:p w:rsidR="002D0AFB" w:rsidRPr="001369D5" w:rsidRDefault="002D0AFB" w:rsidP="002D0AFB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  <w:r w:rsidRPr="001369D5">
        <w:rPr>
          <w:sz w:val="26"/>
          <w:szCs w:val="26"/>
          <w:lang w:val="uk-UA"/>
        </w:rPr>
        <w:t>Рішення підготував:</w:t>
      </w:r>
    </w:p>
    <w:p w:rsidR="002D0AFB" w:rsidRPr="001369D5" w:rsidRDefault="002D0AFB" w:rsidP="002D0AFB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</w:p>
    <w:p w:rsidR="002D0AFB" w:rsidRPr="001369D5" w:rsidRDefault="002D0AFB" w:rsidP="002D0AFB">
      <w:pPr>
        <w:pStyle w:val="Standard"/>
        <w:tabs>
          <w:tab w:val="left" w:pos="142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</w:t>
      </w:r>
      <w:r w:rsidRPr="001369D5">
        <w:rPr>
          <w:sz w:val="26"/>
          <w:szCs w:val="26"/>
          <w:lang w:val="uk-UA"/>
        </w:rPr>
        <w:t>ачаль</w:t>
      </w:r>
      <w:r>
        <w:rPr>
          <w:sz w:val="26"/>
          <w:szCs w:val="26"/>
          <w:lang w:val="uk-UA"/>
        </w:rPr>
        <w:t xml:space="preserve">ник  </w:t>
      </w:r>
      <w:r w:rsidRPr="001369D5">
        <w:rPr>
          <w:sz w:val="26"/>
          <w:szCs w:val="26"/>
          <w:lang w:val="uk-UA"/>
        </w:rPr>
        <w:t>юридичного відділу</w:t>
      </w:r>
    </w:p>
    <w:p w:rsidR="002D0AFB" w:rsidRPr="001369D5" w:rsidRDefault="002D0AFB" w:rsidP="002D0AFB">
      <w:pPr>
        <w:pStyle w:val="Standard"/>
        <w:tabs>
          <w:tab w:val="left" w:pos="142"/>
        </w:tabs>
        <w:jc w:val="both"/>
        <w:rPr>
          <w:sz w:val="26"/>
          <w:szCs w:val="26"/>
          <w:lang w:val="uk-UA"/>
        </w:rPr>
      </w:pPr>
      <w:r w:rsidRPr="001369D5">
        <w:rPr>
          <w:sz w:val="26"/>
          <w:szCs w:val="26"/>
          <w:lang w:val="uk-UA"/>
        </w:rPr>
        <w:t xml:space="preserve">виконавчого комітету </w:t>
      </w:r>
      <w:proofErr w:type="spellStart"/>
      <w:r w:rsidRPr="001369D5">
        <w:rPr>
          <w:sz w:val="26"/>
          <w:szCs w:val="26"/>
          <w:lang w:val="uk-UA"/>
        </w:rPr>
        <w:t>Павлоградської</w:t>
      </w:r>
      <w:proofErr w:type="spellEnd"/>
      <w:r w:rsidRPr="001369D5">
        <w:rPr>
          <w:sz w:val="26"/>
          <w:szCs w:val="26"/>
          <w:lang w:val="uk-UA"/>
        </w:rPr>
        <w:t xml:space="preserve"> міської ради</w:t>
      </w:r>
      <w:r w:rsidRPr="001369D5">
        <w:rPr>
          <w:sz w:val="26"/>
          <w:szCs w:val="26"/>
          <w:lang w:val="uk-UA"/>
        </w:rPr>
        <w:tab/>
      </w:r>
      <w:r w:rsidRPr="001369D5">
        <w:rPr>
          <w:sz w:val="26"/>
          <w:szCs w:val="26"/>
          <w:lang w:val="uk-UA"/>
        </w:rPr>
        <w:tab/>
        <w:t xml:space="preserve"> </w:t>
      </w:r>
      <w:r w:rsidRPr="001369D5">
        <w:rPr>
          <w:sz w:val="26"/>
          <w:szCs w:val="26"/>
          <w:lang w:val="uk-UA"/>
        </w:rPr>
        <w:tab/>
      </w:r>
      <w:r w:rsidRPr="001369D5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О.І.</w:t>
      </w:r>
      <w:proofErr w:type="spellStart"/>
      <w:r>
        <w:rPr>
          <w:sz w:val="26"/>
          <w:szCs w:val="26"/>
          <w:lang w:val="uk-UA"/>
        </w:rPr>
        <w:t>Ялинний</w:t>
      </w:r>
      <w:proofErr w:type="spellEnd"/>
    </w:p>
    <w:p w:rsidR="002D0AFB" w:rsidRPr="001369D5" w:rsidRDefault="002D0AFB" w:rsidP="002D0AFB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</w:p>
    <w:p w:rsidR="002D0AFB" w:rsidRPr="001369D5" w:rsidRDefault="002D0AFB" w:rsidP="002D0AFB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  <w:r w:rsidRPr="001369D5">
        <w:rPr>
          <w:sz w:val="26"/>
          <w:szCs w:val="26"/>
          <w:lang w:val="uk-UA"/>
        </w:rPr>
        <w:t>Секретар міської ради</w:t>
      </w:r>
      <w:r w:rsidRPr="001369D5">
        <w:rPr>
          <w:sz w:val="26"/>
          <w:szCs w:val="26"/>
          <w:lang w:val="uk-UA"/>
        </w:rPr>
        <w:tab/>
      </w:r>
      <w:r w:rsidRPr="001369D5">
        <w:rPr>
          <w:sz w:val="26"/>
          <w:szCs w:val="26"/>
          <w:lang w:val="uk-UA"/>
        </w:rPr>
        <w:tab/>
      </w:r>
      <w:r w:rsidRPr="001369D5">
        <w:rPr>
          <w:sz w:val="26"/>
          <w:szCs w:val="26"/>
          <w:lang w:val="uk-UA"/>
        </w:rPr>
        <w:tab/>
      </w:r>
      <w:r w:rsidRPr="001369D5">
        <w:rPr>
          <w:sz w:val="26"/>
          <w:szCs w:val="26"/>
          <w:lang w:val="uk-UA"/>
        </w:rPr>
        <w:tab/>
      </w:r>
      <w:r w:rsidRPr="001369D5">
        <w:rPr>
          <w:sz w:val="26"/>
          <w:szCs w:val="26"/>
          <w:lang w:val="uk-UA"/>
        </w:rPr>
        <w:tab/>
      </w:r>
      <w:r w:rsidRPr="001369D5">
        <w:rPr>
          <w:sz w:val="26"/>
          <w:szCs w:val="26"/>
          <w:lang w:val="uk-UA"/>
        </w:rPr>
        <w:tab/>
      </w:r>
      <w:r w:rsidRPr="001369D5">
        <w:rPr>
          <w:sz w:val="26"/>
          <w:szCs w:val="26"/>
          <w:lang w:val="uk-UA"/>
        </w:rPr>
        <w:tab/>
      </w:r>
      <w:r w:rsidRPr="001369D5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С.А.</w:t>
      </w:r>
      <w:proofErr w:type="spellStart"/>
      <w:r>
        <w:rPr>
          <w:sz w:val="26"/>
          <w:szCs w:val="26"/>
          <w:lang w:val="uk-UA"/>
        </w:rPr>
        <w:t>Остренко</w:t>
      </w:r>
      <w:proofErr w:type="spellEnd"/>
    </w:p>
    <w:p w:rsidR="002D0AFB" w:rsidRDefault="002D0AFB" w:rsidP="002D0AFB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</w:p>
    <w:p w:rsidR="002D0AFB" w:rsidRPr="001369D5" w:rsidRDefault="002D0AFB" w:rsidP="002D0AFB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  <w:r w:rsidRPr="001369D5">
        <w:rPr>
          <w:sz w:val="26"/>
          <w:szCs w:val="26"/>
          <w:lang w:val="uk-UA"/>
        </w:rPr>
        <w:t>Керуючий справами</w:t>
      </w:r>
    </w:p>
    <w:p w:rsidR="002D0AFB" w:rsidRPr="00C741D0" w:rsidRDefault="002D0AFB" w:rsidP="002D0AFB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виконавчого комітету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   </w:t>
      </w:r>
      <w:r w:rsidRPr="001369D5">
        <w:rPr>
          <w:rFonts w:ascii="Times New Roman" w:hAnsi="Times New Roman" w:cs="Times New Roman"/>
          <w:sz w:val="26"/>
          <w:szCs w:val="26"/>
          <w:lang w:val="uk-UA"/>
        </w:rPr>
        <w:t xml:space="preserve">С.М. </w:t>
      </w:r>
      <w:proofErr w:type="spellStart"/>
      <w:r w:rsidRPr="001369D5">
        <w:rPr>
          <w:rFonts w:ascii="Times New Roman" w:hAnsi="Times New Roman" w:cs="Times New Roman"/>
          <w:sz w:val="26"/>
          <w:szCs w:val="26"/>
          <w:lang w:val="uk-UA"/>
        </w:rPr>
        <w:t>Шумілова</w:t>
      </w:r>
      <w:proofErr w:type="spellEnd"/>
    </w:p>
    <w:p w:rsidR="008F59F9" w:rsidRPr="00B02E0E" w:rsidRDefault="008F59F9" w:rsidP="008F59F9">
      <w:pPr>
        <w:pStyle w:val="Standard"/>
        <w:tabs>
          <w:tab w:val="left" w:pos="142"/>
        </w:tabs>
        <w:jc w:val="both"/>
        <w:rPr>
          <w:sz w:val="26"/>
          <w:szCs w:val="26"/>
          <w:lang w:val="uk-UA"/>
        </w:rPr>
      </w:pPr>
    </w:p>
    <w:sectPr w:rsidR="008F59F9" w:rsidRPr="00B02E0E" w:rsidSect="00E720D8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5DC2"/>
    <w:multiLevelType w:val="hybridMultilevel"/>
    <w:tmpl w:val="2B78084C"/>
    <w:lvl w:ilvl="0" w:tplc="9B42CC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E6D6BB7"/>
    <w:multiLevelType w:val="multilevel"/>
    <w:tmpl w:val="3CFCE27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9F9"/>
    <w:rsid w:val="001234B5"/>
    <w:rsid w:val="002D0AFB"/>
    <w:rsid w:val="003843ED"/>
    <w:rsid w:val="003954B8"/>
    <w:rsid w:val="00471E05"/>
    <w:rsid w:val="00494FED"/>
    <w:rsid w:val="005C4CB0"/>
    <w:rsid w:val="0062432F"/>
    <w:rsid w:val="008F59F9"/>
    <w:rsid w:val="009B474F"/>
    <w:rsid w:val="009E0F90"/>
    <w:rsid w:val="00A629C5"/>
    <w:rsid w:val="00B94370"/>
    <w:rsid w:val="00D318EA"/>
    <w:rsid w:val="00E720D8"/>
    <w:rsid w:val="00EF5621"/>
    <w:rsid w:val="00F9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F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">
    <w:name w:val="WW8Num2"/>
    <w:basedOn w:val="a2"/>
    <w:rsid w:val="008F59F9"/>
    <w:pPr>
      <w:numPr>
        <w:numId w:val="1"/>
      </w:numPr>
    </w:pPr>
  </w:style>
  <w:style w:type="paragraph" w:customStyle="1" w:styleId="Standard">
    <w:name w:val="Standard"/>
    <w:rsid w:val="008F59F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paragraph" w:styleId="a3">
    <w:name w:val="List Paragraph"/>
    <w:basedOn w:val="a"/>
    <w:uiPriority w:val="34"/>
    <w:qFormat/>
    <w:rsid w:val="008F5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1189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yur2</dc:creator>
  <cp:keywords/>
  <dc:description/>
  <cp:lastModifiedBy>Щербина</cp:lastModifiedBy>
  <cp:revision>6</cp:revision>
  <cp:lastPrinted>2021-10-22T11:41:00Z</cp:lastPrinted>
  <dcterms:created xsi:type="dcterms:W3CDTF">2021-04-15T11:46:00Z</dcterms:created>
  <dcterms:modified xsi:type="dcterms:W3CDTF">2021-10-22T11:43:00Z</dcterms:modified>
</cp:coreProperties>
</file>