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696914588" r:id="rId9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 xml:space="preserve">ДНІПРОПЕТРОВСЬКОЇ </w:t>
      </w:r>
      <w:bookmarkStart w:id="0" w:name="_GoBack"/>
      <w:bookmarkEnd w:id="0"/>
      <w:r w:rsidRPr="0057272B">
        <w:rPr>
          <w:b/>
          <w:color w:val="auto"/>
          <w:szCs w:val="32"/>
        </w:rPr>
        <w:t>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</w:t>
      </w:r>
      <w:r w:rsidR="0092211E">
        <w:rPr>
          <w:b/>
          <w:color w:val="auto"/>
          <w:szCs w:val="32"/>
        </w:rPr>
        <w:t>_____</w:t>
      </w:r>
      <w:r w:rsidRPr="0057272B">
        <w:rPr>
          <w:b/>
          <w:color w:val="auto"/>
          <w:szCs w:val="32"/>
        </w:rPr>
        <w:t xml:space="preserve"> сесія VIІ</w:t>
      </w:r>
      <w:r w:rsidR="0092211E">
        <w:rPr>
          <w:b/>
          <w:color w:val="auto"/>
          <w:szCs w:val="32"/>
        </w:rPr>
        <w:t>І</w:t>
      </w:r>
      <w:r w:rsidRPr="0057272B">
        <w:rPr>
          <w:b/>
          <w:color w:val="auto"/>
          <w:szCs w:val="32"/>
        </w:rPr>
        <w:t xml:space="preserve">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0B04C9" w:rsidRPr="000B04C9" w:rsidRDefault="000B04C9" w:rsidP="000B04C9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9630E8" w:rsidRPr="0057272B" w:rsidTr="009630E8">
        <w:tc>
          <w:tcPr>
            <w:tcW w:w="4927" w:type="dxa"/>
          </w:tcPr>
          <w:p w:rsidR="009630E8" w:rsidRPr="0092211E" w:rsidRDefault="0092211E" w:rsidP="009630E8">
            <w:pPr>
              <w:pStyle w:val="a6"/>
              <w:jc w:val="lef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__________</w:t>
            </w:r>
            <w:r w:rsidR="000B4881"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color w:val="auto"/>
                <w:sz w:val="32"/>
                <w:szCs w:val="32"/>
              </w:rPr>
              <w:t>2021</w:t>
            </w:r>
            <w:r w:rsidR="00FA2456"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color w:val="auto"/>
                <w:sz w:val="32"/>
                <w:szCs w:val="32"/>
              </w:rPr>
              <w:t>р.</w:t>
            </w:r>
          </w:p>
        </w:tc>
        <w:tc>
          <w:tcPr>
            <w:tcW w:w="4927" w:type="dxa"/>
          </w:tcPr>
          <w:p w:rsidR="009630E8" w:rsidRPr="00E33363" w:rsidRDefault="009630E8" w:rsidP="0092211E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E33363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92211E">
              <w:rPr>
                <w:b/>
                <w:color w:val="auto"/>
                <w:sz w:val="32"/>
                <w:szCs w:val="32"/>
              </w:rPr>
              <w:t>________</w:t>
            </w:r>
            <w:r w:rsidR="009B018D">
              <w:rPr>
                <w:b/>
                <w:color w:val="auto"/>
                <w:sz w:val="32"/>
                <w:szCs w:val="32"/>
              </w:rPr>
              <w:t>__</w:t>
            </w:r>
            <w:r w:rsidR="00E33363" w:rsidRPr="00E33363">
              <w:rPr>
                <w:b/>
                <w:color w:val="auto"/>
                <w:sz w:val="32"/>
                <w:szCs w:val="32"/>
                <w:lang w:val="en-US"/>
              </w:rPr>
              <w:t>/</w:t>
            </w:r>
            <w:r w:rsidRPr="00E33363">
              <w:rPr>
                <w:b/>
                <w:color w:val="auto"/>
                <w:sz w:val="32"/>
                <w:szCs w:val="32"/>
                <w:lang w:val="en-US"/>
              </w:rPr>
              <w:t>VI</w:t>
            </w:r>
            <w:r w:rsidRPr="00E33363">
              <w:rPr>
                <w:b/>
                <w:color w:val="auto"/>
                <w:sz w:val="32"/>
                <w:szCs w:val="32"/>
              </w:rPr>
              <w:t>І</w:t>
            </w:r>
            <w:r w:rsidR="009B018D">
              <w:rPr>
                <w:b/>
                <w:color w:val="auto"/>
                <w:sz w:val="32"/>
                <w:szCs w:val="32"/>
              </w:rPr>
              <w:t>І</w:t>
            </w:r>
          </w:p>
        </w:tc>
      </w:tr>
    </w:tbl>
    <w:p w:rsidR="00220C9C" w:rsidRDefault="00220C9C" w:rsidP="001B4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Default="00694084" w:rsidP="001B49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211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75D4F">
        <w:rPr>
          <w:rFonts w:ascii="Times New Roman" w:hAnsi="Times New Roman" w:cs="Times New Roman"/>
          <w:sz w:val="28"/>
          <w:szCs w:val="28"/>
          <w:lang w:val="uk-UA"/>
        </w:rPr>
        <w:t>місць придатних</w:t>
      </w:r>
    </w:p>
    <w:p w:rsidR="00475D4F" w:rsidRDefault="00475D4F" w:rsidP="001B49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влаштування майданчиків для</w:t>
      </w:r>
    </w:p>
    <w:p w:rsidR="00D877F3" w:rsidRDefault="0092211E" w:rsidP="001B49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паркування</w:t>
      </w:r>
      <w:r w:rsidR="00D8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:rsidR="0092211E" w:rsidRDefault="0092211E" w:rsidP="001B49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75D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D8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Павлограда</w:t>
      </w:r>
    </w:p>
    <w:p w:rsidR="0092211E" w:rsidRDefault="0092211E" w:rsidP="009221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146" w:rsidRPr="00F57B2F" w:rsidRDefault="00457146" w:rsidP="001B49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C6C">
        <w:rPr>
          <w:rFonts w:ascii="Times New Roman" w:eastAsia="Calibri" w:hAnsi="Times New Roman" w:cs="Times New Roman"/>
          <w:sz w:val="28"/>
          <w:szCs w:val="28"/>
        </w:rPr>
        <w:t xml:space="preserve">Згідно </w:t>
      </w:r>
      <w:r w:rsidR="00E453A9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B49F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453A9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F57B2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25, п.</w:t>
      </w:r>
      <w:r w:rsidR="00804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7B2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24 ч.1 ст.26, ч.1 ст.59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03.12.2009 р. №1342 «Про затвердження Правил паркування транспортних засобів</w:t>
      </w:r>
      <w:r w:rsidR="009B018D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3103AE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5D4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розвитку мережі місць для паркування, забезпечення належного благоустрою  та впорядкування </w:t>
      </w:r>
      <w:r w:rsidR="00EE503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пар</w:t>
      </w:r>
      <w:r w:rsidR="00B60C6C" w:rsidRPr="00B60C6C">
        <w:rPr>
          <w:rFonts w:ascii="Times New Roman" w:hAnsi="Times New Roman" w:cs="Times New Roman"/>
          <w:sz w:val="28"/>
          <w:szCs w:val="28"/>
          <w:lang w:val="uk-UA"/>
        </w:rPr>
        <w:t>кування автотранспорту в місті, підвищення рівня безпеки дорожнього руху</w:t>
      </w:r>
      <w:r w:rsidR="00B60C6C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3AE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 міська рада</w:t>
      </w:r>
    </w:p>
    <w:p w:rsidR="00694084" w:rsidRPr="001B49F8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E7D" w:rsidRDefault="003103AE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9F8" w:rsidRPr="001B49F8" w:rsidRDefault="001B49F8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Default="00475D4F" w:rsidP="001B49F8">
      <w:pPr>
        <w:pStyle w:val="af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місць придатних для влаштування майданчиків </w:t>
      </w:r>
      <w:r w:rsidRPr="007E5F6F">
        <w:rPr>
          <w:rFonts w:ascii="Times New Roman" w:hAnsi="Times New Roman" w:cs="Times New Roman"/>
          <w:sz w:val="28"/>
          <w:szCs w:val="28"/>
          <w:lang w:val="uk-UA"/>
        </w:rPr>
        <w:t>для паркування транспортних засобів на території міста Павлограда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177DE3" w:rsidRDefault="00177DE3" w:rsidP="001B49F8">
      <w:pPr>
        <w:pStyle w:val="af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конкурс з визначення операторів паркування на території міста Павлограда:</w:t>
      </w:r>
    </w:p>
    <w:p w:rsidR="00177DE3" w:rsidRPr="007E5F6F" w:rsidRDefault="00177DE3" w:rsidP="00177DE3">
      <w:pPr>
        <w:pStyle w:val="af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C">
        <w:rPr>
          <w:rFonts w:ascii="Times New Roman" w:hAnsi="Times New Roman" w:cs="Times New Roman"/>
          <w:sz w:val="28"/>
          <w:szCs w:val="28"/>
          <w:lang w:val="uk-UA"/>
        </w:rPr>
        <w:t>изначити організатором конкурсу – виконавчий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 Павлоградської міської ради</w:t>
      </w:r>
    </w:p>
    <w:p w:rsidR="00D877F3" w:rsidRPr="001B49F8" w:rsidRDefault="00D877F3" w:rsidP="001B49F8">
      <w:pPr>
        <w:pStyle w:val="21"/>
        <w:numPr>
          <w:ilvl w:val="0"/>
          <w:numId w:val="14"/>
        </w:numPr>
        <w:tabs>
          <w:tab w:val="left" w:pos="720"/>
          <w:tab w:val="left" w:pos="1080"/>
        </w:tabs>
        <w:spacing w:line="276" w:lineRule="auto"/>
        <w:ind w:left="0" w:firstLine="709"/>
        <w:rPr>
          <w:szCs w:val="28"/>
        </w:rPr>
      </w:pPr>
      <w:r w:rsidRPr="001B49F8">
        <w:rPr>
          <w:szCs w:val="28"/>
        </w:rPr>
        <w:t xml:space="preserve">Визнати таким, що втратило чинність </w:t>
      </w:r>
      <w:r w:rsidR="001B49F8" w:rsidRPr="001B49F8">
        <w:rPr>
          <w:szCs w:val="28"/>
        </w:rPr>
        <w:t>рішення Павлоградської міської ради від 19.02.2013 року 854-32/</w:t>
      </w:r>
      <w:r w:rsidR="001B49F8">
        <w:rPr>
          <w:szCs w:val="28"/>
          <w:lang w:val="ru-RU"/>
        </w:rPr>
        <w:t>VI</w:t>
      </w:r>
      <w:r w:rsidR="001B49F8" w:rsidRPr="001B49F8">
        <w:rPr>
          <w:szCs w:val="28"/>
        </w:rPr>
        <w:t xml:space="preserve"> «</w:t>
      </w:r>
      <w:r w:rsidR="001B49F8">
        <w:rPr>
          <w:szCs w:val="28"/>
        </w:rPr>
        <w:t>Про затвердження місць придатних для влаштування майданчиків для паркування на території міста Павлоград».</w:t>
      </w:r>
    </w:p>
    <w:p w:rsidR="00694084" w:rsidRDefault="00D877F3" w:rsidP="001B49F8">
      <w:pPr>
        <w:pStyle w:val="21"/>
        <w:numPr>
          <w:ilvl w:val="0"/>
          <w:numId w:val="14"/>
        </w:numPr>
        <w:tabs>
          <w:tab w:val="left" w:pos="720"/>
          <w:tab w:val="left" w:pos="1080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Відповідальнісь </w:t>
      </w:r>
      <w:r w:rsidR="001B49F8">
        <w:rPr>
          <w:szCs w:val="28"/>
        </w:rPr>
        <w:t>за виконання</w:t>
      </w:r>
      <w:r>
        <w:rPr>
          <w:szCs w:val="28"/>
        </w:rPr>
        <w:t xml:space="preserve"> цього рішення покласти на начальника управління комунального господарства та будівництва.</w:t>
      </w:r>
    </w:p>
    <w:p w:rsidR="001B49F8" w:rsidRDefault="00177DE3" w:rsidP="001B49F8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 xml:space="preserve">5. </w:t>
      </w:r>
      <w:r w:rsidR="00D877F3">
        <w:rPr>
          <w:szCs w:val="28"/>
        </w:rPr>
        <w:t xml:space="preserve"> Загальне керівництво </w:t>
      </w:r>
      <w:r w:rsidR="001B49F8">
        <w:rPr>
          <w:szCs w:val="28"/>
        </w:rPr>
        <w:t>-</w:t>
      </w:r>
      <w:r w:rsidR="00D877F3">
        <w:rPr>
          <w:szCs w:val="28"/>
        </w:rPr>
        <w:t xml:space="preserve"> на першого заступника міського голови.</w:t>
      </w:r>
    </w:p>
    <w:p w:rsidR="003B620C" w:rsidRPr="00FA2456" w:rsidRDefault="00177DE3" w:rsidP="001B49F8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>6</w:t>
      </w:r>
      <w:r w:rsidR="001B49F8">
        <w:rPr>
          <w:szCs w:val="28"/>
        </w:rPr>
        <w:t xml:space="preserve">. </w:t>
      </w:r>
      <w:r w:rsidR="003B620C">
        <w:rPr>
          <w:szCs w:val="28"/>
        </w:rPr>
        <w:t xml:space="preserve">Контроль </w:t>
      </w:r>
      <w:r w:rsidR="00FF5AED">
        <w:rPr>
          <w:szCs w:val="28"/>
        </w:rPr>
        <w:t xml:space="preserve">за виконанням даного рішення покласти на </w:t>
      </w:r>
      <w:r w:rsidR="00FF5AED" w:rsidRPr="00FA2456">
        <w:rPr>
          <w:szCs w:val="28"/>
        </w:rPr>
        <w:t>постійну депутатську комісію з питань комунальної власності, житлового-</w:t>
      </w:r>
      <w:r w:rsidR="00FF5AED" w:rsidRPr="00FA2456">
        <w:rPr>
          <w:szCs w:val="28"/>
        </w:rPr>
        <w:lastRenderedPageBreak/>
        <w:t>комунального господарства, б</w:t>
      </w:r>
      <w:r w:rsidR="00D877F3">
        <w:rPr>
          <w:szCs w:val="28"/>
        </w:rPr>
        <w:t xml:space="preserve">удівництва та </w:t>
      </w:r>
      <w:r w:rsidR="00090FDE">
        <w:rPr>
          <w:szCs w:val="28"/>
        </w:rPr>
        <w:t>транспорту</w:t>
      </w:r>
      <w:r w:rsidR="00D877F3">
        <w:rPr>
          <w:szCs w:val="28"/>
        </w:rPr>
        <w:t xml:space="preserve"> </w:t>
      </w:r>
      <w:r w:rsidR="00FA2456" w:rsidRPr="00FA2456">
        <w:rPr>
          <w:szCs w:val="28"/>
        </w:rPr>
        <w:t xml:space="preserve">та </w:t>
      </w:r>
      <w:r w:rsidR="00FA2456" w:rsidRPr="00FA2456">
        <w:rPr>
          <w:rStyle w:val="a3"/>
          <w:b w:val="0"/>
          <w:szCs w:val="28"/>
          <w:shd w:val="clear" w:color="auto" w:fill="FFFFFF"/>
        </w:rPr>
        <w:t>постійну депутатську комісію з питань екології, землеустрою, архітектури, генерального планування та благоустрою</w:t>
      </w:r>
      <w:r w:rsidR="00FF5AED" w:rsidRPr="00FA2456">
        <w:rPr>
          <w:szCs w:val="28"/>
        </w:rPr>
        <w:t>.</w:t>
      </w:r>
    </w:p>
    <w:p w:rsidR="00694084" w:rsidRDefault="00694084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1B49F8" w:rsidRDefault="001B49F8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220C9C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D877F3" w:rsidRPr="001B49F8" w:rsidRDefault="00D877F3" w:rsidP="00D877F3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D877F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49F8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</w:t>
      </w:r>
      <w:r w:rsidR="001B49F8" w:rsidRPr="001B49F8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1B49F8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D877F3" w:rsidRPr="001B49F8" w:rsidRDefault="00D877F3" w:rsidP="00D877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</w:t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  <w:t>А.Ю. Завгородній</w:t>
      </w: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B49F8">
        <w:rPr>
          <w:rFonts w:ascii="Times New Roman" w:hAnsi="Times New Roman" w:cs="Times New Roman"/>
          <w:sz w:val="28"/>
          <w:szCs w:val="28"/>
          <w:lang w:val="uk-UA"/>
        </w:rPr>
        <w:t>С.А. Остренко</w:t>
      </w:r>
    </w:p>
    <w:p w:rsidR="00D877F3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Радіонов</w:t>
      </w:r>
    </w:p>
    <w:p w:rsidR="001B49F8" w:rsidRPr="001B49F8" w:rsidRDefault="001B49F8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DE3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D877F3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С.Г. Пацко</w:t>
      </w:r>
    </w:p>
    <w:p w:rsidR="00177DE3" w:rsidRPr="001B49F8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1B49F8" w:rsidP="001B49F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77F3" w:rsidRPr="001B49F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7F3" w:rsidRPr="001B49F8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О.І. Ялинний</w:t>
      </w:r>
    </w:p>
    <w:p w:rsidR="00D877F3" w:rsidRPr="001B49F8" w:rsidRDefault="00D877F3" w:rsidP="00D877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D877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9C060C" w:rsidRDefault="00D877F3" w:rsidP="00D877F3">
      <w:pPr>
        <w:rPr>
          <w:lang w:val="uk-UA"/>
        </w:rPr>
      </w:pPr>
    </w:p>
    <w:p w:rsidR="00D877F3" w:rsidRPr="00DD4B81" w:rsidRDefault="00D877F3" w:rsidP="00D877F3">
      <w:pPr>
        <w:rPr>
          <w:lang w:val="uk-UA"/>
        </w:rPr>
      </w:pPr>
    </w:p>
    <w:p w:rsidR="00D877F3" w:rsidRDefault="00D877F3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Default="00D877F3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91A" w:rsidRDefault="0057091A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91A" w:rsidRDefault="0057091A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C42" w:rsidRDefault="00F37C42" w:rsidP="00772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83F" w:rsidRDefault="006D383F" w:rsidP="00772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C6C" w:rsidRDefault="00B60C6C" w:rsidP="00B60C6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3E6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</w:p>
    <w:p w:rsidR="00B60C6C" w:rsidRDefault="00B60C6C" w:rsidP="00B60C6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B60C6C" w:rsidRDefault="00B60C6C" w:rsidP="00B60C6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 № _________</w:t>
      </w:r>
    </w:p>
    <w:p w:rsidR="00B60C6C" w:rsidRDefault="00B60C6C" w:rsidP="00B6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C6C" w:rsidRDefault="00B60C6C" w:rsidP="00FA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місць</w:t>
      </w:r>
    </w:p>
    <w:p w:rsidR="00FA2456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60C6C">
        <w:rPr>
          <w:rFonts w:ascii="Times New Roman" w:hAnsi="Times New Roman" w:cs="Times New Roman"/>
          <w:sz w:val="28"/>
          <w:szCs w:val="28"/>
          <w:lang w:val="uk-UA"/>
        </w:rPr>
        <w:t xml:space="preserve">ридатних для 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для </w:t>
      </w:r>
    </w:p>
    <w:p w:rsidR="00B60C6C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паркування 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Павлоград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A2456" w:rsidRPr="0057091A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9605" w:type="dxa"/>
        <w:tblLayout w:type="fixed"/>
        <w:tblLook w:val="04A0"/>
      </w:tblPr>
      <w:tblGrid>
        <w:gridCol w:w="671"/>
        <w:gridCol w:w="4890"/>
        <w:gridCol w:w="2060"/>
        <w:gridCol w:w="1984"/>
      </w:tblGrid>
      <w:tr w:rsidR="00971BC5" w:rsidRPr="000B4881" w:rsidTr="00971BC5">
        <w:tc>
          <w:tcPr>
            <w:tcW w:w="671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90" w:type="dxa"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060" w:type="dxa"/>
          </w:tcPr>
          <w:p w:rsidR="00971BC5" w:rsidRPr="00FC2ACC" w:rsidRDefault="00971BC5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площа ділянки, м</w:t>
            </w:r>
            <w:r w:rsidRPr="00C1518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</w:tcPr>
          <w:p w:rsidR="00971BC5" w:rsidRPr="00FC2ACC" w:rsidRDefault="00971BC5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кількість машино</w:t>
            </w:r>
            <w:r w:rsidR="000B1A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місць, од.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DE12AD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890" w:type="dxa"/>
          </w:tcPr>
          <w:p w:rsidR="00AA076D" w:rsidRDefault="00971BC5" w:rsidP="00AA07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Соборна </w:t>
            </w:r>
          </w:p>
          <w:p w:rsidR="00AA076D" w:rsidRPr="00AA076D" w:rsidRDefault="00971BC5" w:rsidP="00AA076D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A076D">
              <w:rPr>
                <w:rFonts w:ascii="Times New Roman" w:hAnsi="Times New Roman"/>
                <w:sz w:val="26"/>
                <w:szCs w:val="26"/>
                <w:lang w:val="uk-UA"/>
              </w:rPr>
              <w:t>від вул. Харківська до</w:t>
            </w:r>
            <w:r w:rsidRPr="00AA076D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вул. </w:t>
            </w:r>
            <w:r w:rsidR="00AA076D" w:rsidRPr="00AA076D">
              <w:rPr>
                <w:rFonts w:ascii="Times New Roman" w:hAnsi="Times New Roman"/>
                <w:sz w:val="26"/>
                <w:szCs w:val="26"/>
                <w:lang w:val="uk-UA"/>
              </w:rPr>
              <w:t>Центральна</w:t>
            </w:r>
          </w:p>
          <w:p w:rsidR="00971BC5" w:rsidRDefault="00AA076D" w:rsidP="00AA076D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 вул. Центральна до пров. Голубицького</w:t>
            </w:r>
          </w:p>
          <w:p w:rsidR="00AA076D" w:rsidRDefault="00AA076D" w:rsidP="00AA076D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пров. Голубицького до пров. Музейний </w:t>
            </w:r>
          </w:p>
          <w:p w:rsidR="00AA076D" w:rsidRDefault="00AA076D" w:rsidP="00AA076D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</w:t>
            </w:r>
            <w:r w:rsidR="00D35D4A">
              <w:rPr>
                <w:rFonts w:ascii="Times New Roman" w:hAnsi="Times New Roman"/>
                <w:sz w:val="26"/>
                <w:szCs w:val="26"/>
                <w:lang w:val="uk-UA"/>
              </w:rPr>
              <w:t>про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D35D4A">
              <w:rPr>
                <w:rFonts w:ascii="Times New Roman" w:hAnsi="Times New Roman"/>
                <w:sz w:val="26"/>
                <w:szCs w:val="26"/>
                <w:lang w:val="uk-UA"/>
              </w:rPr>
              <w:t>. Музейний до вул. Полтавська</w:t>
            </w:r>
          </w:p>
          <w:p w:rsidR="00A03527" w:rsidRPr="00AA076D" w:rsidRDefault="00A03527" w:rsidP="00AA076D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р-н</w:t>
            </w:r>
            <w:r w:rsid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Будинку побуту</w:t>
            </w:r>
          </w:p>
        </w:tc>
        <w:tc>
          <w:tcPr>
            <w:tcW w:w="2060" w:type="dxa"/>
          </w:tcPr>
          <w:p w:rsidR="00971BC5" w:rsidRDefault="00971BC5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0FDE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120,0</w:t>
            </w:r>
          </w:p>
          <w:p w:rsidR="00090FDE" w:rsidRDefault="00090FDE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0FDE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540,0</w:t>
            </w:r>
          </w:p>
          <w:p w:rsidR="00090FDE" w:rsidRDefault="00090FDE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0FDE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144,0</w:t>
            </w:r>
          </w:p>
          <w:p w:rsidR="00090FDE" w:rsidRDefault="00090FDE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0FDE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384,0</w:t>
            </w:r>
          </w:p>
          <w:p w:rsidR="0057091A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7091A" w:rsidRPr="00DE12AD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36,0</w:t>
            </w:r>
          </w:p>
        </w:tc>
        <w:tc>
          <w:tcPr>
            <w:tcW w:w="1984" w:type="dxa"/>
          </w:tcPr>
          <w:p w:rsidR="00971BC5" w:rsidRDefault="00971BC5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  <w:p w:rsidR="007C7139" w:rsidRDefault="007C7139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  <w:p w:rsidR="007C7139" w:rsidRDefault="007C7139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  <w:p w:rsidR="007C7139" w:rsidRDefault="007C7139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  <w:p w:rsidR="0057091A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7091A" w:rsidRPr="00DE12AD" w:rsidRDefault="0057091A" w:rsidP="005709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DE12AD" w:rsidRDefault="00971BC5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890" w:type="dxa"/>
          </w:tcPr>
          <w:p w:rsidR="00971BC5" w:rsidRDefault="00971BC5" w:rsidP="001F178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Горького</w:t>
            </w:r>
          </w:p>
          <w:p w:rsidR="00465A40" w:rsidRPr="00465A40" w:rsidRDefault="00465A40" w:rsidP="00465A40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вул. Центральна до </w:t>
            </w:r>
            <w:r w:rsidR="007F29C3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Полтавська (права сторона)</w:t>
            </w:r>
          </w:p>
          <w:p w:rsidR="00FC53AB" w:rsidRDefault="00971BC5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вул. Центральна до 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r w:rsidR="00FC53AB">
              <w:rPr>
                <w:rFonts w:ascii="Times New Roman" w:hAnsi="Times New Roman"/>
                <w:sz w:val="26"/>
                <w:szCs w:val="26"/>
                <w:lang w:val="uk-UA"/>
              </w:rPr>
              <w:t>входу в Центральний ринок</w:t>
            </w:r>
          </w:p>
          <w:p w:rsidR="009A2DBA" w:rsidRDefault="00FC53AB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 входу в Центральний ринок до </w:t>
            </w:r>
            <w:r w:rsidR="009A2DBA">
              <w:rPr>
                <w:rFonts w:ascii="Times New Roman" w:hAnsi="Times New Roman"/>
                <w:sz w:val="26"/>
                <w:szCs w:val="26"/>
                <w:lang w:val="uk-UA"/>
              </w:rPr>
              <w:t>входу в колгоспний ринок</w:t>
            </w:r>
          </w:p>
          <w:p w:rsidR="00971BC5" w:rsidRPr="0057091A" w:rsidRDefault="009A2DBA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входу в колгоспний ринок до вул. 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Полтавська;</w:t>
            </w:r>
          </w:p>
          <w:p w:rsidR="00971BC5" w:rsidRPr="0057091A" w:rsidRDefault="00971BC5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ЗОШ №2 та магазину «Мисливський»;</w:t>
            </w:r>
          </w:p>
          <w:p w:rsidR="00971BC5" w:rsidRPr="0057091A" w:rsidRDefault="00971BC5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</w:tc>
        <w:tc>
          <w:tcPr>
            <w:tcW w:w="2060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65A40" w:rsidRDefault="00465A4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408</w:t>
            </w:r>
            <w:r w:rsidR="007F29C3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  <w:p w:rsidR="00465A40" w:rsidRPr="0057091A" w:rsidRDefault="00465A4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Default="00FC53AB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552</w:t>
            </w:r>
            <w:r w:rsidR="009A2DBA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  <w:p w:rsidR="00FC53AB" w:rsidRDefault="00FC53AB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C53AB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312,0</w:t>
            </w:r>
          </w:p>
          <w:p w:rsidR="009A2DB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A2DB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156,0</w:t>
            </w:r>
          </w:p>
          <w:p w:rsidR="009A2DBA" w:rsidRPr="0057091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71BC5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954,0</w:t>
            </w:r>
          </w:p>
          <w:p w:rsidR="007C7139" w:rsidRPr="0057091A" w:rsidRDefault="007C7139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Pr="0057091A" w:rsidRDefault="00976102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180</w:t>
            </w:r>
            <w:r w:rsidR="00F0708B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984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65A40" w:rsidRDefault="00465A4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  <w:p w:rsidR="00465A40" w:rsidRPr="0057091A" w:rsidRDefault="00465A4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Default="00FC53AB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  <w:p w:rsidR="00FC53AB" w:rsidRDefault="00FC53AB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C53AB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  <w:p w:rsidR="009A2DB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A2DB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  <w:p w:rsidR="009A2DBA" w:rsidRPr="0057091A" w:rsidRDefault="009A2DB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7A3C6E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76102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7F29C3" w:rsidRDefault="00AA076D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29C3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890" w:type="dxa"/>
          </w:tcPr>
          <w:p w:rsidR="00971BC5" w:rsidRPr="007F29C3" w:rsidRDefault="00971BC5" w:rsidP="002E4280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29C3">
              <w:rPr>
                <w:rFonts w:ascii="Times New Roman" w:hAnsi="Times New Roman"/>
                <w:sz w:val="26"/>
                <w:szCs w:val="26"/>
                <w:lang w:val="uk-UA"/>
              </w:rPr>
              <w:t>вул. Шевченка</w:t>
            </w:r>
          </w:p>
          <w:p w:rsidR="00971BC5" w:rsidRPr="007F29C3" w:rsidRDefault="00971BC5" w:rsidP="005E405F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29C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вул. Центральна до </w:t>
            </w:r>
            <w:r w:rsidRPr="007F29C3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вул. Полтавська)</w:t>
            </w:r>
          </w:p>
        </w:tc>
        <w:tc>
          <w:tcPr>
            <w:tcW w:w="2060" w:type="dxa"/>
          </w:tcPr>
          <w:p w:rsidR="00971BC5" w:rsidRPr="0057091A" w:rsidRDefault="007F29C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840,0</w:t>
            </w:r>
          </w:p>
        </w:tc>
        <w:tc>
          <w:tcPr>
            <w:tcW w:w="1984" w:type="dxa"/>
          </w:tcPr>
          <w:p w:rsidR="00971BC5" w:rsidRPr="0057091A" w:rsidRDefault="007F29C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DE12AD" w:rsidRDefault="00AA076D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971BC5" w:rsidRPr="00DE1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DE12AD" w:rsidRDefault="00971BC5" w:rsidP="002E4280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>вул. Полтавська</w:t>
            </w:r>
          </w:p>
          <w:p w:rsidR="00971BC5" w:rsidRPr="00DE12AD" w:rsidRDefault="00971BC5" w:rsidP="002E4280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>р-н готелю «Колос»</w:t>
            </w:r>
          </w:p>
          <w:p w:rsidR="00971BC5" w:rsidRDefault="00971BC5" w:rsidP="002E4280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ДОО</w:t>
            </w:r>
            <w:r w:rsidRPr="00DE12AD">
              <w:rPr>
                <w:rFonts w:ascii="Times New Roman" w:hAnsi="Times New Roman"/>
                <w:sz w:val="26"/>
                <w:szCs w:val="26"/>
                <w:lang w:val="uk-UA"/>
              </w:rPr>
              <w:t>САФ</w:t>
            </w:r>
          </w:p>
          <w:p w:rsidR="00AA076D" w:rsidRPr="00DE12AD" w:rsidRDefault="00AA076D" w:rsidP="007F29C3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7E80">
              <w:rPr>
                <w:rFonts w:ascii="Times New Roman" w:hAnsi="Times New Roman"/>
                <w:sz w:val="26"/>
                <w:szCs w:val="26"/>
                <w:lang w:val="uk-UA"/>
              </w:rPr>
              <w:t>від вул. Горького до буд. 12</w:t>
            </w:r>
            <w:r w:rsidR="007F29C3">
              <w:rPr>
                <w:rFonts w:ascii="Times New Roman" w:hAnsi="Times New Roman"/>
                <w:sz w:val="26"/>
                <w:szCs w:val="26"/>
                <w:lang w:val="uk-UA"/>
              </w:rPr>
              <w:t>7г</w:t>
            </w:r>
            <w:r w:rsidRPr="006E7E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вул. Полтавська</w:t>
            </w:r>
          </w:p>
        </w:tc>
        <w:tc>
          <w:tcPr>
            <w:tcW w:w="2060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F29C3" w:rsidRDefault="007F29C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204,0</w:t>
            </w:r>
          </w:p>
          <w:p w:rsidR="007F29C3" w:rsidRDefault="007F29C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252,0</w:t>
            </w:r>
          </w:p>
          <w:p w:rsidR="007F29C3" w:rsidRPr="00DE12AD" w:rsidRDefault="007F29C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684,0</w:t>
            </w:r>
          </w:p>
        </w:tc>
        <w:tc>
          <w:tcPr>
            <w:tcW w:w="1984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F29C3" w:rsidRDefault="007F29C3" w:rsidP="007F29C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  <w:p w:rsidR="007F29C3" w:rsidRDefault="007F29C3" w:rsidP="007F29C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  <w:p w:rsidR="007F29C3" w:rsidRPr="00DE12AD" w:rsidRDefault="007F29C3" w:rsidP="007F29C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AA076D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pStyle w:val="af4"/>
              <w:ind w:hanging="68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Добролюбова (р-н ринку Юлана)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AA076D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F87E9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пров. Музейний</w:t>
            </w:r>
          </w:p>
        </w:tc>
        <w:tc>
          <w:tcPr>
            <w:tcW w:w="2060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</w:tc>
        <w:tc>
          <w:tcPr>
            <w:tcW w:w="1984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AA076D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пр. Шахтобудівників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682,5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</w:p>
        </w:tc>
      </w:tr>
      <w:tr w:rsidR="00971BC5" w:rsidRPr="0057091A" w:rsidTr="00971BC5">
        <w:trPr>
          <w:trHeight w:val="450"/>
        </w:trPr>
        <w:tc>
          <w:tcPr>
            <w:tcW w:w="671" w:type="dxa"/>
            <w:vMerge w:val="restart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  <w:tcBorders>
              <w:bottom w:val="nil"/>
            </w:tcBorders>
          </w:tcPr>
          <w:p w:rsidR="00971BC5" w:rsidRPr="0057091A" w:rsidRDefault="00971BC5" w:rsidP="0057091A">
            <w:pPr>
              <w:ind w:left="3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Центральна:</w:t>
            </w:r>
          </w:p>
        </w:tc>
        <w:tc>
          <w:tcPr>
            <w:tcW w:w="2060" w:type="dxa"/>
            <w:tcBorders>
              <w:bottom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971BC5" w:rsidP="0057091A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 н АТБ (навпроти квіткового ринку);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6E7E8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218,75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6E7E8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971BC5" w:rsidP="0057091A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АТБ (поблизу буд. №41 на 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вул. Центральна) 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</w:tcBorders>
          </w:tcPr>
          <w:p w:rsidR="00971BC5" w:rsidRPr="0057091A" w:rsidRDefault="00971BC5" w:rsidP="0057091A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Ощадбанку;</w:t>
            </w:r>
          </w:p>
        </w:tc>
        <w:tc>
          <w:tcPr>
            <w:tcW w:w="2060" w:type="dxa"/>
            <w:tcBorders>
              <w:top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</w:tc>
        <w:tc>
          <w:tcPr>
            <w:tcW w:w="1984" w:type="dxa"/>
            <w:tcBorders>
              <w:top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971BC5" w:rsidTr="00971BC5">
        <w:tc>
          <w:tcPr>
            <w:tcW w:w="671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9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Західнодонбаська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буд. 28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буд. 11/1</w:t>
            </w:r>
          </w:p>
        </w:tc>
        <w:tc>
          <w:tcPr>
            <w:tcW w:w="2060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148,75</w:t>
            </w:r>
          </w:p>
        </w:tc>
        <w:tc>
          <w:tcPr>
            <w:tcW w:w="1984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Нова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маг. «Варус»,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«АТБ», </w:t>
            </w:r>
          </w:p>
          <w:p w:rsidR="00971BC5" w:rsidRPr="0057091A" w:rsidRDefault="00971BC5" w:rsidP="0089273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 «Челентано»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</w:t>
            </w:r>
            <w:r w:rsidR="00E612D4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</w:tr>
      <w:tr w:rsidR="00971BC5" w:rsidTr="00971BC5">
        <w:tc>
          <w:tcPr>
            <w:tcW w:w="671" w:type="dxa"/>
          </w:tcPr>
          <w:p w:rsidR="00971BC5" w:rsidRPr="00DE12AD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="00971BC5" w:rsidRPr="00DE1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Гагаріна </w:t>
            </w:r>
          </w:p>
          <w:p w:rsidR="00971BC5" w:rsidRPr="0057091A" w:rsidRDefault="00971BC5" w:rsidP="00D50428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 ринку «Новий»;</w:t>
            </w:r>
          </w:p>
          <w:p w:rsidR="00971BC5" w:rsidRPr="0057091A" w:rsidRDefault="00971BC5" w:rsidP="00D50428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383F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245,0</w:t>
            </w:r>
          </w:p>
          <w:p w:rsidR="007C7139" w:rsidRPr="0057091A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540,0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  <w:p w:rsidR="007C7139" w:rsidRPr="0057091A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971BC5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2AC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A076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FC2AC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Преображенська (кінцева зупинка, р-н заводу «Палмаш») </w:t>
            </w:r>
          </w:p>
        </w:tc>
        <w:tc>
          <w:tcPr>
            <w:tcW w:w="2060" w:type="dxa"/>
          </w:tcPr>
          <w:p w:rsidR="00971BC5" w:rsidRPr="006D383F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600,0</w:t>
            </w:r>
          </w:p>
        </w:tc>
        <w:tc>
          <w:tcPr>
            <w:tcW w:w="1984" w:type="dxa"/>
          </w:tcPr>
          <w:p w:rsidR="00971BC5" w:rsidRPr="007C7139" w:rsidRDefault="007C7139" w:rsidP="00FA2456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971BC5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2AC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A076D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FC2AC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615AC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Комарова</w:t>
            </w:r>
            <w:r w:rsidR="000B1A8F"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B1A8F"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- р-н </w:t>
            </w:r>
            <w:r w:rsidR="00090FDE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«Світло Миру»</w:t>
            </w:r>
          </w:p>
        </w:tc>
        <w:tc>
          <w:tcPr>
            <w:tcW w:w="2060" w:type="dxa"/>
          </w:tcPr>
          <w:p w:rsidR="00971BC5" w:rsidRPr="0057091A" w:rsidRDefault="00090FD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78,75</w:t>
            </w:r>
          </w:p>
        </w:tc>
        <w:tc>
          <w:tcPr>
            <w:tcW w:w="1984" w:type="dxa"/>
          </w:tcPr>
          <w:p w:rsidR="00971BC5" w:rsidRPr="0057091A" w:rsidRDefault="00090FD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Верстатобудівників (р-н Західно-Донбаської об’єднаної державної податкової інспекції</w:t>
            </w:r>
            <w:r w:rsidR="00AA076D"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ринку «Новий»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0" w:type="dxa"/>
          </w:tcPr>
          <w:p w:rsidR="00971BC5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971BC5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A076D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Милосердова (р-н ринку)</w:t>
            </w:r>
          </w:p>
        </w:tc>
        <w:tc>
          <w:tcPr>
            <w:tcW w:w="2060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393,75</w:t>
            </w:r>
          </w:p>
        </w:tc>
        <w:tc>
          <w:tcPr>
            <w:tcW w:w="1984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AA076D" w:rsidRPr="0057091A" w:rsidTr="001F79BF">
        <w:tc>
          <w:tcPr>
            <w:tcW w:w="671" w:type="dxa"/>
          </w:tcPr>
          <w:p w:rsidR="00AA076D" w:rsidRPr="0057091A" w:rsidRDefault="00AA076D" w:rsidP="001F79B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4890" w:type="dxa"/>
          </w:tcPr>
          <w:p w:rsidR="00AA076D" w:rsidRPr="0057091A" w:rsidRDefault="00AA076D" w:rsidP="001F79B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Сташкова (р-н ринку)</w:t>
            </w:r>
          </w:p>
        </w:tc>
        <w:tc>
          <w:tcPr>
            <w:tcW w:w="2060" w:type="dxa"/>
          </w:tcPr>
          <w:p w:rsidR="00AA076D" w:rsidRPr="0057091A" w:rsidRDefault="00AA076D" w:rsidP="001F79B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</w:tc>
        <w:tc>
          <w:tcPr>
            <w:tcW w:w="1984" w:type="dxa"/>
          </w:tcPr>
          <w:p w:rsidR="00AA076D" w:rsidRPr="0057091A" w:rsidRDefault="00AA076D" w:rsidP="001F79B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971BC5" w:rsidRPr="00DB796A" w:rsidTr="00971BC5">
        <w:tc>
          <w:tcPr>
            <w:tcW w:w="671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DE12A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Дніпровська </w:t>
            </w:r>
          </w:p>
          <w:p w:rsidR="00971BC5" w:rsidRPr="0057091A" w:rsidRDefault="00971BC5" w:rsidP="00DE12AD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авторинку;</w:t>
            </w:r>
          </w:p>
          <w:p w:rsidR="00971BC5" w:rsidRPr="0057091A" w:rsidRDefault="00971BC5" w:rsidP="00DE12AD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маг. Автомирок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218,75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  <w:p w:rsidR="009914AE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</w:tr>
    </w:tbl>
    <w:p w:rsidR="00FA2456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3B2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3B2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3B2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3B2" w:rsidRPr="00FC2ACC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6185" w:rsidRDefault="00296185" w:rsidP="00296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С.А. Остренко</w:t>
      </w:r>
    </w:p>
    <w:sectPr w:rsidR="00296185" w:rsidSect="006D383F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FB" w:rsidRDefault="00F740FB" w:rsidP="00024D5A">
      <w:pPr>
        <w:spacing w:after="0" w:line="240" w:lineRule="auto"/>
      </w:pPr>
      <w:r>
        <w:separator/>
      </w:r>
    </w:p>
  </w:endnote>
  <w:endnote w:type="continuationSeparator" w:id="0">
    <w:p w:rsidR="00F740FB" w:rsidRDefault="00F740FB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FB" w:rsidRDefault="00F740FB" w:rsidP="00024D5A">
      <w:pPr>
        <w:spacing w:after="0" w:line="240" w:lineRule="auto"/>
      </w:pPr>
      <w:r>
        <w:separator/>
      </w:r>
    </w:p>
  </w:footnote>
  <w:footnote w:type="continuationSeparator" w:id="0">
    <w:p w:rsidR="00F740FB" w:rsidRDefault="00F740FB" w:rsidP="0002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E50216"/>
    <w:multiLevelType w:val="multilevel"/>
    <w:tmpl w:val="1C1A6D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11E81EB4"/>
    <w:multiLevelType w:val="hybridMultilevel"/>
    <w:tmpl w:val="4E9E589E"/>
    <w:lvl w:ilvl="0" w:tplc="1CEA86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513C40DF"/>
    <w:multiLevelType w:val="hybridMultilevel"/>
    <w:tmpl w:val="1EB8C410"/>
    <w:lvl w:ilvl="0" w:tplc="3FF614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2EB616C"/>
    <w:multiLevelType w:val="hybridMultilevel"/>
    <w:tmpl w:val="DA64B5C0"/>
    <w:lvl w:ilvl="0" w:tplc="5470E7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084"/>
    <w:rsid w:val="00024D5A"/>
    <w:rsid w:val="00041F3F"/>
    <w:rsid w:val="000544CF"/>
    <w:rsid w:val="00090FDE"/>
    <w:rsid w:val="000B04C9"/>
    <w:rsid w:val="000B1A8F"/>
    <w:rsid w:val="000B4881"/>
    <w:rsid w:val="0012665F"/>
    <w:rsid w:val="00151B2D"/>
    <w:rsid w:val="00177DE3"/>
    <w:rsid w:val="00187654"/>
    <w:rsid w:val="001A45C1"/>
    <w:rsid w:val="001B49F8"/>
    <w:rsid w:val="001C6E6D"/>
    <w:rsid w:val="00220C9C"/>
    <w:rsid w:val="00260520"/>
    <w:rsid w:val="00261C6A"/>
    <w:rsid w:val="00272929"/>
    <w:rsid w:val="002746B3"/>
    <w:rsid w:val="002774C2"/>
    <w:rsid w:val="0029042D"/>
    <w:rsid w:val="00296185"/>
    <w:rsid w:val="002F32E0"/>
    <w:rsid w:val="002F4061"/>
    <w:rsid w:val="002F75B3"/>
    <w:rsid w:val="0030758F"/>
    <w:rsid w:val="003103AE"/>
    <w:rsid w:val="00341665"/>
    <w:rsid w:val="00341BBE"/>
    <w:rsid w:val="00381DC9"/>
    <w:rsid w:val="00394DE9"/>
    <w:rsid w:val="003B620C"/>
    <w:rsid w:val="003D4F48"/>
    <w:rsid w:val="003D7706"/>
    <w:rsid w:val="003E62F4"/>
    <w:rsid w:val="0042773E"/>
    <w:rsid w:val="00442B94"/>
    <w:rsid w:val="0045031A"/>
    <w:rsid w:val="004514C2"/>
    <w:rsid w:val="00454201"/>
    <w:rsid w:val="00457146"/>
    <w:rsid w:val="00460E71"/>
    <w:rsid w:val="00465A40"/>
    <w:rsid w:val="00475D4F"/>
    <w:rsid w:val="00486B9D"/>
    <w:rsid w:val="004A1841"/>
    <w:rsid w:val="004A1D11"/>
    <w:rsid w:val="004B3AA4"/>
    <w:rsid w:val="004B7B3A"/>
    <w:rsid w:val="004C33B2"/>
    <w:rsid w:val="004C3A83"/>
    <w:rsid w:val="004C3D6C"/>
    <w:rsid w:val="00507049"/>
    <w:rsid w:val="00523682"/>
    <w:rsid w:val="00530184"/>
    <w:rsid w:val="005505F2"/>
    <w:rsid w:val="0057091A"/>
    <w:rsid w:val="005973C1"/>
    <w:rsid w:val="005D0320"/>
    <w:rsid w:val="005E405F"/>
    <w:rsid w:val="005F2E69"/>
    <w:rsid w:val="00601964"/>
    <w:rsid w:val="00606652"/>
    <w:rsid w:val="00640491"/>
    <w:rsid w:val="00666BFD"/>
    <w:rsid w:val="00694084"/>
    <w:rsid w:val="00696841"/>
    <w:rsid w:val="006A4DEE"/>
    <w:rsid w:val="006B2AB5"/>
    <w:rsid w:val="006C41AA"/>
    <w:rsid w:val="006C74EF"/>
    <w:rsid w:val="006D383F"/>
    <w:rsid w:val="006D49C8"/>
    <w:rsid w:val="006E1994"/>
    <w:rsid w:val="006E7E80"/>
    <w:rsid w:val="007275B6"/>
    <w:rsid w:val="007279F1"/>
    <w:rsid w:val="00727EB5"/>
    <w:rsid w:val="0073429E"/>
    <w:rsid w:val="007615E5"/>
    <w:rsid w:val="0077262F"/>
    <w:rsid w:val="00777A70"/>
    <w:rsid w:val="007A1F90"/>
    <w:rsid w:val="007A3C6E"/>
    <w:rsid w:val="007B3B32"/>
    <w:rsid w:val="007C3652"/>
    <w:rsid w:val="007C7139"/>
    <w:rsid w:val="007E5F6F"/>
    <w:rsid w:val="007F29C3"/>
    <w:rsid w:val="00804595"/>
    <w:rsid w:val="00827F77"/>
    <w:rsid w:val="00841278"/>
    <w:rsid w:val="008447D9"/>
    <w:rsid w:val="008647E9"/>
    <w:rsid w:val="00877DEE"/>
    <w:rsid w:val="0089273C"/>
    <w:rsid w:val="008B3A83"/>
    <w:rsid w:val="00910111"/>
    <w:rsid w:val="0092211E"/>
    <w:rsid w:val="00931126"/>
    <w:rsid w:val="00952030"/>
    <w:rsid w:val="0095465A"/>
    <w:rsid w:val="009630E8"/>
    <w:rsid w:val="009673EF"/>
    <w:rsid w:val="009700F8"/>
    <w:rsid w:val="0097074A"/>
    <w:rsid w:val="00971BC5"/>
    <w:rsid w:val="00976102"/>
    <w:rsid w:val="009914AE"/>
    <w:rsid w:val="009A2DBA"/>
    <w:rsid w:val="009B018D"/>
    <w:rsid w:val="009C4EE2"/>
    <w:rsid w:val="009D7F6F"/>
    <w:rsid w:val="009F3853"/>
    <w:rsid w:val="00A03527"/>
    <w:rsid w:val="00A11B77"/>
    <w:rsid w:val="00A15EF8"/>
    <w:rsid w:val="00A17332"/>
    <w:rsid w:val="00A23320"/>
    <w:rsid w:val="00A277B9"/>
    <w:rsid w:val="00A44F5D"/>
    <w:rsid w:val="00A52C10"/>
    <w:rsid w:val="00A87955"/>
    <w:rsid w:val="00A96760"/>
    <w:rsid w:val="00AA076D"/>
    <w:rsid w:val="00AA1EEE"/>
    <w:rsid w:val="00AD0DF3"/>
    <w:rsid w:val="00AF2CF9"/>
    <w:rsid w:val="00B06103"/>
    <w:rsid w:val="00B13F2F"/>
    <w:rsid w:val="00B2447F"/>
    <w:rsid w:val="00B60C6C"/>
    <w:rsid w:val="00B734B9"/>
    <w:rsid w:val="00B92023"/>
    <w:rsid w:val="00BC7D43"/>
    <w:rsid w:val="00C052AE"/>
    <w:rsid w:val="00C14C11"/>
    <w:rsid w:val="00C15181"/>
    <w:rsid w:val="00C51DF7"/>
    <w:rsid w:val="00C713C7"/>
    <w:rsid w:val="00CA18B8"/>
    <w:rsid w:val="00CA2224"/>
    <w:rsid w:val="00CA605C"/>
    <w:rsid w:val="00CF05E2"/>
    <w:rsid w:val="00CF79FE"/>
    <w:rsid w:val="00D31C0A"/>
    <w:rsid w:val="00D35D4A"/>
    <w:rsid w:val="00D50428"/>
    <w:rsid w:val="00D72AF6"/>
    <w:rsid w:val="00D877F3"/>
    <w:rsid w:val="00DB796A"/>
    <w:rsid w:val="00DD05CC"/>
    <w:rsid w:val="00DE0DC2"/>
    <w:rsid w:val="00DE12AD"/>
    <w:rsid w:val="00DE7E2A"/>
    <w:rsid w:val="00E06588"/>
    <w:rsid w:val="00E21115"/>
    <w:rsid w:val="00E21B2A"/>
    <w:rsid w:val="00E33363"/>
    <w:rsid w:val="00E453A9"/>
    <w:rsid w:val="00E612D4"/>
    <w:rsid w:val="00E857CE"/>
    <w:rsid w:val="00EA1875"/>
    <w:rsid w:val="00EB5E7D"/>
    <w:rsid w:val="00ED219E"/>
    <w:rsid w:val="00EE1F81"/>
    <w:rsid w:val="00EE503F"/>
    <w:rsid w:val="00F0708B"/>
    <w:rsid w:val="00F13305"/>
    <w:rsid w:val="00F22CA9"/>
    <w:rsid w:val="00F37C42"/>
    <w:rsid w:val="00F479B0"/>
    <w:rsid w:val="00F57B2F"/>
    <w:rsid w:val="00F6782A"/>
    <w:rsid w:val="00F740FB"/>
    <w:rsid w:val="00FA2456"/>
    <w:rsid w:val="00FB11FA"/>
    <w:rsid w:val="00FC2ACC"/>
    <w:rsid w:val="00FC3D3F"/>
    <w:rsid w:val="00FC53AB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0"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7521-E00B-46C0-BFEE-26D4D4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2021-10-27T10:44:00Z</cp:lastPrinted>
  <dcterms:created xsi:type="dcterms:W3CDTF">2021-09-16T14:09:00Z</dcterms:created>
  <dcterms:modified xsi:type="dcterms:W3CDTF">2021-10-28T05:23:00Z</dcterms:modified>
</cp:coreProperties>
</file>