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C8" w:rsidRPr="0095174C" w:rsidRDefault="0099396A" w:rsidP="001445C8">
      <w:pPr>
        <w:jc w:val="center"/>
        <w:rPr>
          <w:rFonts w:ascii="Times New Roman" w:hAnsi="Times New Roman" w:cs="Tahoma"/>
          <w:b/>
          <w:bCs/>
          <w:sz w:val="32"/>
          <w:szCs w:val="32"/>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7pt;margin-top:-13.1pt;width:39.75pt;height:50.25pt;z-index:251659264" filled="t">
            <v:fill color2="black"/>
            <v:imagedata r:id="rId8" o:title=""/>
          </v:shape>
          <o:OLEObject Type="Embed" ProgID="Word.Picture.8" ShapeID="_x0000_s1026" DrawAspect="Content" ObjectID="_1699097457" r:id="rId9"/>
        </w:pict>
      </w:r>
    </w:p>
    <w:p w:rsidR="001445C8" w:rsidRPr="0095174C" w:rsidRDefault="001445C8" w:rsidP="001445C8">
      <w:pPr>
        <w:jc w:val="center"/>
        <w:rPr>
          <w:rFonts w:ascii="Times New Roman" w:hAnsi="Times New Roman" w:cs="Tahoma"/>
          <w:b/>
          <w:bCs/>
          <w:sz w:val="32"/>
          <w:szCs w:val="32"/>
          <w:lang w:val="uk-UA"/>
        </w:rPr>
      </w:pPr>
    </w:p>
    <w:p w:rsidR="001445C8" w:rsidRPr="0095174C" w:rsidRDefault="001445C8" w:rsidP="001445C8">
      <w:pPr>
        <w:jc w:val="center"/>
        <w:rPr>
          <w:rFonts w:ascii="Times New Roman" w:hAnsi="Times New Roman" w:cs="Tahoma"/>
          <w:b/>
          <w:bCs/>
          <w:sz w:val="32"/>
          <w:szCs w:val="32"/>
          <w:lang w:val="uk-UA"/>
        </w:rPr>
      </w:pPr>
      <w:r w:rsidRPr="0095174C">
        <w:rPr>
          <w:rFonts w:ascii="Times New Roman" w:hAnsi="Times New Roman" w:cs="Tahoma"/>
          <w:b/>
          <w:bCs/>
          <w:sz w:val="32"/>
          <w:szCs w:val="32"/>
          <w:lang w:val="uk-UA"/>
        </w:rPr>
        <w:t>УКРАЇНА</w:t>
      </w:r>
    </w:p>
    <w:p w:rsidR="001445C8" w:rsidRPr="00A44309" w:rsidRDefault="001445C8" w:rsidP="001445C8">
      <w:pPr>
        <w:jc w:val="center"/>
        <w:rPr>
          <w:rFonts w:ascii="Times New Roman" w:hAnsi="Times New Roman" w:cs="Tahoma"/>
          <w:b/>
          <w:bCs/>
          <w:sz w:val="32"/>
          <w:szCs w:val="32"/>
          <w:lang w:val="uk-UA"/>
        </w:rPr>
      </w:pPr>
      <w:r w:rsidRPr="00A44309">
        <w:rPr>
          <w:rFonts w:ascii="Times New Roman" w:hAnsi="Times New Roman" w:cs="Tahoma"/>
          <w:b/>
          <w:bCs/>
          <w:sz w:val="32"/>
          <w:szCs w:val="32"/>
          <w:lang w:val="uk-UA"/>
        </w:rPr>
        <w:t>ПАВЛОГРАДСЬКА   МІСЬКА  РАДА</w:t>
      </w:r>
    </w:p>
    <w:p w:rsidR="001445C8" w:rsidRPr="00A44309" w:rsidRDefault="001445C8" w:rsidP="001445C8">
      <w:pPr>
        <w:jc w:val="center"/>
        <w:rPr>
          <w:rFonts w:ascii="Times New Roman" w:hAnsi="Times New Roman" w:cs="Tahoma"/>
          <w:b/>
          <w:bCs/>
          <w:sz w:val="32"/>
          <w:szCs w:val="32"/>
          <w:lang w:val="uk-UA"/>
        </w:rPr>
      </w:pPr>
      <w:r w:rsidRPr="00A44309">
        <w:rPr>
          <w:rFonts w:ascii="Times New Roman" w:hAnsi="Times New Roman" w:cs="Tahoma"/>
          <w:b/>
          <w:bCs/>
          <w:sz w:val="32"/>
          <w:szCs w:val="32"/>
          <w:lang w:val="uk-UA"/>
        </w:rPr>
        <w:t>ДНІПРОПЕТРОВСЬКОЇ  ОБЛАСТІ</w:t>
      </w:r>
    </w:p>
    <w:p w:rsidR="001445C8" w:rsidRPr="00A44309" w:rsidRDefault="001445C8" w:rsidP="001445C8">
      <w:pPr>
        <w:jc w:val="center"/>
        <w:rPr>
          <w:rFonts w:ascii="Times New Roman" w:hAnsi="Times New Roman" w:cs="Tahoma"/>
          <w:b/>
          <w:bCs/>
          <w:sz w:val="32"/>
          <w:szCs w:val="32"/>
          <w:lang w:val="uk-UA"/>
        </w:rPr>
      </w:pPr>
      <w:r w:rsidRPr="00A44309">
        <w:rPr>
          <w:rFonts w:ascii="Times New Roman" w:hAnsi="Times New Roman" w:cs="Tahoma"/>
          <w:b/>
          <w:bCs/>
          <w:sz w:val="32"/>
          <w:szCs w:val="32"/>
          <w:lang w:val="uk-UA"/>
        </w:rPr>
        <w:t>(</w:t>
      </w:r>
      <w:r w:rsidR="0095174C" w:rsidRPr="00A44309">
        <w:rPr>
          <w:rFonts w:ascii="Times New Roman" w:hAnsi="Times New Roman" w:cs="Tahoma"/>
          <w:b/>
          <w:bCs/>
          <w:sz w:val="32"/>
          <w:szCs w:val="32"/>
          <w:lang w:val="uk-UA"/>
        </w:rPr>
        <w:t>14</w:t>
      </w:r>
      <w:r w:rsidRPr="00A44309">
        <w:rPr>
          <w:rFonts w:ascii="Times New Roman" w:hAnsi="Times New Roman" w:cs="Tahoma"/>
          <w:b/>
          <w:bCs/>
          <w:sz w:val="32"/>
          <w:szCs w:val="32"/>
          <w:lang w:val="uk-UA"/>
        </w:rPr>
        <w:t xml:space="preserve"> сесія VII</w:t>
      </w:r>
      <w:r w:rsidR="004B6E96" w:rsidRPr="00A44309">
        <w:rPr>
          <w:rFonts w:ascii="Times New Roman" w:hAnsi="Times New Roman" w:cs="Tahoma"/>
          <w:b/>
          <w:bCs/>
          <w:sz w:val="32"/>
          <w:szCs w:val="32"/>
          <w:lang w:val="en-US"/>
        </w:rPr>
        <w:t>I</w:t>
      </w:r>
      <w:r w:rsidRPr="00A44309">
        <w:rPr>
          <w:rFonts w:ascii="Times New Roman" w:hAnsi="Times New Roman" w:cs="Tahoma"/>
          <w:b/>
          <w:bCs/>
          <w:sz w:val="32"/>
          <w:szCs w:val="32"/>
          <w:lang w:val="uk-UA"/>
        </w:rPr>
        <w:t xml:space="preserve"> скликання)</w:t>
      </w:r>
    </w:p>
    <w:p w:rsidR="001445C8" w:rsidRPr="00A44309" w:rsidRDefault="001445C8" w:rsidP="001445C8">
      <w:pPr>
        <w:jc w:val="center"/>
        <w:rPr>
          <w:rFonts w:ascii="Times New Roman" w:hAnsi="Times New Roman" w:cs="Tahoma"/>
          <w:b/>
          <w:bCs/>
          <w:sz w:val="32"/>
          <w:szCs w:val="32"/>
          <w:lang w:val="uk-UA"/>
        </w:rPr>
      </w:pPr>
    </w:p>
    <w:p w:rsidR="001445C8" w:rsidRPr="00A44309" w:rsidRDefault="001445C8" w:rsidP="001445C8">
      <w:pPr>
        <w:jc w:val="center"/>
        <w:rPr>
          <w:rFonts w:ascii="Times New Roman" w:hAnsi="Times New Roman" w:cs="Tahoma"/>
          <w:b/>
          <w:bCs/>
          <w:sz w:val="32"/>
          <w:szCs w:val="32"/>
          <w:lang w:val="uk-UA"/>
        </w:rPr>
      </w:pPr>
      <w:r w:rsidRPr="00A44309">
        <w:rPr>
          <w:rFonts w:ascii="Times New Roman" w:hAnsi="Times New Roman" w:cs="Tahoma"/>
          <w:b/>
          <w:bCs/>
          <w:sz w:val="32"/>
          <w:szCs w:val="32"/>
          <w:lang w:val="uk-UA"/>
        </w:rPr>
        <w:t>РІШЕННЯ</w:t>
      </w:r>
    </w:p>
    <w:p w:rsidR="004B6E96" w:rsidRPr="00A44309" w:rsidRDefault="004B6E96" w:rsidP="004B6E96">
      <w:pPr>
        <w:pStyle w:val="a4"/>
        <w:rPr>
          <w:rFonts w:ascii="Times New Roman" w:hAnsi="Times New Roman"/>
          <w:b/>
          <w:color w:val="000000"/>
          <w:sz w:val="32"/>
          <w:szCs w:val="32"/>
          <w:lang w:val="uk-UA" w:eastAsia="ru-RU"/>
        </w:rPr>
      </w:pPr>
      <w:r w:rsidRPr="00A44309">
        <w:rPr>
          <w:rFonts w:ascii="Times New Roman" w:hAnsi="Times New Roman" w:cs="Tahoma"/>
          <w:b/>
          <w:bCs/>
          <w:sz w:val="32"/>
          <w:szCs w:val="32"/>
          <w:lang w:val="uk-UA"/>
        </w:rPr>
        <w:t>16.11.2021</w:t>
      </w:r>
      <w:r w:rsidR="001445C8" w:rsidRPr="00A44309">
        <w:rPr>
          <w:rFonts w:ascii="Times New Roman" w:hAnsi="Times New Roman"/>
          <w:color w:val="000000"/>
          <w:sz w:val="32"/>
          <w:szCs w:val="32"/>
          <w:lang w:val="uk-UA" w:eastAsia="ru-RU"/>
        </w:rPr>
        <w:t xml:space="preserve"> </w:t>
      </w:r>
      <w:r w:rsidR="001445C8" w:rsidRPr="00A44309">
        <w:rPr>
          <w:rFonts w:ascii="Times New Roman" w:hAnsi="Times New Roman" w:cs="Tahoma"/>
          <w:b/>
          <w:bCs/>
          <w:sz w:val="32"/>
          <w:szCs w:val="32"/>
          <w:lang w:val="uk-UA"/>
        </w:rPr>
        <w:t xml:space="preserve">       </w:t>
      </w:r>
      <w:r w:rsidR="001445C8" w:rsidRPr="00A44309">
        <w:rPr>
          <w:rFonts w:ascii="Times New Roman" w:hAnsi="Times New Roman" w:cs="Tahoma"/>
          <w:b/>
          <w:bCs/>
          <w:sz w:val="32"/>
          <w:szCs w:val="32"/>
          <w:lang w:val="uk-UA"/>
        </w:rPr>
        <w:tab/>
      </w:r>
      <w:r w:rsidR="001445C8" w:rsidRPr="00A44309">
        <w:rPr>
          <w:rFonts w:ascii="Times New Roman" w:hAnsi="Times New Roman" w:cs="Tahoma"/>
          <w:b/>
          <w:bCs/>
          <w:sz w:val="32"/>
          <w:szCs w:val="32"/>
          <w:lang w:val="uk-UA"/>
        </w:rPr>
        <w:tab/>
      </w:r>
      <w:r w:rsidR="001445C8" w:rsidRPr="00A44309">
        <w:rPr>
          <w:rFonts w:ascii="Times New Roman" w:hAnsi="Times New Roman" w:cs="Tahoma"/>
          <w:b/>
          <w:bCs/>
          <w:sz w:val="32"/>
          <w:szCs w:val="32"/>
          <w:lang w:val="uk-UA"/>
        </w:rPr>
        <w:tab/>
      </w:r>
      <w:r w:rsidRPr="00A44309">
        <w:rPr>
          <w:rFonts w:ascii="Times New Roman" w:hAnsi="Times New Roman" w:cs="Tahoma"/>
          <w:b/>
          <w:bCs/>
          <w:sz w:val="32"/>
          <w:szCs w:val="32"/>
          <w:lang w:val="uk-UA"/>
        </w:rPr>
        <w:t xml:space="preserve">                                   </w:t>
      </w:r>
      <w:r w:rsidR="00A44309">
        <w:rPr>
          <w:rFonts w:ascii="Times New Roman" w:hAnsi="Times New Roman" w:cs="Tahoma"/>
          <w:b/>
          <w:bCs/>
          <w:sz w:val="32"/>
          <w:szCs w:val="32"/>
          <w:lang w:val="uk-UA"/>
        </w:rPr>
        <w:tab/>
      </w:r>
      <w:r w:rsidR="00A44309">
        <w:rPr>
          <w:rFonts w:ascii="Times New Roman" w:hAnsi="Times New Roman" w:cs="Tahoma"/>
          <w:b/>
          <w:bCs/>
          <w:sz w:val="32"/>
          <w:szCs w:val="32"/>
          <w:lang w:val="uk-UA"/>
        </w:rPr>
        <w:tab/>
      </w:r>
      <w:r w:rsidRPr="00A44309">
        <w:rPr>
          <w:rFonts w:ascii="Times New Roman" w:hAnsi="Times New Roman"/>
          <w:b/>
          <w:color w:val="000000"/>
          <w:sz w:val="32"/>
          <w:szCs w:val="32"/>
          <w:lang w:val="uk-UA" w:eastAsia="ru-RU"/>
        </w:rPr>
        <w:t>№ 448-14/</w:t>
      </w:r>
      <w:r w:rsidRPr="00A44309">
        <w:rPr>
          <w:rFonts w:ascii="Times New Roman" w:hAnsi="Times New Roman" w:cs="Tahoma"/>
          <w:b/>
          <w:bCs/>
          <w:sz w:val="32"/>
          <w:szCs w:val="32"/>
          <w:lang w:val="uk-UA"/>
        </w:rPr>
        <w:t xml:space="preserve"> VI</w:t>
      </w:r>
      <w:r w:rsidRPr="00A44309">
        <w:rPr>
          <w:rFonts w:ascii="Times New Roman" w:hAnsi="Times New Roman" w:cs="Tahoma"/>
          <w:b/>
          <w:bCs/>
          <w:sz w:val="32"/>
          <w:szCs w:val="32"/>
          <w:lang w:val="en-US"/>
        </w:rPr>
        <w:t>II</w:t>
      </w:r>
    </w:p>
    <w:p w:rsidR="001445C8" w:rsidRPr="0095174C" w:rsidRDefault="001445C8" w:rsidP="001445C8">
      <w:pPr>
        <w:pStyle w:val="a4"/>
        <w:rPr>
          <w:rFonts w:ascii="Times New Roman" w:hAnsi="Times New Roman"/>
          <w:color w:val="000000"/>
          <w:sz w:val="32"/>
          <w:szCs w:val="32"/>
          <w:lang w:val="uk-UA" w:eastAsia="ru-RU"/>
        </w:rPr>
      </w:pPr>
    </w:p>
    <w:p w:rsidR="001445C8" w:rsidRPr="0095174C" w:rsidRDefault="001445C8" w:rsidP="001445C8">
      <w:pPr>
        <w:jc w:val="both"/>
        <w:rPr>
          <w:rFonts w:ascii="Times New Roman" w:hAnsi="Times New Roman" w:cs="Tahoma"/>
          <w:sz w:val="24"/>
          <w:lang w:val="uk-UA"/>
        </w:rPr>
      </w:pPr>
      <w:r w:rsidRPr="0095174C">
        <w:rPr>
          <w:rFonts w:ascii="Times New Roman" w:hAnsi="Times New Roman" w:cs="Tahoma"/>
          <w:sz w:val="24"/>
          <w:lang w:val="uk-UA"/>
        </w:rPr>
        <w:tab/>
      </w:r>
    </w:p>
    <w:p w:rsidR="001445C8" w:rsidRPr="0095174C" w:rsidRDefault="001445C8" w:rsidP="0095174C">
      <w:pPr>
        <w:jc w:val="both"/>
        <w:rPr>
          <w:rFonts w:ascii="Times New Roman" w:hAnsi="Times New Roman"/>
          <w:sz w:val="24"/>
          <w:lang w:val="uk-UA"/>
        </w:rPr>
      </w:pPr>
      <w:r w:rsidRPr="0095174C">
        <w:rPr>
          <w:rFonts w:ascii="Times New Roman" w:hAnsi="Times New Roman"/>
          <w:sz w:val="24"/>
          <w:lang w:val="uk-UA"/>
        </w:rPr>
        <w:t xml:space="preserve">Про затвердження  Регламенту </w:t>
      </w:r>
    </w:p>
    <w:p w:rsidR="001445C8" w:rsidRPr="0095174C" w:rsidRDefault="001445C8" w:rsidP="001445C8">
      <w:pPr>
        <w:pStyle w:val="a3"/>
        <w:spacing w:before="0" w:beforeAutospacing="0" w:after="0"/>
        <w:jc w:val="both"/>
        <w:rPr>
          <w:lang w:val="uk-UA"/>
        </w:rPr>
      </w:pPr>
      <w:r w:rsidRPr="0095174C">
        <w:rPr>
          <w:lang w:val="uk-UA"/>
        </w:rPr>
        <w:t>Центру надання адміністративних</w:t>
      </w:r>
    </w:p>
    <w:p w:rsidR="001445C8" w:rsidRPr="0095174C" w:rsidRDefault="001445C8" w:rsidP="001445C8">
      <w:pPr>
        <w:pStyle w:val="a3"/>
        <w:spacing w:before="0" w:beforeAutospacing="0" w:after="0"/>
        <w:jc w:val="both"/>
        <w:rPr>
          <w:lang w:val="uk-UA"/>
        </w:rPr>
      </w:pPr>
      <w:r w:rsidRPr="0095174C">
        <w:rPr>
          <w:lang w:val="uk-UA"/>
        </w:rPr>
        <w:t>послуг м. Павлограда у новій редакції</w:t>
      </w:r>
    </w:p>
    <w:p w:rsidR="001445C8" w:rsidRPr="0095174C" w:rsidRDefault="001445C8" w:rsidP="001445C8">
      <w:pPr>
        <w:pStyle w:val="a3"/>
        <w:spacing w:before="0" w:beforeAutospacing="0" w:after="0"/>
        <w:jc w:val="both"/>
        <w:rPr>
          <w:lang w:val="uk-UA"/>
        </w:rPr>
      </w:pPr>
      <w:r w:rsidRPr="0095174C">
        <w:rPr>
          <w:lang w:val="uk-UA"/>
        </w:rPr>
        <w:t xml:space="preserve"> </w:t>
      </w:r>
    </w:p>
    <w:p w:rsidR="001445C8" w:rsidRPr="0095174C" w:rsidRDefault="001445C8" w:rsidP="001445C8">
      <w:pPr>
        <w:pStyle w:val="a3"/>
        <w:spacing w:before="0" w:beforeAutospacing="0" w:after="0"/>
        <w:rPr>
          <w:lang w:val="uk-UA"/>
        </w:rPr>
      </w:pPr>
    </w:p>
    <w:p w:rsidR="001445C8" w:rsidRPr="0095174C" w:rsidRDefault="001445C8" w:rsidP="001445C8">
      <w:pPr>
        <w:pStyle w:val="a3"/>
        <w:spacing w:before="0" w:beforeAutospacing="0" w:after="0"/>
        <w:ind w:firstLine="709"/>
        <w:jc w:val="both"/>
        <w:rPr>
          <w:lang w:val="uk-UA"/>
        </w:rPr>
      </w:pPr>
      <w:r w:rsidRPr="0095174C">
        <w:rPr>
          <w:lang w:val="uk-UA"/>
        </w:rPr>
        <w:t>Згідно зі ст. 25, ч. 4 ст. 54, ч.1 ст. 59 Закону України «Про місцеве самоврядування в Україні», п.1 ст.8 Закону України «Про адміністративні послуги» міська рада,</w:t>
      </w:r>
    </w:p>
    <w:p w:rsidR="001445C8" w:rsidRPr="0095174C" w:rsidRDefault="001445C8" w:rsidP="001445C8">
      <w:pPr>
        <w:pStyle w:val="a3"/>
        <w:spacing w:before="0" w:beforeAutospacing="0" w:after="0"/>
        <w:jc w:val="center"/>
        <w:rPr>
          <w:lang w:val="uk-UA"/>
        </w:rPr>
      </w:pPr>
    </w:p>
    <w:p w:rsidR="001445C8" w:rsidRPr="0095174C" w:rsidRDefault="001445C8" w:rsidP="003211C2">
      <w:pPr>
        <w:pStyle w:val="a3"/>
        <w:spacing w:before="0" w:beforeAutospacing="0" w:after="0"/>
        <w:jc w:val="center"/>
        <w:rPr>
          <w:lang w:val="uk-UA"/>
        </w:rPr>
      </w:pPr>
      <w:r w:rsidRPr="0095174C">
        <w:rPr>
          <w:lang w:val="uk-UA"/>
        </w:rPr>
        <w:t>В И Р І Ш И Л А :</w:t>
      </w:r>
    </w:p>
    <w:p w:rsidR="001445C8" w:rsidRPr="0095174C" w:rsidRDefault="001445C8" w:rsidP="001445C8">
      <w:pPr>
        <w:pStyle w:val="a3"/>
        <w:spacing w:before="0" w:beforeAutospacing="0" w:after="0"/>
        <w:jc w:val="center"/>
        <w:rPr>
          <w:lang w:val="uk-UA"/>
        </w:rPr>
      </w:pPr>
    </w:p>
    <w:p w:rsidR="001445C8" w:rsidRPr="0095174C" w:rsidRDefault="001445C8" w:rsidP="0095174C">
      <w:pPr>
        <w:pStyle w:val="a3"/>
        <w:spacing w:before="0" w:beforeAutospacing="0" w:after="0"/>
        <w:jc w:val="both"/>
        <w:rPr>
          <w:lang w:val="uk-UA"/>
        </w:rPr>
      </w:pPr>
      <w:r w:rsidRPr="0095174C">
        <w:rPr>
          <w:lang w:val="uk-UA"/>
        </w:rPr>
        <w:t xml:space="preserve">1. </w:t>
      </w:r>
      <w:r w:rsidRPr="0095174C">
        <w:rPr>
          <w:lang w:val="uk-UA"/>
        </w:rPr>
        <w:tab/>
        <w:t>Затвердити Регламент Центру надання адміністративних послуг</w:t>
      </w:r>
      <w:r w:rsidR="0095174C" w:rsidRPr="0095174C">
        <w:rPr>
          <w:lang w:val="uk-UA"/>
        </w:rPr>
        <w:t xml:space="preserve"> </w:t>
      </w:r>
      <w:r w:rsidRPr="0095174C">
        <w:rPr>
          <w:lang w:val="uk-UA"/>
        </w:rPr>
        <w:t>м. Павлограда у новій редакції (додається).</w:t>
      </w:r>
    </w:p>
    <w:p w:rsidR="001445C8" w:rsidRPr="0095174C" w:rsidRDefault="001445C8" w:rsidP="0095174C">
      <w:pPr>
        <w:pStyle w:val="a3"/>
        <w:spacing w:before="0" w:beforeAutospacing="0" w:after="0"/>
        <w:jc w:val="both"/>
        <w:rPr>
          <w:lang w:val="uk-UA"/>
        </w:rPr>
      </w:pPr>
      <w:r w:rsidRPr="0095174C">
        <w:rPr>
          <w:lang w:val="uk-UA"/>
        </w:rPr>
        <w:t xml:space="preserve">2. </w:t>
      </w:r>
      <w:r w:rsidRPr="0095174C">
        <w:rPr>
          <w:lang w:val="uk-UA"/>
        </w:rPr>
        <w:tab/>
        <w:t>Рішення Павлоградської міської ради  від 20.09.2016 № 347-12/VII «Про внесення змін до рішення Павлоградської міської ради від 15.09.2015р. № 1735-56/VI «Про затвердження Регламенту центру надання адміністративних послуг м. Павлограда у новій редакції», вважати таким, що втратило чинність.</w:t>
      </w:r>
    </w:p>
    <w:p w:rsidR="001445C8" w:rsidRPr="0095174C" w:rsidRDefault="001445C8" w:rsidP="0095174C">
      <w:pPr>
        <w:pStyle w:val="a3"/>
        <w:spacing w:before="0" w:beforeAutospacing="0" w:after="0"/>
        <w:jc w:val="both"/>
        <w:rPr>
          <w:lang w:val="uk-UA"/>
        </w:rPr>
      </w:pPr>
      <w:r w:rsidRPr="0095174C">
        <w:rPr>
          <w:lang w:val="uk-UA"/>
        </w:rPr>
        <w:t xml:space="preserve">3. </w:t>
      </w:r>
      <w:r w:rsidRPr="0095174C">
        <w:rPr>
          <w:lang w:val="uk-UA"/>
        </w:rPr>
        <w:tab/>
        <w:t>Організаційне забезпечення та відповідальність</w:t>
      </w:r>
      <w:r w:rsidR="00BE1CB9" w:rsidRPr="0095174C">
        <w:rPr>
          <w:lang w:val="uk-UA"/>
        </w:rPr>
        <w:t xml:space="preserve"> за</w:t>
      </w:r>
      <w:r w:rsidRPr="0095174C">
        <w:rPr>
          <w:lang w:val="uk-UA"/>
        </w:rPr>
        <w:t xml:space="preserve"> виконання даного рішення покласти на начальника відділу надання адміністративних послуг.</w:t>
      </w:r>
    </w:p>
    <w:p w:rsidR="001445C8" w:rsidRPr="0095174C" w:rsidRDefault="001445C8" w:rsidP="0095174C">
      <w:pPr>
        <w:pStyle w:val="a3"/>
        <w:spacing w:before="0" w:beforeAutospacing="0" w:after="0"/>
        <w:jc w:val="both"/>
        <w:rPr>
          <w:lang w:val="uk-UA"/>
        </w:rPr>
      </w:pPr>
      <w:r w:rsidRPr="0095174C">
        <w:rPr>
          <w:lang w:val="uk-UA"/>
        </w:rPr>
        <w:t xml:space="preserve">4. </w:t>
      </w:r>
      <w:r w:rsidRPr="0095174C">
        <w:rPr>
          <w:lang w:val="uk-UA"/>
        </w:rPr>
        <w:tab/>
        <w:t>Загальне керівництво за виконання даного рішення покласти на заступника міського голови з питань діяльності виконавчих органів ради за напрямком роботи.</w:t>
      </w:r>
    </w:p>
    <w:p w:rsidR="001445C8" w:rsidRPr="0095174C" w:rsidRDefault="001445C8" w:rsidP="0095174C">
      <w:pPr>
        <w:widowControl/>
        <w:jc w:val="both"/>
        <w:rPr>
          <w:rFonts w:ascii="Times New Roman" w:hAnsi="Times New Roman"/>
          <w:sz w:val="24"/>
          <w:lang w:val="uk-UA"/>
        </w:rPr>
      </w:pPr>
      <w:r w:rsidRPr="0095174C">
        <w:rPr>
          <w:rFonts w:ascii="Times New Roman" w:hAnsi="Times New Roman"/>
          <w:sz w:val="24"/>
          <w:lang w:val="uk-UA"/>
        </w:rPr>
        <w:t xml:space="preserve">5. </w:t>
      </w:r>
      <w:r w:rsidRPr="0095174C">
        <w:rPr>
          <w:rFonts w:ascii="Times New Roman" w:hAnsi="Times New Roman"/>
          <w:sz w:val="24"/>
          <w:lang w:val="uk-UA"/>
        </w:rPr>
        <w:tab/>
        <w:t>Контроль за виконанням даного рішення покласти на постійну депутатську комісію з питань планування, бюджету, фінансів, економічних реформ, інвестицій та міжнародного співробітництва.</w:t>
      </w:r>
    </w:p>
    <w:p w:rsidR="003211C2" w:rsidRPr="0095174C" w:rsidRDefault="003211C2" w:rsidP="001445C8">
      <w:pPr>
        <w:pStyle w:val="a3"/>
        <w:spacing w:before="0" w:beforeAutospacing="0" w:after="0"/>
        <w:rPr>
          <w:lang w:val="uk-UA"/>
        </w:rPr>
      </w:pPr>
    </w:p>
    <w:p w:rsidR="0095174C" w:rsidRPr="0095174C" w:rsidRDefault="0095174C" w:rsidP="001445C8">
      <w:pPr>
        <w:pStyle w:val="a3"/>
        <w:spacing w:before="0" w:beforeAutospacing="0" w:after="0"/>
        <w:rPr>
          <w:lang w:val="uk-UA"/>
        </w:rPr>
      </w:pPr>
    </w:p>
    <w:p w:rsidR="001445C8" w:rsidRPr="0095174C" w:rsidRDefault="001445C8" w:rsidP="001445C8">
      <w:pPr>
        <w:pStyle w:val="a3"/>
        <w:spacing w:before="0" w:beforeAutospacing="0" w:after="0"/>
        <w:rPr>
          <w:lang w:val="uk-UA"/>
        </w:rPr>
      </w:pPr>
      <w:r w:rsidRPr="0095174C">
        <w:rPr>
          <w:lang w:val="uk-UA"/>
        </w:rPr>
        <w:t xml:space="preserve">Міський голова </w:t>
      </w:r>
      <w:r w:rsidRPr="0095174C">
        <w:rPr>
          <w:lang w:val="uk-UA"/>
        </w:rPr>
        <w:tab/>
      </w:r>
      <w:r w:rsidRPr="0095174C">
        <w:rPr>
          <w:lang w:val="uk-UA"/>
        </w:rPr>
        <w:tab/>
      </w:r>
      <w:r w:rsidRPr="0095174C">
        <w:rPr>
          <w:lang w:val="uk-UA"/>
        </w:rPr>
        <w:tab/>
      </w:r>
      <w:r w:rsidRPr="0095174C">
        <w:rPr>
          <w:lang w:val="uk-UA"/>
        </w:rPr>
        <w:tab/>
      </w:r>
      <w:r w:rsidRPr="0095174C">
        <w:rPr>
          <w:lang w:val="uk-UA"/>
        </w:rPr>
        <w:tab/>
      </w:r>
      <w:r w:rsidRPr="0095174C">
        <w:rPr>
          <w:lang w:val="uk-UA"/>
        </w:rPr>
        <w:tab/>
      </w:r>
      <w:r w:rsidRPr="0095174C">
        <w:rPr>
          <w:lang w:val="uk-UA"/>
        </w:rPr>
        <w:tab/>
      </w:r>
      <w:r w:rsidRPr="0095174C">
        <w:rPr>
          <w:lang w:val="uk-UA"/>
        </w:rPr>
        <w:tab/>
        <w:t>А.О.Вершина</w:t>
      </w:r>
    </w:p>
    <w:p w:rsidR="001445C8" w:rsidRPr="0095174C" w:rsidRDefault="001445C8" w:rsidP="001445C8">
      <w:pPr>
        <w:pStyle w:val="a3"/>
        <w:spacing w:before="0" w:beforeAutospacing="0" w:after="0"/>
        <w:rPr>
          <w:lang w:val="uk-UA"/>
        </w:rPr>
      </w:pPr>
    </w:p>
    <w:p w:rsidR="0095174C" w:rsidRPr="0095174C" w:rsidRDefault="0095174C" w:rsidP="00A96BDA">
      <w:pPr>
        <w:pStyle w:val="a3"/>
        <w:spacing w:before="0" w:beforeAutospacing="0" w:after="0"/>
        <w:rPr>
          <w:sz w:val="20"/>
          <w:szCs w:val="20"/>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4B6E96" w:rsidRDefault="004B6E96" w:rsidP="00256B3F">
      <w:pPr>
        <w:ind w:left="5940"/>
        <w:rPr>
          <w:rFonts w:ascii="Times New Roman" w:hAnsi="Times New Roman"/>
          <w:sz w:val="24"/>
          <w:lang w:val="uk-UA"/>
        </w:rPr>
      </w:pPr>
    </w:p>
    <w:p w:rsidR="00256B3F" w:rsidRPr="0095174C" w:rsidRDefault="00256B3F" w:rsidP="00256B3F">
      <w:pPr>
        <w:ind w:left="5940"/>
        <w:rPr>
          <w:rFonts w:ascii="Times New Roman" w:hAnsi="Times New Roman"/>
          <w:sz w:val="24"/>
          <w:lang w:val="uk-UA"/>
        </w:rPr>
      </w:pPr>
      <w:r w:rsidRPr="0095174C">
        <w:rPr>
          <w:rFonts w:ascii="Times New Roman" w:hAnsi="Times New Roman"/>
          <w:sz w:val="24"/>
          <w:lang w:val="uk-UA"/>
        </w:rPr>
        <w:lastRenderedPageBreak/>
        <w:t xml:space="preserve">Додаток до рішення                                                                                                                           Павлоградської міської ради </w:t>
      </w:r>
    </w:p>
    <w:p w:rsidR="004B6E96" w:rsidRDefault="00256B3F" w:rsidP="004B6E96">
      <w:pPr>
        <w:pStyle w:val="a4"/>
        <w:rPr>
          <w:rFonts w:ascii="Times New Roman" w:hAnsi="Times New Roman"/>
          <w:color w:val="000000"/>
          <w:sz w:val="28"/>
          <w:szCs w:val="28"/>
          <w:lang w:eastAsia="ru-RU"/>
        </w:rPr>
      </w:pPr>
      <w:r w:rsidRPr="0095174C">
        <w:rPr>
          <w:rFonts w:ascii="Times New Roman" w:hAnsi="Times New Roman"/>
          <w:sz w:val="24"/>
          <w:lang w:val="uk-UA"/>
        </w:rPr>
        <w:t xml:space="preserve">                                                                      </w:t>
      </w:r>
      <w:r w:rsidR="00473676">
        <w:rPr>
          <w:rFonts w:ascii="Times New Roman" w:hAnsi="Times New Roman"/>
          <w:sz w:val="24"/>
          <w:lang w:val="uk-UA"/>
        </w:rPr>
        <w:t xml:space="preserve">                </w:t>
      </w:r>
      <w:r w:rsidR="004B6E96">
        <w:rPr>
          <w:rFonts w:ascii="Times New Roman" w:hAnsi="Times New Roman"/>
          <w:sz w:val="24"/>
          <w:lang w:val="uk-UA"/>
        </w:rPr>
        <w:t xml:space="preserve">            </w:t>
      </w:r>
      <w:r w:rsidR="00473676">
        <w:rPr>
          <w:rFonts w:ascii="Times New Roman" w:hAnsi="Times New Roman"/>
          <w:sz w:val="24"/>
          <w:lang w:val="uk-UA"/>
        </w:rPr>
        <w:t xml:space="preserve"> </w:t>
      </w:r>
      <w:r w:rsidR="004B6E96">
        <w:rPr>
          <w:rFonts w:ascii="Times New Roman" w:hAnsi="Times New Roman"/>
          <w:sz w:val="24"/>
          <w:lang w:val="uk-UA"/>
        </w:rPr>
        <w:t>в</w:t>
      </w:r>
      <w:r w:rsidRPr="0095174C">
        <w:rPr>
          <w:rFonts w:ascii="Times New Roman" w:hAnsi="Times New Roman"/>
          <w:sz w:val="24"/>
          <w:lang w:val="uk-UA"/>
        </w:rPr>
        <w:t>ід</w:t>
      </w:r>
      <w:r w:rsidR="004B6E96">
        <w:rPr>
          <w:rFonts w:ascii="Times New Roman" w:hAnsi="Times New Roman"/>
          <w:sz w:val="24"/>
          <w:lang w:val="uk-UA"/>
        </w:rPr>
        <w:t xml:space="preserve"> 16.11.2021 </w:t>
      </w:r>
      <w:r w:rsidRPr="0095174C">
        <w:rPr>
          <w:rFonts w:ascii="Times New Roman" w:hAnsi="Times New Roman"/>
          <w:sz w:val="24"/>
          <w:lang w:val="uk-UA"/>
        </w:rPr>
        <w:t xml:space="preserve">№ </w:t>
      </w:r>
      <w:r w:rsidR="004B6E96" w:rsidRPr="004B6E96">
        <w:rPr>
          <w:rFonts w:ascii="Times New Roman" w:hAnsi="Times New Roman"/>
          <w:color w:val="000000"/>
          <w:sz w:val="24"/>
          <w:szCs w:val="24"/>
          <w:lang w:val="uk-UA" w:eastAsia="ru-RU"/>
        </w:rPr>
        <w:t>44</w:t>
      </w:r>
      <w:r w:rsidR="00A44309">
        <w:rPr>
          <w:rFonts w:ascii="Times New Roman" w:hAnsi="Times New Roman"/>
          <w:color w:val="000000"/>
          <w:sz w:val="24"/>
          <w:szCs w:val="24"/>
          <w:lang w:val="uk-UA" w:eastAsia="ru-RU"/>
        </w:rPr>
        <w:t>8</w:t>
      </w:r>
      <w:bookmarkStart w:id="0" w:name="_GoBack"/>
      <w:bookmarkEnd w:id="0"/>
      <w:r w:rsidR="004B6E96" w:rsidRPr="004B6E96">
        <w:rPr>
          <w:rFonts w:ascii="Times New Roman" w:hAnsi="Times New Roman"/>
          <w:color w:val="000000"/>
          <w:sz w:val="24"/>
          <w:szCs w:val="24"/>
          <w:lang w:val="uk-UA" w:eastAsia="ru-RU"/>
        </w:rPr>
        <w:t>-14/</w:t>
      </w:r>
      <w:r w:rsidR="004B6E96" w:rsidRPr="004B6E96">
        <w:rPr>
          <w:rFonts w:ascii="Times New Roman" w:hAnsi="Times New Roman" w:cs="Tahoma"/>
          <w:bCs/>
          <w:sz w:val="24"/>
          <w:szCs w:val="24"/>
          <w:lang w:val="uk-UA"/>
        </w:rPr>
        <w:t xml:space="preserve"> VI</w:t>
      </w:r>
      <w:r w:rsidR="004B6E96" w:rsidRPr="004B6E96">
        <w:rPr>
          <w:rFonts w:ascii="Times New Roman" w:hAnsi="Times New Roman" w:cs="Tahoma"/>
          <w:bCs/>
          <w:sz w:val="24"/>
          <w:szCs w:val="24"/>
          <w:lang w:val="en-US"/>
        </w:rPr>
        <w:t>II</w:t>
      </w:r>
    </w:p>
    <w:p w:rsidR="004B6E96" w:rsidRDefault="004B6E96" w:rsidP="004B6E96">
      <w:pPr>
        <w:pStyle w:val="a4"/>
        <w:rPr>
          <w:rFonts w:ascii="Times New Roman" w:hAnsi="Times New Roman"/>
          <w:color w:val="000000"/>
          <w:sz w:val="28"/>
          <w:szCs w:val="28"/>
          <w:lang w:eastAsia="ru-RU"/>
        </w:rPr>
      </w:pPr>
      <w:r>
        <w:rPr>
          <w:rFonts w:ascii="Times New Roman" w:hAnsi="Times New Roman" w:cs="Tahoma"/>
          <w:b/>
          <w:bCs/>
          <w:sz w:val="32"/>
          <w:szCs w:val="32"/>
          <w:lang w:val="uk-UA"/>
        </w:rPr>
        <w:t xml:space="preserve">                            </w:t>
      </w:r>
      <w:r>
        <w:rPr>
          <w:rFonts w:ascii="Times New Roman" w:hAnsi="Times New Roman" w:cs="Tahoma"/>
          <w:b/>
          <w:bCs/>
          <w:sz w:val="28"/>
          <w:szCs w:val="28"/>
          <w:lang w:val="uk-UA"/>
        </w:rPr>
        <w:t xml:space="preserve">      </w:t>
      </w:r>
      <w:r w:rsidRPr="004B6E96">
        <w:rPr>
          <w:rFonts w:ascii="Times New Roman" w:hAnsi="Times New Roman"/>
          <w:color w:val="000000"/>
          <w:sz w:val="24"/>
          <w:szCs w:val="24"/>
          <w:lang w:val="uk-UA" w:eastAsia="ru-RU"/>
        </w:rPr>
        <w:t xml:space="preserve"> </w:t>
      </w:r>
    </w:p>
    <w:p w:rsidR="009F7504" w:rsidRDefault="00256B3F" w:rsidP="004B6E96">
      <w:pPr>
        <w:widowControl/>
        <w:shd w:val="clear" w:color="auto" w:fill="FFFFFF"/>
        <w:tabs>
          <w:tab w:val="center" w:pos="4989"/>
          <w:tab w:val="left" w:pos="6285"/>
        </w:tabs>
        <w:suppressAutoHyphens w:val="0"/>
        <w:spacing w:before="240" w:after="240"/>
        <w:rPr>
          <w:rFonts w:ascii="Times New Roman" w:eastAsia="Times New Roman" w:hAnsi="Times New Roman"/>
          <w:bCs/>
          <w:caps/>
          <w:kern w:val="0"/>
          <w:sz w:val="24"/>
          <w:lang w:val="uk-UA" w:eastAsia="ru-RU"/>
        </w:rPr>
      </w:pPr>
      <w:r w:rsidRPr="0095174C">
        <w:rPr>
          <w:rFonts w:ascii="Times New Roman" w:eastAsia="Times New Roman" w:hAnsi="Times New Roman"/>
          <w:bCs/>
          <w:caps/>
          <w:kern w:val="0"/>
          <w:sz w:val="24"/>
          <w:lang w:val="uk-UA" w:eastAsia="ru-RU"/>
        </w:rPr>
        <w:t xml:space="preserve">                 </w:t>
      </w:r>
    </w:p>
    <w:p w:rsidR="00256B3F" w:rsidRPr="0095174C" w:rsidRDefault="00256B3F" w:rsidP="00256B3F">
      <w:pPr>
        <w:widowControl/>
        <w:shd w:val="clear" w:color="auto" w:fill="FFFFFF"/>
        <w:tabs>
          <w:tab w:val="center" w:pos="4989"/>
          <w:tab w:val="left" w:pos="6285"/>
        </w:tabs>
        <w:suppressAutoHyphens w:val="0"/>
        <w:spacing w:before="240" w:after="240"/>
        <w:ind w:left="284"/>
        <w:jc w:val="center"/>
        <w:rPr>
          <w:rFonts w:ascii="Times New Roman" w:eastAsia="Times New Roman" w:hAnsi="Times New Roman"/>
          <w:bCs/>
          <w:kern w:val="0"/>
          <w:sz w:val="24"/>
          <w:lang w:val="uk-UA" w:eastAsia="ru-RU"/>
        </w:rPr>
      </w:pPr>
      <w:r w:rsidRPr="0095174C">
        <w:rPr>
          <w:rFonts w:ascii="Times New Roman" w:eastAsia="Times New Roman" w:hAnsi="Times New Roman"/>
          <w:bCs/>
          <w:caps/>
          <w:kern w:val="0"/>
          <w:sz w:val="24"/>
          <w:lang w:val="uk-UA" w:eastAsia="ru-RU"/>
        </w:rPr>
        <w:t xml:space="preserve">  </w:t>
      </w:r>
      <w:r w:rsidR="009F7504">
        <w:rPr>
          <w:rFonts w:ascii="Times New Roman" w:eastAsia="Times New Roman" w:hAnsi="Times New Roman"/>
          <w:bCs/>
          <w:caps/>
          <w:kern w:val="0"/>
          <w:sz w:val="24"/>
          <w:lang w:val="uk-UA" w:eastAsia="ru-RU"/>
        </w:rPr>
        <w:t xml:space="preserve">                </w:t>
      </w:r>
      <w:r w:rsidRPr="0095174C">
        <w:rPr>
          <w:rFonts w:ascii="Times New Roman" w:eastAsia="Times New Roman" w:hAnsi="Times New Roman"/>
          <w:bCs/>
          <w:caps/>
          <w:kern w:val="0"/>
          <w:sz w:val="24"/>
          <w:lang w:val="uk-UA" w:eastAsia="ru-RU"/>
        </w:rPr>
        <w:t>РЕГЛАМЕНТ</w:t>
      </w:r>
      <w:r w:rsidRPr="0095174C">
        <w:rPr>
          <w:rFonts w:ascii="Times New Roman" w:eastAsia="Times New Roman" w:hAnsi="Times New Roman"/>
          <w:bCs/>
          <w:caps/>
          <w:kern w:val="0"/>
          <w:sz w:val="24"/>
          <w:lang w:val="uk-UA" w:eastAsia="ru-RU"/>
        </w:rPr>
        <w:tab/>
      </w:r>
      <w:r w:rsidRPr="0095174C">
        <w:rPr>
          <w:rFonts w:ascii="Times New Roman" w:eastAsia="Times New Roman" w:hAnsi="Times New Roman"/>
          <w:bCs/>
          <w:caps/>
          <w:kern w:val="0"/>
          <w:sz w:val="24"/>
          <w:lang w:val="uk-UA" w:eastAsia="ru-RU"/>
        </w:rPr>
        <w:br/>
        <w:t>ц</w:t>
      </w:r>
      <w:r w:rsidRPr="0095174C">
        <w:rPr>
          <w:rFonts w:ascii="Times New Roman" w:eastAsia="Times New Roman" w:hAnsi="Times New Roman"/>
          <w:bCs/>
          <w:kern w:val="0"/>
          <w:sz w:val="24"/>
          <w:lang w:val="uk-UA" w:eastAsia="ru-RU"/>
        </w:rPr>
        <w:t>ентру надання адміністративних послуг м. Павлограда</w:t>
      </w:r>
    </w:p>
    <w:p w:rsidR="00256B3F" w:rsidRPr="0095174C" w:rsidRDefault="00256B3F" w:rsidP="00256B3F">
      <w:pPr>
        <w:widowControl/>
        <w:shd w:val="clear" w:color="auto" w:fill="FFFFFF"/>
        <w:suppressAutoHyphens w:val="0"/>
        <w:spacing w:before="20" w:after="20"/>
        <w:ind w:firstLine="284"/>
        <w:jc w:val="center"/>
        <w:rPr>
          <w:rFonts w:ascii="Times New Roman" w:eastAsia="Times New Roman" w:hAnsi="Times New Roman"/>
          <w:b/>
          <w:bCs/>
          <w:kern w:val="0"/>
          <w:sz w:val="24"/>
          <w:lang w:val="uk-UA" w:eastAsia="ru-RU"/>
        </w:rPr>
      </w:pPr>
      <w:r w:rsidRPr="0095174C">
        <w:rPr>
          <w:rFonts w:ascii="Times New Roman" w:eastAsia="Times New Roman" w:hAnsi="Times New Roman"/>
          <w:b/>
          <w:bCs/>
          <w:kern w:val="0"/>
          <w:sz w:val="24"/>
          <w:lang w:val="uk-UA" w:eastAsia="ru-RU"/>
        </w:rPr>
        <w:t>Загальна частина</w:t>
      </w:r>
    </w:p>
    <w:p w:rsidR="00256B3F" w:rsidRPr="0095174C" w:rsidRDefault="00256B3F" w:rsidP="00256B3F">
      <w:pPr>
        <w:widowControl/>
        <w:shd w:val="clear" w:color="auto" w:fill="FFFFFF"/>
        <w:suppressAutoHyphens w:val="0"/>
        <w:spacing w:before="20"/>
        <w:jc w:val="both"/>
        <w:rPr>
          <w:rFonts w:ascii="Times New Roman" w:eastAsia="Times New Roman" w:hAnsi="Times New Roman"/>
          <w:kern w:val="0"/>
          <w:sz w:val="24"/>
          <w:lang w:val="uk-UA" w:eastAsia="ru-RU"/>
        </w:rPr>
      </w:pPr>
      <w:r w:rsidRPr="0095174C">
        <w:rPr>
          <w:rFonts w:ascii="Times New Roman" w:eastAsia="Times New Roman" w:hAnsi="Times New Roman"/>
          <w:bCs/>
          <w:kern w:val="0"/>
          <w:sz w:val="24"/>
          <w:lang w:val="uk-UA" w:eastAsia="ru-RU"/>
        </w:rPr>
        <w:t>1</w:t>
      </w:r>
      <w:r w:rsidRPr="0095174C">
        <w:rPr>
          <w:rFonts w:ascii="Times New Roman" w:eastAsia="Times New Roman" w:hAnsi="Times New Roman"/>
          <w:b/>
          <w:bCs/>
          <w:kern w:val="0"/>
          <w:sz w:val="24"/>
          <w:lang w:val="uk-UA" w:eastAsia="ru-RU"/>
        </w:rPr>
        <w:t>. </w:t>
      </w:r>
      <w:r w:rsidRPr="0095174C">
        <w:rPr>
          <w:rFonts w:ascii="Times New Roman" w:eastAsia="Times New Roman" w:hAnsi="Times New Roman"/>
          <w:kern w:val="0"/>
          <w:sz w:val="24"/>
          <w:lang w:val="uk-UA" w:eastAsia="ru-RU"/>
        </w:rPr>
        <w:t>Цей  Регламент визначає порядок організації роботи Центру надання адміністративних послуг м. Павлограда (далі – Центр), порядок дій адміністраторів Центру та їх взаємодії із суб'єктами надання адміністративних послуг.</w:t>
      </w:r>
    </w:p>
    <w:p w:rsidR="00256B3F" w:rsidRPr="0095174C" w:rsidRDefault="00256B3F" w:rsidP="00256B3F">
      <w:pPr>
        <w:widowControl/>
        <w:shd w:val="clear" w:color="auto" w:fill="FFFFFF"/>
        <w:suppressAutoHyphens w:val="0"/>
        <w:spacing w:before="20"/>
        <w:jc w:val="both"/>
        <w:rPr>
          <w:rFonts w:ascii="Times New Roman" w:eastAsia="Times New Roman" w:hAnsi="Times New Roman"/>
          <w:kern w:val="0"/>
          <w:sz w:val="24"/>
          <w:lang w:val="uk-UA" w:eastAsia="ru-RU"/>
        </w:rPr>
      </w:pPr>
      <w:r w:rsidRPr="0095174C">
        <w:rPr>
          <w:rFonts w:ascii="Times New Roman" w:eastAsia="Times New Roman" w:hAnsi="Times New Roman"/>
          <w:bCs/>
          <w:kern w:val="0"/>
          <w:sz w:val="24"/>
          <w:lang w:val="uk-UA" w:eastAsia="ru-RU"/>
        </w:rPr>
        <w:t>2. </w:t>
      </w:r>
      <w:r w:rsidRPr="0095174C">
        <w:rPr>
          <w:rFonts w:ascii="Times New Roman" w:eastAsia="Times New Roman" w:hAnsi="Times New Roman"/>
          <w:kern w:val="0"/>
          <w:sz w:val="24"/>
          <w:lang w:val="uk-UA" w:eastAsia="ru-RU"/>
        </w:rPr>
        <w:t>У цьому Регламенті терміни вживаються у значенні, наведеному в Законі України "Про адміністративні послуги".</w:t>
      </w:r>
    </w:p>
    <w:p w:rsidR="00256B3F" w:rsidRPr="0095174C" w:rsidRDefault="00256B3F" w:rsidP="00256B3F">
      <w:pPr>
        <w:widowControl/>
        <w:shd w:val="clear" w:color="auto" w:fill="FFFFFF"/>
        <w:suppressAutoHyphens w:val="0"/>
        <w:spacing w:before="20"/>
        <w:jc w:val="both"/>
        <w:rPr>
          <w:rFonts w:ascii="Times New Roman" w:eastAsia="Times New Roman" w:hAnsi="Times New Roman"/>
          <w:kern w:val="0"/>
          <w:sz w:val="24"/>
          <w:lang w:val="uk-UA" w:eastAsia="ru-RU"/>
        </w:rPr>
      </w:pPr>
      <w:r w:rsidRPr="0095174C">
        <w:rPr>
          <w:rFonts w:ascii="Times New Roman" w:eastAsia="Times New Roman" w:hAnsi="Times New Roman"/>
          <w:bCs/>
          <w:kern w:val="0"/>
          <w:sz w:val="24"/>
          <w:lang w:val="uk-UA" w:eastAsia="ru-RU"/>
        </w:rPr>
        <w:t>3.</w:t>
      </w:r>
      <w:r w:rsidRPr="0095174C">
        <w:rPr>
          <w:rFonts w:ascii="Times New Roman" w:eastAsia="Times New Roman" w:hAnsi="Times New Roman"/>
          <w:b/>
          <w:bCs/>
          <w:kern w:val="0"/>
          <w:sz w:val="24"/>
          <w:lang w:val="uk-UA" w:eastAsia="ru-RU"/>
        </w:rPr>
        <w:t> </w:t>
      </w:r>
      <w:r w:rsidRPr="0095174C">
        <w:rPr>
          <w:rFonts w:ascii="Times New Roman" w:eastAsia="Times New Roman" w:hAnsi="Times New Roman"/>
          <w:kern w:val="0"/>
          <w:sz w:val="24"/>
          <w:lang w:val="uk-UA" w:eastAsia="ru-RU"/>
        </w:rPr>
        <w:t>Надання адміністративних послуг у Центрі здійснюється з дотриманням таких принципів:</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верховенства права, у тому числі законності та юридичної визначеності;</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стабільності;</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рівності перед законом;</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відкритості та прозорості;</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оперативності та своєчасності;</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доступності інформації про надання адміністративних послуг;</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захищеності персональних даних;</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раціональної мінімізації кількості документів та процедурних дій, що вимагаються для отримання адміністративних послуг;</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неупередженості та справедливості;</w:t>
      </w:r>
    </w:p>
    <w:p w:rsidR="00256B3F" w:rsidRPr="0095174C" w:rsidRDefault="00256B3F" w:rsidP="00256B3F">
      <w:pPr>
        <w:widowControl/>
        <w:shd w:val="clear" w:color="auto" w:fill="FFFFFF"/>
        <w:suppressAutoHyphens w:val="0"/>
        <w:jc w:val="both"/>
        <w:rPr>
          <w:rFonts w:ascii="Times New Roman" w:eastAsia="Times New Roman" w:hAnsi="Times New Roman"/>
          <w:kern w:val="0"/>
          <w:sz w:val="24"/>
          <w:lang w:val="uk-UA" w:eastAsia="ru-RU"/>
        </w:rPr>
      </w:pPr>
      <w:r w:rsidRPr="0095174C">
        <w:rPr>
          <w:rFonts w:ascii="Times New Roman" w:eastAsia="Times New Roman" w:hAnsi="Times New Roman"/>
          <w:kern w:val="0"/>
          <w:sz w:val="24"/>
          <w:lang w:val="uk-UA" w:eastAsia="ru-RU"/>
        </w:rPr>
        <w:t>–     доступності та зручності для суб'єктів звернення.</w:t>
      </w:r>
    </w:p>
    <w:p w:rsidR="00256B3F" w:rsidRPr="0095174C" w:rsidRDefault="00256B3F" w:rsidP="00256B3F">
      <w:pPr>
        <w:jc w:val="both"/>
        <w:rPr>
          <w:rFonts w:ascii="Times New Roman" w:hAnsi="Times New Roman"/>
          <w:sz w:val="24"/>
          <w:lang w:val="uk-UA"/>
        </w:rPr>
      </w:pPr>
      <w:r w:rsidRPr="0095174C">
        <w:rPr>
          <w:rFonts w:ascii="Times New Roman" w:hAnsi="Times New Roman"/>
          <w:bCs/>
          <w:sz w:val="24"/>
          <w:lang w:val="uk-UA"/>
        </w:rPr>
        <w:t>4.</w:t>
      </w:r>
      <w:r w:rsidRPr="0095174C">
        <w:rPr>
          <w:rFonts w:ascii="Times New Roman" w:hAnsi="Times New Roman"/>
          <w:b/>
          <w:bCs/>
          <w:sz w:val="24"/>
          <w:lang w:val="uk-UA"/>
        </w:rPr>
        <w:t> </w:t>
      </w:r>
      <w:r w:rsidRPr="0095174C">
        <w:rPr>
          <w:rFonts w:ascii="Times New Roman" w:hAnsi="Times New Roman"/>
          <w:sz w:val="24"/>
          <w:lang w:val="uk-UA"/>
        </w:rPr>
        <w:t xml:space="preserve">Центр  у своїй діяльності керується Конституцією України, Законами України </w:t>
      </w:r>
      <w:proofErr w:type="spellStart"/>
      <w:r w:rsidRPr="0095174C">
        <w:rPr>
          <w:rFonts w:ascii="Times New Roman" w:hAnsi="Times New Roman"/>
          <w:sz w:val="24"/>
          <w:lang w:val="uk-UA"/>
        </w:rPr>
        <w:t>„Про</w:t>
      </w:r>
      <w:proofErr w:type="spellEnd"/>
      <w:r w:rsidRPr="0095174C">
        <w:rPr>
          <w:rFonts w:ascii="Times New Roman" w:hAnsi="Times New Roman"/>
          <w:sz w:val="24"/>
          <w:lang w:val="uk-UA"/>
        </w:rPr>
        <w:t xml:space="preserve"> службу в органах місцевого самоврядування”, “Про місцеве самоврядування в Україні”, </w:t>
      </w:r>
      <w:proofErr w:type="spellStart"/>
      <w:r w:rsidRPr="0095174C">
        <w:rPr>
          <w:rFonts w:ascii="Times New Roman" w:hAnsi="Times New Roman"/>
          <w:sz w:val="24"/>
          <w:lang w:val="uk-UA"/>
        </w:rPr>
        <w:t>„Про</w:t>
      </w:r>
      <w:proofErr w:type="spellEnd"/>
      <w:r w:rsidRPr="0095174C">
        <w:rPr>
          <w:rFonts w:ascii="Times New Roman" w:hAnsi="Times New Roman"/>
          <w:sz w:val="24"/>
          <w:lang w:val="uk-UA"/>
        </w:rPr>
        <w:t xml:space="preserve"> засади запобігання і протидії корупції”, </w:t>
      </w:r>
      <w:proofErr w:type="spellStart"/>
      <w:r w:rsidRPr="0095174C">
        <w:rPr>
          <w:rFonts w:ascii="Times New Roman" w:hAnsi="Times New Roman"/>
          <w:sz w:val="24"/>
          <w:lang w:val="uk-UA"/>
        </w:rPr>
        <w:t>„Про</w:t>
      </w:r>
      <w:proofErr w:type="spellEnd"/>
      <w:r w:rsidRPr="0095174C">
        <w:rPr>
          <w:rFonts w:ascii="Times New Roman" w:hAnsi="Times New Roman"/>
          <w:sz w:val="24"/>
          <w:lang w:val="uk-UA"/>
        </w:rPr>
        <w:t xml:space="preserve"> доступ до публічної інформації”,   </w:t>
      </w:r>
      <w:proofErr w:type="spellStart"/>
      <w:r w:rsidRPr="0095174C">
        <w:rPr>
          <w:rFonts w:ascii="Times New Roman" w:hAnsi="Times New Roman"/>
          <w:sz w:val="24"/>
          <w:lang w:val="uk-UA"/>
        </w:rPr>
        <w:t>„Про</w:t>
      </w:r>
      <w:proofErr w:type="spellEnd"/>
      <w:r w:rsidRPr="0095174C">
        <w:rPr>
          <w:rFonts w:ascii="Times New Roman" w:hAnsi="Times New Roman"/>
          <w:sz w:val="24"/>
          <w:lang w:val="uk-UA"/>
        </w:rPr>
        <w:t xml:space="preserve"> адміністративні послуги”,  іншими законами України, указами Президента України, постановами Верховної Ради, постановами та розпорядженнями Кабінету Міністрів України,  іншими законодавчими актами України, органів виконавчої влади вищого рівня, рішеннями міської ради, розпорядженнями міського голови, Положенням про Центр надання адміністративних послуг м. Павлограда, а також цим Регламентом.</w:t>
      </w:r>
    </w:p>
    <w:p w:rsidR="00256B3F" w:rsidRPr="0095174C" w:rsidRDefault="00256B3F" w:rsidP="00256B3F">
      <w:pPr>
        <w:jc w:val="center"/>
        <w:rPr>
          <w:rFonts w:ascii="Times New Roman" w:hAnsi="Times New Roman"/>
          <w:b/>
          <w:sz w:val="24"/>
          <w:lang w:val="uk-UA"/>
        </w:rPr>
      </w:pPr>
      <w:r w:rsidRPr="0095174C">
        <w:rPr>
          <w:rFonts w:ascii="Times New Roman" w:hAnsi="Times New Roman"/>
          <w:b/>
          <w:sz w:val="24"/>
          <w:lang w:val="uk-UA"/>
        </w:rPr>
        <w:t xml:space="preserve">Вимоги до приміщення, в якому розміщується </w:t>
      </w:r>
      <w:r w:rsidR="004F793A" w:rsidRPr="0095174C">
        <w:rPr>
          <w:rFonts w:ascii="Times New Roman" w:hAnsi="Times New Roman"/>
          <w:b/>
          <w:sz w:val="24"/>
          <w:lang w:val="uk-UA"/>
        </w:rPr>
        <w:t>Ц</w:t>
      </w:r>
      <w:r w:rsidRPr="0095174C">
        <w:rPr>
          <w:rFonts w:ascii="Times New Roman" w:hAnsi="Times New Roman"/>
          <w:b/>
          <w:sz w:val="24"/>
          <w:lang w:val="uk-UA"/>
        </w:rPr>
        <w:t>ентр</w:t>
      </w:r>
    </w:p>
    <w:p w:rsidR="00256B3F" w:rsidRPr="0095174C" w:rsidRDefault="00256B3F" w:rsidP="00256B3F">
      <w:pPr>
        <w:widowControl/>
        <w:shd w:val="clear" w:color="auto" w:fill="FFFFFF"/>
        <w:suppressAutoHyphens w:val="0"/>
        <w:spacing w:before="20"/>
        <w:jc w:val="both"/>
        <w:rPr>
          <w:rFonts w:ascii="Times New Roman" w:eastAsia="Times New Roman" w:hAnsi="Times New Roman"/>
          <w:kern w:val="0"/>
          <w:sz w:val="24"/>
          <w:lang w:val="uk-UA" w:eastAsia="ru-RU"/>
        </w:rPr>
      </w:pPr>
      <w:r w:rsidRPr="0095174C">
        <w:rPr>
          <w:rFonts w:ascii="Times New Roman" w:eastAsia="Times New Roman" w:hAnsi="Times New Roman"/>
          <w:bCs/>
          <w:kern w:val="0"/>
          <w:sz w:val="24"/>
          <w:lang w:val="uk-UA" w:eastAsia="ru-RU"/>
        </w:rPr>
        <w:t>5</w:t>
      </w:r>
      <w:r w:rsidRPr="0095174C">
        <w:rPr>
          <w:rFonts w:ascii="Times New Roman" w:eastAsia="Times New Roman" w:hAnsi="Times New Roman"/>
          <w:b/>
          <w:bCs/>
          <w:kern w:val="0"/>
          <w:sz w:val="24"/>
          <w:lang w:val="uk-UA" w:eastAsia="ru-RU"/>
        </w:rPr>
        <w:t>. </w:t>
      </w:r>
      <w:r w:rsidRPr="0095174C">
        <w:rPr>
          <w:rFonts w:ascii="Times New Roman" w:eastAsia="Times New Roman" w:hAnsi="Times New Roman"/>
          <w:kern w:val="0"/>
          <w:sz w:val="24"/>
          <w:lang w:val="uk-UA" w:eastAsia="ru-RU"/>
        </w:rPr>
        <w:t>Центр розміщується в центральній частині міста  з розвинутою транспортною інфраструктурою.</w:t>
      </w:r>
    </w:p>
    <w:p w:rsidR="009F7504" w:rsidRDefault="00D0274F" w:rsidP="00D0274F">
      <w:pPr>
        <w:pStyle w:val="a4"/>
        <w:jc w:val="both"/>
        <w:rPr>
          <w:rFonts w:ascii="Times New Roman" w:hAnsi="Times New Roman"/>
          <w:sz w:val="24"/>
          <w:szCs w:val="24"/>
          <w:shd w:val="clear" w:color="auto" w:fill="FFFFFF"/>
          <w:lang w:val="uk-UA"/>
        </w:rPr>
      </w:pPr>
      <w:r w:rsidRPr="0095174C">
        <w:rPr>
          <w:rFonts w:ascii="Times New Roman" w:hAnsi="Times New Roman"/>
          <w:sz w:val="24"/>
          <w:szCs w:val="24"/>
          <w:shd w:val="clear" w:color="auto" w:fill="FFFFFF"/>
          <w:lang w:val="uk-UA"/>
        </w:rPr>
        <w:t xml:space="preserve">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w:t>
      </w:r>
      <w:proofErr w:type="spellStart"/>
      <w:r w:rsidRPr="0095174C">
        <w:rPr>
          <w:rFonts w:ascii="Times New Roman" w:hAnsi="Times New Roman"/>
          <w:sz w:val="24"/>
          <w:szCs w:val="24"/>
          <w:shd w:val="clear" w:color="auto" w:fill="FFFFFF"/>
          <w:lang w:val="uk-UA"/>
        </w:rPr>
        <w:t>Брайля</w:t>
      </w:r>
      <w:proofErr w:type="spellEnd"/>
      <w:r w:rsidRPr="0095174C">
        <w:rPr>
          <w:rFonts w:ascii="Times New Roman" w:hAnsi="Times New Roman"/>
          <w:sz w:val="24"/>
          <w:szCs w:val="24"/>
          <w:shd w:val="clear" w:color="auto" w:fill="FFFFFF"/>
          <w:lang w:val="uk-UA"/>
        </w:rPr>
        <w:t>. Позначення “Центр надання адміністративних послуг” та “Центр Дії” можуть розміщуватися одночасно.</w:t>
      </w:r>
      <w:r w:rsidR="002350F5" w:rsidRPr="0095174C">
        <w:rPr>
          <w:rFonts w:ascii="Times New Roman" w:hAnsi="Times New Roman"/>
          <w:sz w:val="24"/>
          <w:szCs w:val="24"/>
          <w:shd w:val="clear" w:color="auto" w:fill="FFFFFF"/>
          <w:lang w:val="uk-UA"/>
        </w:rPr>
        <w:t xml:space="preserve"> </w:t>
      </w:r>
    </w:p>
    <w:p w:rsidR="00256B3F" w:rsidRPr="0095174C" w:rsidRDefault="00256B3F" w:rsidP="00D0274F">
      <w:pPr>
        <w:pStyle w:val="a4"/>
        <w:jc w:val="both"/>
        <w:rPr>
          <w:rFonts w:ascii="Times New Roman" w:eastAsia="Times New Roman" w:hAnsi="Times New Roman"/>
          <w:sz w:val="24"/>
          <w:szCs w:val="24"/>
          <w:lang w:val="uk-UA" w:eastAsia="ru-RU"/>
        </w:rPr>
      </w:pPr>
      <w:r w:rsidRPr="0095174C">
        <w:rPr>
          <w:rFonts w:ascii="Times New Roman" w:eastAsia="Times New Roman" w:hAnsi="Times New Roman"/>
          <w:sz w:val="24"/>
          <w:szCs w:val="24"/>
          <w:lang w:val="uk-UA" w:eastAsia="ru-RU"/>
        </w:rPr>
        <w:t xml:space="preserve">На вході до приміщення (будівлі) розміщується інформаційна вивіска з найменуванням Центру </w:t>
      </w:r>
      <w:r w:rsidRPr="0095174C">
        <w:rPr>
          <w:rFonts w:ascii="Times New Roman" w:eastAsia="Times New Roman" w:hAnsi="Times New Roman"/>
          <w:sz w:val="24"/>
          <w:szCs w:val="24"/>
          <w:shd w:val="clear" w:color="auto" w:fill="FFFFFF"/>
          <w:lang w:val="uk-UA" w:eastAsia="ru-RU"/>
        </w:rPr>
        <w:t>та табличка з інформацією про  графік роботи</w:t>
      </w:r>
      <w:r w:rsidRPr="0095174C">
        <w:rPr>
          <w:rFonts w:ascii="Times New Roman" w:eastAsia="Times New Roman" w:hAnsi="Times New Roman"/>
          <w:sz w:val="24"/>
          <w:szCs w:val="24"/>
          <w:lang w:val="uk-UA" w:eastAsia="ru-RU"/>
        </w:rPr>
        <w:t>.</w:t>
      </w:r>
    </w:p>
    <w:p w:rsidR="00D0274F" w:rsidRPr="0095174C" w:rsidRDefault="00D0274F" w:rsidP="00D0274F">
      <w:pPr>
        <w:pStyle w:val="a4"/>
        <w:jc w:val="both"/>
        <w:rPr>
          <w:rFonts w:ascii="Times New Roman" w:hAnsi="Times New Roman"/>
          <w:sz w:val="24"/>
          <w:szCs w:val="24"/>
          <w:shd w:val="clear" w:color="auto" w:fill="FFFFFF"/>
          <w:lang w:val="uk-UA"/>
        </w:rPr>
      </w:pPr>
      <w:r w:rsidRPr="0095174C">
        <w:rPr>
          <w:rFonts w:ascii="Times New Roman" w:hAnsi="Times New Roman"/>
          <w:sz w:val="24"/>
          <w:szCs w:val="24"/>
          <w:shd w:val="clear" w:color="auto" w:fill="FFFFFF"/>
          <w:lang w:val="uk-UA"/>
        </w:rPr>
        <w:t>Перед входом до приміщення розміщуються тактильні та контрастні позначки для осіб з інвалідністю з порушеннями зору.</w:t>
      </w:r>
    </w:p>
    <w:p w:rsidR="00D0274F" w:rsidRPr="0095174C" w:rsidRDefault="00D0274F" w:rsidP="00D0274F">
      <w:pPr>
        <w:pStyle w:val="a4"/>
        <w:jc w:val="both"/>
        <w:rPr>
          <w:rFonts w:ascii="Times New Roman" w:hAnsi="Times New Roman"/>
          <w:sz w:val="24"/>
          <w:szCs w:val="24"/>
          <w:shd w:val="clear" w:color="auto" w:fill="FFFFFF"/>
          <w:lang w:val="uk-UA"/>
        </w:rPr>
      </w:pPr>
      <w:r w:rsidRPr="0095174C">
        <w:rPr>
          <w:rFonts w:ascii="Times New Roman" w:hAnsi="Times New Roman"/>
          <w:sz w:val="24"/>
          <w:szCs w:val="24"/>
          <w:shd w:val="clear" w:color="auto" w:fill="FFFFFF"/>
          <w:lang w:val="uk-UA"/>
        </w:rPr>
        <w:t xml:space="preserve">Вхід до приміщень </w:t>
      </w:r>
      <w:r w:rsidR="00266DE8" w:rsidRPr="0095174C">
        <w:rPr>
          <w:rFonts w:ascii="Times New Roman" w:hAnsi="Times New Roman"/>
          <w:sz w:val="24"/>
          <w:szCs w:val="24"/>
          <w:shd w:val="clear" w:color="auto" w:fill="FFFFFF"/>
          <w:lang w:val="uk-UA"/>
        </w:rPr>
        <w:t>Ц</w:t>
      </w:r>
      <w:r w:rsidRPr="0095174C">
        <w:rPr>
          <w:rFonts w:ascii="Times New Roman" w:hAnsi="Times New Roman"/>
          <w:sz w:val="24"/>
          <w:szCs w:val="24"/>
          <w:shd w:val="clear" w:color="auto" w:fill="FFFFFF"/>
          <w:lang w:val="uk-UA"/>
        </w:rPr>
        <w:t xml:space="preserve">ентру, який має сходи, повинен бути </w:t>
      </w:r>
      <w:proofErr w:type="spellStart"/>
      <w:r w:rsidRPr="0095174C">
        <w:rPr>
          <w:rFonts w:ascii="Times New Roman" w:hAnsi="Times New Roman"/>
          <w:sz w:val="24"/>
          <w:szCs w:val="24"/>
          <w:shd w:val="clear" w:color="auto" w:fill="FFFFFF"/>
          <w:lang w:val="uk-UA"/>
        </w:rPr>
        <w:t>облаштований</w:t>
      </w:r>
      <w:proofErr w:type="spellEnd"/>
      <w:r w:rsidRPr="0095174C">
        <w:rPr>
          <w:rFonts w:ascii="Times New Roman" w:hAnsi="Times New Roman"/>
          <w:sz w:val="24"/>
          <w:szCs w:val="24"/>
          <w:shd w:val="clear" w:color="auto" w:fill="FFFFFF"/>
          <w:lang w:val="uk-UA"/>
        </w:rPr>
        <w:t xml:space="preserve"> кнопкою виклику, пандусом та поручнями з обох боків для осіб з інвалідністю та інших </w:t>
      </w:r>
      <w:proofErr w:type="spellStart"/>
      <w:r w:rsidRPr="0095174C">
        <w:rPr>
          <w:rFonts w:ascii="Times New Roman" w:hAnsi="Times New Roman"/>
          <w:sz w:val="24"/>
          <w:szCs w:val="24"/>
          <w:shd w:val="clear" w:color="auto" w:fill="FFFFFF"/>
          <w:lang w:val="uk-UA"/>
        </w:rPr>
        <w:t>маломобільних</w:t>
      </w:r>
      <w:proofErr w:type="spellEnd"/>
      <w:r w:rsidRPr="0095174C">
        <w:rPr>
          <w:rFonts w:ascii="Times New Roman" w:hAnsi="Times New Roman"/>
          <w:sz w:val="24"/>
          <w:szCs w:val="24"/>
          <w:shd w:val="clear" w:color="auto" w:fill="FFFFFF"/>
          <w:lang w:val="uk-UA"/>
        </w:rPr>
        <w:t xml:space="preserve"> груп населення, а також місцями для тимчасового розміщення дитячих колясок.</w:t>
      </w:r>
    </w:p>
    <w:p w:rsidR="009F7504" w:rsidRPr="004B6E96" w:rsidRDefault="009F7504" w:rsidP="00D0274F">
      <w:pPr>
        <w:pStyle w:val="a4"/>
        <w:jc w:val="both"/>
        <w:rPr>
          <w:rFonts w:ascii="Times New Roman" w:hAnsi="Times New Roman"/>
          <w:sz w:val="24"/>
          <w:szCs w:val="24"/>
          <w:shd w:val="clear" w:color="auto" w:fill="FFFFFF"/>
          <w:lang w:val="uk-UA"/>
        </w:rPr>
      </w:pPr>
    </w:p>
    <w:p w:rsidR="009F7504" w:rsidRPr="004B6E96" w:rsidRDefault="009F7504" w:rsidP="00D0274F">
      <w:pPr>
        <w:pStyle w:val="a4"/>
        <w:jc w:val="both"/>
        <w:rPr>
          <w:rFonts w:ascii="Times New Roman" w:hAnsi="Times New Roman"/>
          <w:sz w:val="24"/>
          <w:szCs w:val="24"/>
          <w:shd w:val="clear" w:color="auto" w:fill="FFFFFF"/>
          <w:lang w:val="uk-UA"/>
        </w:rPr>
      </w:pPr>
    </w:p>
    <w:p w:rsidR="009F7504" w:rsidRPr="004B6E96" w:rsidRDefault="009F7504" w:rsidP="00D0274F">
      <w:pPr>
        <w:pStyle w:val="a4"/>
        <w:jc w:val="both"/>
        <w:rPr>
          <w:rFonts w:ascii="Times New Roman" w:hAnsi="Times New Roman"/>
          <w:sz w:val="24"/>
          <w:szCs w:val="24"/>
          <w:shd w:val="clear" w:color="auto" w:fill="FFFFFF"/>
          <w:lang w:val="uk-UA"/>
        </w:rPr>
      </w:pPr>
    </w:p>
    <w:p w:rsidR="009F7504" w:rsidRPr="004B6E96" w:rsidRDefault="009F7504" w:rsidP="00D0274F">
      <w:pPr>
        <w:pStyle w:val="a4"/>
        <w:jc w:val="both"/>
        <w:rPr>
          <w:rFonts w:ascii="Times New Roman" w:hAnsi="Times New Roman"/>
          <w:sz w:val="24"/>
          <w:szCs w:val="24"/>
          <w:shd w:val="clear" w:color="auto" w:fill="FFFFFF"/>
          <w:lang w:val="uk-UA"/>
        </w:rPr>
      </w:pPr>
    </w:p>
    <w:p w:rsidR="00D0274F" w:rsidRPr="0095174C" w:rsidRDefault="00D0274F" w:rsidP="00D0274F">
      <w:pPr>
        <w:pStyle w:val="a4"/>
        <w:jc w:val="both"/>
        <w:rPr>
          <w:rFonts w:ascii="Times New Roman" w:hAnsi="Times New Roman"/>
          <w:sz w:val="24"/>
          <w:szCs w:val="24"/>
          <w:shd w:val="clear" w:color="auto" w:fill="FFFFFF"/>
          <w:lang w:val="uk-UA"/>
        </w:rPr>
      </w:pPr>
      <w:r w:rsidRPr="0095174C">
        <w:rPr>
          <w:rFonts w:ascii="Times New Roman" w:hAnsi="Times New Roman"/>
          <w:sz w:val="24"/>
          <w:szCs w:val="24"/>
          <w:shd w:val="clear" w:color="auto" w:fill="FFFFFF"/>
          <w:lang w:val="uk-UA"/>
        </w:rPr>
        <w:t xml:space="preserve">У приміщенні </w:t>
      </w:r>
      <w:r w:rsidR="00266DE8" w:rsidRPr="0095174C">
        <w:rPr>
          <w:rFonts w:ascii="Times New Roman" w:hAnsi="Times New Roman"/>
          <w:sz w:val="24"/>
          <w:szCs w:val="24"/>
          <w:shd w:val="clear" w:color="auto" w:fill="FFFFFF"/>
          <w:lang w:val="uk-UA"/>
        </w:rPr>
        <w:t>Ц</w:t>
      </w:r>
      <w:r w:rsidRPr="0095174C">
        <w:rPr>
          <w:rFonts w:ascii="Times New Roman" w:hAnsi="Times New Roman"/>
          <w:sz w:val="24"/>
          <w:szCs w:val="24"/>
          <w:shd w:val="clear" w:color="auto" w:fill="FFFFFF"/>
          <w:lang w:val="uk-UA"/>
        </w:rPr>
        <w:t xml:space="preserve">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95174C">
        <w:rPr>
          <w:rFonts w:ascii="Times New Roman" w:hAnsi="Times New Roman"/>
          <w:sz w:val="24"/>
          <w:szCs w:val="24"/>
          <w:shd w:val="clear" w:color="auto" w:fill="FFFFFF"/>
          <w:lang w:val="uk-UA"/>
        </w:rPr>
        <w:t>маломобільних</w:t>
      </w:r>
      <w:proofErr w:type="spellEnd"/>
      <w:r w:rsidRPr="0095174C">
        <w:rPr>
          <w:rFonts w:ascii="Times New Roman" w:hAnsi="Times New Roman"/>
          <w:sz w:val="24"/>
          <w:szCs w:val="24"/>
          <w:shd w:val="clear" w:color="auto" w:fill="FFFFFF"/>
          <w:lang w:val="uk-UA"/>
        </w:rPr>
        <w:t xml:space="preserve"> груп населення.</w:t>
      </w:r>
    </w:p>
    <w:p w:rsidR="00D0274F" w:rsidRPr="0095174C" w:rsidRDefault="00D0274F" w:rsidP="00D0274F">
      <w:pPr>
        <w:pStyle w:val="a4"/>
        <w:jc w:val="both"/>
        <w:rPr>
          <w:rFonts w:ascii="Times New Roman" w:hAnsi="Times New Roman"/>
          <w:color w:val="333333"/>
          <w:sz w:val="24"/>
          <w:szCs w:val="24"/>
          <w:shd w:val="clear" w:color="auto" w:fill="FFFFFF"/>
          <w:lang w:val="uk-UA"/>
        </w:rPr>
      </w:pPr>
      <w:r w:rsidRPr="0095174C">
        <w:rPr>
          <w:rFonts w:ascii="Times New Roman" w:hAnsi="Times New Roman"/>
          <w:color w:val="333333"/>
          <w:sz w:val="24"/>
          <w:szCs w:val="24"/>
          <w:shd w:val="clear" w:color="auto" w:fill="FFFFFF"/>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0" w:tgtFrame="_blank" w:history="1">
        <w:r w:rsidRPr="0095174C">
          <w:rPr>
            <w:rStyle w:val="a5"/>
            <w:rFonts w:ascii="Times New Roman" w:hAnsi="Times New Roman"/>
            <w:color w:val="auto"/>
            <w:sz w:val="24"/>
            <w:szCs w:val="24"/>
            <w:u w:val="none"/>
            <w:shd w:val="clear" w:color="auto" w:fill="FFFFFF"/>
            <w:lang w:val="uk-UA"/>
          </w:rPr>
          <w:t>Законом України</w:t>
        </w:r>
      </w:hyperlink>
      <w:r w:rsidRPr="0095174C">
        <w:rPr>
          <w:rFonts w:ascii="Times New Roman" w:hAnsi="Times New Roman"/>
          <w:color w:val="333333"/>
          <w:sz w:val="24"/>
          <w:szCs w:val="24"/>
          <w:shd w:val="clear" w:color="auto" w:fill="FFFFFF"/>
          <w:lang w:val="uk-UA"/>
        </w:rPr>
        <w:t xml:space="preserve"> “Про основи соціальної захищеності осіб з інвалідністю в Україні”. Будівлі, приміщення та стоянки </w:t>
      </w:r>
      <w:r w:rsidR="005A5191" w:rsidRPr="0095174C">
        <w:rPr>
          <w:rFonts w:ascii="Times New Roman" w:hAnsi="Times New Roman"/>
          <w:color w:val="333333"/>
          <w:sz w:val="24"/>
          <w:szCs w:val="24"/>
          <w:shd w:val="clear" w:color="auto" w:fill="FFFFFF"/>
          <w:lang w:val="uk-UA"/>
        </w:rPr>
        <w:t>Ц</w:t>
      </w:r>
      <w:r w:rsidRPr="0095174C">
        <w:rPr>
          <w:rFonts w:ascii="Times New Roman" w:hAnsi="Times New Roman"/>
          <w:color w:val="333333"/>
          <w:sz w:val="24"/>
          <w:szCs w:val="24"/>
          <w:shd w:val="clear" w:color="auto" w:fill="FFFFFF"/>
          <w:lang w:val="uk-UA"/>
        </w:rPr>
        <w:t xml:space="preserve">ентру облаштовуються з урахуванням потреб осіб з інвалідністю та інших </w:t>
      </w:r>
      <w:proofErr w:type="spellStart"/>
      <w:r w:rsidRPr="0095174C">
        <w:rPr>
          <w:rFonts w:ascii="Times New Roman" w:hAnsi="Times New Roman"/>
          <w:color w:val="333333"/>
          <w:sz w:val="24"/>
          <w:szCs w:val="24"/>
          <w:shd w:val="clear" w:color="auto" w:fill="FFFFFF"/>
          <w:lang w:val="uk-UA"/>
        </w:rPr>
        <w:t>маломобільних</w:t>
      </w:r>
      <w:proofErr w:type="spellEnd"/>
      <w:r w:rsidRPr="0095174C">
        <w:rPr>
          <w:rFonts w:ascii="Times New Roman" w:hAnsi="Times New Roman"/>
          <w:color w:val="333333"/>
          <w:sz w:val="24"/>
          <w:szCs w:val="24"/>
          <w:shd w:val="clear" w:color="auto" w:fill="FFFFFF"/>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D0274F" w:rsidRPr="0095174C" w:rsidRDefault="00D0274F" w:rsidP="00D0274F">
      <w:pPr>
        <w:pStyle w:val="a4"/>
        <w:jc w:val="both"/>
        <w:rPr>
          <w:rFonts w:ascii="Times New Roman" w:eastAsia="Times New Roman" w:hAnsi="Times New Roman"/>
          <w:sz w:val="24"/>
          <w:szCs w:val="24"/>
          <w:lang w:val="uk-UA" w:eastAsia="ru-RU"/>
        </w:rPr>
      </w:pPr>
      <w:r w:rsidRPr="0095174C">
        <w:rPr>
          <w:rFonts w:ascii="Times New Roman" w:hAnsi="Times New Roman"/>
          <w:sz w:val="24"/>
          <w:szCs w:val="24"/>
          <w:lang w:val="uk-UA"/>
        </w:rPr>
        <w:t xml:space="preserve">6. Приміщення </w:t>
      </w:r>
      <w:r w:rsidR="005A5191" w:rsidRPr="0095174C">
        <w:rPr>
          <w:rFonts w:ascii="Times New Roman" w:hAnsi="Times New Roman"/>
          <w:sz w:val="24"/>
          <w:szCs w:val="24"/>
          <w:lang w:val="uk-UA"/>
        </w:rPr>
        <w:t>Ц</w:t>
      </w:r>
      <w:r w:rsidRPr="0095174C">
        <w:rPr>
          <w:rFonts w:ascii="Times New Roman" w:hAnsi="Times New Roman"/>
          <w:sz w:val="24"/>
          <w:szCs w:val="24"/>
          <w:lang w:val="uk-UA"/>
        </w:rPr>
        <w:t>ентру поділяється на відкриту та закриту частини.</w:t>
      </w:r>
    </w:p>
    <w:p w:rsidR="00D0274F" w:rsidRPr="0095174C" w:rsidRDefault="00D0274F" w:rsidP="00D0274F">
      <w:pPr>
        <w:pStyle w:val="a4"/>
        <w:jc w:val="both"/>
        <w:rPr>
          <w:rFonts w:ascii="Times New Roman" w:hAnsi="Times New Roman"/>
          <w:sz w:val="24"/>
          <w:szCs w:val="24"/>
          <w:lang w:val="uk-UA"/>
        </w:rPr>
      </w:pPr>
      <w:bookmarkStart w:id="1" w:name="n183"/>
      <w:bookmarkEnd w:id="1"/>
      <w:r w:rsidRPr="0095174C">
        <w:rPr>
          <w:rFonts w:ascii="Times New Roman" w:hAnsi="Times New Roman"/>
          <w:sz w:val="24"/>
          <w:szCs w:val="24"/>
          <w:lang w:val="uk-UA"/>
        </w:rPr>
        <w:t xml:space="preserve">У відкритій частині здійснюється прийом, консультування, інформування та обслуговування суб’єктів звернення працівниками </w:t>
      </w:r>
      <w:r w:rsidR="00AD3BF4" w:rsidRPr="0095174C">
        <w:rPr>
          <w:rFonts w:ascii="Times New Roman" w:hAnsi="Times New Roman"/>
          <w:sz w:val="24"/>
          <w:szCs w:val="24"/>
          <w:lang w:val="uk-UA"/>
        </w:rPr>
        <w:t>Ц</w:t>
      </w:r>
      <w:r w:rsidRPr="0095174C">
        <w:rPr>
          <w:rFonts w:ascii="Times New Roman" w:hAnsi="Times New Roman"/>
          <w:sz w:val="24"/>
          <w:szCs w:val="24"/>
          <w:lang w:val="uk-UA"/>
        </w:rPr>
        <w:t xml:space="preserve">ентру. Суб’єкти звернення мають безперешкодний доступ до такої частини </w:t>
      </w:r>
      <w:r w:rsidR="00AD3BF4" w:rsidRPr="0095174C">
        <w:rPr>
          <w:rFonts w:ascii="Times New Roman" w:hAnsi="Times New Roman"/>
          <w:sz w:val="24"/>
          <w:szCs w:val="24"/>
          <w:lang w:val="uk-UA"/>
        </w:rPr>
        <w:t>Ц</w:t>
      </w:r>
      <w:r w:rsidRPr="0095174C">
        <w:rPr>
          <w:rFonts w:ascii="Times New Roman" w:hAnsi="Times New Roman"/>
          <w:sz w:val="24"/>
          <w:szCs w:val="24"/>
          <w:lang w:val="uk-UA"/>
        </w:rPr>
        <w:t>ентру.</w:t>
      </w:r>
    </w:p>
    <w:p w:rsidR="00D0274F" w:rsidRPr="0095174C" w:rsidRDefault="00D0274F" w:rsidP="00D0274F">
      <w:pPr>
        <w:pStyle w:val="a4"/>
        <w:jc w:val="both"/>
        <w:rPr>
          <w:rFonts w:ascii="Times New Roman" w:hAnsi="Times New Roman"/>
          <w:sz w:val="24"/>
          <w:szCs w:val="24"/>
          <w:lang w:val="uk-UA"/>
        </w:rPr>
      </w:pPr>
      <w:bookmarkStart w:id="2" w:name="n184"/>
      <w:bookmarkEnd w:id="2"/>
      <w:r w:rsidRPr="0095174C">
        <w:rPr>
          <w:rFonts w:ascii="Times New Roman" w:hAnsi="Times New Roman"/>
          <w:sz w:val="24"/>
          <w:szCs w:val="24"/>
          <w:lang w:val="uk-UA"/>
        </w:rPr>
        <w:t>Відкрита частина включає:</w:t>
      </w:r>
    </w:p>
    <w:p w:rsidR="00D0274F" w:rsidRPr="0095174C" w:rsidRDefault="00D0274F" w:rsidP="00D0274F">
      <w:pPr>
        <w:pStyle w:val="a4"/>
        <w:jc w:val="both"/>
        <w:rPr>
          <w:rFonts w:ascii="Times New Roman" w:hAnsi="Times New Roman"/>
          <w:sz w:val="24"/>
          <w:szCs w:val="24"/>
          <w:lang w:val="uk-UA"/>
        </w:rPr>
      </w:pPr>
      <w:bookmarkStart w:id="3" w:name="n185"/>
      <w:bookmarkEnd w:id="3"/>
      <w:r w:rsidRPr="0095174C">
        <w:rPr>
          <w:rFonts w:ascii="Times New Roman" w:hAnsi="Times New Roman"/>
          <w:sz w:val="24"/>
          <w:szCs w:val="24"/>
          <w:lang w:val="uk-UA"/>
        </w:rPr>
        <w:t>сектор прийому;</w:t>
      </w:r>
    </w:p>
    <w:p w:rsidR="00D0274F" w:rsidRPr="0095174C" w:rsidRDefault="00D0274F" w:rsidP="00D0274F">
      <w:pPr>
        <w:pStyle w:val="a4"/>
        <w:jc w:val="both"/>
        <w:rPr>
          <w:rFonts w:ascii="Times New Roman" w:hAnsi="Times New Roman"/>
          <w:sz w:val="24"/>
          <w:szCs w:val="24"/>
          <w:lang w:val="uk-UA"/>
        </w:rPr>
      </w:pPr>
      <w:bookmarkStart w:id="4" w:name="n186"/>
      <w:bookmarkEnd w:id="4"/>
      <w:r w:rsidRPr="0095174C">
        <w:rPr>
          <w:rFonts w:ascii="Times New Roman" w:hAnsi="Times New Roman"/>
          <w:sz w:val="24"/>
          <w:szCs w:val="24"/>
          <w:lang w:val="uk-UA"/>
        </w:rPr>
        <w:t>сектор інформування;</w:t>
      </w:r>
    </w:p>
    <w:p w:rsidR="00D0274F" w:rsidRPr="0095174C" w:rsidRDefault="00D0274F" w:rsidP="00D0274F">
      <w:pPr>
        <w:pStyle w:val="a4"/>
        <w:jc w:val="both"/>
        <w:rPr>
          <w:rFonts w:ascii="Times New Roman" w:hAnsi="Times New Roman"/>
          <w:sz w:val="24"/>
          <w:szCs w:val="24"/>
          <w:lang w:val="uk-UA"/>
        </w:rPr>
      </w:pPr>
      <w:bookmarkStart w:id="5" w:name="n187"/>
      <w:bookmarkEnd w:id="5"/>
      <w:r w:rsidRPr="0095174C">
        <w:rPr>
          <w:rFonts w:ascii="Times New Roman" w:hAnsi="Times New Roman"/>
          <w:sz w:val="24"/>
          <w:szCs w:val="24"/>
          <w:lang w:val="uk-UA"/>
        </w:rPr>
        <w:t>сектор очікування;</w:t>
      </w:r>
    </w:p>
    <w:p w:rsidR="00D0274F" w:rsidRPr="0095174C" w:rsidRDefault="00D0274F" w:rsidP="00D0274F">
      <w:pPr>
        <w:pStyle w:val="a4"/>
        <w:jc w:val="both"/>
        <w:rPr>
          <w:rFonts w:ascii="Times New Roman" w:hAnsi="Times New Roman"/>
          <w:sz w:val="24"/>
          <w:szCs w:val="24"/>
          <w:lang w:val="uk-UA"/>
        </w:rPr>
      </w:pPr>
      <w:bookmarkStart w:id="6" w:name="n188"/>
      <w:bookmarkEnd w:id="6"/>
      <w:r w:rsidRPr="0095174C">
        <w:rPr>
          <w:rFonts w:ascii="Times New Roman" w:hAnsi="Times New Roman"/>
          <w:sz w:val="24"/>
          <w:szCs w:val="24"/>
          <w:lang w:val="uk-UA"/>
        </w:rPr>
        <w:t>сектор обслуговування.</w:t>
      </w:r>
    </w:p>
    <w:p w:rsidR="00D0274F" w:rsidRPr="0095174C" w:rsidRDefault="00D0274F" w:rsidP="00D0274F">
      <w:pPr>
        <w:pStyle w:val="a4"/>
        <w:jc w:val="both"/>
        <w:rPr>
          <w:rFonts w:ascii="Times New Roman" w:hAnsi="Times New Roman"/>
          <w:sz w:val="24"/>
          <w:szCs w:val="24"/>
          <w:lang w:val="uk-UA"/>
        </w:rPr>
      </w:pPr>
      <w:bookmarkStart w:id="7" w:name="n189"/>
      <w:bookmarkEnd w:id="7"/>
      <w:r w:rsidRPr="0095174C">
        <w:rPr>
          <w:rFonts w:ascii="Times New Roman" w:hAnsi="Times New Roman"/>
          <w:sz w:val="24"/>
          <w:szCs w:val="24"/>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95174C">
        <w:rPr>
          <w:rFonts w:ascii="Times New Roman" w:hAnsi="Times New Roman"/>
          <w:sz w:val="24"/>
          <w:szCs w:val="24"/>
          <w:lang w:val="uk-UA"/>
        </w:rPr>
        <w:t>маломобільних</w:t>
      </w:r>
      <w:proofErr w:type="spellEnd"/>
      <w:r w:rsidRPr="0095174C">
        <w:rPr>
          <w:rFonts w:ascii="Times New Roman" w:hAnsi="Times New Roman"/>
          <w:sz w:val="24"/>
          <w:szCs w:val="24"/>
          <w:lang w:val="uk-UA"/>
        </w:rPr>
        <w:t xml:space="preserve"> груп населення до приміщень будівлі.</w:t>
      </w:r>
    </w:p>
    <w:p w:rsidR="00D0274F" w:rsidRPr="0095174C" w:rsidRDefault="00D0274F" w:rsidP="00D0274F">
      <w:pPr>
        <w:pStyle w:val="a4"/>
        <w:jc w:val="both"/>
        <w:rPr>
          <w:rFonts w:ascii="Times New Roman" w:hAnsi="Times New Roman"/>
          <w:sz w:val="24"/>
          <w:szCs w:val="24"/>
          <w:lang w:val="uk-UA"/>
        </w:rPr>
      </w:pPr>
      <w:bookmarkStart w:id="8" w:name="n327"/>
      <w:bookmarkStart w:id="9" w:name="n190"/>
      <w:bookmarkEnd w:id="8"/>
      <w:bookmarkEnd w:id="9"/>
      <w:r w:rsidRPr="0095174C">
        <w:rPr>
          <w:rFonts w:ascii="Times New Roman" w:hAnsi="Times New Roman"/>
          <w:sz w:val="24"/>
          <w:szCs w:val="24"/>
          <w:lang w:val="uk-UA"/>
        </w:rPr>
        <w:t>Закрита частина призначена виключно для</w:t>
      </w:r>
      <w:r w:rsidR="0086687C">
        <w:rPr>
          <w:rFonts w:ascii="Times New Roman" w:hAnsi="Times New Roman"/>
          <w:sz w:val="24"/>
          <w:szCs w:val="24"/>
          <w:lang w:val="uk-UA"/>
        </w:rPr>
        <w:t xml:space="preserve"> опрацювання документів, пошти,</w:t>
      </w:r>
      <w:r w:rsidRPr="0095174C">
        <w:rPr>
          <w:rFonts w:ascii="Times New Roman" w:hAnsi="Times New Roman"/>
          <w:sz w:val="24"/>
          <w:szCs w:val="24"/>
          <w:lang w:val="uk-UA"/>
        </w:rPr>
        <w:t xml:space="preserve"> а також збереження документів, справ, журналів обліку/реєстрації (розміщення архіву).</w:t>
      </w:r>
    </w:p>
    <w:p w:rsidR="00D0274F" w:rsidRPr="0095174C" w:rsidRDefault="00D0274F" w:rsidP="00D0274F">
      <w:pPr>
        <w:pStyle w:val="a4"/>
        <w:jc w:val="both"/>
        <w:rPr>
          <w:rFonts w:ascii="Times New Roman" w:hAnsi="Times New Roman"/>
          <w:sz w:val="24"/>
          <w:szCs w:val="24"/>
          <w:lang w:val="uk-UA"/>
        </w:rPr>
      </w:pPr>
      <w:bookmarkStart w:id="10" w:name="n282"/>
      <w:bookmarkStart w:id="11" w:name="n191"/>
      <w:bookmarkEnd w:id="10"/>
      <w:bookmarkEnd w:id="11"/>
      <w:r w:rsidRPr="0095174C">
        <w:rPr>
          <w:rFonts w:ascii="Times New Roman" w:hAnsi="Times New Roman"/>
          <w:sz w:val="24"/>
          <w:szCs w:val="24"/>
          <w:lang w:val="uk-UA"/>
        </w:rPr>
        <w:t xml:space="preserve">Вхід до закритої частини </w:t>
      </w:r>
      <w:r w:rsidR="00534861" w:rsidRPr="0095174C">
        <w:rPr>
          <w:rFonts w:ascii="Times New Roman" w:hAnsi="Times New Roman"/>
          <w:sz w:val="24"/>
          <w:szCs w:val="24"/>
          <w:lang w:val="uk-UA"/>
        </w:rPr>
        <w:t>Ц</w:t>
      </w:r>
      <w:r w:rsidRPr="0095174C">
        <w:rPr>
          <w:rFonts w:ascii="Times New Roman" w:hAnsi="Times New Roman"/>
          <w:sz w:val="24"/>
          <w:szCs w:val="24"/>
          <w:lang w:val="uk-UA"/>
        </w:rPr>
        <w:t>ентру суб’єктам звернення забороняється.</w:t>
      </w:r>
    </w:p>
    <w:p w:rsidR="00D0274F" w:rsidRPr="0095174C" w:rsidRDefault="00D0274F" w:rsidP="00D0274F">
      <w:pPr>
        <w:pStyle w:val="a4"/>
        <w:jc w:val="both"/>
        <w:rPr>
          <w:rFonts w:ascii="Times New Roman" w:hAnsi="Times New Roman"/>
          <w:sz w:val="24"/>
          <w:szCs w:val="24"/>
          <w:lang w:val="uk-UA"/>
        </w:rPr>
      </w:pPr>
      <w:bookmarkStart w:id="12" w:name="n192"/>
      <w:bookmarkEnd w:id="12"/>
      <w:r w:rsidRPr="0095174C">
        <w:rPr>
          <w:rFonts w:ascii="Times New Roman" w:hAnsi="Times New Roman"/>
          <w:sz w:val="24"/>
          <w:szCs w:val="24"/>
          <w:lang w:val="uk-UA"/>
        </w:rPr>
        <w:t xml:space="preserve">7. Сектор прийому облаштовується при вході до приміщення </w:t>
      </w:r>
      <w:r w:rsidR="00534861" w:rsidRPr="0095174C">
        <w:rPr>
          <w:rFonts w:ascii="Times New Roman" w:hAnsi="Times New Roman"/>
          <w:sz w:val="24"/>
          <w:szCs w:val="24"/>
          <w:lang w:val="uk-UA"/>
        </w:rPr>
        <w:t>Ц</w:t>
      </w:r>
      <w:r w:rsidRPr="0095174C">
        <w:rPr>
          <w:rFonts w:ascii="Times New Roman" w:hAnsi="Times New Roman"/>
          <w:sz w:val="24"/>
          <w:szCs w:val="24"/>
          <w:lang w:val="uk-UA"/>
        </w:rPr>
        <w:t xml:space="preserve">ентру. У ньому здійснюється загальне інформування та консультування суб’єктів звернення з питань роботи </w:t>
      </w:r>
      <w:r w:rsidR="00534861" w:rsidRPr="0095174C">
        <w:rPr>
          <w:rFonts w:ascii="Times New Roman" w:hAnsi="Times New Roman"/>
          <w:sz w:val="24"/>
          <w:szCs w:val="24"/>
          <w:lang w:val="uk-UA"/>
        </w:rPr>
        <w:t>Ц</w:t>
      </w:r>
      <w:r w:rsidRPr="0095174C">
        <w:rPr>
          <w:rFonts w:ascii="Times New Roman" w:hAnsi="Times New Roman"/>
          <w:sz w:val="24"/>
          <w:szCs w:val="24"/>
          <w:lang w:val="uk-UA"/>
        </w:rPr>
        <w:t>ентру.</w:t>
      </w:r>
    </w:p>
    <w:p w:rsidR="00D0274F" w:rsidRPr="0095174C" w:rsidRDefault="00D0274F" w:rsidP="00D0274F">
      <w:pPr>
        <w:pStyle w:val="a4"/>
        <w:jc w:val="both"/>
        <w:rPr>
          <w:rFonts w:ascii="Times New Roman" w:hAnsi="Times New Roman"/>
          <w:sz w:val="24"/>
          <w:szCs w:val="24"/>
          <w:lang w:val="uk-UA"/>
        </w:rPr>
      </w:pPr>
      <w:bookmarkStart w:id="13" w:name="n194"/>
      <w:bookmarkEnd w:id="13"/>
      <w:r w:rsidRPr="0095174C">
        <w:rPr>
          <w:rFonts w:ascii="Times New Roman" w:hAnsi="Times New Roman"/>
          <w:sz w:val="24"/>
          <w:szCs w:val="24"/>
          <w:lang w:val="uk-UA"/>
        </w:rPr>
        <w:t>8. Сектор інформування облаштовується з метою ознайомлення суб’єктів звернення з порядком та умовами надання адміністративних послуг.</w:t>
      </w:r>
    </w:p>
    <w:p w:rsidR="00D0274F" w:rsidRPr="0095174C" w:rsidRDefault="00D0274F" w:rsidP="00D0274F">
      <w:pPr>
        <w:pStyle w:val="a4"/>
        <w:jc w:val="both"/>
        <w:rPr>
          <w:rFonts w:ascii="Times New Roman" w:hAnsi="Times New Roman"/>
          <w:sz w:val="24"/>
          <w:szCs w:val="24"/>
          <w:lang w:val="uk-UA"/>
        </w:rPr>
      </w:pPr>
      <w:bookmarkStart w:id="14" w:name="n195"/>
      <w:bookmarkEnd w:id="14"/>
      <w:r w:rsidRPr="0095174C">
        <w:rPr>
          <w:rFonts w:ascii="Times New Roman" w:hAnsi="Times New Roman"/>
          <w:sz w:val="24"/>
          <w:szCs w:val="24"/>
          <w:lang w:val="uk-UA"/>
        </w:rPr>
        <w:t xml:space="preserve">У секторі інформування розміщуються інформаційні стенди, </w:t>
      </w:r>
      <w:proofErr w:type="spellStart"/>
      <w:r w:rsidRPr="0095174C">
        <w:rPr>
          <w:rFonts w:ascii="Times New Roman" w:hAnsi="Times New Roman"/>
          <w:sz w:val="24"/>
          <w:szCs w:val="24"/>
          <w:lang w:val="uk-UA"/>
        </w:rPr>
        <w:t>постери</w:t>
      </w:r>
      <w:proofErr w:type="spellEnd"/>
      <w:r w:rsidRPr="0095174C">
        <w:rPr>
          <w:rFonts w:ascii="Times New Roman" w:hAnsi="Times New Roman"/>
          <w:sz w:val="24"/>
          <w:szCs w:val="24"/>
          <w:lang w:val="uk-UA"/>
        </w:rPr>
        <w:t xml:space="preserve">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w:t>
      </w:r>
      <w:r w:rsidR="009035CD">
        <w:rPr>
          <w:rFonts w:ascii="Times New Roman" w:hAnsi="Times New Roman"/>
          <w:sz w:val="24"/>
          <w:szCs w:val="24"/>
          <w:lang w:val="uk-UA"/>
        </w:rPr>
        <w:t>Ц</w:t>
      </w:r>
      <w:r w:rsidRPr="0095174C">
        <w:rPr>
          <w:rFonts w:ascii="Times New Roman" w:hAnsi="Times New Roman"/>
          <w:sz w:val="24"/>
          <w:szCs w:val="24"/>
          <w:lang w:val="uk-UA"/>
        </w:rPr>
        <w:t xml:space="preserve">ентру), інформацію щодо здійснення прийому суб’єктів звернення з надання безоплатної правової допомоги (у разі проведення такого прийому в приміщеннях </w:t>
      </w:r>
      <w:r w:rsidR="00534861" w:rsidRPr="0095174C">
        <w:rPr>
          <w:rFonts w:ascii="Times New Roman" w:hAnsi="Times New Roman"/>
          <w:sz w:val="24"/>
          <w:szCs w:val="24"/>
          <w:lang w:val="uk-UA"/>
        </w:rPr>
        <w:t>Ц</w:t>
      </w:r>
      <w:r w:rsidRPr="0095174C">
        <w:rPr>
          <w:rFonts w:ascii="Times New Roman" w:hAnsi="Times New Roman"/>
          <w:sz w:val="24"/>
          <w:szCs w:val="24"/>
          <w:lang w:val="uk-UA"/>
        </w:rPr>
        <w:t>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D0274F" w:rsidRPr="0095174C" w:rsidRDefault="00D0274F" w:rsidP="00D0274F">
      <w:pPr>
        <w:pStyle w:val="a4"/>
        <w:jc w:val="both"/>
        <w:rPr>
          <w:rFonts w:ascii="Times New Roman" w:hAnsi="Times New Roman"/>
          <w:sz w:val="24"/>
          <w:szCs w:val="24"/>
          <w:lang w:val="uk-UA"/>
        </w:rPr>
      </w:pPr>
      <w:bookmarkStart w:id="15" w:name="n328"/>
      <w:bookmarkStart w:id="16" w:name="n196"/>
      <w:bookmarkEnd w:id="15"/>
      <w:bookmarkEnd w:id="16"/>
      <w:r w:rsidRPr="0095174C">
        <w:rPr>
          <w:rFonts w:ascii="Times New Roman" w:hAnsi="Times New Roman"/>
          <w:sz w:val="24"/>
          <w:szCs w:val="24"/>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D0274F" w:rsidRPr="0095174C" w:rsidRDefault="00D0274F" w:rsidP="00D0274F">
      <w:pPr>
        <w:pStyle w:val="a4"/>
        <w:jc w:val="both"/>
        <w:rPr>
          <w:rFonts w:ascii="Times New Roman" w:hAnsi="Times New Roman"/>
          <w:sz w:val="24"/>
          <w:szCs w:val="24"/>
          <w:lang w:val="uk-UA"/>
        </w:rPr>
      </w:pPr>
      <w:bookmarkStart w:id="17" w:name="n329"/>
      <w:bookmarkStart w:id="18" w:name="n284"/>
      <w:bookmarkEnd w:id="17"/>
      <w:bookmarkEnd w:id="18"/>
      <w:r w:rsidRPr="0095174C">
        <w:rPr>
          <w:rFonts w:ascii="Times New Roman" w:hAnsi="Times New Roman"/>
          <w:sz w:val="24"/>
          <w:szCs w:val="24"/>
          <w:lang w:val="uk-UA"/>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w:t>
      </w:r>
      <w:r w:rsidR="00586457">
        <w:rPr>
          <w:rFonts w:ascii="Times New Roman" w:hAnsi="Times New Roman"/>
          <w:sz w:val="24"/>
          <w:szCs w:val="24"/>
          <w:lang w:val="uk-UA"/>
        </w:rPr>
        <w:t>Ц</w:t>
      </w:r>
      <w:r w:rsidRPr="0095174C">
        <w:rPr>
          <w:rFonts w:ascii="Times New Roman" w:hAnsi="Times New Roman"/>
          <w:sz w:val="24"/>
          <w:szCs w:val="24"/>
          <w:lang w:val="uk-UA"/>
        </w:rPr>
        <w:t xml:space="preserve">ентру, </w:t>
      </w:r>
      <w:r w:rsidR="00147802" w:rsidRPr="0095174C">
        <w:rPr>
          <w:rFonts w:ascii="Times New Roman" w:hAnsi="Times New Roman"/>
          <w:sz w:val="24"/>
          <w:szCs w:val="24"/>
          <w:lang w:val="uk-UA"/>
        </w:rPr>
        <w:t>робоче місце адміністратора</w:t>
      </w:r>
      <w:r w:rsidRPr="0095174C">
        <w:rPr>
          <w:rFonts w:ascii="Times New Roman" w:hAnsi="Times New Roman"/>
          <w:sz w:val="24"/>
          <w:szCs w:val="24"/>
          <w:lang w:val="uk-UA"/>
        </w:rPr>
        <w:t xml:space="preserve"> облаштовуються відповідними засобами (зокрема скринькою) та/або в них розміщується в доступному місці книга відгуків і пропозицій.</w:t>
      </w:r>
    </w:p>
    <w:p w:rsidR="00D0274F" w:rsidRPr="0095174C" w:rsidRDefault="00D0274F" w:rsidP="00D0274F">
      <w:pPr>
        <w:pStyle w:val="a4"/>
        <w:jc w:val="both"/>
        <w:rPr>
          <w:rFonts w:ascii="Times New Roman" w:hAnsi="Times New Roman"/>
          <w:sz w:val="24"/>
          <w:szCs w:val="24"/>
          <w:lang w:val="uk-UA"/>
        </w:rPr>
      </w:pPr>
      <w:bookmarkStart w:id="19" w:name="n283"/>
      <w:bookmarkStart w:id="20" w:name="n384"/>
      <w:bookmarkEnd w:id="19"/>
      <w:bookmarkEnd w:id="20"/>
      <w:r w:rsidRPr="0095174C">
        <w:rPr>
          <w:rFonts w:ascii="Times New Roman" w:hAnsi="Times New Roman"/>
          <w:sz w:val="24"/>
          <w:szCs w:val="24"/>
          <w:lang w:val="uk-UA"/>
        </w:rPr>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w:t>
      </w:r>
      <w:r w:rsidRPr="0095174C">
        <w:rPr>
          <w:rFonts w:ascii="Times New Roman" w:hAnsi="Times New Roman"/>
          <w:sz w:val="24"/>
          <w:szCs w:val="24"/>
          <w:lang w:val="uk-UA"/>
        </w:rPr>
        <w:lastRenderedPageBreak/>
        <w:t>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rsidR="00147802" w:rsidRPr="0095174C" w:rsidRDefault="00147802" w:rsidP="00147802">
      <w:pPr>
        <w:pStyle w:val="a4"/>
        <w:jc w:val="both"/>
        <w:rPr>
          <w:rFonts w:ascii="Times New Roman" w:hAnsi="Times New Roman"/>
          <w:sz w:val="24"/>
          <w:szCs w:val="24"/>
          <w:shd w:val="clear" w:color="auto" w:fill="FFFFFF"/>
          <w:lang w:val="uk-UA"/>
        </w:rPr>
      </w:pPr>
      <w:bookmarkStart w:id="21" w:name="n332"/>
      <w:bookmarkStart w:id="22" w:name="n333"/>
      <w:bookmarkStart w:id="23" w:name="n218"/>
      <w:bookmarkEnd w:id="21"/>
      <w:bookmarkEnd w:id="22"/>
      <w:bookmarkEnd w:id="23"/>
      <w:r w:rsidRPr="0095174C">
        <w:rPr>
          <w:rFonts w:ascii="Times New Roman" w:hAnsi="Times New Roman"/>
          <w:sz w:val="24"/>
          <w:szCs w:val="24"/>
          <w:lang w:val="uk-UA"/>
        </w:rPr>
        <w:t>9</w:t>
      </w:r>
      <w:r w:rsidR="00256B3F" w:rsidRPr="0095174C">
        <w:rPr>
          <w:rFonts w:ascii="Times New Roman" w:hAnsi="Times New Roman"/>
          <w:sz w:val="24"/>
          <w:szCs w:val="24"/>
          <w:lang w:val="uk-UA"/>
        </w:rPr>
        <w:t xml:space="preserve">. </w:t>
      </w:r>
      <w:r w:rsidRPr="0095174C">
        <w:rPr>
          <w:rFonts w:ascii="Times New Roman" w:hAnsi="Times New Roman"/>
          <w:sz w:val="24"/>
          <w:szCs w:val="24"/>
          <w:shd w:val="clear" w:color="auto" w:fill="FFFFFF"/>
          <w:lang w:val="uk-UA"/>
        </w:rPr>
        <w:t xml:space="preserve">Сектор очікування розміщується в просторому приміщенні, площа якого визначається залежно від кількості осіб, які звертаються до </w:t>
      </w:r>
      <w:r w:rsidR="002122EB" w:rsidRPr="0095174C">
        <w:rPr>
          <w:rFonts w:ascii="Times New Roman" w:hAnsi="Times New Roman"/>
          <w:sz w:val="24"/>
          <w:szCs w:val="24"/>
          <w:shd w:val="clear" w:color="auto" w:fill="FFFFFF"/>
          <w:lang w:val="uk-UA"/>
        </w:rPr>
        <w:t>Ц</w:t>
      </w:r>
      <w:r w:rsidRPr="0095174C">
        <w:rPr>
          <w:rFonts w:ascii="Times New Roman" w:hAnsi="Times New Roman"/>
          <w:sz w:val="24"/>
          <w:szCs w:val="24"/>
          <w:shd w:val="clear" w:color="auto" w:fill="FFFFFF"/>
          <w:lang w:val="uk-UA"/>
        </w:rPr>
        <w:t>ентру протягом дня, та облаштовується столами для оформлення документів та в достатній кількості стільцями, кріслами тощо.</w:t>
      </w:r>
    </w:p>
    <w:p w:rsidR="009C3589" w:rsidRPr="0095174C" w:rsidRDefault="009C3589" w:rsidP="00147802">
      <w:pPr>
        <w:pStyle w:val="a4"/>
        <w:jc w:val="both"/>
        <w:rPr>
          <w:rFonts w:ascii="Times New Roman" w:hAnsi="Times New Roman"/>
          <w:sz w:val="24"/>
          <w:szCs w:val="24"/>
          <w:lang w:val="uk-UA"/>
        </w:rPr>
      </w:pPr>
      <w:r w:rsidRPr="0095174C">
        <w:rPr>
          <w:rFonts w:ascii="Times New Roman" w:hAnsi="Times New Roman"/>
          <w:color w:val="333333"/>
          <w:sz w:val="24"/>
          <w:szCs w:val="24"/>
          <w:shd w:val="clear" w:color="auto" w:fill="FFFFFF"/>
          <w:lang w:val="uk-UA"/>
        </w:rPr>
        <w:t xml:space="preserve">10. Площа секторів очікування та обслуговування </w:t>
      </w:r>
      <w:r w:rsidR="00586457">
        <w:rPr>
          <w:rFonts w:ascii="Times New Roman" w:hAnsi="Times New Roman"/>
          <w:color w:val="333333"/>
          <w:sz w:val="24"/>
          <w:szCs w:val="24"/>
          <w:shd w:val="clear" w:color="auto" w:fill="FFFFFF"/>
          <w:lang w:val="uk-UA"/>
        </w:rPr>
        <w:t>Ц</w:t>
      </w:r>
      <w:r w:rsidRPr="0095174C">
        <w:rPr>
          <w:rFonts w:ascii="Times New Roman" w:hAnsi="Times New Roman"/>
          <w:color w:val="333333"/>
          <w:sz w:val="24"/>
          <w:szCs w:val="24"/>
          <w:shd w:val="clear" w:color="auto" w:fill="FFFFFF"/>
          <w:lang w:val="uk-UA"/>
        </w:rPr>
        <w:t xml:space="preserve">ентру повинна бути достатньою для забезпечення зручних та комфортних умов для прийому суб’єктів звернення і роботи адміністраторів </w:t>
      </w:r>
      <w:r w:rsidR="002122EB" w:rsidRPr="0095174C">
        <w:rPr>
          <w:rFonts w:ascii="Times New Roman" w:hAnsi="Times New Roman"/>
          <w:color w:val="333333"/>
          <w:sz w:val="24"/>
          <w:szCs w:val="24"/>
          <w:shd w:val="clear" w:color="auto" w:fill="FFFFFF"/>
          <w:lang w:val="uk-UA"/>
        </w:rPr>
        <w:t>Ц</w:t>
      </w:r>
      <w:r w:rsidRPr="0095174C">
        <w:rPr>
          <w:rFonts w:ascii="Times New Roman" w:hAnsi="Times New Roman"/>
          <w:color w:val="333333"/>
          <w:sz w:val="24"/>
          <w:szCs w:val="24"/>
          <w:shd w:val="clear" w:color="auto" w:fill="FFFFFF"/>
          <w:lang w:val="uk-UA"/>
        </w:rPr>
        <w:t>ентру.</w:t>
      </w:r>
    </w:p>
    <w:p w:rsidR="00256B3F" w:rsidRPr="0095174C" w:rsidRDefault="00256B3F" w:rsidP="00147802">
      <w:pPr>
        <w:pStyle w:val="a4"/>
        <w:rPr>
          <w:rFonts w:ascii="Times New Roman" w:hAnsi="Times New Roman"/>
          <w:sz w:val="24"/>
          <w:szCs w:val="24"/>
          <w:shd w:val="clear" w:color="auto" w:fill="FFFFFF"/>
          <w:lang w:val="uk-UA"/>
        </w:rPr>
      </w:pPr>
      <w:r w:rsidRPr="0095174C">
        <w:rPr>
          <w:rFonts w:ascii="Times New Roman" w:hAnsi="Times New Roman"/>
          <w:sz w:val="24"/>
          <w:szCs w:val="24"/>
          <w:shd w:val="clear" w:color="auto" w:fill="FFFFFF"/>
          <w:lang w:val="uk-UA"/>
        </w:rPr>
        <w:t>1</w:t>
      </w:r>
      <w:r w:rsidR="009C3589" w:rsidRPr="0095174C">
        <w:rPr>
          <w:rFonts w:ascii="Times New Roman" w:hAnsi="Times New Roman"/>
          <w:sz w:val="24"/>
          <w:szCs w:val="24"/>
          <w:shd w:val="clear" w:color="auto" w:fill="FFFFFF"/>
          <w:lang w:val="uk-UA"/>
        </w:rPr>
        <w:t>1</w:t>
      </w:r>
      <w:r w:rsidRPr="0095174C">
        <w:rPr>
          <w:rFonts w:ascii="Times New Roman" w:hAnsi="Times New Roman"/>
          <w:sz w:val="24"/>
          <w:szCs w:val="24"/>
          <w:shd w:val="clear" w:color="auto" w:fill="FFFFFF"/>
          <w:lang w:val="uk-UA"/>
        </w:rPr>
        <w:t xml:space="preserve">. </w:t>
      </w:r>
      <w:r w:rsidR="00147802" w:rsidRPr="0095174C">
        <w:rPr>
          <w:rFonts w:ascii="Times New Roman" w:hAnsi="Times New Roman"/>
          <w:sz w:val="24"/>
          <w:szCs w:val="24"/>
          <w:shd w:val="clear" w:color="auto" w:fill="FFFFFF"/>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147802" w:rsidRPr="0095174C" w:rsidRDefault="00256B3F" w:rsidP="00256B3F">
      <w:pPr>
        <w:jc w:val="both"/>
        <w:rPr>
          <w:rFonts w:ascii="Times New Roman" w:hAnsi="Times New Roman"/>
          <w:color w:val="333333"/>
          <w:sz w:val="24"/>
          <w:shd w:val="clear" w:color="auto" w:fill="FFFFFF"/>
          <w:lang w:val="uk-UA"/>
        </w:rPr>
      </w:pPr>
      <w:r w:rsidRPr="0095174C">
        <w:rPr>
          <w:rFonts w:ascii="Times New Roman" w:hAnsi="Times New Roman"/>
          <w:sz w:val="24"/>
          <w:shd w:val="clear" w:color="auto" w:fill="FFFFFF"/>
          <w:lang w:val="uk-UA"/>
        </w:rPr>
        <w:t xml:space="preserve">12. </w:t>
      </w:r>
      <w:r w:rsidR="00147802" w:rsidRPr="0095174C">
        <w:rPr>
          <w:rFonts w:ascii="Times New Roman" w:hAnsi="Times New Roman"/>
          <w:color w:val="333333"/>
          <w:sz w:val="24"/>
          <w:shd w:val="clear" w:color="auto" w:fill="FFFFFF"/>
          <w:lang w:val="uk-UA"/>
        </w:rPr>
        <w:t xml:space="preserve">У приміщеннях </w:t>
      </w:r>
      <w:r w:rsidR="009767A4" w:rsidRPr="0095174C">
        <w:rPr>
          <w:rFonts w:ascii="Times New Roman" w:hAnsi="Times New Roman"/>
          <w:color w:val="333333"/>
          <w:sz w:val="24"/>
          <w:shd w:val="clear" w:color="auto" w:fill="FFFFFF"/>
          <w:lang w:val="uk-UA"/>
        </w:rPr>
        <w:t>Ц</w:t>
      </w:r>
      <w:r w:rsidR="00147802" w:rsidRPr="0095174C">
        <w:rPr>
          <w:rFonts w:ascii="Times New Roman" w:hAnsi="Times New Roman"/>
          <w:color w:val="333333"/>
          <w:sz w:val="24"/>
          <w:shd w:val="clear" w:color="auto" w:fill="FFFFFF"/>
          <w:lang w:val="uk-UA"/>
        </w:rPr>
        <w:t>ентру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147802" w:rsidRPr="0095174C" w:rsidRDefault="00147802" w:rsidP="00147802">
      <w:pPr>
        <w:pStyle w:val="a4"/>
        <w:rPr>
          <w:rFonts w:ascii="Times New Roman" w:hAnsi="Times New Roman"/>
          <w:sz w:val="24"/>
          <w:szCs w:val="24"/>
          <w:shd w:val="clear" w:color="auto" w:fill="FFFFFF"/>
          <w:lang w:val="uk-UA"/>
        </w:rPr>
      </w:pPr>
      <w:r w:rsidRPr="0095174C">
        <w:rPr>
          <w:rFonts w:ascii="Times New Roman" w:hAnsi="Times New Roman"/>
          <w:sz w:val="24"/>
          <w:shd w:val="clear" w:color="auto" w:fill="FFFFFF"/>
          <w:lang w:val="uk-UA"/>
        </w:rPr>
        <w:t xml:space="preserve">13. </w:t>
      </w:r>
      <w:r w:rsidRPr="0095174C">
        <w:rPr>
          <w:rFonts w:ascii="Times New Roman" w:hAnsi="Times New Roman"/>
          <w:sz w:val="24"/>
          <w:szCs w:val="24"/>
          <w:shd w:val="clear" w:color="auto" w:fill="FFFFFF"/>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147802" w:rsidRPr="0095174C" w:rsidRDefault="00147802" w:rsidP="009C3589">
      <w:pPr>
        <w:pStyle w:val="a4"/>
        <w:rPr>
          <w:rFonts w:ascii="Times New Roman" w:eastAsia="Times New Roman" w:hAnsi="Times New Roman"/>
          <w:sz w:val="24"/>
          <w:szCs w:val="24"/>
          <w:lang w:val="uk-UA" w:eastAsia="ru-RU"/>
        </w:rPr>
      </w:pPr>
      <w:r w:rsidRPr="0095174C">
        <w:rPr>
          <w:rFonts w:ascii="Times New Roman" w:hAnsi="Times New Roman"/>
          <w:sz w:val="24"/>
          <w:szCs w:val="24"/>
          <w:shd w:val="clear" w:color="auto" w:fill="FFFFFF"/>
          <w:lang w:val="uk-UA"/>
        </w:rPr>
        <w:t xml:space="preserve">14. </w:t>
      </w:r>
      <w:r w:rsidRPr="0095174C">
        <w:rPr>
          <w:rFonts w:ascii="Times New Roman" w:hAnsi="Times New Roman"/>
          <w:sz w:val="24"/>
          <w:szCs w:val="24"/>
          <w:lang w:val="uk-UA"/>
        </w:rPr>
        <w:t xml:space="preserve"> На інформаційних стендах або інформаційних терміналах розміщується інформація, зокрема, про:</w:t>
      </w:r>
    </w:p>
    <w:p w:rsidR="00147802" w:rsidRPr="0095174C" w:rsidRDefault="00147802" w:rsidP="009C3589">
      <w:pPr>
        <w:pStyle w:val="a4"/>
        <w:rPr>
          <w:rFonts w:ascii="Times New Roman" w:hAnsi="Times New Roman"/>
          <w:sz w:val="24"/>
          <w:szCs w:val="24"/>
          <w:lang w:val="uk-UA"/>
        </w:rPr>
      </w:pPr>
      <w:bookmarkStart w:id="24" w:name="n331"/>
      <w:bookmarkStart w:id="25" w:name="n206"/>
      <w:bookmarkEnd w:id="24"/>
      <w:bookmarkEnd w:id="25"/>
      <w:r w:rsidRPr="0095174C">
        <w:rPr>
          <w:rFonts w:ascii="Times New Roman" w:hAnsi="Times New Roman"/>
          <w:sz w:val="24"/>
          <w:szCs w:val="24"/>
          <w:lang w:val="uk-UA"/>
        </w:rPr>
        <w:t xml:space="preserve">найменування </w:t>
      </w:r>
      <w:r w:rsidR="009767A4" w:rsidRPr="0095174C">
        <w:rPr>
          <w:rFonts w:ascii="Times New Roman" w:hAnsi="Times New Roman"/>
          <w:sz w:val="24"/>
          <w:szCs w:val="24"/>
          <w:lang w:val="uk-UA"/>
        </w:rPr>
        <w:t>Ц</w:t>
      </w:r>
      <w:r w:rsidRPr="0095174C">
        <w:rPr>
          <w:rFonts w:ascii="Times New Roman" w:hAnsi="Times New Roman"/>
          <w:sz w:val="24"/>
          <w:szCs w:val="24"/>
          <w:lang w:val="uk-UA"/>
        </w:rPr>
        <w:t>ентру, його місцезнаходження, номери телефонів для довідок, факсу, адресу веб-сайту, електронної пошти;</w:t>
      </w:r>
    </w:p>
    <w:p w:rsidR="00147802" w:rsidRPr="0095174C" w:rsidRDefault="00147802" w:rsidP="009C3589">
      <w:pPr>
        <w:pStyle w:val="a4"/>
        <w:rPr>
          <w:rFonts w:ascii="Times New Roman" w:hAnsi="Times New Roman"/>
          <w:sz w:val="24"/>
          <w:szCs w:val="24"/>
          <w:lang w:val="uk-UA"/>
        </w:rPr>
      </w:pPr>
      <w:bookmarkStart w:id="26" w:name="n302"/>
      <w:bookmarkStart w:id="27" w:name="n207"/>
      <w:bookmarkEnd w:id="26"/>
      <w:bookmarkEnd w:id="27"/>
      <w:r w:rsidRPr="0095174C">
        <w:rPr>
          <w:rFonts w:ascii="Times New Roman" w:hAnsi="Times New Roman"/>
          <w:sz w:val="24"/>
          <w:szCs w:val="24"/>
          <w:lang w:val="uk-UA"/>
        </w:rPr>
        <w:t xml:space="preserve">графік роботи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(прийомні дні та години, вихідні дні), який затверджується Павлоградською міською радою, з урахуванням потреб суб’єктів звернення та відповідно до вимог </w:t>
      </w:r>
      <w:hyperlink r:id="rId11" w:tgtFrame="_blank" w:history="1">
        <w:r w:rsidRPr="0095174C">
          <w:rPr>
            <w:rStyle w:val="a5"/>
            <w:rFonts w:ascii="Times New Roman" w:hAnsi="Times New Roman"/>
            <w:color w:val="auto"/>
            <w:sz w:val="24"/>
            <w:szCs w:val="24"/>
            <w:u w:val="none"/>
            <w:lang w:val="uk-UA"/>
          </w:rPr>
          <w:t>Закону України</w:t>
        </w:r>
      </w:hyperlink>
      <w:r w:rsidRPr="0095174C">
        <w:rPr>
          <w:rFonts w:ascii="Times New Roman" w:hAnsi="Times New Roman"/>
          <w:sz w:val="24"/>
          <w:szCs w:val="24"/>
          <w:lang w:val="uk-UA"/>
        </w:rPr>
        <w:t> “Про адміністративні послуги”;</w:t>
      </w:r>
    </w:p>
    <w:p w:rsidR="00147802" w:rsidRPr="0095174C" w:rsidRDefault="00147802" w:rsidP="009C3589">
      <w:pPr>
        <w:pStyle w:val="a4"/>
        <w:rPr>
          <w:rFonts w:ascii="Times New Roman" w:hAnsi="Times New Roman"/>
          <w:sz w:val="24"/>
          <w:szCs w:val="24"/>
          <w:lang w:val="uk-UA"/>
        </w:rPr>
      </w:pPr>
      <w:bookmarkStart w:id="28" w:name="n303"/>
      <w:bookmarkStart w:id="29" w:name="n208"/>
      <w:bookmarkEnd w:id="28"/>
      <w:bookmarkEnd w:id="29"/>
      <w:r w:rsidRPr="0095174C">
        <w:rPr>
          <w:rFonts w:ascii="Times New Roman" w:hAnsi="Times New Roman"/>
          <w:sz w:val="24"/>
          <w:szCs w:val="24"/>
          <w:lang w:val="uk-UA"/>
        </w:rPr>
        <w:t xml:space="preserve">перелік адміністративних послуг, які надаються через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 та відповідні інформаційні картки адміністративних послуг;</w:t>
      </w:r>
    </w:p>
    <w:p w:rsidR="00147802" w:rsidRPr="0095174C" w:rsidRDefault="00147802" w:rsidP="009C3589">
      <w:pPr>
        <w:pStyle w:val="a4"/>
        <w:rPr>
          <w:rFonts w:ascii="Times New Roman" w:hAnsi="Times New Roman"/>
          <w:sz w:val="24"/>
          <w:szCs w:val="24"/>
          <w:lang w:val="uk-UA"/>
        </w:rPr>
      </w:pPr>
      <w:bookmarkStart w:id="30" w:name="n304"/>
      <w:bookmarkStart w:id="31" w:name="n209"/>
      <w:bookmarkEnd w:id="30"/>
      <w:bookmarkEnd w:id="31"/>
      <w:r w:rsidRPr="0095174C">
        <w:rPr>
          <w:rFonts w:ascii="Times New Roman" w:hAnsi="Times New Roman"/>
          <w:sz w:val="24"/>
          <w:szCs w:val="24"/>
          <w:lang w:val="uk-UA"/>
        </w:rPr>
        <w:t>строки надання адміністративних послуг;</w:t>
      </w:r>
    </w:p>
    <w:p w:rsidR="00147802" w:rsidRPr="0095174C" w:rsidRDefault="00147802" w:rsidP="009C3589">
      <w:pPr>
        <w:pStyle w:val="a4"/>
        <w:rPr>
          <w:rFonts w:ascii="Times New Roman" w:hAnsi="Times New Roman"/>
          <w:sz w:val="24"/>
          <w:szCs w:val="24"/>
          <w:lang w:val="uk-UA"/>
        </w:rPr>
      </w:pPr>
      <w:bookmarkStart w:id="32" w:name="n210"/>
      <w:bookmarkEnd w:id="32"/>
      <w:r w:rsidRPr="0095174C">
        <w:rPr>
          <w:rFonts w:ascii="Times New Roman" w:hAnsi="Times New Roman"/>
          <w:sz w:val="24"/>
          <w:szCs w:val="24"/>
          <w:lang w:val="uk-UA"/>
        </w:rPr>
        <w:t>бланки заяв та інших документів, необхідних для звернення за отриманням адміністративних послуг, а також зразки їх заповнення;</w:t>
      </w:r>
    </w:p>
    <w:p w:rsidR="00147802" w:rsidRPr="0095174C" w:rsidRDefault="00147802" w:rsidP="009C3589">
      <w:pPr>
        <w:pStyle w:val="a4"/>
        <w:rPr>
          <w:rFonts w:ascii="Times New Roman" w:hAnsi="Times New Roman"/>
          <w:sz w:val="24"/>
          <w:szCs w:val="24"/>
          <w:lang w:val="uk-UA"/>
        </w:rPr>
      </w:pPr>
      <w:bookmarkStart w:id="33" w:name="n211"/>
      <w:bookmarkEnd w:id="33"/>
      <w:r w:rsidRPr="0095174C">
        <w:rPr>
          <w:rFonts w:ascii="Times New Roman" w:hAnsi="Times New Roman"/>
          <w:sz w:val="24"/>
          <w:szCs w:val="24"/>
          <w:lang w:val="uk-UA"/>
        </w:rPr>
        <w:t>платіжні реквізити для оплати платних адміністративних послуг;</w:t>
      </w:r>
    </w:p>
    <w:p w:rsidR="00147802" w:rsidRPr="0095174C" w:rsidRDefault="00147802" w:rsidP="009C3589">
      <w:pPr>
        <w:pStyle w:val="a4"/>
        <w:rPr>
          <w:rFonts w:ascii="Times New Roman" w:hAnsi="Times New Roman"/>
          <w:sz w:val="24"/>
          <w:szCs w:val="24"/>
          <w:lang w:val="uk-UA"/>
        </w:rPr>
      </w:pPr>
      <w:bookmarkStart w:id="34" w:name="n212"/>
      <w:bookmarkEnd w:id="34"/>
      <w:r w:rsidRPr="0095174C">
        <w:rPr>
          <w:rFonts w:ascii="Times New Roman" w:hAnsi="Times New Roman"/>
          <w:sz w:val="24"/>
          <w:szCs w:val="24"/>
          <w:lang w:val="uk-UA"/>
        </w:rPr>
        <w:t xml:space="preserve">супутні послуги, які надаються в приміщенні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w:t>
      </w:r>
    </w:p>
    <w:p w:rsidR="00147802" w:rsidRPr="0095174C" w:rsidRDefault="00147802" w:rsidP="009C3589">
      <w:pPr>
        <w:pStyle w:val="a4"/>
        <w:rPr>
          <w:rFonts w:ascii="Times New Roman" w:hAnsi="Times New Roman"/>
          <w:sz w:val="24"/>
          <w:szCs w:val="24"/>
          <w:lang w:val="uk-UA"/>
        </w:rPr>
      </w:pPr>
      <w:bookmarkStart w:id="35" w:name="n213"/>
      <w:bookmarkEnd w:id="35"/>
      <w:r w:rsidRPr="0095174C">
        <w:rPr>
          <w:rFonts w:ascii="Times New Roman" w:hAnsi="Times New Roman"/>
          <w:sz w:val="24"/>
          <w:szCs w:val="24"/>
          <w:lang w:val="uk-UA"/>
        </w:rPr>
        <w:t xml:space="preserve">прізвище, ім’я, по батькові керівника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контактні телефони, адресу електронної пошти;</w:t>
      </w:r>
    </w:p>
    <w:p w:rsidR="00147802" w:rsidRPr="0095174C" w:rsidRDefault="00147802" w:rsidP="009C3589">
      <w:pPr>
        <w:pStyle w:val="a4"/>
        <w:rPr>
          <w:rFonts w:ascii="Times New Roman" w:hAnsi="Times New Roman"/>
          <w:sz w:val="24"/>
          <w:szCs w:val="24"/>
          <w:lang w:val="uk-UA"/>
        </w:rPr>
      </w:pPr>
      <w:bookmarkStart w:id="36" w:name="n214"/>
      <w:bookmarkEnd w:id="36"/>
      <w:r w:rsidRPr="0095174C">
        <w:rPr>
          <w:rFonts w:ascii="Times New Roman" w:hAnsi="Times New Roman"/>
          <w:sz w:val="24"/>
          <w:szCs w:val="24"/>
          <w:lang w:val="uk-UA"/>
        </w:rPr>
        <w:t>користування інформаційними терміналами (у разі їх наявності);</w:t>
      </w:r>
    </w:p>
    <w:p w:rsidR="00147802" w:rsidRPr="0095174C" w:rsidRDefault="00147802" w:rsidP="009C3589">
      <w:pPr>
        <w:pStyle w:val="a4"/>
        <w:rPr>
          <w:rFonts w:ascii="Times New Roman" w:hAnsi="Times New Roman"/>
          <w:sz w:val="24"/>
          <w:szCs w:val="24"/>
          <w:lang w:val="uk-UA"/>
        </w:rPr>
      </w:pPr>
      <w:bookmarkStart w:id="37" w:name="n215"/>
      <w:bookmarkEnd w:id="37"/>
      <w:r w:rsidRPr="0095174C">
        <w:rPr>
          <w:rFonts w:ascii="Times New Roman" w:hAnsi="Times New Roman"/>
          <w:sz w:val="24"/>
          <w:szCs w:val="24"/>
          <w:lang w:val="uk-UA"/>
        </w:rPr>
        <w:t>користування автоматизованою системою керування чергою (у разі її наявності);</w:t>
      </w:r>
    </w:p>
    <w:p w:rsidR="00147802" w:rsidRPr="0095174C" w:rsidRDefault="00147802" w:rsidP="009C3589">
      <w:pPr>
        <w:pStyle w:val="a4"/>
        <w:rPr>
          <w:rFonts w:ascii="Times New Roman" w:hAnsi="Times New Roman"/>
          <w:sz w:val="24"/>
          <w:szCs w:val="24"/>
          <w:lang w:val="uk-UA"/>
        </w:rPr>
      </w:pPr>
      <w:bookmarkStart w:id="38" w:name="n216"/>
      <w:bookmarkEnd w:id="38"/>
      <w:r w:rsidRPr="0095174C">
        <w:rPr>
          <w:rFonts w:ascii="Times New Roman" w:hAnsi="Times New Roman"/>
          <w:sz w:val="24"/>
          <w:szCs w:val="24"/>
          <w:lang w:val="uk-UA"/>
        </w:rPr>
        <w:t xml:space="preserve">положення про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w:t>
      </w:r>
    </w:p>
    <w:p w:rsidR="00147802" w:rsidRPr="0095174C" w:rsidRDefault="00147802" w:rsidP="009C3589">
      <w:pPr>
        <w:pStyle w:val="a4"/>
        <w:rPr>
          <w:rFonts w:ascii="Times New Roman" w:hAnsi="Times New Roman"/>
          <w:sz w:val="24"/>
          <w:szCs w:val="24"/>
          <w:lang w:val="uk-UA"/>
        </w:rPr>
      </w:pPr>
      <w:bookmarkStart w:id="39" w:name="n217"/>
      <w:bookmarkEnd w:id="39"/>
      <w:r w:rsidRPr="0095174C">
        <w:rPr>
          <w:rFonts w:ascii="Times New Roman" w:hAnsi="Times New Roman"/>
          <w:sz w:val="24"/>
          <w:szCs w:val="24"/>
          <w:lang w:val="uk-UA"/>
        </w:rPr>
        <w:t xml:space="preserve">регламент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w:t>
      </w:r>
    </w:p>
    <w:p w:rsidR="00147802" w:rsidRPr="0095174C" w:rsidRDefault="00147802" w:rsidP="009C3589">
      <w:pPr>
        <w:pStyle w:val="a4"/>
        <w:rPr>
          <w:rFonts w:ascii="Times New Roman" w:hAnsi="Times New Roman"/>
          <w:sz w:val="24"/>
          <w:szCs w:val="24"/>
          <w:lang w:val="uk-UA"/>
        </w:rPr>
      </w:pPr>
      <w:r w:rsidRPr="0095174C">
        <w:rPr>
          <w:rFonts w:ascii="Times New Roman" w:hAnsi="Times New Roman"/>
          <w:sz w:val="24"/>
          <w:szCs w:val="24"/>
          <w:lang w:val="uk-UA"/>
        </w:rPr>
        <w:t xml:space="preserve">графік прийому суб’єктів звернення посадовими особами </w:t>
      </w:r>
      <w:r w:rsidR="00AC7CF1" w:rsidRPr="0095174C">
        <w:rPr>
          <w:rFonts w:ascii="Times New Roman" w:hAnsi="Times New Roman"/>
          <w:sz w:val="24"/>
          <w:szCs w:val="24"/>
          <w:lang w:val="uk-UA"/>
        </w:rPr>
        <w:t>Павлоградської міської ради</w:t>
      </w:r>
      <w:r w:rsidR="009C3589" w:rsidRPr="0095174C">
        <w:rPr>
          <w:rFonts w:ascii="Times New Roman" w:hAnsi="Times New Roman"/>
          <w:sz w:val="24"/>
          <w:szCs w:val="24"/>
          <w:lang w:val="uk-UA"/>
        </w:rPr>
        <w:t>;</w:t>
      </w:r>
    </w:p>
    <w:p w:rsidR="00147802" w:rsidRPr="0095174C" w:rsidRDefault="00147802" w:rsidP="009C3589">
      <w:pPr>
        <w:pStyle w:val="a4"/>
        <w:rPr>
          <w:rFonts w:ascii="Times New Roman" w:hAnsi="Times New Roman"/>
          <w:sz w:val="24"/>
          <w:szCs w:val="24"/>
          <w:lang w:val="uk-UA"/>
        </w:rPr>
      </w:pPr>
      <w:bookmarkStart w:id="40" w:name="n398"/>
      <w:bookmarkEnd w:id="40"/>
      <w:r w:rsidRPr="0095174C">
        <w:rPr>
          <w:rFonts w:ascii="Times New Roman" w:hAnsi="Times New Roman"/>
          <w:sz w:val="24"/>
          <w:szCs w:val="24"/>
          <w:lang w:val="uk-UA"/>
        </w:rPr>
        <w:t xml:space="preserve">графік надання консультацій, прийому суб’єктів звернень суб’єктами, які забезпечують консультування та прийом у приміщеннях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w:t>
      </w:r>
    </w:p>
    <w:p w:rsidR="00147802" w:rsidRPr="0095174C" w:rsidRDefault="00147802" w:rsidP="009C3589">
      <w:pPr>
        <w:pStyle w:val="a4"/>
        <w:rPr>
          <w:rFonts w:ascii="Times New Roman" w:hAnsi="Times New Roman"/>
          <w:sz w:val="24"/>
          <w:szCs w:val="24"/>
          <w:lang w:val="uk-UA"/>
        </w:rPr>
      </w:pPr>
      <w:bookmarkStart w:id="41" w:name="n401"/>
      <w:bookmarkStart w:id="42" w:name="n399"/>
      <w:bookmarkEnd w:id="41"/>
      <w:bookmarkEnd w:id="42"/>
      <w:r w:rsidRPr="0095174C">
        <w:rPr>
          <w:rFonts w:ascii="Times New Roman" w:hAnsi="Times New Roman"/>
          <w:sz w:val="24"/>
          <w:szCs w:val="24"/>
          <w:lang w:val="uk-UA"/>
        </w:rPr>
        <w:t>інформацію щодо можливостей отримання послуг он-лайн в електронному вигляді;</w:t>
      </w:r>
    </w:p>
    <w:p w:rsidR="00147802" w:rsidRPr="0095174C" w:rsidRDefault="00147802" w:rsidP="009C3589">
      <w:pPr>
        <w:pStyle w:val="a4"/>
        <w:rPr>
          <w:rFonts w:ascii="Times New Roman" w:hAnsi="Times New Roman"/>
          <w:sz w:val="24"/>
          <w:szCs w:val="24"/>
          <w:lang w:val="uk-UA"/>
        </w:rPr>
      </w:pPr>
      <w:bookmarkStart w:id="43" w:name="n402"/>
      <w:bookmarkStart w:id="44" w:name="n400"/>
      <w:bookmarkEnd w:id="43"/>
      <w:bookmarkEnd w:id="44"/>
      <w:r w:rsidRPr="0095174C">
        <w:rPr>
          <w:rFonts w:ascii="Times New Roman" w:hAnsi="Times New Roman"/>
          <w:sz w:val="24"/>
          <w:szCs w:val="24"/>
          <w:lang w:val="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9C3589" w:rsidRPr="0095174C" w:rsidRDefault="00147802" w:rsidP="009C3589">
      <w:pPr>
        <w:pStyle w:val="a4"/>
        <w:jc w:val="both"/>
        <w:rPr>
          <w:rFonts w:ascii="Times New Roman" w:hAnsi="Times New Roman"/>
          <w:sz w:val="24"/>
          <w:szCs w:val="24"/>
          <w:lang w:val="uk-UA"/>
        </w:rPr>
      </w:pPr>
      <w:bookmarkStart w:id="45" w:name="n403"/>
      <w:bookmarkEnd w:id="45"/>
      <w:r w:rsidRPr="0095174C">
        <w:rPr>
          <w:rFonts w:ascii="Times New Roman" w:hAnsi="Times New Roman"/>
          <w:sz w:val="24"/>
          <w:szCs w:val="24"/>
          <w:lang w:val="uk-UA"/>
        </w:rPr>
        <w:t>1</w:t>
      </w:r>
      <w:r w:rsidR="00C220A5" w:rsidRPr="0095174C">
        <w:rPr>
          <w:rFonts w:ascii="Times New Roman" w:hAnsi="Times New Roman"/>
          <w:sz w:val="24"/>
          <w:szCs w:val="24"/>
          <w:lang w:val="uk-UA"/>
        </w:rPr>
        <w:t>5</w:t>
      </w:r>
      <w:r w:rsidRPr="0095174C">
        <w:rPr>
          <w:rFonts w:ascii="Times New Roman" w:hAnsi="Times New Roman"/>
          <w:sz w:val="24"/>
          <w:szCs w:val="24"/>
          <w:lang w:val="uk-UA"/>
        </w:rPr>
        <w:t xml:space="preserve">. Перелік адміністративних послуг, які надаються через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9C3589" w:rsidRPr="0095174C" w:rsidRDefault="009C3589" w:rsidP="009C3589">
      <w:pPr>
        <w:pStyle w:val="a4"/>
        <w:jc w:val="both"/>
        <w:rPr>
          <w:rFonts w:ascii="Times New Roman" w:eastAsia="Times New Roman" w:hAnsi="Times New Roman"/>
          <w:sz w:val="24"/>
          <w:szCs w:val="24"/>
          <w:lang w:val="uk-UA" w:eastAsia="ru-RU"/>
        </w:rPr>
      </w:pPr>
      <w:r w:rsidRPr="0095174C">
        <w:rPr>
          <w:rFonts w:ascii="Times New Roman" w:hAnsi="Times New Roman"/>
          <w:sz w:val="24"/>
          <w:szCs w:val="24"/>
          <w:lang w:val="uk-UA"/>
        </w:rPr>
        <w:t>1</w:t>
      </w:r>
      <w:r w:rsidR="00C220A5" w:rsidRPr="0095174C">
        <w:rPr>
          <w:rFonts w:ascii="Times New Roman" w:hAnsi="Times New Roman"/>
          <w:sz w:val="24"/>
          <w:szCs w:val="24"/>
          <w:lang w:val="uk-UA"/>
        </w:rPr>
        <w:t>6</w:t>
      </w:r>
      <w:r w:rsidRPr="0095174C">
        <w:rPr>
          <w:rFonts w:ascii="Times New Roman" w:hAnsi="Times New Roman"/>
          <w:sz w:val="24"/>
          <w:szCs w:val="24"/>
          <w:lang w:val="uk-UA"/>
        </w:rPr>
        <w:t xml:space="preserve">.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w:t>
      </w:r>
      <w:r w:rsidR="00AC7CF1" w:rsidRPr="0095174C">
        <w:rPr>
          <w:rFonts w:ascii="Times New Roman" w:hAnsi="Times New Roman"/>
          <w:sz w:val="24"/>
          <w:szCs w:val="24"/>
          <w:lang w:val="uk-UA"/>
        </w:rPr>
        <w:t>Ц</w:t>
      </w:r>
      <w:r w:rsidRPr="0095174C">
        <w:rPr>
          <w:rFonts w:ascii="Times New Roman" w:hAnsi="Times New Roman"/>
          <w:sz w:val="24"/>
          <w:szCs w:val="24"/>
          <w:lang w:val="uk-UA"/>
        </w:rPr>
        <w:t xml:space="preserve">ентру (веб-сайті </w:t>
      </w:r>
      <w:r w:rsidR="00AC7CF1" w:rsidRPr="0095174C">
        <w:rPr>
          <w:rFonts w:ascii="Times New Roman" w:hAnsi="Times New Roman"/>
          <w:sz w:val="24"/>
          <w:szCs w:val="24"/>
          <w:lang w:val="uk-UA"/>
        </w:rPr>
        <w:t>Павлоградської міської ради)</w:t>
      </w:r>
      <w:r w:rsidRPr="0095174C">
        <w:rPr>
          <w:rFonts w:ascii="Times New Roman" w:hAnsi="Times New Roman"/>
          <w:sz w:val="24"/>
          <w:szCs w:val="24"/>
          <w:lang w:val="uk-UA"/>
        </w:rPr>
        <w:t>.</w:t>
      </w:r>
    </w:p>
    <w:p w:rsidR="009C3589" w:rsidRPr="0095174C" w:rsidRDefault="009C3589" w:rsidP="009C3589">
      <w:pPr>
        <w:pStyle w:val="a4"/>
        <w:jc w:val="both"/>
        <w:rPr>
          <w:rFonts w:ascii="Times New Roman" w:hAnsi="Times New Roman"/>
          <w:sz w:val="24"/>
          <w:szCs w:val="24"/>
          <w:lang w:val="uk-UA"/>
        </w:rPr>
      </w:pPr>
      <w:bookmarkStart w:id="46" w:name="n337"/>
      <w:bookmarkStart w:id="47" w:name="n220"/>
      <w:bookmarkEnd w:id="46"/>
      <w:bookmarkEnd w:id="47"/>
      <w:r w:rsidRPr="0095174C">
        <w:rPr>
          <w:rFonts w:ascii="Times New Roman" w:hAnsi="Times New Roman"/>
          <w:sz w:val="24"/>
          <w:szCs w:val="24"/>
          <w:lang w:val="uk-UA"/>
        </w:rPr>
        <w:lastRenderedPageBreak/>
        <w:t>1</w:t>
      </w:r>
      <w:r w:rsidR="00C220A5" w:rsidRPr="0095174C">
        <w:rPr>
          <w:rFonts w:ascii="Times New Roman" w:hAnsi="Times New Roman"/>
          <w:sz w:val="24"/>
          <w:szCs w:val="24"/>
          <w:lang w:val="uk-UA"/>
        </w:rPr>
        <w:t>7</w:t>
      </w:r>
      <w:r w:rsidRPr="0095174C">
        <w:rPr>
          <w:rFonts w:ascii="Times New Roman" w:hAnsi="Times New Roman"/>
          <w:sz w:val="24"/>
          <w:szCs w:val="24"/>
          <w:lang w:val="uk-UA"/>
        </w:rPr>
        <w:t xml:space="preserve">. Особам з інвалідністю та іншим </w:t>
      </w:r>
      <w:proofErr w:type="spellStart"/>
      <w:r w:rsidRPr="0095174C">
        <w:rPr>
          <w:rFonts w:ascii="Times New Roman" w:hAnsi="Times New Roman"/>
          <w:sz w:val="24"/>
          <w:szCs w:val="24"/>
          <w:lang w:val="uk-UA"/>
        </w:rPr>
        <w:t>маломобільним</w:t>
      </w:r>
      <w:proofErr w:type="spellEnd"/>
      <w:r w:rsidRPr="0095174C">
        <w:rPr>
          <w:rFonts w:ascii="Times New Roman" w:hAnsi="Times New Roman"/>
          <w:sz w:val="24"/>
          <w:szCs w:val="24"/>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95174C">
        <w:rPr>
          <w:rFonts w:ascii="Times New Roman" w:hAnsi="Times New Roman"/>
          <w:sz w:val="24"/>
          <w:szCs w:val="24"/>
          <w:lang w:val="uk-UA"/>
        </w:rPr>
        <w:t>Брайля</w:t>
      </w:r>
      <w:proofErr w:type="spellEnd"/>
      <w:r w:rsidRPr="0095174C">
        <w:rPr>
          <w:rFonts w:ascii="Times New Roman" w:hAnsi="Times New Roman"/>
          <w:sz w:val="24"/>
          <w:szCs w:val="24"/>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95174C">
        <w:rPr>
          <w:rFonts w:ascii="Times New Roman" w:hAnsi="Times New Roman"/>
          <w:sz w:val="24"/>
          <w:szCs w:val="24"/>
          <w:lang w:val="uk-UA"/>
        </w:rPr>
        <w:t>маломобільних</w:t>
      </w:r>
      <w:proofErr w:type="spellEnd"/>
      <w:r w:rsidRPr="0095174C">
        <w:rPr>
          <w:rFonts w:ascii="Times New Roman" w:hAnsi="Times New Roman"/>
          <w:sz w:val="24"/>
          <w:szCs w:val="24"/>
          <w:lang w:val="uk-UA"/>
        </w:rPr>
        <w:t xml:space="preserve"> груп населення.</w:t>
      </w:r>
    </w:p>
    <w:p w:rsidR="009C3589" w:rsidRPr="0095174C" w:rsidRDefault="009C3589" w:rsidP="009C3589">
      <w:pPr>
        <w:pStyle w:val="a4"/>
        <w:jc w:val="both"/>
        <w:rPr>
          <w:rFonts w:ascii="Times New Roman" w:hAnsi="Times New Roman"/>
          <w:sz w:val="24"/>
          <w:szCs w:val="24"/>
          <w:lang w:val="uk-UA"/>
        </w:rPr>
      </w:pPr>
      <w:bookmarkStart w:id="48" w:name="n339"/>
      <w:bookmarkEnd w:id="48"/>
      <w:r w:rsidRPr="0095174C">
        <w:rPr>
          <w:rFonts w:ascii="Times New Roman" w:hAnsi="Times New Roman"/>
          <w:sz w:val="24"/>
          <w:szCs w:val="24"/>
          <w:lang w:val="uk-UA"/>
        </w:rPr>
        <w:t>Для забезпечення надання адміністративних послуг суб’єктам звернення, які є глухими, нім</w:t>
      </w:r>
      <w:r w:rsidR="00AC7CF1" w:rsidRPr="0095174C">
        <w:rPr>
          <w:rFonts w:ascii="Times New Roman" w:hAnsi="Times New Roman"/>
          <w:sz w:val="24"/>
          <w:szCs w:val="24"/>
          <w:lang w:val="uk-UA"/>
        </w:rPr>
        <w:t>ими або глухонімими, до роботи Ц</w:t>
      </w:r>
      <w:r w:rsidRPr="0095174C">
        <w:rPr>
          <w:rFonts w:ascii="Times New Roman" w:hAnsi="Times New Roman"/>
          <w:sz w:val="24"/>
          <w:szCs w:val="24"/>
          <w:lang w:val="uk-UA"/>
        </w:rPr>
        <w:t>ентру може залучатися перекладач жестової мови.</w:t>
      </w:r>
    </w:p>
    <w:p w:rsidR="009C3589" w:rsidRPr="0095174C" w:rsidRDefault="009C3589" w:rsidP="009C3589">
      <w:pPr>
        <w:pStyle w:val="a4"/>
        <w:jc w:val="both"/>
        <w:rPr>
          <w:rFonts w:ascii="Times New Roman" w:hAnsi="Times New Roman"/>
          <w:sz w:val="24"/>
          <w:szCs w:val="24"/>
          <w:lang w:val="uk-UA"/>
        </w:rPr>
      </w:pPr>
      <w:bookmarkStart w:id="49" w:name="n338"/>
      <w:bookmarkStart w:id="50" w:name="n221"/>
      <w:bookmarkEnd w:id="49"/>
      <w:bookmarkEnd w:id="50"/>
      <w:r w:rsidRPr="0095174C">
        <w:rPr>
          <w:rFonts w:ascii="Times New Roman" w:hAnsi="Times New Roman"/>
          <w:sz w:val="24"/>
          <w:szCs w:val="24"/>
          <w:lang w:val="uk-UA"/>
        </w:rPr>
        <w:t>1</w:t>
      </w:r>
      <w:r w:rsidR="00C220A5" w:rsidRPr="0095174C">
        <w:rPr>
          <w:rFonts w:ascii="Times New Roman" w:hAnsi="Times New Roman"/>
          <w:sz w:val="24"/>
          <w:szCs w:val="24"/>
          <w:lang w:val="uk-UA"/>
        </w:rPr>
        <w:t>8</w:t>
      </w:r>
      <w:r w:rsidRPr="0095174C">
        <w:rPr>
          <w:rFonts w:ascii="Times New Roman" w:hAnsi="Times New Roman"/>
          <w:sz w:val="24"/>
          <w:szCs w:val="24"/>
          <w:lang w:val="uk-UA"/>
        </w:rPr>
        <w:t xml:space="preserve">. У разі надання адміністративних послуг через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 консультації з питань надання таких послуг проводяться (у тому числі представниками суб’єктів надання адміністративних послуг) виключно у Центрі.</w:t>
      </w:r>
    </w:p>
    <w:p w:rsidR="00256B3F" w:rsidRPr="0095174C" w:rsidRDefault="00256B3F" w:rsidP="00C220A5">
      <w:pPr>
        <w:jc w:val="center"/>
        <w:rPr>
          <w:rFonts w:ascii="Times New Roman" w:eastAsia="Times New Roman" w:hAnsi="Times New Roman"/>
          <w:color w:val="333333"/>
          <w:kern w:val="0"/>
          <w:sz w:val="24"/>
          <w:shd w:val="clear" w:color="auto" w:fill="FFFFFF"/>
          <w:lang w:val="uk-UA" w:eastAsia="ru-RU"/>
        </w:rPr>
      </w:pPr>
      <w:bookmarkStart w:id="51" w:name="n404"/>
      <w:bookmarkStart w:id="52" w:name="n336"/>
      <w:bookmarkStart w:id="53" w:name="n334"/>
      <w:bookmarkStart w:id="54" w:name="n305"/>
      <w:bookmarkEnd w:id="51"/>
      <w:bookmarkEnd w:id="52"/>
      <w:bookmarkEnd w:id="53"/>
      <w:bookmarkEnd w:id="54"/>
      <w:r w:rsidRPr="0095174C">
        <w:rPr>
          <w:rFonts w:ascii="Times New Roman" w:eastAsia="Times New Roman" w:hAnsi="Times New Roman"/>
          <w:b/>
          <w:color w:val="333333"/>
          <w:kern w:val="0"/>
          <w:sz w:val="24"/>
          <w:shd w:val="clear" w:color="auto" w:fill="FFFFFF"/>
          <w:lang w:val="uk-UA" w:eastAsia="ru-RU"/>
        </w:rPr>
        <w:t>Інформаційна та технологічна картки адміністративних послуг</w:t>
      </w:r>
    </w:p>
    <w:p w:rsidR="00CB618A" w:rsidRPr="0095174C" w:rsidRDefault="00CB618A" w:rsidP="00CB618A">
      <w:pPr>
        <w:pStyle w:val="a4"/>
        <w:jc w:val="both"/>
        <w:rPr>
          <w:rFonts w:ascii="Times New Roman" w:hAnsi="Times New Roman"/>
          <w:sz w:val="24"/>
          <w:szCs w:val="24"/>
          <w:lang w:val="uk-UA"/>
        </w:rPr>
      </w:pPr>
      <w:r w:rsidRPr="0095174C">
        <w:rPr>
          <w:rFonts w:ascii="Times New Roman" w:hAnsi="Times New Roman"/>
          <w:sz w:val="24"/>
          <w:szCs w:val="24"/>
          <w:shd w:val="clear" w:color="auto" w:fill="FFFFFF"/>
          <w:lang w:val="uk-UA"/>
        </w:rPr>
        <w:t>1</w:t>
      </w:r>
      <w:r w:rsidR="002350F5" w:rsidRPr="0095174C">
        <w:rPr>
          <w:rFonts w:ascii="Times New Roman" w:hAnsi="Times New Roman"/>
          <w:sz w:val="24"/>
          <w:szCs w:val="24"/>
          <w:shd w:val="clear" w:color="auto" w:fill="FFFFFF"/>
          <w:lang w:val="uk-UA"/>
        </w:rPr>
        <w:t>9</w:t>
      </w:r>
      <w:r w:rsidRPr="0095174C">
        <w:rPr>
          <w:rFonts w:ascii="Times New Roman" w:hAnsi="Times New Roman"/>
          <w:sz w:val="24"/>
          <w:szCs w:val="24"/>
          <w:shd w:val="clear" w:color="auto" w:fill="FFFFFF"/>
          <w:lang w:val="uk-UA"/>
        </w:rPr>
        <w:t>.</w:t>
      </w:r>
      <w:r w:rsidRPr="0095174C">
        <w:rPr>
          <w:rFonts w:ascii="Times New Roman" w:hAnsi="Times New Roman"/>
          <w:b/>
          <w:sz w:val="24"/>
          <w:szCs w:val="24"/>
          <w:shd w:val="clear" w:color="auto" w:fill="FFFFFF"/>
          <w:lang w:val="uk-UA"/>
        </w:rPr>
        <w:t xml:space="preserve"> </w:t>
      </w:r>
      <w:r w:rsidRPr="0095174C">
        <w:rPr>
          <w:rFonts w:ascii="Times New Roman" w:hAnsi="Times New Roman"/>
          <w:sz w:val="24"/>
          <w:szCs w:val="24"/>
          <w:lang w:val="uk-UA"/>
        </w:rPr>
        <w:t>1. Суб’єктом надання адміністративних послуг на кожну адміністративну послугу, яку він надає відповідно до закону, затверджуються інформаційна і технологічна картки, а у разі якщо суб’єктом надання є посадова особа, - органом, якому вона підпорядковується.</w:t>
      </w:r>
    </w:p>
    <w:p w:rsidR="00256B3F" w:rsidRPr="0095174C" w:rsidRDefault="002350F5" w:rsidP="00CB618A">
      <w:pPr>
        <w:pStyle w:val="a4"/>
        <w:jc w:val="both"/>
        <w:rPr>
          <w:rFonts w:ascii="Times New Roman" w:hAnsi="Times New Roman"/>
          <w:sz w:val="24"/>
          <w:szCs w:val="24"/>
          <w:lang w:val="uk-UA"/>
        </w:rPr>
      </w:pPr>
      <w:r w:rsidRPr="0095174C">
        <w:rPr>
          <w:rFonts w:ascii="Times New Roman" w:hAnsi="Times New Roman"/>
          <w:sz w:val="24"/>
          <w:szCs w:val="24"/>
          <w:shd w:val="clear" w:color="auto" w:fill="FFFFFF"/>
          <w:lang w:val="uk-UA"/>
        </w:rPr>
        <w:t>20</w:t>
      </w:r>
      <w:r w:rsidR="00256B3F" w:rsidRPr="0095174C">
        <w:rPr>
          <w:rFonts w:ascii="Times New Roman" w:hAnsi="Times New Roman"/>
          <w:sz w:val="24"/>
          <w:szCs w:val="24"/>
          <w:shd w:val="clear" w:color="auto" w:fill="FFFFFF"/>
          <w:lang w:val="uk-UA"/>
        </w:rPr>
        <w:t xml:space="preserve">. Павлоградська міська рада </w:t>
      </w:r>
      <w:r w:rsidR="00256B3F" w:rsidRPr="0095174C">
        <w:rPr>
          <w:rFonts w:ascii="Times New Roman" w:hAnsi="Times New Roman"/>
          <w:sz w:val="24"/>
          <w:szCs w:val="24"/>
          <w:lang w:val="uk-UA"/>
        </w:rPr>
        <w:t xml:space="preserve">а також керівник </w:t>
      </w:r>
      <w:r w:rsidR="00AC7CF1" w:rsidRPr="0095174C">
        <w:rPr>
          <w:rFonts w:ascii="Times New Roman" w:hAnsi="Times New Roman"/>
          <w:sz w:val="24"/>
          <w:szCs w:val="24"/>
          <w:lang w:val="uk-UA"/>
        </w:rPr>
        <w:t>Ц</w:t>
      </w:r>
      <w:r w:rsidR="00256B3F" w:rsidRPr="0095174C">
        <w:rPr>
          <w:rFonts w:ascii="Times New Roman" w:hAnsi="Times New Roman"/>
          <w:sz w:val="24"/>
          <w:szCs w:val="24"/>
          <w:lang w:val="uk-UA"/>
        </w:rPr>
        <w:t>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w:t>
      </w:r>
      <w:bookmarkStart w:id="55" w:name="n224"/>
      <w:bookmarkEnd w:id="55"/>
    </w:p>
    <w:p w:rsidR="00256B3F" w:rsidRPr="0095174C" w:rsidRDefault="002350F5" w:rsidP="00CB618A">
      <w:pPr>
        <w:pStyle w:val="a4"/>
        <w:jc w:val="both"/>
        <w:rPr>
          <w:rFonts w:ascii="Times New Roman" w:hAnsi="Times New Roman"/>
          <w:sz w:val="24"/>
          <w:szCs w:val="24"/>
          <w:lang w:val="uk-UA"/>
        </w:rPr>
      </w:pPr>
      <w:r w:rsidRPr="0095174C">
        <w:rPr>
          <w:rFonts w:ascii="Times New Roman" w:hAnsi="Times New Roman"/>
          <w:sz w:val="24"/>
          <w:szCs w:val="24"/>
          <w:lang w:val="uk-UA"/>
        </w:rPr>
        <w:t>21</w:t>
      </w:r>
      <w:r w:rsidR="00256B3F" w:rsidRPr="0095174C">
        <w:rPr>
          <w:rFonts w:ascii="Times New Roman" w:hAnsi="Times New Roman"/>
          <w:sz w:val="24"/>
          <w:szCs w:val="24"/>
          <w:lang w:val="uk-UA"/>
        </w:rPr>
        <w:t xml:space="preserve">. У разі внесення змін до законодавства щодо надання адміністративної послуги суб’єкт її надання своєчасно інформує про це Павлоградську міську раду, а також керівника </w:t>
      </w:r>
      <w:r w:rsidR="009F5C5C" w:rsidRPr="0095174C">
        <w:rPr>
          <w:rFonts w:ascii="Times New Roman" w:hAnsi="Times New Roman"/>
          <w:sz w:val="24"/>
          <w:szCs w:val="24"/>
          <w:lang w:val="uk-UA"/>
        </w:rPr>
        <w:t>Ц</w:t>
      </w:r>
      <w:r w:rsidR="00256B3F" w:rsidRPr="0095174C">
        <w:rPr>
          <w:rFonts w:ascii="Times New Roman" w:hAnsi="Times New Roman"/>
          <w:sz w:val="24"/>
          <w:szCs w:val="24"/>
          <w:lang w:val="uk-UA"/>
        </w:rPr>
        <w:t>ентру, готує пропозиції щодо внесення змін до інформаційних та/або технологічних карток згідно із законодавством.</w:t>
      </w:r>
    </w:p>
    <w:p w:rsidR="002350F5" w:rsidRPr="0095174C" w:rsidRDefault="002350F5" w:rsidP="00CB618A">
      <w:pPr>
        <w:pStyle w:val="a4"/>
        <w:jc w:val="both"/>
        <w:rPr>
          <w:rFonts w:ascii="Times New Roman" w:hAnsi="Times New Roman"/>
          <w:sz w:val="24"/>
          <w:szCs w:val="24"/>
          <w:lang w:val="uk-UA"/>
        </w:rPr>
      </w:pPr>
      <w:r w:rsidRPr="0095174C">
        <w:rPr>
          <w:rFonts w:ascii="Times New Roman" w:hAnsi="Times New Roman"/>
          <w:sz w:val="24"/>
          <w:szCs w:val="24"/>
          <w:lang w:val="uk-UA"/>
        </w:rPr>
        <w:t>22. Інформац</w:t>
      </w:r>
      <w:r w:rsidR="00566E63" w:rsidRPr="0095174C">
        <w:rPr>
          <w:rFonts w:ascii="Times New Roman" w:hAnsi="Times New Roman"/>
          <w:sz w:val="24"/>
          <w:szCs w:val="24"/>
          <w:lang w:val="uk-UA"/>
        </w:rPr>
        <w:t>і</w:t>
      </w:r>
      <w:r w:rsidRPr="0095174C">
        <w:rPr>
          <w:rFonts w:ascii="Times New Roman" w:hAnsi="Times New Roman"/>
          <w:sz w:val="24"/>
          <w:szCs w:val="24"/>
          <w:lang w:val="uk-UA"/>
        </w:rPr>
        <w:t>йні картки адміністративних послуг, що надаються</w:t>
      </w:r>
      <w:r w:rsidR="00566E63" w:rsidRPr="0095174C">
        <w:rPr>
          <w:rFonts w:ascii="Times New Roman" w:hAnsi="Times New Roman"/>
          <w:sz w:val="24"/>
          <w:szCs w:val="24"/>
          <w:lang w:val="uk-UA"/>
        </w:rPr>
        <w:t xml:space="preserve"> територіальними органами центральних органів виконавчої влади, інших державних органів, їх посадовими особами, які уповноважені надавати адміністративну послугу, затверджуються на підставі типових інформаційних карток, затверджених відповідними центральними органами виконавчої влади, іншими державними органами.</w:t>
      </w:r>
    </w:p>
    <w:p w:rsidR="00256B3F" w:rsidRPr="0095174C" w:rsidRDefault="00256B3F" w:rsidP="00256B3F">
      <w:pPr>
        <w:jc w:val="center"/>
        <w:rPr>
          <w:rFonts w:ascii="Times New Roman" w:eastAsia="Times New Roman" w:hAnsi="Times New Roman"/>
          <w:b/>
          <w:bCs/>
          <w:kern w:val="0"/>
          <w:sz w:val="24"/>
          <w:lang w:val="uk-UA" w:eastAsia="ru-RU"/>
        </w:rPr>
      </w:pPr>
      <w:r w:rsidRPr="0095174C">
        <w:rPr>
          <w:rFonts w:ascii="Times New Roman" w:eastAsia="Times New Roman" w:hAnsi="Times New Roman"/>
          <w:b/>
          <w:bCs/>
          <w:kern w:val="0"/>
          <w:sz w:val="24"/>
          <w:lang w:val="uk-UA" w:eastAsia="ru-RU"/>
        </w:rPr>
        <w:t xml:space="preserve">Робота інформаційного підрозділу </w:t>
      </w:r>
      <w:r w:rsidR="009F5C5C" w:rsidRPr="0095174C">
        <w:rPr>
          <w:rFonts w:ascii="Times New Roman" w:eastAsia="Times New Roman" w:hAnsi="Times New Roman"/>
          <w:b/>
          <w:bCs/>
          <w:kern w:val="0"/>
          <w:sz w:val="24"/>
          <w:lang w:val="uk-UA" w:eastAsia="ru-RU"/>
        </w:rPr>
        <w:t>Ц</w:t>
      </w:r>
      <w:r w:rsidRPr="0095174C">
        <w:rPr>
          <w:rFonts w:ascii="Times New Roman" w:eastAsia="Times New Roman" w:hAnsi="Times New Roman"/>
          <w:b/>
          <w:bCs/>
          <w:kern w:val="0"/>
          <w:sz w:val="24"/>
          <w:lang w:val="uk-UA" w:eastAsia="ru-RU"/>
        </w:rPr>
        <w:t>ентру</w:t>
      </w:r>
    </w:p>
    <w:p w:rsidR="00256B3F" w:rsidRPr="0095174C" w:rsidRDefault="00566E63" w:rsidP="00256B3F">
      <w:pPr>
        <w:jc w:val="both"/>
        <w:rPr>
          <w:rFonts w:ascii="Times New Roman" w:eastAsia="Times New Roman" w:hAnsi="Times New Roman"/>
          <w:kern w:val="0"/>
          <w:sz w:val="24"/>
          <w:lang w:val="uk-UA" w:eastAsia="ru-RU"/>
        </w:rPr>
      </w:pPr>
      <w:bookmarkStart w:id="56" w:name="n226"/>
      <w:bookmarkEnd w:id="56"/>
      <w:r w:rsidRPr="0095174C">
        <w:rPr>
          <w:rFonts w:ascii="Times New Roman" w:eastAsia="Times New Roman" w:hAnsi="Times New Roman"/>
          <w:kern w:val="0"/>
          <w:sz w:val="24"/>
          <w:lang w:val="uk-UA" w:eastAsia="ru-RU"/>
        </w:rPr>
        <w:t>23</w:t>
      </w:r>
      <w:r w:rsidR="00256B3F" w:rsidRPr="0095174C">
        <w:rPr>
          <w:rFonts w:ascii="Times New Roman" w:eastAsia="Times New Roman" w:hAnsi="Times New Roman"/>
          <w:kern w:val="0"/>
          <w:sz w:val="24"/>
          <w:lang w:val="uk-UA" w:eastAsia="ru-RU"/>
        </w:rPr>
        <w:t xml:space="preserve">.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w:t>
      </w:r>
      <w:r w:rsidR="00AC7CF1" w:rsidRPr="0095174C">
        <w:rPr>
          <w:rFonts w:ascii="Times New Roman" w:eastAsia="Times New Roman" w:hAnsi="Times New Roman"/>
          <w:kern w:val="0"/>
          <w:sz w:val="24"/>
          <w:lang w:val="uk-UA" w:eastAsia="ru-RU"/>
        </w:rPr>
        <w:t>Ц</w:t>
      </w:r>
      <w:r w:rsidR="00256B3F" w:rsidRPr="0095174C">
        <w:rPr>
          <w:rFonts w:ascii="Times New Roman" w:eastAsia="Times New Roman" w:hAnsi="Times New Roman"/>
          <w:kern w:val="0"/>
          <w:sz w:val="24"/>
          <w:lang w:val="uk-UA" w:eastAsia="ru-RU"/>
        </w:rPr>
        <w:t xml:space="preserve">ентру та порядку прийому суб’єктів звернення у </w:t>
      </w:r>
      <w:r w:rsidR="00AC7CF1" w:rsidRPr="0095174C">
        <w:rPr>
          <w:rFonts w:ascii="Times New Roman" w:eastAsia="Times New Roman" w:hAnsi="Times New Roman"/>
          <w:kern w:val="0"/>
          <w:sz w:val="24"/>
          <w:lang w:val="uk-UA" w:eastAsia="ru-RU"/>
        </w:rPr>
        <w:t>Ц</w:t>
      </w:r>
      <w:r w:rsidR="00256B3F" w:rsidRPr="0095174C">
        <w:rPr>
          <w:rFonts w:ascii="Times New Roman" w:eastAsia="Times New Roman" w:hAnsi="Times New Roman"/>
          <w:kern w:val="0"/>
          <w:sz w:val="24"/>
          <w:lang w:val="uk-UA" w:eastAsia="ru-RU"/>
        </w:rPr>
        <w:t>ентрі може утворюватися інформаційний підрозділ.</w:t>
      </w:r>
    </w:p>
    <w:p w:rsidR="00256B3F" w:rsidRPr="0095174C" w:rsidRDefault="00256B3F" w:rsidP="00256B3F">
      <w:pPr>
        <w:jc w:val="both"/>
        <w:rPr>
          <w:rFonts w:ascii="Times New Roman" w:eastAsia="Times New Roman" w:hAnsi="Times New Roman"/>
          <w:kern w:val="0"/>
          <w:sz w:val="24"/>
          <w:lang w:val="uk-UA" w:eastAsia="ru-RU"/>
        </w:rPr>
      </w:pPr>
      <w:bookmarkStart w:id="57" w:name="n227"/>
      <w:bookmarkEnd w:id="57"/>
      <w:r w:rsidRPr="0095174C">
        <w:rPr>
          <w:rFonts w:ascii="Times New Roman" w:eastAsia="Times New Roman" w:hAnsi="Times New Roman"/>
          <w:kern w:val="0"/>
          <w:sz w:val="24"/>
          <w:lang w:val="uk-UA" w:eastAsia="ru-RU"/>
        </w:rPr>
        <w:t xml:space="preserve">Інформаційний підрозділ </w:t>
      </w:r>
      <w:r w:rsidR="00AC7CF1" w:rsidRPr="0095174C">
        <w:rPr>
          <w:rFonts w:ascii="Times New Roman" w:eastAsia="Times New Roman" w:hAnsi="Times New Roman"/>
          <w:kern w:val="0"/>
          <w:sz w:val="24"/>
          <w:lang w:val="uk-UA" w:eastAsia="ru-RU"/>
        </w:rPr>
        <w:t>Ц</w:t>
      </w:r>
      <w:r w:rsidRPr="0095174C">
        <w:rPr>
          <w:rFonts w:ascii="Times New Roman" w:eastAsia="Times New Roman" w:hAnsi="Times New Roman"/>
          <w:kern w:val="0"/>
          <w:sz w:val="24"/>
          <w:lang w:val="uk-UA" w:eastAsia="ru-RU"/>
        </w:rPr>
        <w:t>ентру також:</w:t>
      </w:r>
    </w:p>
    <w:p w:rsidR="00256B3F" w:rsidRPr="0095174C" w:rsidRDefault="00256B3F" w:rsidP="00256B3F">
      <w:pPr>
        <w:jc w:val="both"/>
        <w:rPr>
          <w:rFonts w:ascii="Times New Roman" w:eastAsia="Times New Roman" w:hAnsi="Times New Roman"/>
          <w:kern w:val="0"/>
          <w:sz w:val="24"/>
          <w:lang w:val="uk-UA" w:eastAsia="ru-RU"/>
        </w:rPr>
      </w:pPr>
      <w:bookmarkStart w:id="58" w:name="n228"/>
      <w:bookmarkEnd w:id="58"/>
      <w:r w:rsidRPr="0095174C">
        <w:rPr>
          <w:rFonts w:ascii="Times New Roman" w:eastAsia="Times New Roman" w:hAnsi="Times New Roman"/>
          <w:kern w:val="0"/>
          <w:sz w:val="24"/>
          <w:lang w:val="uk-UA" w:eastAsia="ru-RU"/>
        </w:rPr>
        <w:t xml:space="preserve">- інформує за усним клопотанням суб’єкта звернення про належність порушеного ним питання до компетенції </w:t>
      </w:r>
      <w:r w:rsidR="00AC7CF1" w:rsidRPr="0095174C">
        <w:rPr>
          <w:rFonts w:ascii="Times New Roman" w:eastAsia="Times New Roman" w:hAnsi="Times New Roman"/>
          <w:kern w:val="0"/>
          <w:sz w:val="24"/>
          <w:lang w:val="uk-UA" w:eastAsia="ru-RU"/>
        </w:rPr>
        <w:t>Ц</w:t>
      </w:r>
      <w:r w:rsidRPr="0095174C">
        <w:rPr>
          <w:rFonts w:ascii="Times New Roman" w:eastAsia="Times New Roman" w:hAnsi="Times New Roman"/>
          <w:kern w:val="0"/>
          <w:sz w:val="24"/>
          <w:lang w:val="uk-UA" w:eastAsia="ru-RU"/>
        </w:rPr>
        <w:t>ентру;</w:t>
      </w:r>
    </w:p>
    <w:p w:rsidR="00256B3F" w:rsidRPr="0095174C" w:rsidRDefault="00256B3F" w:rsidP="00256B3F">
      <w:pPr>
        <w:jc w:val="both"/>
        <w:rPr>
          <w:rFonts w:ascii="Times New Roman" w:eastAsia="Times New Roman" w:hAnsi="Times New Roman"/>
          <w:kern w:val="0"/>
          <w:sz w:val="24"/>
          <w:lang w:val="uk-UA" w:eastAsia="ru-RU"/>
        </w:rPr>
      </w:pPr>
      <w:bookmarkStart w:id="59" w:name="n229"/>
      <w:bookmarkEnd w:id="59"/>
      <w:r w:rsidRPr="0095174C">
        <w:rPr>
          <w:rFonts w:ascii="Times New Roman" w:eastAsia="Times New Roman" w:hAnsi="Times New Roman"/>
          <w:kern w:val="0"/>
          <w:sz w:val="24"/>
          <w:lang w:val="uk-UA" w:eastAsia="ru-RU"/>
        </w:rPr>
        <w:t>- 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256B3F" w:rsidRPr="0095174C" w:rsidRDefault="00256B3F" w:rsidP="00256B3F">
      <w:pPr>
        <w:jc w:val="both"/>
        <w:rPr>
          <w:rFonts w:ascii="Times New Roman" w:eastAsia="Times New Roman" w:hAnsi="Times New Roman"/>
          <w:kern w:val="0"/>
          <w:sz w:val="24"/>
          <w:lang w:val="uk-UA" w:eastAsia="ru-RU"/>
        </w:rPr>
      </w:pPr>
      <w:bookmarkStart w:id="60" w:name="n230"/>
      <w:bookmarkEnd w:id="60"/>
      <w:r w:rsidRPr="0095174C">
        <w:rPr>
          <w:rFonts w:ascii="Times New Roman" w:eastAsia="Times New Roman" w:hAnsi="Times New Roman"/>
          <w:kern w:val="0"/>
          <w:sz w:val="24"/>
          <w:lang w:val="uk-UA" w:eastAsia="ru-RU"/>
        </w:rPr>
        <w:t>- надає іншу інформацію та допомогу, що необхідні суб’єктам звернення до прийому їх адміністратором.</w:t>
      </w:r>
    </w:p>
    <w:p w:rsidR="00566E63" w:rsidRPr="0095174C" w:rsidRDefault="00566E63" w:rsidP="00566E63">
      <w:pPr>
        <w:pStyle w:val="a4"/>
        <w:jc w:val="both"/>
        <w:rPr>
          <w:rFonts w:ascii="Times New Roman" w:hAnsi="Times New Roman"/>
          <w:sz w:val="24"/>
          <w:szCs w:val="24"/>
          <w:lang w:val="uk-UA"/>
        </w:rPr>
      </w:pPr>
      <w:r w:rsidRPr="0095174C">
        <w:rPr>
          <w:rFonts w:ascii="Times New Roman" w:hAnsi="Times New Roman"/>
          <w:sz w:val="24"/>
          <w:szCs w:val="24"/>
          <w:lang w:val="uk-UA"/>
        </w:rPr>
        <w:t xml:space="preserve">24. Павлоградська міська рада створює та забезпечує роботу веб-сайту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або окремого розділу на своєму веб-сайті, де розміщується інформація, зазначена в </w:t>
      </w:r>
      <w:hyperlink r:id="rId12" w:anchor="n205" w:history="1">
        <w:r w:rsidRPr="0095174C">
          <w:rPr>
            <w:rFonts w:ascii="Times New Roman" w:hAnsi="Times New Roman"/>
            <w:sz w:val="24"/>
            <w:szCs w:val="24"/>
            <w:lang w:val="uk-UA"/>
          </w:rPr>
          <w:t>пункті 14</w:t>
        </w:r>
      </w:hyperlink>
      <w:r w:rsidRPr="0095174C">
        <w:rPr>
          <w:rFonts w:ascii="Times New Roman" w:hAnsi="Times New Roman"/>
          <w:sz w:val="24"/>
          <w:szCs w:val="24"/>
          <w:lang w:val="uk-UA"/>
        </w:rPr>
        <w:t xml:space="preserve"> цього  Регламенту, а також відомості про найближчі зупинки громадського транспорту, під’їзні шляхи, місця паркування, доступність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для осіб з інвалідністю з порушеннями зору, слуху, опорно-рухового апарату, інша корисна для суб’єктів звернення інформація.</w:t>
      </w:r>
    </w:p>
    <w:p w:rsidR="00566E63" w:rsidRPr="0095174C" w:rsidRDefault="00566E63" w:rsidP="00566E63">
      <w:pPr>
        <w:pStyle w:val="a4"/>
        <w:jc w:val="both"/>
        <w:rPr>
          <w:rFonts w:ascii="Times New Roman" w:hAnsi="Times New Roman"/>
          <w:sz w:val="24"/>
          <w:szCs w:val="24"/>
          <w:lang w:val="uk-UA"/>
        </w:rPr>
      </w:pPr>
      <w:r w:rsidRPr="0095174C">
        <w:rPr>
          <w:rFonts w:ascii="Times New Roman" w:hAnsi="Times New Roman"/>
          <w:sz w:val="24"/>
          <w:szCs w:val="24"/>
          <w:lang w:val="uk-UA"/>
        </w:rPr>
        <w:t xml:space="preserve">25. Інформація, яка розміщується в приміщенні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(в тому числі на інформаційних терміналах) та на веб-сайті, повинна бути актуальною і вичерпною.</w:t>
      </w:r>
    </w:p>
    <w:p w:rsidR="00566E63" w:rsidRPr="0095174C" w:rsidRDefault="00566E63" w:rsidP="00566E63">
      <w:pPr>
        <w:pStyle w:val="a4"/>
        <w:jc w:val="both"/>
        <w:rPr>
          <w:rFonts w:ascii="Times New Roman" w:hAnsi="Times New Roman"/>
          <w:sz w:val="24"/>
          <w:szCs w:val="24"/>
          <w:lang w:val="uk-UA"/>
        </w:rPr>
      </w:pPr>
      <w:r w:rsidRPr="0095174C">
        <w:rPr>
          <w:rFonts w:ascii="Times New Roman" w:hAnsi="Times New Roman"/>
          <w:sz w:val="24"/>
          <w:szCs w:val="24"/>
          <w:lang w:val="uk-UA"/>
        </w:rPr>
        <w:t>Інформація на веб-сайті центру має бути зручною для пошуку та копіювання.</w:t>
      </w:r>
    </w:p>
    <w:p w:rsidR="00566E63" w:rsidRPr="0095174C" w:rsidRDefault="00566E63" w:rsidP="00566E63">
      <w:pPr>
        <w:pStyle w:val="a4"/>
        <w:jc w:val="both"/>
        <w:rPr>
          <w:rFonts w:ascii="Times New Roman" w:hAnsi="Times New Roman"/>
          <w:sz w:val="24"/>
          <w:szCs w:val="24"/>
          <w:lang w:val="uk-UA"/>
        </w:rPr>
      </w:pPr>
      <w:bookmarkStart w:id="61" w:name="n308"/>
      <w:bookmarkEnd w:id="61"/>
      <w:r w:rsidRPr="0095174C">
        <w:rPr>
          <w:rFonts w:ascii="Times New Roman" w:hAnsi="Times New Roman"/>
          <w:sz w:val="24"/>
          <w:szCs w:val="24"/>
          <w:lang w:val="uk-UA"/>
        </w:rPr>
        <w:t xml:space="preserve">26. Суб’єктам звернення, які звернулися до </w:t>
      </w:r>
      <w:r w:rsidR="00AC7CF1" w:rsidRPr="0095174C">
        <w:rPr>
          <w:rFonts w:ascii="Times New Roman" w:hAnsi="Times New Roman"/>
          <w:sz w:val="24"/>
          <w:szCs w:val="24"/>
          <w:lang w:val="uk-UA"/>
        </w:rPr>
        <w:t>Ц</w:t>
      </w:r>
      <w:r w:rsidRPr="0095174C">
        <w:rPr>
          <w:rFonts w:ascii="Times New Roman" w:hAnsi="Times New Roman"/>
          <w:sz w:val="24"/>
          <w:szCs w:val="24"/>
          <w:lang w:val="uk-UA"/>
        </w:rPr>
        <w:t>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6687C" w:rsidRDefault="0086687C" w:rsidP="009F5C5C">
      <w:pPr>
        <w:jc w:val="center"/>
        <w:rPr>
          <w:rFonts w:ascii="Times New Roman" w:eastAsia="Times New Roman" w:hAnsi="Times New Roman"/>
          <w:b/>
          <w:bCs/>
          <w:kern w:val="0"/>
          <w:sz w:val="24"/>
          <w:lang w:val="uk-UA" w:eastAsia="ru-RU"/>
        </w:rPr>
      </w:pPr>
      <w:bookmarkStart w:id="62" w:name="n231"/>
      <w:bookmarkEnd w:id="62"/>
    </w:p>
    <w:p w:rsidR="0086687C" w:rsidRDefault="0086687C" w:rsidP="009F5C5C">
      <w:pPr>
        <w:jc w:val="center"/>
        <w:rPr>
          <w:rFonts w:ascii="Times New Roman" w:eastAsia="Times New Roman" w:hAnsi="Times New Roman"/>
          <w:b/>
          <w:bCs/>
          <w:kern w:val="0"/>
          <w:sz w:val="24"/>
          <w:lang w:val="uk-UA" w:eastAsia="ru-RU"/>
        </w:rPr>
      </w:pPr>
    </w:p>
    <w:p w:rsidR="0086687C" w:rsidRDefault="0086687C" w:rsidP="009F5C5C">
      <w:pPr>
        <w:jc w:val="center"/>
        <w:rPr>
          <w:rFonts w:ascii="Times New Roman" w:eastAsia="Times New Roman" w:hAnsi="Times New Roman"/>
          <w:b/>
          <w:bCs/>
          <w:kern w:val="0"/>
          <w:sz w:val="24"/>
          <w:lang w:val="uk-UA" w:eastAsia="ru-RU"/>
        </w:rPr>
      </w:pPr>
    </w:p>
    <w:p w:rsidR="00256B3F" w:rsidRPr="0095174C" w:rsidRDefault="00256B3F" w:rsidP="009F5C5C">
      <w:pPr>
        <w:jc w:val="center"/>
        <w:rPr>
          <w:rFonts w:ascii="Times New Roman" w:eastAsia="Times New Roman" w:hAnsi="Times New Roman"/>
          <w:b/>
          <w:bCs/>
          <w:kern w:val="0"/>
          <w:sz w:val="24"/>
          <w:lang w:val="uk-UA" w:eastAsia="ru-RU"/>
        </w:rPr>
      </w:pPr>
      <w:r w:rsidRPr="0095174C">
        <w:rPr>
          <w:rFonts w:ascii="Times New Roman" w:eastAsia="Times New Roman" w:hAnsi="Times New Roman"/>
          <w:b/>
          <w:bCs/>
          <w:kern w:val="0"/>
          <w:sz w:val="24"/>
          <w:lang w:val="uk-UA" w:eastAsia="ru-RU"/>
        </w:rPr>
        <w:t xml:space="preserve">Керування чергою в </w:t>
      </w:r>
      <w:r w:rsidR="009F5C5C" w:rsidRPr="0095174C">
        <w:rPr>
          <w:rFonts w:ascii="Times New Roman" w:eastAsia="Times New Roman" w:hAnsi="Times New Roman"/>
          <w:b/>
          <w:bCs/>
          <w:kern w:val="0"/>
          <w:sz w:val="24"/>
          <w:lang w:val="uk-UA" w:eastAsia="ru-RU"/>
        </w:rPr>
        <w:t>Ц</w:t>
      </w:r>
      <w:r w:rsidRPr="0095174C">
        <w:rPr>
          <w:rFonts w:ascii="Times New Roman" w:eastAsia="Times New Roman" w:hAnsi="Times New Roman"/>
          <w:b/>
          <w:bCs/>
          <w:kern w:val="0"/>
          <w:sz w:val="24"/>
          <w:lang w:val="uk-UA" w:eastAsia="ru-RU"/>
        </w:rPr>
        <w:t>ентрі</w:t>
      </w:r>
    </w:p>
    <w:p w:rsidR="00256B3F" w:rsidRPr="0095174C" w:rsidRDefault="00256B3F" w:rsidP="008F5291">
      <w:pPr>
        <w:pStyle w:val="a4"/>
        <w:jc w:val="both"/>
        <w:rPr>
          <w:rFonts w:ascii="Times New Roman" w:hAnsi="Times New Roman"/>
          <w:sz w:val="24"/>
          <w:szCs w:val="24"/>
          <w:lang w:val="uk-UA"/>
        </w:rPr>
      </w:pPr>
      <w:bookmarkStart w:id="63" w:name="n236"/>
      <w:bookmarkEnd w:id="63"/>
      <w:r w:rsidRPr="0095174C">
        <w:rPr>
          <w:rFonts w:ascii="Times New Roman" w:hAnsi="Times New Roman"/>
          <w:sz w:val="24"/>
          <w:szCs w:val="24"/>
          <w:lang w:val="uk-UA"/>
        </w:rPr>
        <w:t>2</w:t>
      </w:r>
      <w:r w:rsidR="00566E63" w:rsidRPr="0095174C">
        <w:rPr>
          <w:rFonts w:ascii="Times New Roman" w:hAnsi="Times New Roman"/>
          <w:sz w:val="24"/>
          <w:szCs w:val="24"/>
          <w:lang w:val="uk-UA"/>
        </w:rPr>
        <w:t>7</w:t>
      </w:r>
      <w:r w:rsidRPr="0095174C">
        <w:rPr>
          <w:rFonts w:ascii="Times New Roman" w:hAnsi="Times New Roman"/>
          <w:sz w:val="24"/>
          <w:szCs w:val="24"/>
          <w:lang w:val="uk-UA"/>
        </w:rPr>
        <w:t>. З метою забезпечення зручності та оперативності обслуговування суб’єктів звернення у Центрі  вживаються заходи для запобігання утворенню черги, а у разі її утворення - для керування чергою.</w:t>
      </w:r>
    </w:p>
    <w:p w:rsidR="00F723B0" w:rsidRPr="0095174C" w:rsidRDefault="00F723B0" w:rsidP="008F5291">
      <w:pPr>
        <w:pStyle w:val="a4"/>
        <w:jc w:val="both"/>
        <w:rPr>
          <w:rFonts w:ascii="Times New Roman" w:hAnsi="Times New Roman"/>
          <w:color w:val="333333"/>
          <w:sz w:val="24"/>
          <w:szCs w:val="24"/>
          <w:lang w:val="uk-UA"/>
        </w:rPr>
      </w:pPr>
      <w:r w:rsidRPr="0095174C">
        <w:rPr>
          <w:rFonts w:ascii="Times New Roman" w:hAnsi="Times New Roman"/>
          <w:sz w:val="24"/>
          <w:szCs w:val="24"/>
          <w:lang w:val="uk-UA"/>
        </w:rPr>
        <w:t xml:space="preserve">28. </w:t>
      </w:r>
      <w:r w:rsidRPr="0095174C">
        <w:rPr>
          <w:rFonts w:ascii="Times New Roman" w:hAnsi="Times New Roman"/>
          <w:color w:val="333333"/>
          <w:sz w:val="24"/>
          <w:szCs w:val="24"/>
          <w:lang w:val="uk-UA"/>
        </w:rPr>
        <w:t xml:space="preserve"> У разі запровадження автоматизованої системи керування чергою суб’єкт звернення для прийому адміністратором </w:t>
      </w:r>
      <w:r w:rsidR="009F5C5C" w:rsidRPr="0095174C">
        <w:rPr>
          <w:rFonts w:ascii="Times New Roman" w:hAnsi="Times New Roman"/>
          <w:color w:val="333333"/>
          <w:sz w:val="24"/>
          <w:szCs w:val="24"/>
          <w:lang w:val="uk-UA"/>
        </w:rPr>
        <w:t>Ц</w:t>
      </w:r>
      <w:r w:rsidRPr="0095174C">
        <w:rPr>
          <w:rFonts w:ascii="Times New Roman" w:hAnsi="Times New Roman"/>
          <w:color w:val="333333"/>
          <w:sz w:val="24"/>
          <w:szCs w:val="24"/>
          <w:lang w:val="uk-UA"/>
        </w:rPr>
        <w:t>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F723B0" w:rsidRPr="0095174C" w:rsidRDefault="00F723B0" w:rsidP="008F5291">
      <w:pPr>
        <w:pStyle w:val="a4"/>
        <w:jc w:val="both"/>
        <w:rPr>
          <w:rFonts w:ascii="Times New Roman" w:hAnsi="Times New Roman"/>
          <w:color w:val="333333"/>
          <w:sz w:val="24"/>
          <w:szCs w:val="24"/>
          <w:lang w:val="uk-UA"/>
        </w:rPr>
      </w:pPr>
      <w:r w:rsidRPr="0095174C">
        <w:rPr>
          <w:rFonts w:ascii="Times New Roman" w:hAnsi="Times New Roman"/>
          <w:color w:val="333333"/>
          <w:sz w:val="24"/>
          <w:szCs w:val="24"/>
          <w:lang w:val="uk-UA"/>
        </w:rPr>
        <w:t>2</w:t>
      </w:r>
      <w:r w:rsidR="008F5291" w:rsidRPr="0095174C">
        <w:rPr>
          <w:rFonts w:ascii="Times New Roman" w:hAnsi="Times New Roman"/>
          <w:color w:val="333333"/>
          <w:sz w:val="24"/>
          <w:szCs w:val="24"/>
          <w:lang w:val="uk-UA"/>
        </w:rPr>
        <w:t>9</w:t>
      </w:r>
      <w:r w:rsidRPr="0095174C">
        <w:rPr>
          <w:rFonts w:ascii="Times New Roman" w:hAnsi="Times New Roman"/>
          <w:color w:val="333333"/>
          <w:sz w:val="24"/>
          <w:szCs w:val="24"/>
          <w:lang w:val="uk-UA"/>
        </w:rPr>
        <w:t xml:space="preserve">. У </w:t>
      </w:r>
      <w:r w:rsidR="008F5291" w:rsidRPr="0095174C">
        <w:rPr>
          <w:rFonts w:ascii="Times New Roman" w:hAnsi="Times New Roman"/>
          <w:color w:val="333333"/>
          <w:sz w:val="24"/>
          <w:szCs w:val="24"/>
          <w:lang w:val="uk-UA"/>
        </w:rPr>
        <w:t>Ц</w:t>
      </w:r>
      <w:r w:rsidRPr="0095174C">
        <w:rPr>
          <w:rFonts w:ascii="Times New Roman" w:hAnsi="Times New Roman"/>
          <w:color w:val="333333"/>
          <w:sz w:val="24"/>
          <w:szCs w:val="24"/>
          <w:lang w:val="uk-UA"/>
        </w:rPr>
        <w:t>ентрі</w:t>
      </w:r>
      <w:r w:rsidR="008F5291" w:rsidRPr="0095174C">
        <w:rPr>
          <w:rFonts w:ascii="Times New Roman" w:hAnsi="Times New Roman"/>
          <w:color w:val="333333"/>
          <w:sz w:val="24"/>
          <w:szCs w:val="24"/>
          <w:lang w:val="uk-UA"/>
        </w:rPr>
        <w:t xml:space="preserve"> </w:t>
      </w:r>
      <w:r w:rsidRPr="0095174C">
        <w:rPr>
          <w:rFonts w:ascii="Times New Roman" w:hAnsi="Times New Roman"/>
          <w:color w:val="333333"/>
          <w:sz w:val="24"/>
          <w:szCs w:val="24"/>
          <w:lang w:val="uk-UA"/>
        </w:rPr>
        <w:t xml:space="preserve">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w:t>
      </w:r>
      <w:r w:rsidR="008F5291" w:rsidRPr="0095174C">
        <w:rPr>
          <w:rFonts w:ascii="Times New Roman" w:hAnsi="Times New Roman"/>
          <w:color w:val="333333"/>
          <w:sz w:val="24"/>
          <w:szCs w:val="24"/>
          <w:lang w:val="uk-UA"/>
        </w:rPr>
        <w:t>Ц</w:t>
      </w:r>
      <w:r w:rsidRPr="0095174C">
        <w:rPr>
          <w:rFonts w:ascii="Times New Roman" w:hAnsi="Times New Roman"/>
          <w:color w:val="333333"/>
          <w:sz w:val="24"/>
          <w:szCs w:val="24"/>
          <w:lang w:val="uk-UA"/>
        </w:rPr>
        <w:t xml:space="preserve">ентру, з використанням телефонного зв’язку та/або електронної реєстрації на веб-сайті центру (сторінки на веб-сайті </w:t>
      </w:r>
      <w:r w:rsidR="008F5291" w:rsidRPr="0095174C">
        <w:rPr>
          <w:rFonts w:ascii="Times New Roman" w:hAnsi="Times New Roman"/>
          <w:color w:val="333333"/>
          <w:sz w:val="24"/>
          <w:szCs w:val="24"/>
          <w:lang w:val="uk-UA"/>
        </w:rPr>
        <w:t>Павлоградської міської ради</w:t>
      </w:r>
      <w:r w:rsidRPr="0095174C">
        <w:rPr>
          <w:rFonts w:ascii="Times New Roman" w:hAnsi="Times New Roman"/>
          <w:color w:val="333333"/>
          <w:sz w:val="24"/>
          <w:szCs w:val="24"/>
          <w:lang w:val="uk-UA"/>
        </w:rPr>
        <w:t xml:space="preserve">) чи за допомогою Національної </w:t>
      </w:r>
      <w:proofErr w:type="spellStart"/>
      <w:r w:rsidRPr="0095174C">
        <w:rPr>
          <w:rFonts w:ascii="Times New Roman" w:hAnsi="Times New Roman"/>
          <w:color w:val="333333"/>
          <w:sz w:val="24"/>
          <w:szCs w:val="24"/>
          <w:lang w:val="uk-UA"/>
        </w:rPr>
        <w:t>веб-платформи</w:t>
      </w:r>
      <w:proofErr w:type="spellEnd"/>
      <w:r w:rsidRPr="0095174C">
        <w:rPr>
          <w:rFonts w:ascii="Times New Roman" w:hAnsi="Times New Roman"/>
          <w:color w:val="333333"/>
          <w:sz w:val="24"/>
          <w:szCs w:val="24"/>
          <w:lang w:val="uk-UA"/>
        </w:rPr>
        <w:t xml:space="preserve">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w:t>
      </w:r>
      <w:r w:rsidR="009F5C5C" w:rsidRPr="0095174C">
        <w:rPr>
          <w:rFonts w:ascii="Times New Roman" w:hAnsi="Times New Roman"/>
          <w:color w:val="333333"/>
          <w:sz w:val="24"/>
          <w:szCs w:val="24"/>
          <w:lang w:val="uk-UA"/>
        </w:rPr>
        <w:t>Ц</w:t>
      </w:r>
      <w:r w:rsidRPr="0095174C">
        <w:rPr>
          <w:rFonts w:ascii="Times New Roman" w:hAnsi="Times New Roman"/>
          <w:color w:val="333333"/>
          <w:sz w:val="24"/>
          <w:szCs w:val="24"/>
          <w:lang w:val="uk-UA"/>
        </w:rPr>
        <w:t>ентру години.</w:t>
      </w:r>
    </w:p>
    <w:p w:rsidR="00F723B0" w:rsidRPr="0095174C" w:rsidRDefault="008F5291" w:rsidP="008F5291">
      <w:pPr>
        <w:widowControl/>
        <w:shd w:val="clear" w:color="auto" w:fill="FFFFFF"/>
        <w:suppressAutoHyphens w:val="0"/>
        <w:spacing w:after="150"/>
        <w:jc w:val="both"/>
        <w:rPr>
          <w:rFonts w:ascii="Times New Roman" w:eastAsia="Times New Roman" w:hAnsi="Times New Roman"/>
          <w:color w:val="333333"/>
          <w:kern w:val="0"/>
          <w:sz w:val="24"/>
          <w:lang w:val="uk-UA" w:eastAsia="ru-RU"/>
        </w:rPr>
      </w:pPr>
      <w:r w:rsidRPr="0095174C">
        <w:rPr>
          <w:rFonts w:ascii="Times New Roman" w:eastAsia="Times New Roman" w:hAnsi="Times New Roman"/>
          <w:color w:val="333333"/>
          <w:kern w:val="0"/>
          <w:sz w:val="24"/>
          <w:lang w:val="uk-UA" w:eastAsia="ru-RU"/>
        </w:rPr>
        <w:t>30</w:t>
      </w:r>
      <w:r w:rsidR="00F723B0" w:rsidRPr="0095174C">
        <w:rPr>
          <w:rFonts w:ascii="Times New Roman" w:eastAsia="Times New Roman" w:hAnsi="Times New Roman"/>
          <w:color w:val="333333"/>
          <w:kern w:val="0"/>
          <w:sz w:val="24"/>
          <w:lang w:val="uk-UA" w:eastAsia="ru-RU"/>
        </w:rPr>
        <w:t>. Центр може здійснювати керування чергою в інший спосіб, гарантуючи дотримання принципу рівності суб’єктів звернення.</w:t>
      </w:r>
    </w:p>
    <w:p w:rsidR="00256B3F" w:rsidRPr="0095174C" w:rsidRDefault="00256B3F" w:rsidP="008F5291">
      <w:pPr>
        <w:jc w:val="center"/>
        <w:rPr>
          <w:rFonts w:ascii="Times New Roman" w:hAnsi="Times New Roman"/>
          <w:b/>
          <w:bCs/>
          <w:sz w:val="24"/>
          <w:lang w:val="uk-UA"/>
        </w:rPr>
      </w:pPr>
      <w:bookmarkStart w:id="64" w:name="n341"/>
      <w:bookmarkStart w:id="65" w:name="n237"/>
      <w:bookmarkEnd w:id="64"/>
      <w:bookmarkEnd w:id="65"/>
      <w:r w:rsidRPr="0095174C">
        <w:rPr>
          <w:rFonts w:ascii="Times New Roman" w:hAnsi="Times New Roman"/>
          <w:b/>
          <w:bCs/>
          <w:sz w:val="24"/>
          <w:lang w:val="uk-UA"/>
        </w:rPr>
        <w:t xml:space="preserve">Прийняття заяви та інших документів у </w:t>
      </w:r>
      <w:r w:rsidR="008F5291" w:rsidRPr="0095174C">
        <w:rPr>
          <w:rFonts w:ascii="Times New Roman" w:hAnsi="Times New Roman"/>
          <w:b/>
          <w:bCs/>
          <w:sz w:val="24"/>
          <w:lang w:val="uk-UA"/>
        </w:rPr>
        <w:t>Ц</w:t>
      </w:r>
      <w:r w:rsidRPr="0095174C">
        <w:rPr>
          <w:rFonts w:ascii="Times New Roman" w:hAnsi="Times New Roman"/>
          <w:b/>
          <w:bCs/>
          <w:sz w:val="24"/>
          <w:lang w:val="uk-UA"/>
        </w:rPr>
        <w:t>ентрі</w:t>
      </w:r>
    </w:p>
    <w:p w:rsidR="008F5291" w:rsidRPr="0095174C" w:rsidRDefault="008F5291" w:rsidP="008F5291">
      <w:pPr>
        <w:pStyle w:val="a4"/>
        <w:jc w:val="both"/>
        <w:rPr>
          <w:rFonts w:ascii="Times New Roman" w:hAnsi="Times New Roman"/>
          <w:sz w:val="24"/>
          <w:szCs w:val="24"/>
          <w:lang w:val="uk-UA"/>
        </w:rPr>
      </w:pPr>
      <w:r w:rsidRPr="0095174C">
        <w:rPr>
          <w:rFonts w:ascii="Times New Roman" w:hAnsi="Times New Roman"/>
          <w:bCs/>
          <w:sz w:val="24"/>
          <w:szCs w:val="24"/>
          <w:lang w:val="uk-UA"/>
        </w:rPr>
        <w:t>31.</w:t>
      </w:r>
      <w:r w:rsidRPr="0095174C">
        <w:rPr>
          <w:rFonts w:ascii="Times New Roman" w:hAnsi="Times New Roman"/>
          <w:sz w:val="24"/>
          <w:szCs w:val="24"/>
          <w:lang w:val="uk-UA"/>
        </w:rPr>
        <w:t xml:space="preserve">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w:t>
      </w:r>
    </w:p>
    <w:p w:rsidR="008F5291" w:rsidRPr="0095174C" w:rsidRDefault="008F5291" w:rsidP="008F5291">
      <w:pPr>
        <w:pStyle w:val="a4"/>
        <w:jc w:val="both"/>
        <w:rPr>
          <w:rFonts w:ascii="Times New Roman" w:eastAsia="Times New Roman" w:hAnsi="Times New Roman"/>
          <w:sz w:val="24"/>
          <w:szCs w:val="24"/>
          <w:lang w:val="uk-UA" w:eastAsia="ru-RU"/>
        </w:rPr>
      </w:pPr>
      <w:bookmarkStart w:id="66" w:name="n343"/>
      <w:bookmarkStart w:id="67" w:name="n405"/>
      <w:bookmarkStart w:id="68" w:name="n408"/>
      <w:bookmarkEnd w:id="66"/>
      <w:bookmarkEnd w:id="67"/>
      <w:bookmarkEnd w:id="68"/>
      <w:r w:rsidRPr="0095174C">
        <w:rPr>
          <w:rFonts w:ascii="Times New Roman" w:eastAsia="Times New Roman" w:hAnsi="Times New Roman"/>
          <w:sz w:val="24"/>
          <w:szCs w:val="24"/>
          <w:lang w:val="uk-UA" w:eastAsia="ru-RU"/>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8F5291" w:rsidRPr="0095174C" w:rsidRDefault="008F5291" w:rsidP="008F5291">
      <w:pPr>
        <w:pStyle w:val="a4"/>
        <w:jc w:val="both"/>
        <w:rPr>
          <w:rFonts w:ascii="Times New Roman" w:eastAsia="Times New Roman" w:hAnsi="Times New Roman"/>
          <w:sz w:val="24"/>
          <w:szCs w:val="24"/>
          <w:lang w:val="uk-UA" w:eastAsia="ru-RU"/>
        </w:rPr>
      </w:pPr>
      <w:bookmarkStart w:id="69" w:name="n407"/>
      <w:bookmarkStart w:id="70" w:name="n311"/>
      <w:bookmarkEnd w:id="69"/>
      <w:bookmarkEnd w:id="70"/>
      <w:r w:rsidRPr="0095174C">
        <w:rPr>
          <w:rFonts w:ascii="Times New Roman" w:eastAsia="Times New Roman" w:hAnsi="Times New Roman"/>
          <w:sz w:val="24"/>
          <w:szCs w:val="24"/>
          <w:lang w:val="uk-UA" w:eastAsia="ru-RU"/>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F5291" w:rsidRPr="0095174C" w:rsidRDefault="008F5291" w:rsidP="008F5291">
      <w:pPr>
        <w:pStyle w:val="a4"/>
        <w:jc w:val="both"/>
        <w:rPr>
          <w:rFonts w:ascii="Times New Roman" w:eastAsia="Times New Roman" w:hAnsi="Times New Roman"/>
          <w:sz w:val="24"/>
          <w:szCs w:val="24"/>
          <w:lang w:val="uk-UA" w:eastAsia="ru-RU"/>
        </w:rPr>
      </w:pPr>
      <w:bookmarkStart w:id="71" w:name="n313"/>
      <w:bookmarkStart w:id="72" w:name="n312"/>
      <w:bookmarkEnd w:id="71"/>
      <w:bookmarkEnd w:id="72"/>
      <w:r w:rsidRPr="0095174C">
        <w:rPr>
          <w:rFonts w:ascii="Times New Roman" w:eastAsia="Times New Roman" w:hAnsi="Times New Roman"/>
          <w:sz w:val="24"/>
          <w:szCs w:val="24"/>
          <w:lang w:val="uk-UA" w:eastAsia="ru-RU"/>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F5291" w:rsidRPr="0095174C" w:rsidRDefault="008F5291" w:rsidP="008F5291">
      <w:pPr>
        <w:pStyle w:val="a4"/>
        <w:jc w:val="both"/>
        <w:rPr>
          <w:rFonts w:ascii="Times New Roman" w:hAnsi="Times New Roman"/>
          <w:sz w:val="24"/>
          <w:szCs w:val="24"/>
          <w:lang w:val="uk-UA"/>
        </w:rPr>
      </w:pPr>
      <w:bookmarkStart w:id="73" w:name="n310"/>
      <w:bookmarkStart w:id="74" w:name="n242"/>
      <w:bookmarkStart w:id="75" w:name="n243"/>
      <w:bookmarkEnd w:id="73"/>
      <w:bookmarkEnd w:id="74"/>
      <w:bookmarkEnd w:id="75"/>
      <w:r w:rsidRPr="0095174C">
        <w:rPr>
          <w:rFonts w:ascii="Times New Roman" w:hAnsi="Times New Roman"/>
          <w:sz w:val="24"/>
          <w:szCs w:val="24"/>
          <w:lang w:val="uk-UA"/>
        </w:rPr>
        <w:t>32. Суб’єкт звернення має право подати вхідний пакет документів у Центрі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bookmarkStart w:id="76" w:name="n410"/>
      <w:bookmarkStart w:id="77" w:name="n315"/>
      <w:bookmarkEnd w:id="76"/>
      <w:bookmarkEnd w:id="77"/>
      <w:r w:rsidRPr="0095174C">
        <w:rPr>
          <w:rFonts w:ascii="Times New Roman" w:hAnsi="Times New Roman"/>
          <w:sz w:val="24"/>
          <w:szCs w:val="24"/>
          <w:lang w:val="uk-UA"/>
        </w:rPr>
        <w:t xml:space="preserve"> </w:t>
      </w:r>
    </w:p>
    <w:p w:rsidR="008F5291" w:rsidRPr="0095174C" w:rsidRDefault="008F5291" w:rsidP="008F5291">
      <w:pPr>
        <w:pStyle w:val="a4"/>
        <w:jc w:val="both"/>
        <w:rPr>
          <w:lang w:val="uk-UA"/>
        </w:rPr>
      </w:pPr>
      <w:r w:rsidRPr="0095174C">
        <w:rPr>
          <w:rFonts w:ascii="Times New Roman" w:hAnsi="Times New Roman"/>
          <w:sz w:val="24"/>
          <w:szCs w:val="24"/>
          <w:lang w:val="uk-UA"/>
        </w:rPr>
        <w:t xml:space="preserve">Заява для отримання адміністративної послуги в електронній формі подається через Єдиний державний </w:t>
      </w:r>
      <w:proofErr w:type="spellStart"/>
      <w:r w:rsidRPr="0095174C">
        <w:rPr>
          <w:rFonts w:ascii="Times New Roman" w:hAnsi="Times New Roman"/>
          <w:sz w:val="24"/>
          <w:szCs w:val="24"/>
          <w:lang w:val="uk-UA"/>
        </w:rPr>
        <w:t>вебпортал</w:t>
      </w:r>
      <w:proofErr w:type="spellEnd"/>
      <w:r w:rsidRPr="0095174C">
        <w:rPr>
          <w:rFonts w:ascii="Times New Roman" w:hAnsi="Times New Roman"/>
          <w:sz w:val="24"/>
          <w:szCs w:val="24"/>
          <w:lang w:val="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r w:rsidRPr="0095174C">
        <w:rPr>
          <w:lang w:val="uk-UA"/>
        </w:rPr>
        <w:t>.</w:t>
      </w:r>
    </w:p>
    <w:p w:rsidR="008F5291" w:rsidRPr="0095174C" w:rsidRDefault="008F5291" w:rsidP="008F5291">
      <w:pPr>
        <w:pStyle w:val="a4"/>
        <w:jc w:val="both"/>
        <w:rPr>
          <w:rFonts w:ascii="Times New Roman" w:hAnsi="Times New Roman"/>
          <w:sz w:val="24"/>
          <w:szCs w:val="24"/>
          <w:lang w:val="uk-UA"/>
        </w:rPr>
      </w:pPr>
      <w:bookmarkStart w:id="78" w:name="n411"/>
      <w:bookmarkStart w:id="79" w:name="n314"/>
      <w:bookmarkStart w:id="80" w:name="n244"/>
      <w:bookmarkEnd w:id="78"/>
      <w:bookmarkEnd w:id="79"/>
      <w:bookmarkEnd w:id="80"/>
      <w:r w:rsidRPr="0095174C">
        <w:rPr>
          <w:rFonts w:ascii="Times New Roman" w:hAnsi="Times New Roman"/>
          <w:sz w:val="24"/>
          <w:szCs w:val="24"/>
          <w:lang w:val="uk-UA"/>
        </w:rPr>
        <w:t>33.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F5291" w:rsidRPr="0095174C" w:rsidRDefault="008F5291" w:rsidP="008F5291">
      <w:pPr>
        <w:pStyle w:val="a4"/>
        <w:jc w:val="both"/>
        <w:rPr>
          <w:rFonts w:ascii="Times New Roman" w:hAnsi="Times New Roman"/>
          <w:sz w:val="24"/>
          <w:szCs w:val="24"/>
          <w:lang w:val="uk-UA"/>
        </w:rPr>
      </w:pPr>
      <w:bookmarkStart w:id="81" w:name="n316"/>
      <w:bookmarkStart w:id="82" w:name="n245"/>
      <w:bookmarkEnd w:id="81"/>
      <w:bookmarkEnd w:id="82"/>
      <w:r w:rsidRPr="0095174C">
        <w:rPr>
          <w:rFonts w:ascii="Times New Roman" w:hAnsi="Times New Roman"/>
          <w:sz w:val="24"/>
          <w:szCs w:val="24"/>
          <w:lang w:val="uk-UA"/>
        </w:rPr>
        <w:t>3</w:t>
      </w:r>
      <w:r w:rsidR="002D5C68" w:rsidRPr="0095174C">
        <w:rPr>
          <w:rFonts w:ascii="Times New Roman" w:hAnsi="Times New Roman"/>
          <w:sz w:val="24"/>
          <w:szCs w:val="24"/>
          <w:lang w:val="uk-UA"/>
        </w:rPr>
        <w:t>4</w:t>
      </w:r>
      <w:r w:rsidRPr="0095174C">
        <w:rPr>
          <w:rFonts w:ascii="Times New Roman" w:hAnsi="Times New Roman"/>
          <w:sz w:val="24"/>
          <w:szCs w:val="24"/>
          <w:lang w:val="uk-UA"/>
        </w:rPr>
        <w:t xml:space="preserve">. Адміністратор </w:t>
      </w:r>
      <w:r w:rsidR="00067115" w:rsidRPr="0095174C">
        <w:rPr>
          <w:rFonts w:ascii="Times New Roman" w:hAnsi="Times New Roman"/>
          <w:sz w:val="24"/>
          <w:szCs w:val="24"/>
          <w:lang w:val="uk-UA"/>
        </w:rPr>
        <w:t>Ц</w:t>
      </w:r>
      <w:r w:rsidRPr="0095174C">
        <w:rPr>
          <w:rFonts w:ascii="Times New Roman" w:hAnsi="Times New Roman"/>
          <w:sz w:val="24"/>
          <w:szCs w:val="24"/>
          <w:lang w:val="uk-UA"/>
        </w:rPr>
        <w:t>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F5291" w:rsidRPr="0095174C" w:rsidRDefault="008F5291" w:rsidP="008F5291">
      <w:pPr>
        <w:pStyle w:val="a4"/>
        <w:jc w:val="both"/>
        <w:rPr>
          <w:rFonts w:ascii="Times New Roman" w:hAnsi="Times New Roman"/>
          <w:sz w:val="24"/>
          <w:szCs w:val="24"/>
          <w:lang w:val="uk-UA"/>
        </w:rPr>
      </w:pPr>
      <w:bookmarkStart w:id="83" w:name="n246"/>
      <w:bookmarkStart w:id="84" w:name="n247"/>
      <w:bookmarkEnd w:id="83"/>
      <w:bookmarkEnd w:id="84"/>
      <w:r w:rsidRPr="0095174C">
        <w:rPr>
          <w:rFonts w:ascii="Times New Roman" w:hAnsi="Times New Roman"/>
          <w:sz w:val="24"/>
          <w:szCs w:val="24"/>
          <w:lang w:val="uk-UA"/>
        </w:rPr>
        <w:t>3</w:t>
      </w:r>
      <w:r w:rsidR="002D5C68" w:rsidRPr="0095174C">
        <w:rPr>
          <w:rFonts w:ascii="Times New Roman" w:hAnsi="Times New Roman"/>
          <w:sz w:val="24"/>
          <w:szCs w:val="24"/>
          <w:lang w:val="uk-UA"/>
        </w:rPr>
        <w:t>5</w:t>
      </w:r>
      <w:r w:rsidRPr="0095174C">
        <w:rPr>
          <w:rFonts w:ascii="Times New Roman" w:hAnsi="Times New Roman"/>
          <w:sz w:val="24"/>
          <w:szCs w:val="24"/>
          <w:lang w:val="uk-UA"/>
        </w:rPr>
        <w:t xml:space="preserve">. Адміністратор </w:t>
      </w:r>
      <w:r w:rsidR="00067115" w:rsidRPr="0095174C">
        <w:rPr>
          <w:rFonts w:ascii="Times New Roman" w:hAnsi="Times New Roman"/>
          <w:sz w:val="24"/>
          <w:szCs w:val="24"/>
          <w:lang w:val="uk-UA"/>
        </w:rPr>
        <w:t>Ц</w:t>
      </w:r>
      <w:r w:rsidRPr="0095174C">
        <w:rPr>
          <w:rFonts w:ascii="Times New Roman" w:hAnsi="Times New Roman"/>
          <w:sz w:val="24"/>
          <w:szCs w:val="24"/>
          <w:lang w:val="uk-UA"/>
        </w:rPr>
        <w:t>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F5291" w:rsidRPr="0095174C" w:rsidRDefault="002D5C68" w:rsidP="008F5291">
      <w:pPr>
        <w:pStyle w:val="a4"/>
        <w:jc w:val="both"/>
        <w:rPr>
          <w:rFonts w:ascii="Times New Roman" w:hAnsi="Times New Roman"/>
          <w:sz w:val="24"/>
          <w:szCs w:val="24"/>
          <w:lang w:val="uk-UA"/>
        </w:rPr>
      </w:pPr>
      <w:bookmarkStart w:id="85" w:name="n248"/>
      <w:bookmarkEnd w:id="85"/>
      <w:r w:rsidRPr="0095174C">
        <w:rPr>
          <w:rFonts w:ascii="Times New Roman" w:hAnsi="Times New Roman"/>
          <w:sz w:val="24"/>
          <w:szCs w:val="24"/>
          <w:lang w:val="uk-UA"/>
        </w:rPr>
        <w:lastRenderedPageBreak/>
        <w:t>36</w:t>
      </w:r>
      <w:r w:rsidR="008F5291" w:rsidRPr="0095174C">
        <w:rPr>
          <w:rFonts w:ascii="Times New Roman" w:hAnsi="Times New Roman"/>
          <w:sz w:val="24"/>
          <w:szCs w:val="24"/>
          <w:lang w:val="uk-UA"/>
        </w:rPr>
        <w:t xml:space="preserve">. Суб’єктові звернення надається примірник опису вхідного пакета документів за підписом і з проставленням печатки (штампа) відповідного адміністратора </w:t>
      </w:r>
      <w:r w:rsidR="00067115" w:rsidRPr="0095174C">
        <w:rPr>
          <w:rFonts w:ascii="Times New Roman" w:hAnsi="Times New Roman"/>
          <w:sz w:val="24"/>
          <w:szCs w:val="24"/>
          <w:lang w:val="uk-UA"/>
        </w:rPr>
        <w:t>Ц</w:t>
      </w:r>
      <w:r w:rsidR="008F5291" w:rsidRPr="0095174C">
        <w:rPr>
          <w:rFonts w:ascii="Times New Roman" w:hAnsi="Times New Roman"/>
          <w:sz w:val="24"/>
          <w:szCs w:val="24"/>
          <w:lang w:val="uk-UA"/>
        </w:rPr>
        <w:t xml:space="preserve">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w:t>
      </w:r>
      <w:r w:rsidRPr="0095174C">
        <w:rPr>
          <w:rFonts w:ascii="Times New Roman" w:hAnsi="Times New Roman"/>
          <w:sz w:val="24"/>
          <w:szCs w:val="24"/>
          <w:lang w:val="uk-UA"/>
        </w:rPr>
        <w:t>Ц</w:t>
      </w:r>
      <w:r w:rsidR="008F5291" w:rsidRPr="0095174C">
        <w:rPr>
          <w:rFonts w:ascii="Times New Roman" w:hAnsi="Times New Roman"/>
          <w:sz w:val="24"/>
          <w:szCs w:val="24"/>
          <w:lang w:val="uk-UA"/>
        </w:rPr>
        <w:t>ентрі електронного документообігу - в електронній формі.</w:t>
      </w:r>
    </w:p>
    <w:p w:rsidR="008F5291" w:rsidRPr="0095174C" w:rsidRDefault="008F5291" w:rsidP="008F5291">
      <w:pPr>
        <w:pStyle w:val="a4"/>
        <w:jc w:val="both"/>
        <w:rPr>
          <w:rFonts w:ascii="Times New Roman" w:hAnsi="Times New Roman"/>
          <w:sz w:val="24"/>
          <w:szCs w:val="24"/>
          <w:lang w:val="uk-UA"/>
        </w:rPr>
      </w:pPr>
      <w:bookmarkStart w:id="86" w:name="n249"/>
      <w:bookmarkEnd w:id="86"/>
      <w:r w:rsidRPr="0095174C">
        <w:rPr>
          <w:rFonts w:ascii="Times New Roman" w:hAnsi="Times New Roman"/>
          <w:sz w:val="24"/>
          <w:szCs w:val="24"/>
          <w:lang w:val="uk-UA"/>
        </w:rPr>
        <w:t>3</w:t>
      </w:r>
      <w:r w:rsidR="002D5C68" w:rsidRPr="0095174C">
        <w:rPr>
          <w:rFonts w:ascii="Times New Roman" w:hAnsi="Times New Roman"/>
          <w:sz w:val="24"/>
          <w:szCs w:val="24"/>
          <w:lang w:val="uk-UA"/>
        </w:rPr>
        <w:t>7</w:t>
      </w:r>
      <w:r w:rsidRPr="0095174C">
        <w:rPr>
          <w:rFonts w:ascii="Times New Roman" w:hAnsi="Times New Roman"/>
          <w:sz w:val="24"/>
          <w:szCs w:val="24"/>
          <w:lang w:val="uk-UA"/>
        </w:rPr>
        <w:t xml:space="preserve">. Адміністратор </w:t>
      </w:r>
      <w:r w:rsidR="00067115" w:rsidRPr="0095174C">
        <w:rPr>
          <w:rFonts w:ascii="Times New Roman" w:hAnsi="Times New Roman"/>
          <w:sz w:val="24"/>
          <w:szCs w:val="24"/>
          <w:lang w:val="uk-UA"/>
        </w:rPr>
        <w:t>Ц</w:t>
      </w:r>
      <w:r w:rsidRPr="0095174C">
        <w:rPr>
          <w:rFonts w:ascii="Times New Roman" w:hAnsi="Times New Roman"/>
          <w:sz w:val="24"/>
          <w:szCs w:val="24"/>
          <w:lang w:val="uk-UA"/>
        </w:rPr>
        <w:t>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F5291" w:rsidRPr="0095174C" w:rsidRDefault="008F5291" w:rsidP="008F5291">
      <w:pPr>
        <w:pStyle w:val="a4"/>
        <w:jc w:val="both"/>
        <w:rPr>
          <w:rFonts w:ascii="Times New Roman" w:hAnsi="Times New Roman"/>
          <w:sz w:val="24"/>
          <w:szCs w:val="24"/>
          <w:lang w:val="uk-UA"/>
        </w:rPr>
      </w:pPr>
      <w:bookmarkStart w:id="87" w:name="n317"/>
      <w:bookmarkStart w:id="88" w:name="n250"/>
      <w:bookmarkEnd w:id="87"/>
      <w:bookmarkEnd w:id="88"/>
      <w:r w:rsidRPr="0095174C">
        <w:rPr>
          <w:rFonts w:ascii="Times New Roman" w:hAnsi="Times New Roman"/>
          <w:sz w:val="24"/>
          <w:szCs w:val="24"/>
          <w:lang w:val="uk-UA"/>
        </w:rPr>
        <w:t>3</w:t>
      </w:r>
      <w:r w:rsidR="002D5C68" w:rsidRPr="0095174C">
        <w:rPr>
          <w:rFonts w:ascii="Times New Roman" w:hAnsi="Times New Roman"/>
          <w:sz w:val="24"/>
          <w:szCs w:val="24"/>
          <w:lang w:val="uk-UA"/>
        </w:rPr>
        <w:t>8</w:t>
      </w:r>
      <w:r w:rsidRPr="0095174C">
        <w:rPr>
          <w:rFonts w:ascii="Times New Roman" w:hAnsi="Times New Roman"/>
          <w:sz w:val="24"/>
          <w:szCs w:val="24"/>
          <w:lang w:val="uk-UA"/>
        </w:rPr>
        <w:t xml:space="preserve">. Адміністратор </w:t>
      </w:r>
      <w:r w:rsidR="002D5C68" w:rsidRPr="0095174C">
        <w:rPr>
          <w:rFonts w:ascii="Times New Roman" w:hAnsi="Times New Roman"/>
          <w:sz w:val="24"/>
          <w:szCs w:val="24"/>
          <w:lang w:val="uk-UA"/>
        </w:rPr>
        <w:t>Ц</w:t>
      </w:r>
      <w:r w:rsidRPr="0095174C">
        <w:rPr>
          <w:rFonts w:ascii="Times New Roman" w:hAnsi="Times New Roman"/>
          <w:sz w:val="24"/>
          <w:szCs w:val="24"/>
          <w:lang w:val="uk-UA"/>
        </w:rPr>
        <w:t>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2D5C68" w:rsidRPr="0095174C" w:rsidRDefault="008F5291" w:rsidP="008F5291">
      <w:pPr>
        <w:pStyle w:val="a4"/>
        <w:jc w:val="both"/>
        <w:rPr>
          <w:rFonts w:ascii="Times New Roman" w:hAnsi="Times New Roman"/>
          <w:sz w:val="24"/>
          <w:szCs w:val="24"/>
          <w:lang w:val="uk-UA"/>
        </w:rPr>
      </w:pPr>
      <w:r w:rsidRPr="0095174C">
        <w:rPr>
          <w:rFonts w:ascii="Times New Roman" w:hAnsi="Times New Roman"/>
          <w:sz w:val="24"/>
          <w:szCs w:val="24"/>
          <w:lang w:val="uk-UA"/>
        </w:rPr>
        <w:t xml:space="preserve">Реєстрація та облік заяв, вхідних пакетів документів та оформлених результатів надання адміністративних послуг у </w:t>
      </w:r>
      <w:r w:rsidR="002D5C68" w:rsidRPr="0095174C">
        <w:rPr>
          <w:rFonts w:ascii="Times New Roman" w:hAnsi="Times New Roman"/>
          <w:sz w:val="24"/>
          <w:szCs w:val="24"/>
          <w:lang w:val="uk-UA"/>
        </w:rPr>
        <w:t>Ц</w:t>
      </w:r>
      <w:r w:rsidRPr="0095174C">
        <w:rPr>
          <w:rFonts w:ascii="Times New Roman" w:hAnsi="Times New Roman"/>
          <w:sz w:val="24"/>
          <w:szCs w:val="24"/>
          <w:lang w:val="uk-UA"/>
        </w:rPr>
        <w:t xml:space="preserve">ентрі може вестися централізовано (зокрема шляхом запровадження електронного документообігу) або окремо в </w:t>
      </w:r>
      <w:r w:rsidR="002D5C68" w:rsidRPr="0095174C">
        <w:rPr>
          <w:rFonts w:ascii="Times New Roman" w:hAnsi="Times New Roman"/>
          <w:sz w:val="24"/>
          <w:szCs w:val="24"/>
          <w:lang w:val="uk-UA"/>
        </w:rPr>
        <w:t>Ц</w:t>
      </w:r>
      <w:r w:rsidRPr="0095174C">
        <w:rPr>
          <w:rFonts w:ascii="Times New Roman" w:hAnsi="Times New Roman"/>
          <w:sz w:val="24"/>
          <w:szCs w:val="24"/>
          <w:lang w:val="uk-UA"/>
        </w:rPr>
        <w:t>ентрі</w:t>
      </w:r>
      <w:bookmarkStart w:id="89" w:name="n346"/>
      <w:bookmarkStart w:id="90" w:name="n251"/>
      <w:bookmarkEnd w:id="89"/>
      <w:bookmarkEnd w:id="90"/>
    </w:p>
    <w:p w:rsidR="008F5291" w:rsidRPr="0095174C" w:rsidRDefault="008F5291" w:rsidP="008F5291">
      <w:pPr>
        <w:pStyle w:val="a4"/>
        <w:jc w:val="both"/>
        <w:rPr>
          <w:rFonts w:ascii="Times New Roman" w:hAnsi="Times New Roman"/>
          <w:sz w:val="24"/>
          <w:szCs w:val="24"/>
          <w:lang w:val="uk-UA"/>
        </w:rPr>
      </w:pPr>
      <w:r w:rsidRPr="0095174C">
        <w:rPr>
          <w:rFonts w:ascii="Times New Roman" w:hAnsi="Times New Roman"/>
          <w:sz w:val="24"/>
          <w:szCs w:val="24"/>
          <w:lang w:val="uk-UA"/>
        </w:rPr>
        <w:t>3</w:t>
      </w:r>
      <w:r w:rsidR="002D5C68" w:rsidRPr="0095174C">
        <w:rPr>
          <w:rFonts w:ascii="Times New Roman" w:hAnsi="Times New Roman"/>
          <w:sz w:val="24"/>
          <w:szCs w:val="24"/>
          <w:lang w:val="uk-UA"/>
        </w:rPr>
        <w:t>9</w:t>
      </w:r>
      <w:r w:rsidRPr="0095174C">
        <w:rPr>
          <w:rFonts w:ascii="Times New Roman" w:hAnsi="Times New Roman"/>
          <w:sz w:val="24"/>
          <w:szCs w:val="24"/>
          <w:lang w:val="uk-UA"/>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sidR="002D5C68" w:rsidRPr="0095174C">
        <w:rPr>
          <w:rFonts w:ascii="Times New Roman" w:hAnsi="Times New Roman"/>
          <w:sz w:val="24"/>
          <w:szCs w:val="24"/>
          <w:lang w:val="uk-UA"/>
        </w:rPr>
        <w:t>Ц</w:t>
      </w:r>
      <w:r w:rsidRPr="0095174C">
        <w:rPr>
          <w:rFonts w:ascii="Times New Roman" w:hAnsi="Times New Roman"/>
          <w:sz w:val="24"/>
          <w:szCs w:val="24"/>
          <w:lang w:val="uk-UA"/>
        </w:rPr>
        <w:t xml:space="preserve">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95174C">
        <w:rPr>
          <w:rFonts w:ascii="Times New Roman" w:hAnsi="Times New Roman"/>
          <w:sz w:val="24"/>
          <w:szCs w:val="24"/>
          <w:lang w:val="uk-UA"/>
        </w:rPr>
        <w:t>відскановану</w:t>
      </w:r>
      <w:proofErr w:type="spellEnd"/>
      <w:r w:rsidRPr="0095174C">
        <w:rPr>
          <w:rFonts w:ascii="Times New Roman" w:hAnsi="Times New Roman"/>
          <w:sz w:val="24"/>
          <w:szCs w:val="24"/>
          <w:lang w:val="uk-UA"/>
        </w:rPr>
        <w:t xml:space="preserve"> копію) чи іншими засобами телекомунікаційного зв’язку або поштовим відправленням.</w:t>
      </w:r>
    </w:p>
    <w:p w:rsidR="008F5291" w:rsidRPr="0095174C" w:rsidRDefault="002D5C68" w:rsidP="008F5291">
      <w:pPr>
        <w:pStyle w:val="a4"/>
        <w:jc w:val="both"/>
        <w:rPr>
          <w:rFonts w:ascii="Times New Roman" w:hAnsi="Times New Roman"/>
          <w:sz w:val="24"/>
          <w:szCs w:val="24"/>
          <w:lang w:val="uk-UA"/>
        </w:rPr>
      </w:pPr>
      <w:bookmarkStart w:id="91" w:name="n318"/>
      <w:bookmarkStart w:id="92" w:name="n252"/>
      <w:bookmarkEnd w:id="91"/>
      <w:bookmarkEnd w:id="92"/>
      <w:r w:rsidRPr="0095174C">
        <w:rPr>
          <w:rFonts w:ascii="Times New Roman" w:hAnsi="Times New Roman"/>
          <w:sz w:val="24"/>
          <w:szCs w:val="24"/>
          <w:lang w:val="uk-UA"/>
        </w:rPr>
        <w:t>40</w:t>
      </w:r>
      <w:r w:rsidR="008F5291" w:rsidRPr="0095174C">
        <w:rPr>
          <w:rFonts w:ascii="Times New Roman" w:hAnsi="Times New Roman"/>
          <w:sz w:val="24"/>
          <w:szCs w:val="24"/>
          <w:lang w:val="uk-UA"/>
        </w:rPr>
        <w:t xml:space="preserve">. Після реєстрації вхідного пакета документів адміністратор </w:t>
      </w:r>
      <w:r w:rsidRPr="0095174C">
        <w:rPr>
          <w:rFonts w:ascii="Times New Roman" w:hAnsi="Times New Roman"/>
          <w:sz w:val="24"/>
          <w:szCs w:val="24"/>
          <w:lang w:val="uk-UA"/>
        </w:rPr>
        <w:t>Ц</w:t>
      </w:r>
      <w:r w:rsidR="008F5291" w:rsidRPr="0095174C">
        <w:rPr>
          <w:rFonts w:ascii="Times New Roman" w:hAnsi="Times New Roman"/>
          <w:sz w:val="24"/>
          <w:szCs w:val="24"/>
          <w:lang w:val="uk-UA"/>
        </w:rPr>
        <w:t>ентру формує справу у паперовій та/або електронній формі та в разі потреби здійснює її копіювання та/або сканування.</w:t>
      </w:r>
    </w:p>
    <w:p w:rsidR="008F5291" w:rsidRPr="0095174C" w:rsidRDefault="002D5C68" w:rsidP="008F5291">
      <w:pPr>
        <w:pStyle w:val="a4"/>
        <w:jc w:val="both"/>
        <w:rPr>
          <w:rFonts w:ascii="Times New Roman" w:hAnsi="Times New Roman"/>
          <w:sz w:val="24"/>
          <w:szCs w:val="24"/>
          <w:lang w:val="uk-UA"/>
        </w:rPr>
      </w:pPr>
      <w:bookmarkStart w:id="93" w:name="n253"/>
      <w:bookmarkEnd w:id="93"/>
      <w:r w:rsidRPr="0095174C">
        <w:rPr>
          <w:rFonts w:ascii="Times New Roman" w:hAnsi="Times New Roman"/>
          <w:sz w:val="24"/>
          <w:szCs w:val="24"/>
          <w:lang w:val="uk-UA"/>
        </w:rPr>
        <w:t>41</w:t>
      </w:r>
      <w:r w:rsidR="008F5291" w:rsidRPr="0095174C">
        <w:rPr>
          <w:rFonts w:ascii="Times New Roman" w:hAnsi="Times New Roman"/>
          <w:sz w:val="24"/>
          <w:szCs w:val="24"/>
          <w:lang w:val="uk-UA"/>
        </w:rPr>
        <w:t xml:space="preserve">. Інформацію про вчинені дії адміністратор </w:t>
      </w:r>
      <w:r w:rsidRPr="0095174C">
        <w:rPr>
          <w:rFonts w:ascii="Times New Roman" w:hAnsi="Times New Roman"/>
          <w:sz w:val="24"/>
          <w:szCs w:val="24"/>
          <w:lang w:val="uk-UA"/>
        </w:rPr>
        <w:t>Ц</w:t>
      </w:r>
      <w:r w:rsidR="008F5291" w:rsidRPr="0095174C">
        <w:rPr>
          <w:rFonts w:ascii="Times New Roman" w:hAnsi="Times New Roman"/>
          <w:sz w:val="24"/>
          <w:szCs w:val="24"/>
          <w:lang w:val="uk-UA"/>
        </w:rPr>
        <w:t>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256B3F" w:rsidRPr="0095174C" w:rsidRDefault="00256B3F" w:rsidP="002D5C68">
      <w:pPr>
        <w:widowControl/>
        <w:shd w:val="clear" w:color="auto" w:fill="FFFFFF"/>
        <w:suppressAutoHyphens w:val="0"/>
        <w:spacing w:before="20" w:after="20"/>
        <w:jc w:val="center"/>
        <w:rPr>
          <w:rFonts w:ascii="Times New Roman" w:eastAsia="Times New Roman" w:hAnsi="Times New Roman"/>
          <w:b/>
          <w:bCs/>
          <w:kern w:val="0"/>
          <w:sz w:val="24"/>
          <w:lang w:val="uk-UA" w:eastAsia="ru-RU"/>
        </w:rPr>
      </w:pPr>
      <w:r w:rsidRPr="0095174C">
        <w:rPr>
          <w:rFonts w:ascii="Times New Roman" w:eastAsia="Times New Roman" w:hAnsi="Times New Roman"/>
          <w:b/>
          <w:bCs/>
          <w:kern w:val="0"/>
          <w:sz w:val="24"/>
          <w:lang w:val="uk-UA" w:eastAsia="ru-RU"/>
        </w:rPr>
        <w:t>Опрацювання справи (вхідного пакета документів)</w:t>
      </w:r>
    </w:p>
    <w:p w:rsidR="002D5C68" w:rsidRPr="0095174C" w:rsidRDefault="002D5C68" w:rsidP="002D5C68">
      <w:pPr>
        <w:pStyle w:val="a4"/>
        <w:jc w:val="both"/>
        <w:rPr>
          <w:rFonts w:ascii="Times New Roman" w:hAnsi="Times New Roman"/>
          <w:sz w:val="24"/>
          <w:szCs w:val="24"/>
          <w:lang w:val="uk-UA"/>
        </w:rPr>
      </w:pPr>
      <w:r w:rsidRPr="0095174C">
        <w:rPr>
          <w:rFonts w:ascii="Times New Roman" w:hAnsi="Times New Roman"/>
          <w:sz w:val="24"/>
          <w:szCs w:val="24"/>
          <w:lang w:val="uk-UA"/>
        </w:rPr>
        <w:t>42. Після вчинення дій, передбачених </w:t>
      </w:r>
      <w:hyperlink r:id="rId13" w:anchor="n241" w:history="1">
        <w:r w:rsidRPr="0095174C">
          <w:rPr>
            <w:rFonts w:ascii="Times New Roman" w:hAnsi="Times New Roman"/>
            <w:sz w:val="24"/>
            <w:szCs w:val="24"/>
            <w:lang w:val="uk-UA"/>
          </w:rPr>
          <w:t xml:space="preserve">пунктами 31-41 </w:t>
        </w:r>
      </w:hyperlink>
      <w:r w:rsidRPr="0095174C">
        <w:rPr>
          <w:rFonts w:ascii="Times New Roman" w:hAnsi="Times New Roman"/>
          <w:sz w:val="24"/>
          <w:szCs w:val="24"/>
          <w:lang w:val="uk-UA"/>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2D5C68" w:rsidRPr="0095174C" w:rsidRDefault="002D5C68" w:rsidP="002D5C68">
      <w:pPr>
        <w:pStyle w:val="a4"/>
        <w:jc w:val="both"/>
        <w:rPr>
          <w:rFonts w:ascii="Times New Roman" w:hAnsi="Times New Roman"/>
          <w:sz w:val="24"/>
          <w:szCs w:val="24"/>
          <w:lang w:val="uk-UA"/>
        </w:rPr>
      </w:pPr>
      <w:bookmarkStart w:id="94" w:name="n319"/>
      <w:bookmarkStart w:id="95" w:name="n256"/>
      <w:bookmarkEnd w:id="94"/>
      <w:bookmarkEnd w:id="95"/>
      <w:r w:rsidRPr="0095174C">
        <w:rPr>
          <w:rFonts w:ascii="Times New Roman" w:hAnsi="Times New Roman"/>
          <w:sz w:val="24"/>
          <w:szCs w:val="24"/>
          <w:lang w:val="uk-UA"/>
        </w:rPr>
        <w:t xml:space="preserve">43. Передача справ у паперовій формі від Центру  до суб’єкта надання адміністративної послуги здійснюється в порядку, визначеному Павлоградською міською 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95174C">
        <w:rPr>
          <w:rFonts w:ascii="Times New Roman" w:hAnsi="Times New Roman"/>
          <w:sz w:val="24"/>
          <w:szCs w:val="24"/>
          <w:lang w:val="uk-UA"/>
        </w:rPr>
        <w:t>відсканованих</w:t>
      </w:r>
      <w:proofErr w:type="spellEnd"/>
      <w:r w:rsidRPr="0095174C">
        <w:rPr>
          <w:rFonts w:ascii="Times New Roman" w:hAnsi="Times New Roman"/>
          <w:sz w:val="24"/>
          <w:szCs w:val="24"/>
          <w:lang w:val="uk-UA"/>
        </w:rPr>
        <w:t xml:space="preserve"> документів з використанням засобів телекомунікаційного зв’язку або в інший спосіб.</w:t>
      </w:r>
    </w:p>
    <w:p w:rsidR="002D5C68" w:rsidRPr="0095174C" w:rsidRDefault="002D5C68" w:rsidP="002D5C68">
      <w:pPr>
        <w:pStyle w:val="a4"/>
        <w:jc w:val="both"/>
        <w:rPr>
          <w:rFonts w:ascii="Times New Roman" w:hAnsi="Times New Roman"/>
          <w:sz w:val="24"/>
          <w:szCs w:val="24"/>
          <w:lang w:val="uk-UA"/>
        </w:rPr>
      </w:pPr>
      <w:bookmarkStart w:id="96" w:name="n412"/>
      <w:bookmarkEnd w:id="96"/>
      <w:r w:rsidRPr="0095174C">
        <w:rPr>
          <w:rFonts w:ascii="Times New Roman" w:hAnsi="Times New Roman"/>
          <w:sz w:val="24"/>
          <w:szCs w:val="24"/>
          <w:lang w:val="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2D5C68" w:rsidRPr="0095174C" w:rsidRDefault="002D5C68" w:rsidP="002D5C68">
      <w:pPr>
        <w:pStyle w:val="a4"/>
        <w:jc w:val="both"/>
        <w:rPr>
          <w:rFonts w:ascii="Times New Roman" w:hAnsi="Times New Roman"/>
          <w:sz w:val="24"/>
          <w:szCs w:val="24"/>
          <w:lang w:val="uk-UA"/>
        </w:rPr>
      </w:pPr>
      <w:bookmarkStart w:id="97" w:name="n413"/>
      <w:bookmarkStart w:id="98" w:name="n257"/>
      <w:bookmarkEnd w:id="97"/>
      <w:bookmarkEnd w:id="98"/>
      <w:r w:rsidRPr="0095174C">
        <w:rPr>
          <w:rFonts w:ascii="Times New Roman" w:hAnsi="Times New Roman"/>
          <w:sz w:val="24"/>
          <w:szCs w:val="24"/>
          <w:lang w:val="uk-UA"/>
        </w:rPr>
        <w:t xml:space="preserve">44.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w:t>
      </w:r>
      <w:r w:rsidRPr="0095174C">
        <w:rPr>
          <w:rFonts w:ascii="Times New Roman" w:hAnsi="Times New Roman"/>
          <w:sz w:val="24"/>
          <w:szCs w:val="24"/>
          <w:lang w:val="uk-UA"/>
        </w:rPr>
        <w:lastRenderedPageBreak/>
        <w:t>відповідальної посадової особи до листа про проходження справи та до акта приймання-передачі (у разі його оформлення).</w:t>
      </w:r>
    </w:p>
    <w:p w:rsidR="002D5C68" w:rsidRPr="0095174C" w:rsidRDefault="002D5C68" w:rsidP="002D5C68">
      <w:pPr>
        <w:pStyle w:val="a4"/>
        <w:jc w:val="both"/>
        <w:rPr>
          <w:rFonts w:ascii="Times New Roman" w:hAnsi="Times New Roman"/>
          <w:sz w:val="24"/>
          <w:szCs w:val="24"/>
          <w:lang w:val="uk-UA"/>
        </w:rPr>
      </w:pPr>
      <w:bookmarkStart w:id="99" w:name="n414"/>
      <w:bookmarkStart w:id="100" w:name="n258"/>
      <w:bookmarkEnd w:id="99"/>
      <w:bookmarkEnd w:id="100"/>
      <w:r w:rsidRPr="0095174C">
        <w:rPr>
          <w:rFonts w:ascii="Times New Roman" w:hAnsi="Times New Roman"/>
          <w:sz w:val="24"/>
          <w:szCs w:val="24"/>
          <w:lang w:val="uk-UA"/>
        </w:rPr>
        <w:t>45.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2D5C68" w:rsidRPr="0095174C" w:rsidRDefault="002D5C68" w:rsidP="002D5C68">
      <w:pPr>
        <w:pStyle w:val="a4"/>
        <w:jc w:val="both"/>
        <w:rPr>
          <w:rFonts w:ascii="Times New Roman" w:hAnsi="Times New Roman"/>
          <w:sz w:val="24"/>
          <w:szCs w:val="24"/>
          <w:lang w:val="uk-UA"/>
        </w:rPr>
      </w:pPr>
      <w:bookmarkStart w:id="101" w:name="n259"/>
      <w:bookmarkEnd w:id="101"/>
      <w:r w:rsidRPr="0095174C">
        <w:rPr>
          <w:rFonts w:ascii="Times New Roman" w:hAnsi="Times New Roman"/>
          <w:sz w:val="24"/>
          <w:szCs w:val="24"/>
          <w:lang w:val="uk-UA"/>
        </w:rPr>
        <w:t>46. Суб’єкт надання адміністративної послуги зобов’язаний:</w:t>
      </w:r>
    </w:p>
    <w:p w:rsidR="002D5C68" w:rsidRPr="0095174C" w:rsidRDefault="007D59DE" w:rsidP="002D5C68">
      <w:pPr>
        <w:pStyle w:val="a4"/>
        <w:jc w:val="both"/>
        <w:rPr>
          <w:rFonts w:ascii="Times New Roman" w:hAnsi="Times New Roman"/>
          <w:sz w:val="24"/>
          <w:szCs w:val="24"/>
          <w:lang w:val="uk-UA"/>
        </w:rPr>
      </w:pPr>
      <w:r w:rsidRPr="0095174C">
        <w:rPr>
          <w:rFonts w:ascii="Times New Roman" w:hAnsi="Times New Roman"/>
          <w:sz w:val="24"/>
          <w:szCs w:val="24"/>
          <w:lang w:val="uk-UA"/>
        </w:rPr>
        <w:t>своєчасно інформувати Ц</w:t>
      </w:r>
      <w:r w:rsidR="002D5C68" w:rsidRPr="0095174C">
        <w:rPr>
          <w:rFonts w:ascii="Times New Roman" w:hAnsi="Times New Roman"/>
          <w:sz w:val="24"/>
          <w:szCs w:val="24"/>
          <w:lang w:val="uk-UA"/>
        </w:rPr>
        <w:t>ентр про перешкоди у дотриманні строку розгляду справи та прийнятті рішення, інші проблеми, що виникають під час розгляду справи;</w:t>
      </w:r>
    </w:p>
    <w:p w:rsidR="002D5C68" w:rsidRPr="0095174C" w:rsidRDefault="002D5C68" w:rsidP="002D5C68">
      <w:pPr>
        <w:pStyle w:val="a4"/>
        <w:jc w:val="both"/>
        <w:rPr>
          <w:rFonts w:ascii="Times New Roman" w:hAnsi="Times New Roman"/>
          <w:sz w:val="24"/>
          <w:szCs w:val="24"/>
          <w:lang w:val="uk-UA"/>
        </w:rPr>
      </w:pPr>
      <w:r w:rsidRPr="0095174C">
        <w:rPr>
          <w:rFonts w:ascii="Times New Roman" w:hAnsi="Times New Roman"/>
          <w:sz w:val="24"/>
          <w:szCs w:val="24"/>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2D5C68" w:rsidRPr="0095174C" w:rsidRDefault="002D5C68" w:rsidP="002D5C68">
      <w:pPr>
        <w:pStyle w:val="a4"/>
        <w:jc w:val="both"/>
        <w:rPr>
          <w:rFonts w:ascii="Times New Roman" w:hAnsi="Times New Roman"/>
          <w:sz w:val="24"/>
          <w:szCs w:val="24"/>
          <w:lang w:val="uk-UA"/>
        </w:rPr>
      </w:pPr>
      <w:r w:rsidRPr="0095174C">
        <w:rPr>
          <w:rFonts w:ascii="Times New Roman" w:hAnsi="Times New Roman"/>
          <w:sz w:val="24"/>
          <w:szCs w:val="24"/>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256B3F" w:rsidRPr="0095174C" w:rsidRDefault="00256B3F" w:rsidP="002D5C68">
      <w:pPr>
        <w:widowControl/>
        <w:shd w:val="clear" w:color="auto" w:fill="FFFFFF"/>
        <w:suppressAutoHyphens w:val="0"/>
        <w:spacing w:before="20" w:after="20"/>
        <w:jc w:val="center"/>
        <w:rPr>
          <w:rFonts w:ascii="Times New Roman" w:eastAsia="Times New Roman" w:hAnsi="Times New Roman"/>
          <w:b/>
          <w:bCs/>
          <w:kern w:val="0"/>
          <w:sz w:val="24"/>
          <w:lang w:val="uk-UA" w:eastAsia="ru-RU"/>
        </w:rPr>
      </w:pPr>
      <w:r w:rsidRPr="0095174C">
        <w:rPr>
          <w:rFonts w:ascii="Times New Roman" w:eastAsia="Times New Roman" w:hAnsi="Times New Roman"/>
          <w:b/>
          <w:bCs/>
          <w:kern w:val="0"/>
          <w:sz w:val="24"/>
          <w:lang w:val="uk-UA" w:eastAsia="ru-RU"/>
        </w:rPr>
        <w:t>Передача вихідного пакета документів суб'єктові звернення</w:t>
      </w:r>
    </w:p>
    <w:p w:rsidR="00795EF6" w:rsidRPr="0095174C" w:rsidRDefault="00795EF6" w:rsidP="00795EF6">
      <w:pPr>
        <w:pStyle w:val="a4"/>
        <w:jc w:val="both"/>
        <w:rPr>
          <w:rFonts w:ascii="Times New Roman" w:hAnsi="Times New Roman"/>
          <w:sz w:val="24"/>
          <w:szCs w:val="24"/>
          <w:lang w:val="uk-UA"/>
        </w:rPr>
      </w:pPr>
      <w:r w:rsidRPr="0095174C">
        <w:rPr>
          <w:rFonts w:ascii="Times New Roman" w:hAnsi="Times New Roman"/>
          <w:sz w:val="24"/>
          <w:szCs w:val="24"/>
          <w:lang w:val="uk-UA"/>
        </w:rPr>
        <w:t>47.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про що зазначається в листі про проходження справи та в акті приймання-передачі (у разі його оформлення).</w:t>
      </w:r>
    </w:p>
    <w:p w:rsidR="00795EF6" w:rsidRPr="0095174C" w:rsidRDefault="00795EF6" w:rsidP="00795EF6">
      <w:pPr>
        <w:pStyle w:val="a4"/>
        <w:jc w:val="both"/>
        <w:rPr>
          <w:rFonts w:ascii="Times New Roman" w:hAnsi="Times New Roman"/>
          <w:sz w:val="24"/>
          <w:szCs w:val="24"/>
          <w:lang w:val="uk-UA"/>
        </w:rPr>
      </w:pPr>
      <w:bookmarkStart w:id="102" w:name="n321"/>
      <w:bookmarkStart w:id="103" w:name="n265"/>
      <w:bookmarkEnd w:id="102"/>
      <w:bookmarkEnd w:id="103"/>
      <w:r w:rsidRPr="0095174C">
        <w:rPr>
          <w:rFonts w:ascii="Times New Roman" w:hAnsi="Times New Roman"/>
          <w:sz w:val="24"/>
          <w:szCs w:val="24"/>
          <w:lang w:val="uk-UA"/>
        </w:rPr>
        <w:t>48.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795EF6" w:rsidRPr="0095174C" w:rsidRDefault="00795EF6" w:rsidP="00795EF6">
      <w:pPr>
        <w:pStyle w:val="a4"/>
        <w:jc w:val="both"/>
        <w:rPr>
          <w:rFonts w:ascii="Times New Roman" w:hAnsi="Times New Roman"/>
          <w:sz w:val="24"/>
          <w:szCs w:val="24"/>
          <w:lang w:val="uk-UA"/>
        </w:rPr>
      </w:pPr>
      <w:bookmarkStart w:id="104" w:name="n266"/>
      <w:bookmarkEnd w:id="104"/>
      <w:r w:rsidRPr="0095174C">
        <w:rPr>
          <w:rFonts w:ascii="Times New Roman" w:hAnsi="Times New Roman"/>
          <w:sz w:val="24"/>
          <w:szCs w:val="24"/>
          <w:lang w:val="uk-UA"/>
        </w:rPr>
        <w:t>49.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795EF6" w:rsidRPr="0095174C" w:rsidRDefault="00795EF6" w:rsidP="00795EF6">
      <w:pPr>
        <w:pStyle w:val="a4"/>
        <w:jc w:val="both"/>
        <w:rPr>
          <w:rFonts w:ascii="Times New Roman" w:hAnsi="Times New Roman"/>
          <w:sz w:val="24"/>
          <w:szCs w:val="24"/>
          <w:lang w:val="uk-UA"/>
        </w:rPr>
      </w:pPr>
      <w:bookmarkStart w:id="105" w:name="n322"/>
      <w:bookmarkStart w:id="106" w:name="n267"/>
      <w:bookmarkEnd w:id="105"/>
      <w:bookmarkEnd w:id="106"/>
      <w:r w:rsidRPr="0095174C">
        <w:rPr>
          <w:rFonts w:ascii="Times New Roman" w:hAnsi="Times New Roman"/>
          <w:sz w:val="24"/>
          <w:szCs w:val="24"/>
          <w:lang w:val="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7D59DE" w:rsidRPr="0095174C">
        <w:rPr>
          <w:rFonts w:ascii="Times New Roman" w:hAnsi="Times New Roman"/>
          <w:sz w:val="24"/>
          <w:szCs w:val="24"/>
          <w:lang w:val="uk-UA"/>
        </w:rPr>
        <w:t>Па</w:t>
      </w:r>
      <w:r w:rsidR="007120B0">
        <w:rPr>
          <w:rFonts w:ascii="Times New Roman" w:hAnsi="Times New Roman"/>
          <w:sz w:val="24"/>
          <w:szCs w:val="24"/>
          <w:lang w:val="uk-UA"/>
        </w:rPr>
        <w:t>в</w:t>
      </w:r>
      <w:r w:rsidR="007D59DE" w:rsidRPr="0095174C">
        <w:rPr>
          <w:rFonts w:ascii="Times New Roman" w:hAnsi="Times New Roman"/>
          <w:sz w:val="24"/>
          <w:szCs w:val="24"/>
          <w:lang w:val="uk-UA"/>
        </w:rPr>
        <w:t>лоградською міською радою</w:t>
      </w:r>
      <w:r w:rsidRPr="0095174C">
        <w:rPr>
          <w:rFonts w:ascii="Times New Roman" w:hAnsi="Times New Roman"/>
          <w:sz w:val="24"/>
          <w:szCs w:val="24"/>
          <w:lang w:val="uk-UA"/>
        </w:rPr>
        <w:t>, і зберігається в матеріалах справи.</w:t>
      </w:r>
    </w:p>
    <w:p w:rsidR="00795EF6" w:rsidRPr="0095174C" w:rsidRDefault="00795EF6" w:rsidP="00795EF6">
      <w:pPr>
        <w:pStyle w:val="a4"/>
        <w:jc w:val="both"/>
        <w:rPr>
          <w:rFonts w:ascii="Times New Roman" w:hAnsi="Times New Roman"/>
          <w:sz w:val="24"/>
          <w:szCs w:val="24"/>
          <w:lang w:val="uk-UA"/>
        </w:rPr>
      </w:pPr>
      <w:bookmarkStart w:id="107" w:name="n323"/>
      <w:bookmarkStart w:id="108" w:name="n268"/>
      <w:bookmarkEnd w:id="107"/>
      <w:bookmarkEnd w:id="108"/>
      <w:r w:rsidRPr="0095174C">
        <w:rPr>
          <w:rFonts w:ascii="Times New Roman" w:hAnsi="Times New Roman"/>
          <w:sz w:val="24"/>
          <w:szCs w:val="24"/>
          <w:lang w:val="uk-UA"/>
        </w:rPr>
        <w:t xml:space="preserve">50. У разі </w:t>
      </w:r>
      <w:proofErr w:type="spellStart"/>
      <w:r w:rsidRPr="0095174C">
        <w:rPr>
          <w:rFonts w:ascii="Times New Roman" w:hAnsi="Times New Roman"/>
          <w:sz w:val="24"/>
          <w:szCs w:val="24"/>
          <w:lang w:val="uk-UA"/>
        </w:rPr>
        <w:t>незазначення</w:t>
      </w:r>
      <w:proofErr w:type="spellEnd"/>
      <w:r w:rsidRPr="0095174C">
        <w:rPr>
          <w:rFonts w:ascii="Times New Roman" w:hAnsi="Times New Roman"/>
          <w:sz w:val="24"/>
          <w:szCs w:val="24"/>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rsidR="00795EF6" w:rsidRPr="0095174C" w:rsidRDefault="00795EF6" w:rsidP="00795EF6">
      <w:pPr>
        <w:pStyle w:val="a4"/>
        <w:jc w:val="both"/>
        <w:rPr>
          <w:rFonts w:ascii="Times New Roman" w:hAnsi="Times New Roman"/>
          <w:sz w:val="24"/>
          <w:szCs w:val="24"/>
          <w:lang w:val="uk-UA"/>
        </w:rPr>
      </w:pPr>
      <w:bookmarkStart w:id="109" w:name="n415"/>
      <w:bookmarkStart w:id="110" w:name="n269"/>
      <w:bookmarkEnd w:id="109"/>
      <w:bookmarkEnd w:id="110"/>
      <w:r w:rsidRPr="0095174C">
        <w:rPr>
          <w:rFonts w:ascii="Times New Roman" w:hAnsi="Times New Roman"/>
          <w:sz w:val="24"/>
          <w:szCs w:val="24"/>
          <w:lang w:val="uk-UA"/>
        </w:rPr>
        <w:t>51.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795EF6" w:rsidRPr="0095174C" w:rsidRDefault="00795EF6" w:rsidP="00795EF6">
      <w:pPr>
        <w:pStyle w:val="a4"/>
        <w:jc w:val="both"/>
        <w:rPr>
          <w:rFonts w:ascii="Times New Roman" w:hAnsi="Times New Roman"/>
          <w:sz w:val="24"/>
          <w:szCs w:val="24"/>
          <w:lang w:val="uk-UA"/>
        </w:rPr>
      </w:pPr>
      <w:bookmarkStart w:id="111" w:name="n270"/>
      <w:bookmarkEnd w:id="111"/>
      <w:r w:rsidRPr="0095174C">
        <w:rPr>
          <w:rFonts w:ascii="Times New Roman" w:hAnsi="Times New Roman"/>
          <w:sz w:val="24"/>
          <w:szCs w:val="24"/>
          <w:lang w:val="uk-UA"/>
        </w:rPr>
        <w:t>52.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795EF6" w:rsidRPr="0095174C" w:rsidRDefault="00795EF6" w:rsidP="00795EF6">
      <w:pPr>
        <w:pStyle w:val="a4"/>
        <w:jc w:val="both"/>
        <w:rPr>
          <w:rFonts w:ascii="Times New Roman" w:hAnsi="Times New Roman"/>
          <w:sz w:val="24"/>
          <w:szCs w:val="24"/>
          <w:lang w:val="uk-UA"/>
        </w:rPr>
      </w:pPr>
      <w:bookmarkStart w:id="112" w:name="n271"/>
      <w:bookmarkEnd w:id="112"/>
      <w:r w:rsidRPr="0095174C">
        <w:rPr>
          <w:rFonts w:ascii="Times New Roman" w:hAnsi="Times New Roman"/>
          <w:sz w:val="24"/>
          <w:szCs w:val="24"/>
          <w:lang w:val="uk-UA"/>
        </w:rPr>
        <w:t>53.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за рішенням Павлоградської міської ради, може зберігатися в приміщенні Центру.</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13" w:name="n369"/>
      <w:bookmarkEnd w:id="113"/>
      <w:r w:rsidRPr="0095174C">
        <w:rPr>
          <w:rFonts w:ascii="Times New Roman" w:eastAsia="Times New Roman" w:hAnsi="Times New Roman"/>
          <w:color w:val="333333"/>
          <w:sz w:val="24"/>
          <w:szCs w:val="24"/>
          <w:lang w:val="uk-UA" w:eastAsia="ru-RU"/>
        </w:rPr>
        <w:t>У разі надання адміністративної послуги за допомогою державних реєстрів інформація про послугу зберігається у відповідному реєстрі.</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14" w:name="n370"/>
      <w:bookmarkStart w:id="115" w:name="n371"/>
      <w:bookmarkEnd w:id="114"/>
      <w:bookmarkEnd w:id="115"/>
      <w:r w:rsidRPr="0095174C">
        <w:rPr>
          <w:rFonts w:ascii="Times New Roman" w:eastAsia="Times New Roman" w:hAnsi="Times New Roman"/>
          <w:color w:val="333333"/>
          <w:sz w:val="24"/>
          <w:szCs w:val="24"/>
          <w:lang w:val="uk-UA" w:eastAsia="ru-RU"/>
        </w:rPr>
        <w:t>Усі матеріали справи зберігаються у суб’єкта надання адміністративної послуги.</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16" w:name="n324"/>
      <w:bookmarkStart w:id="117" w:name="n417"/>
      <w:bookmarkEnd w:id="116"/>
      <w:bookmarkEnd w:id="117"/>
      <w:r w:rsidRPr="0095174C">
        <w:rPr>
          <w:rFonts w:ascii="Times New Roman" w:eastAsia="Times New Roman" w:hAnsi="Times New Roman"/>
          <w:color w:val="333333"/>
          <w:sz w:val="24"/>
          <w:szCs w:val="24"/>
          <w:lang w:val="uk-UA" w:eastAsia="ru-RU"/>
        </w:rPr>
        <w:t xml:space="preserve"> 53</w:t>
      </w:r>
      <w:r w:rsidRPr="0095174C">
        <w:rPr>
          <w:rFonts w:ascii="Times New Roman" w:eastAsia="Times New Roman" w:hAnsi="Times New Roman"/>
          <w:b/>
          <w:bCs/>
          <w:color w:val="333333"/>
          <w:sz w:val="24"/>
          <w:szCs w:val="24"/>
          <w:vertAlign w:val="superscript"/>
          <w:lang w:val="uk-UA" w:eastAsia="ru-RU"/>
        </w:rPr>
        <w:t>-1</w:t>
      </w:r>
      <w:r w:rsidRPr="0095174C">
        <w:rPr>
          <w:rFonts w:ascii="Times New Roman" w:eastAsia="Times New Roman" w:hAnsi="Times New Roman"/>
          <w:color w:val="333333"/>
          <w:sz w:val="24"/>
          <w:szCs w:val="24"/>
          <w:lang w:val="uk-UA" w:eastAsia="ru-RU"/>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18" w:name="n418"/>
      <w:bookmarkEnd w:id="118"/>
      <w:r w:rsidRPr="0095174C">
        <w:rPr>
          <w:rFonts w:ascii="Times New Roman" w:eastAsia="Times New Roman" w:hAnsi="Times New Roman"/>
          <w:color w:val="333333"/>
          <w:sz w:val="24"/>
          <w:szCs w:val="24"/>
          <w:lang w:val="uk-UA" w:eastAsia="ru-RU"/>
        </w:rPr>
        <w:lastRenderedPageBreak/>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19" w:name="n419"/>
      <w:bookmarkEnd w:id="119"/>
      <w:r w:rsidRPr="0095174C">
        <w:rPr>
          <w:rFonts w:ascii="Times New Roman" w:eastAsia="Times New Roman" w:hAnsi="Times New Roman"/>
          <w:color w:val="333333"/>
          <w:sz w:val="24"/>
          <w:szCs w:val="24"/>
          <w:lang w:val="uk-UA" w:eastAsia="ru-RU"/>
        </w:rPr>
        <w:t xml:space="preserve">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w:t>
      </w:r>
      <w:r w:rsidR="007D59DE" w:rsidRPr="0095174C">
        <w:rPr>
          <w:rFonts w:ascii="Times New Roman" w:eastAsia="Times New Roman" w:hAnsi="Times New Roman"/>
          <w:color w:val="333333"/>
          <w:sz w:val="24"/>
          <w:szCs w:val="24"/>
          <w:lang w:val="uk-UA" w:eastAsia="ru-RU"/>
        </w:rPr>
        <w:t>Ц</w:t>
      </w:r>
      <w:r w:rsidRPr="0095174C">
        <w:rPr>
          <w:rFonts w:ascii="Times New Roman" w:eastAsia="Times New Roman" w:hAnsi="Times New Roman"/>
          <w:color w:val="333333"/>
          <w:sz w:val="24"/>
          <w:szCs w:val="24"/>
          <w:lang w:val="uk-UA" w:eastAsia="ru-RU"/>
        </w:rPr>
        <w:t>ентру, про що зазначається в листі про проходження справи та в акті приймання-передачі (у разі його оформлення).</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20" w:name="n420"/>
      <w:bookmarkEnd w:id="120"/>
      <w:r w:rsidRPr="0095174C">
        <w:rPr>
          <w:rFonts w:ascii="Times New Roman" w:eastAsia="Times New Roman" w:hAnsi="Times New Roman"/>
          <w:color w:val="333333"/>
          <w:sz w:val="24"/>
          <w:szCs w:val="24"/>
          <w:lang w:val="uk-UA" w:eastAsia="ru-RU"/>
        </w:rPr>
        <w:t xml:space="preserve">Адміністратор </w:t>
      </w:r>
      <w:r w:rsidR="00D04C3F" w:rsidRPr="0095174C">
        <w:rPr>
          <w:rFonts w:ascii="Times New Roman" w:eastAsia="Times New Roman" w:hAnsi="Times New Roman"/>
          <w:color w:val="333333"/>
          <w:sz w:val="24"/>
          <w:szCs w:val="24"/>
          <w:lang w:val="uk-UA" w:eastAsia="ru-RU"/>
        </w:rPr>
        <w:t>Ц</w:t>
      </w:r>
      <w:r w:rsidRPr="0095174C">
        <w:rPr>
          <w:rFonts w:ascii="Times New Roman" w:eastAsia="Times New Roman" w:hAnsi="Times New Roman"/>
          <w:color w:val="333333"/>
          <w:sz w:val="24"/>
          <w:szCs w:val="24"/>
          <w:lang w:val="uk-UA" w:eastAsia="ru-RU"/>
        </w:rPr>
        <w:t>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795EF6" w:rsidRPr="0095174C" w:rsidRDefault="00795EF6" w:rsidP="00795EF6">
      <w:pPr>
        <w:pStyle w:val="a4"/>
        <w:jc w:val="both"/>
        <w:rPr>
          <w:rFonts w:ascii="Times New Roman" w:eastAsia="Times New Roman" w:hAnsi="Times New Roman"/>
          <w:color w:val="333333"/>
          <w:sz w:val="24"/>
          <w:szCs w:val="24"/>
          <w:lang w:val="uk-UA" w:eastAsia="ru-RU"/>
        </w:rPr>
      </w:pPr>
      <w:bookmarkStart w:id="121" w:name="n421"/>
      <w:bookmarkEnd w:id="121"/>
      <w:r w:rsidRPr="0095174C">
        <w:rPr>
          <w:rFonts w:ascii="Times New Roman" w:eastAsia="Times New Roman" w:hAnsi="Times New Roman"/>
          <w:color w:val="333333"/>
          <w:sz w:val="24"/>
          <w:szCs w:val="24"/>
          <w:lang w:val="uk-UA" w:eastAsia="ru-RU"/>
        </w:rPr>
        <w:t>Відкликання заяви про надання адміністративної послуги здійснюється з урахуванням процедур, визначених </w:t>
      </w:r>
      <w:hyperlink r:id="rId14" w:anchor="n241" w:history="1">
        <w:r w:rsidRPr="0095174C">
          <w:rPr>
            <w:rFonts w:ascii="Times New Roman" w:eastAsia="Times New Roman" w:hAnsi="Times New Roman"/>
            <w:sz w:val="24"/>
            <w:szCs w:val="24"/>
            <w:lang w:val="uk-UA" w:eastAsia="ru-RU"/>
          </w:rPr>
          <w:t>пунктами 31-53</w:t>
        </w:r>
      </w:hyperlink>
      <w:r w:rsidRPr="0095174C">
        <w:rPr>
          <w:rFonts w:ascii="Times New Roman" w:eastAsia="Times New Roman" w:hAnsi="Times New Roman"/>
          <w:color w:val="333333"/>
          <w:sz w:val="24"/>
          <w:szCs w:val="24"/>
          <w:lang w:val="uk-UA" w:eastAsia="ru-RU"/>
        </w:rPr>
        <w:t> цього Регламенту.</w:t>
      </w:r>
    </w:p>
    <w:p w:rsidR="00256B3F" w:rsidRPr="0095174C" w:rsidRDefault="00256B3F" w:rsidP="00256B3F">
      <w:pPr>
        <w:shd w:val="clear" w:color="auto" w:fill="FFFFFF"/>
        <w:rPr>
          <w:lang w:val="uk-UA"/>
        </w:rPr>
      </w:pPr>
    </w:p>
    <w:p w:rsidR="00256B3F" w:rsidRPr="0095174C" w:rsidRDefault="00256B3F" w:rsidP="00256B3F">
      <w:pPr>
        <w:shd w:val="clear" w:color="auto" w:fill="FFFFFF"/>
        <w:rPr>
          <w:lang w:val="uk-UA"/>
        </w:rPr>
      </w:pPr>
    </w:p>
    <w:p w:rsidR="00256B3F" w:rsidRPr="0095174C" w:rsidRDefault="00256B3F" w:rsidP="00256B3F">
      <w:pPr>
        <w:shd w:val="clear" w:color="auto" w:fill="FFFFFF"/>
        <w:rPr>
          <w:rFonts w:ascii="Times New Roman" w:hAnsi="Times New Roman"/>
          <w:sz w:val="24"/>
          <w:lang w:val="uk-UA"/>
        </w:rPr>
      </w:pPr>
      <w:r w:rsidRPr="0095174C">
        <w:rPr>
          <w:rFonts w:ascii="Times New Roman" w:hAnsi="Times New Roman"/>
          <w:sz w:val="24"/>
          <w:lang w:val="uk-UA"/>
        </w:rPr>
        <w:t xml:space="preserve">Секретар міської ради                                                                         </w:t>
      </w:r>
      <w:r w:rsidRPr="0095174C">
        <w:rPr>
          <w:rFonts w:ascii="Times New Roman" w:hAnsi="Times New Roman"/>
          <w:sz w:val="24"/>
          <w:lang w:val="uk-UA"/>
        </w:rPr>
        <w:tab/>
        <w:t xml:space="preserve">           С.А.Остренко</w:t>
      </w:r>
    </w:p>
    <w:p w:rsidR="00256B3F" w:rsidRPr="0095174C" w:rsidRDefault="00256B3F" w:rsidP="001445C8">
      <w:pPr>
        <w:pStyle w:val="a3"/>
        <w:spacing w:before="0" w:beforeAutospacing="0" w:after="0"/>
        <w:jc w:val="both"/>
        <w:rPr>
          <w:sz w:val="28"/>
          <w:szCs w:val="28"/>
          <w:lang w:val="uk-UA"/>
        </w:rPr>
      </w:pPr>
    </w:p>
    <w:p w:rsidR="00256B3F" w:rsidRPr="0095174C" w:rsidRDefault="00256B3F" w:rsidP="001445C8">
      <w:pPr>
        <w:pStyle w:val="a3"/>
        <w:spacing w:before="0" w:beforeAutospacing="0" w:after="0"/>
        <w:jc w:val="both"/>
        <w:rPr>
          <w:sz w:val="28"/>
          <w:szCs w:val="28"/>
          <w:lang w:val="uk-UA"/>
        </w:rPr>
      </w:pPr>
    </w:p>
    <w:p w:rsidR="00256B3F" w:rsidRPr="0095174C" w:rsidRDefault="00256B3F" w:rsidP="001445C8">
      <w:pPr>
        <w:pStyle w:val="a3"/>
        <w:spacing w:before="0" w:beforeAutospacing="0" w:after="0"/>
        <w:jc w:val="both"/>
        <w:rPr>
          <w:sz w:val="28"/>
          <w:szCs w:val="28"/>
          <w:lang w:val="uk-UA"/>
        </w:rPr>
      </w:pPr>
    </w:p>
    <w:p w:rsidR="001445C8" w:rsidRPr="0095174C" w:rsidRDefault="001445C8" w:rsidP="001445C8">
      <w:pPr>
        <w:rPr>
          <w:sz w:val="28"/>
          <w:szCs w:val="28"/>
          <w:lang w:val="uk-UA"/>
        </w:rPr>
      </w:pPr>
    </w:p>
    <w:p w:rsidR="001445C8" w:rsidRPr="0095174C" w:rsidRDefault="001445C8" w:rsidP="001445C8">
      <w:pPr>
        <w:rPr>
          <w:sz w:val="28"/>
          <w:szCs w:val="28"/>
          <w:lang w:val="uk-UA"/>
        </w:rPr>
      </w:pPr>
    </w:p>
    <w:p w:rsidR="001445C8" w:rsidRPr="0095174C" w:rsidRDefault="001445C8" w:rsidP="001445C8">
      <w:pPr>
        <w:rPr>
          <w:sz w:val="28"/>
          <w:szCs w:val="28"/>
          <w:lang w:val="uk-UA"/>
        </w:rPr>
      </w:pPr>
    </w:p>
    <w:p w:rsidR="001445C8" w:rsidRPr="0095174C" w:rsidRDefault="001445C8" w:rsidP="001445C8">
      <w:pPr>
        <w:rPr>
          <w:sz w:val="28"/>
          <w:szCs w:val="28"/>
          <w:lang w:val="uk-UA"/>
        </w:rPr>
      </w:pPr>
    </w:p>
    <w:p w:rsidR="001445C8" w:rsidRPr="0095174C" w:rsidRDefault="001445C8" w:rsidP="001445C8">
      <w:pPr>
        <w:rPr>
          <w:sz w:val="28"/>
          <w:szCs w:val="28"/>
          <w:lang w:val="uk-UA"/>
        </w:rPr>
      </w:pPr>
    </w:p>
    <w:p w:rsidR="00DA3E5B" w:rsidRPr="0095174C" w:rsidRDefault="00DA3E5B">
      <w:pPr>
        <w:rPr>
          <w:lang w:val="uk-UA"/>
        </w:rPr>
      </w:pPr>
    </w:p>
    <w:sectPr w:rsidR="00DA3E5B" w:rsidRPr="0095174C" w:rsidSect="0095174C">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6A" w:rsidRDefault="0099396A" w:rsidP="0095174C">
      <w:r>
        <w:separator/>
      </w:r>
    </w:p>
  </w:endnote>
  <w:endnote w:type="continuationSeparator" w:id="0">
    <w:p w:rsidR="0099396A" w:rsidRDefault="0099396A" w:rsidP="009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6A" w:rsidRDefault="0099396A" w:rsidP="0095174C">
      <w:r>
        <w:separator/>
      </w:r>
    </w:p>
  </w:footnote>
  <w:footnote w:type="continuationSeparator" w:id="0">
    <w:p w:rsidR="0099396A" w:rsidRDefault="0099396A" w:rsidP="0095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29B"/>
    <w:rsid w:val="00025138"/>
    <w:rsid w:val="00067115"/>
    <w:rsid w:val="00086218"/>
    <w:rsid w:val="000A1928"/>
    <w:rsid w:val="001445C8"/>
    <w:rsid w:val="00147802"/>
    <w:rsid w:val="0020285E"/>
    <w:rsid w:val="002122EB"/>
    <w:rsid w:val="002155C8"/>
    <w:rsid w:val="002350F5"/>
    <w:rsid w:val="00256B3F"/>
    <w:rsid w:val="00266DE8"/>
    <w:rsid w:val="002D5C68"/>
    <w:rsid w:val="003211C2"/>
    <w:rsid w:val="003632C7"/>
    <w:rsid w:val="00414496"/>
    <w:rsid w:val="00473676"/>
    <w:rsid w:val="004B6E96"/>
    <w:rsid w:val="004C24D6"/>
    <w:rsid w:val="004F793A"/>
    <w:rsid w:val="00506936"/>
    <w:rsid w:val="0051460A"/>
    <w:rsid w:val="00534861"/>
    <w:rsid w:val="00566E63"/>
    <w:rsid w:val="00586457"/>
    <w:rsid w:val="00595B63"/>
    <w:rsid w:val="005A5191"/>
    <w:rsid w:val="005E3C72"/>
    <w:rsid w:val="006F4CF7"/>
    <w:rsid w:val="007120B0"/>
    <w:rsid w:val="00795EF6"/>
    <w:rsid w:val="007D59DE"/>
    <w:rsid w:val="0081423A"/>
    <w:rsid w:val="008517B1"/>
    <w:rsid w:val="0085456E"/>
    <w:rsid w:val="0086687C"/>
    <w:rsid w:val="008F5291"/>
    <w:rsid w:val="009035CD"/>
    <w:rsid w:val="0095174C"/>
    <w:rsid w:val="009767A4"/>
    <w:rsid w:val="0099396A"/>
    <w:rsid w:val="009C3589"/>
    <w:rsid w:val="009F5C5C"/>
    <w:rsid w:val="009F7504"/>
    <w:rsid w:val="00A15CCE"/>
    <w:rsid w:val="00A44309"/>
    <w:rsid w:val="00A96BDA"/>
    <w:rsid w:val="00AA3756"/>
    <w:rsid w:val="00AC7CF1"/>
    <w:rsid w:val="00AD3BF4"/>
    <w:rsid w:val="00BE1CB9"/>
    <w:rsid w:val="00C220A5"/>
    <w:rsid w:val="00C40C15"/>
    <w:rsid w:val="00C41B13"/>
    <w:rsid w:val="00CB618A"/>
    <w:rsid w:val="00CF1420"/>
    <w:rsid w:val="00D0274F"/>
    <w:rsid w:val="00D043A0"/>
    <w:rsid w:val="00D04C3F"/>
    <w:rsid w:val="00DA3E5B"/>
    <w:rsid w:val="00DC129B"/>
    <w:rsid w:val="00DC31DC"/>
    <w:rsid w:val="00DD77D0"/>
    <w:rsid w:val="00DE2B66"/>
    <w:rsid w:val="00F723B0"/>
    <w:rsid w:val="00FA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C8"/>
    <w:pPr>
      <w:widowControl w:val="0"/>
      <w:suppressAutoHyphens/>
      <w:spacing w:after="0" w:line="240" w:lineRule="auto"/>
    </w:pPr>
    <w:rPr>
      <w:rFonts w:ascii="Arial" w:eastAsia="Lucida Sans Unicode" w:hAnsi="Arial" w:cs="Times New Roman"/>
      <w:kern w:val="1"/>
      <w:sz w:val="20"/>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45C8"/>
    <w:pPr>
      <w:widowControl/>
      <w:suppressAutoHyphens w:val="0"/>
      <w:spacing w:before="100" w:beforeAutospacing="1" w:after="119"/>
    </w:pPr>
    <w:rPr>
      <w:rFonts w:ascii="Times New Roman" w:eastAsia="Times New Roman" w:hAnsi="Times New Roman"/>
      <w:kern w:val="0"/>
      <w:sz w:val="24"/>
      <w:lang w:eastAsia="ru-RU"/>
    </w:rPr>
  </w:style>
  <w:style w:type="paragraph" w:styleId="a4">
    <w:name w:val="No Spacing"/>
    <w:uiPriority w:val="1"/>
    <w:qFormat/>
    <w:rsid w:val="001445C8"/>
    <w:pPr>
      <w:spacing w:after="0" w:line="240" w:lineRule="auto"/>
    </w:pPr>
    <w:rPr>
      <w:rFonts w:ascii="Calibri" w:eastAsia="Calibri" w:hAnsi="Calibri" w:cs="Times New Roman"/>
      <w:lang w:val="ru-RU"/>
    </w:rPr>
  </w:style>
  <w:style w:type="character" w:styleId="a5">
    <w:name w:val="Hyperlink"/>
    <w:basedOn w:val="a0"/>
    <w:uiPriority w:val="99"/>
    <w:semiHidden/>
    <w:unhideWhenUsed/>
    <w:rsid w:val="00D0274F"/>
    <w:rPr>
      <w:color w:val="0000FF"/>
      <w:u w:val="single"/>
    </w:rPr>
  </w:style>
  <w:style w:type="paragraph" w:customStyle="1" w:styleId="rvps2">
    <w:name w:val="rvps2"/>
    <w:basedOn w:val="a"/>
    <w:rsid w:val="00D0274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rvts46">
    <w:name w:val="rvts46"/>
    <w:basedOn w:val="a0"/>
    <w:rsid w:val="00D0274F"/>
  </w:style>
  <w:style w:type="character" w:customStyle="1" w:styleId="rvts11">
    <w:name w:val="rvts11"/>
    <w:basedOn w:val="a0"/>
    <w:rsid w:val="00D0274F"/>
  </w:style>
  <w:style w:type="paragraph" w:styleId="a6">
    <w:name w:val="Balloon Text"/>
    <w:basedOn w:val="a"/>
    <w:link w:val="a7"/>
    <w:uiPriority w:val="99"/>
    <w:semiHidden/>
    <w:unhideWhenUsed/>
    <w:rsid w:val="00FA51A5"/>
    <w:rPr>
      <w:rFonts w:ascii="Segoe UI" w:hAnsi="Segoe UI" w:cs="Segoe UI"/>
      <w:sz w:val="18"/>
      <w:szCs w:val="18"/>
    </w:rPr>
  </w:style>
  <w:style w:type="character" w:customStyle="1" w:styleId="a7">
    <w:name w:val="Текст выноски Знак"/>
    <w:basedOn w:val="a0"/>
    <w:link w:val="a6"/>
    <w:uiPriority w:val="99"/>
    <w:semiHidden/>
    <w:rsid w:val="00FA51A5"/>
    <w:rPr>
      <w:rFonts w:ascii="Segoe UI" w:eastAsia="Lucida Sans Unicode" w:hAnsi="Segoe UI" w:cs="Segoe UI"/>
      <w:kern w:val="1"/>
      <w:sz w:val="18"/>
      <w:szCs w:val="18"/>
      <w:lang w:val="ru-RU" w:eastAsia="ar-SA"/>
    </w:rPr>
  </w:style>
  <w:style w:type="paragraph" w:styleId="a8">
    <w:name w:val="header"/>
    <w:basedOn w:val="a"/>
    <w:link w:val="a9"/>
    <w:uiPriority w:val="99"/>
    <w:unhideWhenUsed/>
    <w:rsid w:val="0095174C"/>
    <w:pPr>
      <w:tabs>
        <w:tab w:val="center" w:pos="4677"/>
        <w:tab w:val="right" w:pos="9355"/>
      </w:tabs>
    </w:pPr>
  </w:style>
  <w:style w:type="character" w:customStyle="1" w:styleId="a9">
    <w:name w:val="Верхний колонтитул Знак"/>
    <w:basedOn w:val="a0"/>
    <w:link w:val="a8"/>
    <w:uiPriority w:val="99"/>
    <w:rsid w:val="0095174C"/>
    <w:rPr>
      <w:rFonts w:ascii="Arial" w:eastAsia="Lucida Sans Unicode" w:hAnsi="Arial" w:cs="Times New Roman"/>
      <w:kern w:val="1"/>
      <w:sz w:val="20"/>
      <w:szCs w:val="24"/>
      <w:lang w:val="ru-RU" w:eastAsia="ar-SA"/>
    </w:rPr>
  </w:style>
  <w:style w:type="paragraph" w:styleId="aa">
    <w:name w:val="footer"/>
    <w:basedOn w:val="a"/>
    <w:link w:val="ab"/>
    <w:uiPriority w:val="99"/>
    <w:unhideWhenUsed/>
    <w:rsid w:val="0095174C"/>
    <w:pPr>
      <w:tabs>
        <w:tab w:val="center" w:pos="4677"/>
        <w:tab w:val="right" w:pos="9355"/>
      </w:tabs>
    </w:pPr>
  </w:style>
  <w:style w:type="character" w:customStyle="1" w:styleId="ab">
    <w:name w:val="Нижний колонтитул Знак"/>
    <w:basedOn w:val="a0"/>
    <w:link w:val="aa"/>
    <w:uiPriority w:val="99"/>
    <w:rsid w:val="0095174C"/>
    <w:rPr>
      <w:rFonts w:ascii="Arial" w:eastAsia="Lucida Sans Unicode" w:hAnsi="Arial" w:cs="Times New Roman"/>
      <w:kern w:val="1"/>
      <w:sz w:val="20"/>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456">
      <w:bodyDiv w:val="1"/>
      <w:marLeft w:val="0"/>
      <w:marRight w:val="0"/>
      <w:marTop w:val="0"/>
      <w:marBottom w:val="0"/>
      <w:divBdr>
        <w:top w:val="none" w:sz="0" w:space="0" w:color="auto"/>
        <w:left w:val="none" w:sz="0" w:space="0" w:color="auto"/>
        <w:bottom w:val="none" w:sz="0" w:space="0" w:color="auto"/>
        <w:right w:val="none" w:sz="0" w:space="0" w:color="auto"/>
      </w:divBdr>
    </w:div>
    <w:div w:id="362365497">
      <w:bodyDiv w:val="1"/>
      <w:marLeft w:val="0"/>
      <w:marRight w:val="0"/>
      <w:marTop w:val="0"/>
      <w:marBottom w:val="0"/>
      <w:divBdr>
        <w:top w:val="none" w:sz="0" w:space="0" w:color="auto"/>
        <w:left w:val="none" w:sz="0" w:space="0" w:color="auto"/>
        <w:bottom w:val="none" w:sz="0" w:space="0" w:color="auto"/>
        <w:right w:val="none" w:sz="0" w:space="0" w:color="auto"/>
      </w:divBdr>
    </w:div>
    <w:div w:id="394278968">
      <w:bodyDiv w:val="1"/>
      <w:marLeft w:val="0"/>
      <w:marRight w:val="0"/>
      <w:marTop w:val="0"/>
      <w:marBottom w:val="0"/>
      <w:divBdr>
        <w:top w:val="none" w:sz="0" w:space="0" w:color="auto"/>
        <w:left w:val="none" w:sz="0" w:space="0" w:color="auto"/>
        <w:bottom w:val="none" w:sz="0" w:space="0" w:color="auto"/>
        <w:right w:val="none" w:sz="0" w:space="0" w:color="auto"/>
      </w:divBdr>
    </w:div>
    <w:div w:id="653531789">
      <w:bodyDiv w:val="1"/>
      <w:marLeft w:val="0"/>
      <w:marRight w:val="0"/>
      <w:marTop w:val="0"/>
      <w:marBottom w:val="0"/>
      <w:divBdr>
        <w:top w:val="none" w:sz="0" w:space="0" w:color="auto"/>
        <w:left w:val="none" w:sz="0" w:space="0" w:color="auto"/>
        <w:bottom w:val="none" w:sz="0" w:space="0" w:color="auto"/>
        <w:right w:val="none" w:sz="0" w:space="0" w:color="auto"/>
      </w:divBdr>
    </w:div>
    <w:div w:id="666204079">
      <w:bodyDiv w:val="1"/>
      <w:marLeft w:val="0"/>
      <w:marRight w:val="0"/>
      <w:marTop w:val="0"/>
      <w:marBottom w:val="0"/>
      <w:divBdr>
        <w:top w:val="none" w:sz="0" w:space="0" w:color="auto"/>
        <w:left w:val="none" w:sz="0" w:space="0" w:color="auto"/>
        <w:bottom w:val="none" w:sz="0" w:space="0" w:color="auto"/>
        <w:right w:val="none" w:sz="0" w:space="0" w:color="auto"/>
      </w:divBdr>
    </w:div>
    <w:div w:id="834148455">
      <w:bodyDiv w:val="1"/>
      <w:marLeft w:val="0"/>
      <w:marRight w:val="0"/>
      <w:marTop w:val="0"/>
      <w:marBottom w:val="0"/>
      <w:divBdr>
        <w:top w:val="none" w:sz="0" w:space="0" w:color="auto"/>
        <w:left w:val="none" w:sz="0" w:space="0" w:color="auto"/>
        <w:bottom w:val="none" w:sz="0" w:space="0" w:color="auto"/>
        <w:right w:val="none" w:sz="0" w:space="0" w:color="auto"/>
      </w:divBdr>
    </w:div>
    <w:div w:id="835071226">
      <w:bodyDiv w:val="1"/>
      <w:marLeft w:val="0"/>
      <w:marRight w:val="0"/>
      <w:marTop w:val="0"/>
      <w:marBottom w:val="0"/>
      <w:divBdr>
        <w:top w:val="none" w:sz="0" w:space="0" w:color="auto"/>
        <w:left w:val="none" w:sz="0" w:space="0" w:color="auto"/>
        <w:bottom w:val="none" w:sz="0" w:space="0" w:color="auto"/>
        <w:right w:val="none" w:sz="0" w:space="0" w:color="auto"/>
      </w:divBdr>
    </w:div>
    <w:div w:id="956525848">
      <w:bodyDiv w:val="1"/>
      <w:marLeft w:val="0"/>
      <w:marRight w:val="0"/>
      <w:marTop w:val="0"/>
      <w:marBottom w:val="0"/>
      <w:divBdr>
        <w:top w:val="none" w:sz="0" w:space="0" w:color="auto"/>
        <w:left w:val="none" w:sz="0" w:space="0" w:color="auto"/>
        <w:bottom w:val="none" w:sz="0" w:space="0" w:color="auto"/>
        <w:right w:val="none" w:sz="0" w:space="0" w:color="auto"/>
      </w:divBdr>
    </w:div>
    <w:div w:id="1530802499">
      <w:bodyDiv w:val="1"/>
      <w:marLeft w:val="0"/>
      <w:marRight w:val="0"/>
      <w:marTop w:val="0"/>
      <w:marBottom w:val="0"/>
      <w:divBdr>
        <w:top w:val="none" w:sz="0" w:space="0" w:color="auto"/>
        <w:left w:val="none" w:sz="0" w:space="0" w:color="auto"/>
        <w:bottom w:val="none" w:sz="0" w:space="0" w:color="auto"/>
        <w:right w:val="none" w:sz="0" w:space="0" w:color="auto"/>
      </w:divBdr>
    </w:div>
    <w:div w:id="1994141509">
      <w:bodyDiv w:val="1"/>
      <w:marLeft w:val="0"/>
      <w:marRight w:val="0"/>
      <w:marTop w:val="0"/>
      <w:marBottom w:val="0"/>
      <w:divBdr>
        <w:top w:val="none" w:sz="0" w:space="0" w:color="auto"/>
        <w:left w:val="none" w:sz="0" w:space="0" w:color="auto"/>
        <w:bottom w:val="none" w:sz="0" w:space="0" w:color="auto"/>
        <w:right w:val="none" w:sz="0" w:space="0" w:color="auto"/>
      </w:divBdr>
    </w:div>
    <w:div w:id="2058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588-2013-%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588-2013-%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203-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75-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58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9D07-7F5C-4031-ACDE-E65ABC9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11</cp:lastModifiedBy>
  <cp:revision>51</cp:revision>
  <cp:lastPrinted>2021-10-28T07:45:00Z</cp:lastPrinted>
  <dcterms:created xsi:type="dcterms:W3CDTF">2021-08-03T11:26:00Z</dcterms:created>
  <dcterms:modified xsi:type="dcterms:W3CDTF">2021-11-22T12:43:00Z</dcterms:modified>
</cp:coreProperties>
</file>