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2470" w:rsidRDefault="006B2C5E" w:rsidP="00812C97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E1A80">
        <w:rPr>
          <w:sz w:val="28"/>
        </w:rPr>
        <w:tab/>
      </w:r>
      <w:r w:rsidR="00EE1A80">
        <w:rPr>
          <w:sz w:val="28"/>
        </w:rPr>
        <w:tab/>
      </w:r>
      <w:r w:rsidR="00EE1A80">
        <w:rPr>
          <w:sz w:val="28"/>
        </w:rPr>
        <w:tab/>
      </w:r>
      <w:r w:rsidR="00EE1A80">
        <w:rPr>
          <w:sz w:val="28"/>
        </w:rPr>
        <w:tab/>
      </w:r>
    </w:p>
    <w:p w:rsidR="00EE1A80" w:rsidRDefault="00EE1A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Положення</w:t>
      </w:r>
    </w:p>
    <w:p w:rsidR="00EE1A80" w:rsidRDefault="00432E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</w:t>
      </w:r>
      <w:r w:rsidR="00EE1A80">
        <w:rPr>
          <w:b/>
          <w:bCs/>
          <w:sz w:val="28"/>
        </w:rPr>
        <w:t xml:space="preserve"> </w:t>
      </w:r>
      <w:r w:rsidR="00840A63">
        <w:rPr>
          <w:b/>
          <w:bCs/>
          <w:sz w:val="28"/>
        </w:rPr>
        <w:t xml:space="preserve">відкритий </w:t>
      </w:r>
      <w:r>
        <w:rPr>
          <w:b/>
          <w:bCs/>
          <w:sz w:val="28"/>
        </w:rPr>
        <w:t>дистанційний</w:t>
      </w:r>
      <w:r w:rsidR="00EE1A80">
        <w:rPr>
          <w:b/>
          <w:bCs/>
          <w:sz w:val="28"/>
        </w:rPr>
        <w:t xml:space="preserve"> дитячий новорічно-різдвяний фестиваль</w:t>
      </w:r>
    </w:p>
    <w:p w:rsidR="00EE1A80" w:rsidRDefault="00EE1A80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“Різдвяна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зірочка”</w:t>
      </w:r>
      <w:proofErr w:type="spellEnd"/>
    </w:p>
    <w:p w:rsidR="00EE1A80" w:rsidRDefault="00EE1A80">
      <w:pPr>
        <w:jc w:val="center"/>
        <w:rPr>
          <w:sz w:val="28"/>
        </w:rPr>
      </w:pPr>
    </w:p>
    <w:p w:rsidR="00EE1A80" w:rsidRDefault="00EE1A80">
      <w:pPr>
        <w:tabs>
          <w:tab w:val="left" w:pos="5760"/>
        </w:tabs>
        <w:ind w:left="2850"/>
        <w:rPr>
          <w:b/>
          <w:bCs/>
          <w:sz w:val="28"/>
        </w:rPr>
      </w:pPr>
      <w:r>
        <w:rPr>
          <w:b/>
          <w:bCs/>
          <w:sz w:val="28"/>
        </w:rPr>
        <w:t>1. Місце та час проведення</w:t>
      </w:r>
    </w:p>
    <w:p w:rsidR="00432E66" w:rsidRDefault="00432E66" w:rsidP="00432E66">
      <w:pPr>
        <w:tabs>
          <w:tab w:val="left" w:pos="5760"/>
        </w:tabs>
        <w:rPr>
          <w:b/>
          <w:bCs/>
          <w:sz w:val="28"/>
        </w:rPr>
      </w:pPr>
    </w:p>
    <w:p w:rsidR="00432E66" w:rsidRPr="004670F1" w:rsidRDefault="00432E66" w:rsidP="00B0245D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</w:rPr>
        <w:t xml:space="preserve">   </w:t>
      </w:r>
      <w:r w:rsidR="00B0245D">
        <w:rPr>
          <w:b/>
        </w:rPr>
        <w:t xml:space="preserve">            </w:t>
      </w:r>
      <w:r w:rsidR="0000401E">
        <w:rPr>
          <w:b/>
          <w:sz w:val="28"/>
          <w:szCs w:val="28"/>
          <w:shd w:val="clear" w:color="auto" w:fill="FFFFFF"/>
        </w:rPr>
        <w:t xml:space="preserve">З метою дотримання всіх протиепідемічних заходів та </w:t>
      </w:r>
      <w:r w:rsidR="0000401E" w:rsidRPr="004670F1">
        <w:rPr>
          <w:b/>
          <w:sz w:val="28"/>
          <w:szCs w:val="28"/>
          <w:shd w:val="clear" w:color="auto" w:fill="FFFFFF"/>
        </w:rPr>
        <w:t xml:space="preserve">запобігання розповсюдженню </w:t>
      </w:r>
      <w:r w:rsidR="0000401E" w:rsidRPr="004670F1">
        <w:rPr>
          <w:b/>
          <w:sz w:val="28"/>
          <w:szCs w:val="28"/>
          <w:shd w:val="clear" w:color="auto" w:fill="FFFFFF"/>
          <w:lang w:val="en-US"/>
        </w:rPr>
        <w:t>COVID</w:t>
      </w:r>
      <w:r w:rsidR="0000401E">
        <w:rPr>
          <w:b/>
          <w:sz w:val="28"/>
          <w:szCs w:val="28"/>
          <w:shd w:val="clear" w:color="auto" w:fill="FFFFFF"/>
        </w:rPr>
        <w:t xml:space="preserve">-19 </w:t>
      </w:r>
      <w:r w:rsidR="0000401E" w:rsidRPr="004670F1">
        <w:rPr>
          <w:b/>
          <w:sz w:val="28"/>
          <w:szCs w:val="28"/>
          <w:shd w:val="clear" w:color="auto" w:fill="FFFFFF"/>
        </w:rPr>
        <w:t xml:space="preserve">  </w:t>
      </w:r>
      <w:r w:rsidR="005049CC">
        <w:rPr>
          <w:b/>
          <w:sz w:val="28"/>
          <w:szCs w:val="28"/>
        </w:rPr>
        <w:t>фестиваль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4670F1">
        <w:rPr>
          <w:b/>
          <w:sz w:val="28"/>
          <w:szCs w:val="28"/>
          <w:shd w:val="clear" w:color="auto" w:fill="FFFFFF"/>
        </w:rPr>
        <w:t xml:space="preserve">проводиться в режимі </w:t>
      </w:r>
      <w:proofErr w:type="spellStart"/>
      <w:r w:rsidRPr="004670F1">
        <w:rPr>
          <w:b/>
          <w:sz w:val="28"/>
          <w:szCs w:val="28"/>
          <w:shd w:val="clear" w:color="auto" w:fill="FFFFFF"/>
        </w:rPr>
        <w:t>онлайн</w:t>
      </w:r>
      <w:proofErr w:type="spellEnd"/>
      <w:r w:rsidRPr="004670F1">
        <w:rPr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4670F1">
        <w:rPr>
          <w:b/>
          <w:sz w:val="28"/>
          <w:szCs w:val="28"/>
          <w:shd w:val="clear" w:color="auto" w:fill="FFFFFF"/>
        </w:rPr>
        <w:t>інтернет-сторінці</w:t>
      </w:r>
      <w:proofErr w:type="spellEnd"/>
      <w:r w:rsidRPr="004670F1">
        <w:rPr>
          <w:b/>
          <w:color w:val="000000"/>
          <w:sz w:val="28"/>
          <w:szCs w:val="28"/>
          <w:shd w:val="clear" w:color="auto" w:fill="FFFFFF"/>
        </w:rPr>
        <w:t xml:space="preserve"> КБУ «Міський </w:t>
      </w:r>
      <w:proofErr w:type="spellStart"/>
      <w:r w:rsidRPr="004670F1">
        <w:rPr>
          <w:b/>
          <w:color w:val="000000"/>
          <w:sz w:val="28"/>
          <w:szCs w:val="28"/>
          <w:shd w:val="clear" w:color="auto" w:fill="FFFFFF"/>
        </w:rPr>
        <w:t>культурно-дозвільницький</w:t>
      </w:r>
      <w:proofErr w:type="spellEnd"/>
      <w:r w:rsidRPr="004670F1">
        <w:rPr>
          <w:b/>
          <w:color w:val="000000"/>
          <w:sz w:val="28"/>
          <w:szCs w:val="28"/>
          <w:shd w:val="clear" w:color="auto" w:fill="FFFFFF"/>
        </w:rPr>
        <w:t xml:space="preserve"> центр» </w:t>
      </w:r>
      <w:r w:rsidR="00CE020C">
        <w:rPr>
          <w:b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4670F1">
        <w:rPr>
          <w:b/>
          <w:color w:val="000000"/>
          <w:sz w:val="28"/>
          <w:szCs w:val="28"/>
          <w:shd w:val="clear" w:color="auto" w:fill="FFFFFF"/>
        </w:rPr>
        <w:t>Фейсбу</w:t>
      </w:r>
      <w:r w:rsidR="00C9419A">
        <w:rPr>
          <w:b/>
          <w:color w:val="000000"/>
          <w:sz w:val="28"/>
          <w:szCs w:val="28"/>
          <w:shd w:val="clear" w:color="auto" w:fill="FFFFFF"/>
        </w:rPr>
        <w:t>ці</w:t>
      </w:r>
      <w:proofErr w:type="spellEnd"/>
      <w:r w:rsidRPr="004670F1">
        <w:rPr>
          <w:b/>
          <w:color w:val="000000"/>
          <w:sz w:val="28"/>
          <w:szCs w:val="28"/>
          <w:shd w:val="clear" w:color="auto" w:fill="FFFFFF"/>
        </w:rPr>
        <w:t>.</w:t>
      </w:r>
    </w:p>
    <w:p w:rsidR="00432E66" w:rsidRDefault="00432E66">
      <w:pPr>
        <w:pStyle w:val="211"/>
        <w:jc w:val="both"/>
        <w:rPr>
          <w:b w:val="0"/>
        </w:rPr>
      </w:pPr>
      <w:r>
        <w:rPr>
          <w:b w:val="0"/>
        </w:rPr>
        <w:t xml:space="preserve">     </w:t>
      </w:r>
    </w:p>
    <w:p w:rsidR="00EE1A80" w:rsidRDefault="00432E66" w:rsidP="00284290">
      <w:pPr>
        <w:pStyle w:val="211"/>
        <w:jc w:val="both"/>
        <w:rPr>
          <w:bCs/>
          <w:shd w:val="clear" w:color="auto" w:fill="FFFFFF"/>
        </w:rPr>
      </w:pPr>
      <w:r>
        <w:rPr>
          <w:b w:val="0"/>
        </w:rPr>
        <w:t xml:space="preserve">        В</w:t>
      </w:r>
      <w:r w:rsidR="00EE1A80">
        <w:rPr>
          <w:b w:val="0"/>
        </w:rPr>
        <w:t xml:space="preserve">ідкритий </w:t>
      </w:r>
      <w:r>
        <w:rPr>
          <w:b w:val="0"/>
        </w:rPr>
        <w:t xml:space="preserve">дистанційний </w:t>
      </w:r>
      <w:r w:rsidR="00EE1A80">
        <w:rPr>
          <w:b w:val="0"/>
        </w:rPr>
        <w:t>дитячий н</w:t>
      </w:r>
      <w:r w:rsidR="00EE1A80">
        <w:rPr>
          <w:b w:val="0"/>
          <w:shd w:val="clear" w:color="auto" w:fill="FFFFFF"/>
        </w:rPr>
        <w:t xml:space="preserve">оворічно-різдвяний фестиваль </w:t>
      </w:r>
      <w:proofErr w:type="spellStart"/>
      <w:r w:rsidR="00EE1A80">
        <w:rPr>
          <w:b w:val="0"/>
          <w:shd w:val="clear" w:color="auto" w:fill="FFFFFF"/>
        </w:rPr>
        <w:t>“Різдвяна</w:t>
      </w:r>
      <w:proofErr w:type="spellEnd"/>
      <w:r w:rsidR="00EE1A80">
        <w:rPr>
          <w:b w:val="0"/>
          <w:shd w:val="clear" w:color="auto" w:fill="FFFFFF"/>
        </w:rPr>
        <w:t xml:space="preserve"> </w:t>
      </w:r>
      <w:proofErr w:type="spellStart"/>
      <w:r w:rsidR="00EE1A80">
        <w:rPr>
          <w:b w:val="0"/>
          <w:shd w:val="clear" w:color="auto" w:fill="FFFFFF"/>
        </w:rPr>
        <w:t>зірочк</w:t>
      </w:r>
      <w:r w:rsidR="00202D33">
        <w:rPr>
          <w:b w:val="0"/>
          <w:shd w:val="clear" w:color="auto" w:fill="FFFFFF"/>
        </w:rPr>
        <w:t>а”</w:t>
      </w:r>
      <w:proofErr w:type="spellEnd"/>
      <w:r w:rsidR="00202D33">
        <w:rPr>
          <w:b w:val="0"/>
          <w:shd w:val="clear" w:color="auto" w:fill="FFFFFF"/>
        </w:rPr>
        <w:t xml:space="preserve"> (далі Фестиваль) </w:t>
      </w:r>
      <w:r w:rsidR="00EE1A80">
        <w:rPr>
          <w:b w:val="0"/>
          <w:shd w:val="clear" w:color="auto" w:fill="FFFFFF"/>
        </w:rPr>
        <w:t xml:space="preserve">організований відділом культури Павлоградської міської ради, </w:t>
      </w:r>
      <w:r w:rsidR="00B5432F">
        <w:rPr>
          <w:b w:val="0"/>
          <w:shd w:val="clear" w:color="auto" w:fill="FFFFFF"/>
        </w:rPr>
        <w:t xml:space="preserve">відділом освіти Павлоградської міської ради, </w:t>
      </w:r>
      <w:r w:rsidR="00C9419A">
        <w:rPr>
          <w:b w:val="0"/>
          <w:shd w:val="clear" w:color="auto" w:fill="FFFFFF"/>
        </w:rPr>
        <w:t xml:space="preserve">   </w:t>
      </w:r>
      <w:r w:rsidR="00EE1A80">
        <w:rPr>
          <w:b w:val="0"/>
          <w:shd w:val="clear" w:color="auto" w:fill="FFFFFF"/>
        </w:rPr>
        <w:t xml:space="preserve">КБУ </w:t>
      </w:r>
      <w:proofErr w:type="spellStart"/>
      <w:r w:rsidR="00EE1A80">
        <w:rPr>
          <w:b w:val="0"/>
          <w:shd w:val="clear" w:color="auto" w:fill="FFFFFF"/>
        </w:rPr>
        <w:t>“Міський</w:t>
      </w:r>
      <w:proofErr w:type="spellEnd"/>
      <w:r w:rsidR="00EE1A80">
        <w:rPr>
          <w:b w:val="0"/>
          <w:shd w:val="clear" w:color="auto" w:fill="FFFFFF"/>
        </w:rPr>
        <w:t xml:space="preserve"> </w:t>
      </w:r>
      <w:proofErr w:type="spellStart"/>
      <w:r w:rsidR="00EE1A80">
        <w:rPr>
          <w:b w:val="0"/>
          <w:shd w:val="clear" w:color="auto" w:fill="FFFFFF"/>
        </w:rPr>
        <w:t>культурно-дозвільницький</w:t>
      </w:r>
      <w:proofErr w:type="spellEnd"/>
      <w:r w:rsidR="00EE1A80">
        <w:rPr>
          <w:b w:val="0"/>
          <w:shd w:val="clear" w:color="auto" w:fill="FFFFFF"/>
        </w:rPr>
        <w:t xml:space="preserve"> </w:t>
      </w:r>
      <w:proofErr w:type="spellStart"/>
      <w:r w:rsidR="00EE1A80">
        <w:rPr>
          <w:b w:val="0"/>
          <w:shd w:val="clear" w:color="auto" w:fill="FFFFFF"/>
        </w:rPr>
        <w:t>центр”</w:t>
      </w:r>
      <w:proofErr w:type="spellEnd"/>
      <w:r w:rsidR="00EE1A80">
        <w:rPr>
          <w:b w:val="0"/>
          <w:shd w:val="clear" w:color="auto" w:fill="FFFFFF"/>
        </w:rPr>
        <w:t xml:space="preserve">. </w:t>
      </w:r>
    </w:p>
    <w:p w:rsidR="00EE1A80" w:rsidRDefault="00EE1A80">
      <w:pPr>
        <w:rPr>
          <w:sz w:val="28"/>
        </w:rPr>
      </w:pPr>
    </w:p>
    <w:p w:rsidR="00EE1A80" w:rsidRDefault="00EE1A80">
      <w:pPr>
        <w:ind w:left="2850"/>
        <w:rPr>
          <w:b/>
          <w:bCs/>
          <w:sz w:val="28"/>
        </w:rPr>
      </w:pPr>
      <w:r>
        <w:rPr>
          <w:b/>
          <w:bCs/>
          <w:sz w:val="28"/>
        </w:rPr>
        <w:t>2. Мета та завдання фестивалю</w:t>
      </w:r>
    </w:p>
    <w:p w:rsidR="00EE1A80" w:rsidRDefault="00EE1A8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Розвиток творчих здібностей  дітей та підлітків. Виявлення</w:t>
      </w:r>
      <w:r w:rsidR="000B770E">
        <w:rPr>
          <w:sz w:val="28"/>
        </w:rPr>
        <w:t xml:space="preserve"> та підтримка обдарованих дітей, в</w:t>
      </w:r>
      <w:r>
        <w:rPr>
          <w:sz w:val="28"/>
        </w:rPr>
        <w:t>иховання в них поваги до національної культури. Залучення юних земляків до традицій  народної творчості, пісенності, фольклору з елементами сучасності, які відображають новорічні свята (свято Андрія, Маланки, Різдва, Водохрещення та ін.).</w:t>
      </w:r>
    </w:p>
    <w:p w:rsidR="00EE1A80" w:rsidRDefault="00EE1A80">
      <w:pPr>
        <w:jc w:val="both"/>
        <w:rPr>
          <w:sz w:val="28"/>
        </w:rPr>
      </w:pPr>
    </w:p>
    <w:p w:rsidR="00EE1A80" w:rsidRDefault="00EE1A80">
      <w:pPr>
        <w:tabs>
          <w:tab w:val="left" w:pos="5760"/>
        </w:tabs>
        <w:ind w:left="2850"/>
        <w:rPr>
          <w:b/>
          <w:bCs/>
          <w:sz w:val="28"/>
        </w:rPr>
      </w:pPr>
      <w:r>
        <w:rPr>
          <w:b/>
          <w:bCs/>
          <w:sz w:val="28"/>
        </w:rPr>
        <w:t>3. Учасники фестивалю</w:t>
      </w:r>
    </w:p>
    <w:p w:rsidR="00EE1A80" w:rsidRDefault="00EE1A80">
      <w:pPr>
        <w:ind w:firstLine="708"/>
        <w:jc w:val="both"/>
        <w:rPr>
          <w:sz w:val="28"/>
        </w:rPr>
      </w:pPr>
      <w:r>
        <w:rPr>
          <w:sz w:val="28"/>
        </w:rPr>
        <w:t>Для участі приймаються заявки від виконавців, творчих колективів закладів культури, позашкільних закладів системи освіти та культури, аматорських колективів</w:t>
      </w:r>
      <w:r w:rsidR="00717653">
        <w:rPr>
          <w:sz w:val="28"/>
        </w:rPr>
        <w:t>, мешканців міста</w:t>
      </w:r>
      <w:r>
        <w:rPr>
          <w:sz w:val="28"/>
        </w:rPr>
        <w:t>. Вік учасників від 6 до 17 років.</w:t>
      </w:r>
    </w:p>
    <w:p w:rsidR="00EE1A80" w:rsidRDefault="00EE1A80">
      <w:pPr>
        <w:ind w:firstLine="708"/>
        <w:jc w:val="both"/>
        <w:rPr>
          <w:sz w:val="28"/>
        </w:rPr>
      </w:pPr>
    </w:p>
    <w:p w:rsidR="00EE1A80" w:rsidRDefault="00EE1A80">
      <w:pPr>
        <w:tabs>
          <w:tab w:val="left" w:pos="5760"/>
        </w:tabs>
        <w:ind w:left="2850"/>
        <w:rPr>
          <w:b/>
          <w:bCs/>
          <w:sz w:val="28"/>
        </w:rPr>
      </w:pPr>
      <w:r>
        <w:rPr>
          <w:b/>
          <w:bCs/>
          <w:sz w:val="28"/>
        </w:rPr>
        <w:t>4. Умови проведення</w:t>
      </w:r>
    </w:p>
    <w:p w:rsidR="00EE1A80" w:rsidRDefault="00EE1A80">
      <w:pPr>
        <w:jc w:val="both"/>
        <w:rPr>
          <w:sz w:val="28"/>
        </w:rPr>
      </w:pPr>
      <w:r>
        <w:rPr>
          <w:sz w:val="28"/>
        </w:rPr>
        <w:t>Фестиваль проводиться в трьох номінаціях:</w:t>
      </w:r>
    </w:p>
    <w:p w:rsidR="00EE1A80" w:rsidRDefault="00EE1A80" w:rsidP="00B73A64">
      <w:pPr>
        <w:numPr>
          <w:ilvl w:val="0"/>
          <w:numId w:val="2"/>
        </w:numPr>
        <w:tabs>
          <w:tab w:val="left" w:pos="993"/>
        </w:tabs>
        <w:ind w:left="720"/>
        <w:jc w:val="both"/>
        <w:rPr>
          <w:b/>
          <w:bCs/>
          <w:sz w:val="28"/>
        </w:rPr>
      </w:pPr>
      <w:r>
        <w:rPr>
          <w:b/>
          <w:bCs/>
          <w:sz w:val="28"/>
        </w:rPr>
        <w:t>Новорічно-різдвяна пісня</w:t>
      </w:r>
      <w:r w:rsidR="007251E1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(солісти та вокальні ансамблі</w:t>
      </w:r>
      <w:r w:rsidR="00926289">
        <w:rPr>
          <w:b/>
          <w:bCs/>
          <w:sz w:val="28"/>
        </w:rPr>
        <w:t xml:space="preserve"> </w:t>
      </w:r>
      <w:r w:rsidR="00926289" w:rsidRPr="007251E1">
        <w:rPr>
          <w:bCs/>
          <w:sz w:val="28"/>
        </w:rPr>
        <w:t>(</w:t>
      </w:r>
      <w:r w:rsidR="00A75948" w:rsidRPr="00A75948">
        <w:rPr>
          <w:bCs/>
          <w:i/>
          <w:sz w:val="28"/>
        </w:rPr>
        <w:t>не більше 5-6 чол.</w:t>
      </w:r>
      <w:r w:rsidR="00926289">
        <w:rPr>
          <w:b/>
          <w:bCs/>
          <w:sz w:val="28"/>
        </w:rPr>
        <w:t>)</w:t>
      </w:r>
    </w:p>
    <w:p w:rsidR="00EE1A80" w:rsidRDefault="00EE1A80">
      <w:pPr>
        <w:ind w:left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Вимоги до учасників: виконання одного твору новорічно-різдвяного</w:t>
      </w:r>
      <w:r w:rsidR="00432E66">
        <w:rPr>
          <w:sz w:val="28"/>
        </w:rPr>
        <w:t xml:space="preserve"> циклу. Загальна тривалість до 3</w:t>
      </w:r>
      <w:r>
        <w:rPr>
          <w:sz w:val="28"/>
        </w:rPr>
        <w:t xml:space="preserve"> хвилин. </w:t>
      </w:r>
    </w:p>
    <w:p w:rsidR="00EE1A80" w:rsidRDefault="00EE1A80">
      <w:pPr>
        <w:ind w:left="708"/>
        <w:jc w:val="both"/>
        <w:rPr>
          <w:sz w:val="28"/>
        </w:rPr>
      </w:pPr>
      <w:r>
        <w:rPr>
          <w:sz w:val="28"/>
        </w:rPr>
        <w:t>Критерії оцінювання: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яскраве висвітлення тематики;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художній рівень виконання;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оригінальність виконання;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сценічна культура;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відповідність репертуару віковим виконавським можливостям учасників.</w:t>
      </w:r>
    </w:p>
    <w:p w:rsidR="00EE1A80" w:rsidRDefault="00EE1A80">
      <w:pPr>
        <w:jc w:val="center"/>
        <w:rPr>
          <w:sz w:val="28"/>
        </w:rPr>
      </w:pPr>
    </w:p>
    <w:p w:rsidR="00EE1A80" w:rsidRDefault="00EE1A80" w:rsidP="00B73A64">
      <w:pPr>
        <w:numPr>
          <w:ilvl w:val="0"/>
          <w:numId w:val="2"/>
        </w:numPr>
        <w:tabs>
          <w:tab w:val="left" w:pos="993"/>
        </w:tabs>
        <w:ind w:left="720"/>
        <w:jc w:val="both"/>
        <w:rPr>
          <w:b/>
          <w:bCs/>
          <w:sz w:val="28"/>
        </w:rPr>
      </w:pPr>
      <w:r>
        <w:rPr>
          <w:b/>
          <w:bCs/>
          <w:sz w:val="28"/>
        </w:rPr>
        <w:t>Щедрівки та колядки</w:t>
      </w:r>
    </w:p>
    <w:p w:rsidR="00EE1A80" w:rsidRDefault="00EE1A80" w:rsidP="00664574">
      <w:pPr>
        <w:pStyle w:val="ab"/>
        <w:ind w:left="708" w:firstLine="0"/>
        <w:jc w:val="both"/>
      </w:pPr>
      <w:r>
        <w:tab/>
      </w:r>
      <w:r>
        <w:tab/>
        <w:t>Виступ кожного учасника або колективу</w:t>
      </w:r>
      <w:r w:rsidR="00664574">
        <w:t xml:space="preserve"> (</w:t>
      </w:r>
      <w:r w:rsidR="00A75948" w:rsidRPr="00A75948">
        <w:rPr>
          <w:bCs/>
          <w:i/>
        </w:rPr>
        <w:t>не більше 5-6 чол.</w:t>
      </w:r>
      <w:r w:rsidR="00664574">
        <w:t>)</w:t>
      </w:r>
      <w:r>
        <w:t xml:space="preserve"> включає в себе  декілька творів (щедрівки, колядки) загальною тривалістю </w:t>
      </w:r>
      <w:r w:rsidR="00780B75">
        <w:t>3</w:t>
      </w:r>
      <w:r>
        <w:t xml:space="preserve"> хвилин.</w:t>
      </w:r>
    </w:p>
    <w:p w:rsidR="00EE1A80" w:rsidRDefault="00EE1A80">
      <w:pPr>
        <w:ind w:left="360" w:firstLine="348"/>
        <w:jc w:val="both"/>
        <w:rPr>
          <w:sz w:val="28"/>
        </w:rPr>
      </w:pPr>
      <w:r>
        <w:rPr>
          <w:sz w:val="28"/>
        </w:rPr>
        <w:t>Критерії оцінювання: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lastRenderedPageBreak/>
        <w:t>- сценічна культура;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художній рівень виконання;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відповідність репертуару віковим виконавським можливостям учасників;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оригінальність виконання.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</w:p>
    <w:p w:rsidR="00EE1A80" w:rsidRDefault="00EE1A80" w:rsidP="00B73A64">
      <w:pPr>
        <w:numPr>
          <w:ilvl w:val="0"/>
          <w:numId w:val="2"/>
        </w:numPr>
        <w:tabs>
          <w:tab w:val="left" w:pos="993"/>
        </w:tabs>
        <w:ind w:left="720"/>
        <w:jc w:val="both"/>
        <w:rPr>
          <w:b/>
          <w:bCs/>
          <w:sz w:val="28"/>
        </w:rPr>
      </w:pPr>
      <w:r>
        <w:rPr>
          <w:b/>
          <w:bCs/>
          <w:sz w:val="28"/>
        </w:rPr>
        <w:t>Новорічно-різдвяні обряди</w:t>
      </w:r>
    </w:p>
    <w:p w:rsidR="00EE1A80" w:rsidRDefault="00EE1A80">
      <w:pPr>
        <w:ind w:left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7F4366">
        <w:rPr>
          <w:sz w:val="28"/>
        </w:rPr>
        <w:t>У</w:t>
      </w:r>
      <w:r>
        <w:rPr>
          <w:sz w:val="28"/>
        </w:rPr>
        <w:t xml:space="preserve"> номінації учасники  виконують  інсценізацію українського новорічно-різдвяного обряду  або його фрагменту загальною тривалістю до </w:t>
      </w:r>
      <w:r w:rsidR="00780B75">
        <w:rPr>
          <w:sz w:val="28"/>
        </w:rPr>
        <w:t>4</w:t>
      </w:r>
      <w:r>
        <w:rPr>
          <w:sz w:val="28"/>
        </w:rPr>
        <w:t xml:space="preserve"> хвилин.</w:t>
      </w:r>
    </w:p>
    <w:p w:rsidR="00EE1A80" w:rsidRDefault="00EE1A80">
      <w:pPr>
        <w:ind w:left="360" w:firstLine="348"/>
        <w:jc w:val="both"/>
        <w:rPr>
          <w:sz w:val="28"/>
        </w:rPr>
      </w:pPr>
      <w:r>
        <w:rPr>
          <w:sz w:val="28"/>
        </w:rPr>
        <w:t>Критерії оцінювання: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розкриття теми обряду;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оригінальність постановки;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сценічна культура;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художній рівень виконання;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відповідність репертуару віковим виконавським можливостям учасників;</w:t>
      </w:r>
    </w:p>
    <w:p w:rsidR="00EE1A80" w:rsidRDefault="00EE1A80">
      <w:pPr>
        <w:tabs>
          <w:tab w:val="left" w:pos="11520"/>
        </w:tabs>
        <w:ind w:left="1440" w:hanging="360"/>
        <w:jc w:val="both"/>
        <w:rPr>
          <w:sz w:val="28"/>
        </w:rPr>
      </w:pPr>
      <w:r>
        <w:rPr>
          <w:sz w:val="28"/>
        </w:rPr>
        <w:t>- акторська майстерність.</w:t>
      </w:r>
    </w:p>
    <w:p w:rsidR="00EE1A80" w:rsidRDefault="00EE1A80">
      <w:pPr>
        <w:jc w:val="both"/>
        <w:rPr>
          <w:sz w:val="28"/>
          <w:shd w:val="clear" w:color="auto" w:fill="FFFFFF"/>
        </w:rPr>
      </w:pPr>
    </w:p>
    <w:p w:rsidR="00EE1A80" w:rsidRDefault="00EE1A80">
      <w:pPr>
        <w:ind w:left="2850"/>
        <w:rPr>
          <w:b/>
          <w:bCs/>
          <w:sz w:val="28"/>
        </w:rPr>
      </w:pPr>
      <w:r>
        <w:rPr>
          <w:b/>
          <w:bCs/>
          <w:sz w:val="28"/>
        </w:rPr>
        <w:t>5. Інформація про учасників</w:t>
      </w:r>
    </w:p>
    <w:p w:rsidR="00EE1A80" w:rsidRDefault="00432E66">
      <w:pPr>
        <w:ind w:firstLine="708"/>
        <w:jc w:val="both"/>
        <w:rPr>
          <w:sz w:val="28"/>
        </w:rPr>
      </w:pPr>
      <w:r>
        <w:rPr>
          <w:sz w:val="28"/>
        </w:rPr>
        <w:t xml:space="preserve">Заявки </w:t>
      </w:r>
      <w:r w:rsidR="004F38C6">
        <w:rPr>
          <w:sz w:val="28"/>
        </w:rPr>
        <w:t xml:space="preserve">на участь у Фестивалі  </w:t>
      </w:r>
      <w:r>
        <w:rPr>
          <w:sz w:val="28"/>
        </w:rPr>
        <w:t xml:space="preserve">та </w:t>
      </w:r>
      <w:r w:rsidR="00C95A7D">
        <w:rPr>
          <w:sz w:val="28"/>
        </w:rPr>
        <w:t>відеозаписи</w:t>
      </w:r>
      <w:r>
        <w:rPr>
          <w:sz w:val="28"/>
        </w:rPr>
        <w:t xml:space="preserve"> з виступами </w:t>
      </w:r>
      <w:r w:rsidR="004F38C6">
        <w:rPr>
          <w:sz w:val="28"/>
        </w:rPr>
        <w:t>учасників</w:t>
      </w:r>
      <w:r>
        <w:rPr>
          <w:sz w:val="28"/>
        </w:rPr>
        <w:t xml:space="preserve"> приймаються </w:t>
      </w:r>
      <w:r w:rsidR="004F38C6">
        <w:rPr>
          <w:sz w:val="28"/>
        </w:rPr>
        <w:t xml:space="preserve">на електронну пошту КБУ «Міський культурно-дозвільницький центр» </w:t>
      </w:r>
      <w:hyperlink r:id="rId5" w:history="1">
        <w:r w:rsidR="004F38C6" w:rsidRPr="00E34268">
          <w:rPr>
            <w:rStyle w:val="a6"/>
            <w:b/>
            <w:sz w:val="28"/>
            <w:szCs w:val="28"/>
            <w:shd w:val="clear" w:color="auto" w:fill="FFFFFF"/>
            <w:lang w:val="en-US"/>
          </w:rPr>
          <w:t>mkdc</w:t>
        </w:r>
        <w:r w:rsidR="004F38C6" w:rsidRPr="00E34268">
          <w:rPr>
            <w:rStyle w:val="a6"/>
            <w:b/>
            <w:sz w:val="28"/>
            <w:szCs w:val="28"/>
            <w:shd w:val="clear" w:color="auto" w:fill="FFFFFF"/>
          </w:rPr>
          <w:t>.</w:t>
        </w:r>
        <w:r w:rsidR="004F38C6" w:rsidRPr="00E34268">
          <w:rPr>
            <w:rStyle w:val="a6"/>
            <w:b/>
            <w:sz w:val="28"/>
            <w:szCs w:val="28"/>
            <w:shd w:val="clear" w:color="auto" w:fill="FFFFFF"/>
            <w:lang w:val="en-US"/>
          </w:rPr>
          <w:t>pv</w:t>
        </w:r>
        <w:r w:rsidR="004F38C6" w:rsidRPr="00E34268">
          <w:rPr>
            <w:rStyle w:val="a6"/>
            <w:b/>
            <w:sz w:val="28"/>
            <w:szCs w:val="28"/>
            <w:shd w:val="clear" w:color="auto" w:fill="FFFFFF"/>
          </w:rPr>
          <w:t>@</w:t>
        </w:r>
        <w:r w:rsidR="004F38C6" w:rsidRPr="00E34268">
          <w:rPr>
            <w:rStyle w:val="a6"/>
            <w:b/>
            <w:sz w:val="28"/>
            <w:szCs w:val="28"/>
            <w:shd w:val="clear" w:color="auto" w:fill="FFFFFF"/>
            <w:lang w:val="en-US"/>
          </w:rPr>
          <w:t>gmail</w:t>
        </w:r>
        <w:r w:rsidR="004F38C6" w:rsidRPr="00E34268">
          <w:rPr>
            <w:rStyle w:val="a6"/>
            <w:b/>
            <w:sz w:val="28"/>
            <w:szCs w:val="28"/>
            <w:shd w:val="clear" w:color="auto" w:fill="FFFFFF"/>
          </w:rPr>
          <w:t>.</w:t>
        </w:r>
        <w:r w:rsidR="004F38C6" w:rsidRPr="00E34268">
          <w:rPr>
            <w:rStyle w:val="a6"/>
            <w:b/>
            <w:sz w:val="28"/>
            <w:szCs w:val="28"/>
            <w:shd w:val="clear" w:color="auto" w:fill="FFFFFF"/>
            <w:lang w:val="en-US"/>
          </w:rPr>
          <w:t>com</w:t>
        </w:r>
      </w:hyperlink>
      <w:r w:rsidR="004F38C6">
        <w:t xml:space="preserve"> </w:t>
      </w:r>
      <w:r w:rsidR="004F38C6">
        <w:rPr>
          <w:b/>
          <w:bCs/>
          <w:sz w:val="28"/>
        </w:rPr>
        <w:t xml:space="preserve">з </w:t>
      </w:r>
      <w:r w:rsidR="00091E50">
        <w:rPr>
          <w:b/>
          <w:bCs/>
          <w:sz w:val="28"/>
        </w:rPr>
        <w:t>06</w:t>
      </w:r>
      <w:r w:rsidR="004F38C6">
        <w:rPr>
          <w:b/>
          <w:bCs/>
          <w:sz w:val="28"/>
        </w:rPr>
        <w:t xml:space="preserve"> по </w:t>
      </w:r>
      <w:r w:rsidR="000F6E7B">
        <w:rPr>
          <w:b/>
          <w:bCs/>
          <w:sz w:val="28"/>
        </w:rPr>
        <w:t>1</w:t>
      </w:r>
      <w:r w:rsidR="00091E50">
        <w:rPr>
          <w:b/>
          <w:bCs/>
          <w:sz w:val="28"/>
        </w:rPr>
        <w:t>2</w:t>
      </w:r>
      <w:r w:rsidR="004F38C6">
        <w:rPr>
          <w:b/>
          <w:bCs/>
          <w:sz w:val="28"/>
        </w:rPr>
        <w:t xml:space="preserve"> грудня 202</w:t>
      </w:r>
      <w:r w:rsidR="00C9419A">
        <w:rPr>
          <w:b/>
          <w:bCs/>
          <w:sz w:val="28"/>
        </w:rPr>
        <w:t>1</w:t>
      </w:r>
      <w:r w:rsidR="004F38C6">
        <w:rPr>
          <w:b/>
          <w:bCs/>
          <w:sz w:val="28"/>
        </w:rPr>
        <w:t xml:space="preserve"> року</w:t>
      </w:r>
      <w:r w:rsidR="00EE1A80">
        <w:rPr>
          <w:sz w:val="28"/>
        </w:rPr>
        <w:t xml:space="preserve"> за  формою, що додається. </w:t>
      </w:r>
    </w:p>
    <w:p w:rsidR="00EE1A80" w:rsidRPr="00EC348D" w:rsidRDefault="004F38C6">
      <w:pPr>
        <w:ind w:firstLine="708"/>
        <w:jc w:val="both"/>
        <w:rPr>
          <w:i/>
          <w:sz w:val="28"/>
          <w:u w:val="single"/>
          <w:lang w:val="ru-RU"/>
        </w:rPr>
      </w:pPr>
      <w:r w:rsidRPr="00EC348D">
        <w:rPr>
          <w:i/>
          <w:sz w:val="28"/>
          <w:u w:val="single"/>
        </w:rPr>
        <w:t>Ідентифікаційний код, свідоцтво про народження (для дітей) та  паспорт</w:t>
      </w:r>
      <w:r w:rsidR="00EE1A80" w:rsidRPr="00EC348D">
        <w:rPr>
          <w:i/>
          <w:sz w:val="28"/>
          <w:u w:val="single"/>
        </w:rPr>
        <w:t xml:space="preserve"> керівника колективу або виконавця </w:t>
      </w:r>
      <w:r w:rsidR="00EE1A80" w:rsidRPr="00EC348D">
        <w:rPr>
          <w:i/>
          <w:sz w:val="28"/>
          <w:u w:val="single"/>
          <w:lang w:val="ru-RU"/>
        </w:rPr>
        <w:t>(</w:t>
      </w:r>
      <w:r w:rsidR="00EE1A80" w:rsidRPr="00EC348D">
        <w:rPr>
          <w:i/>
          <w:sz w:val="28"/>
          <w:u w:val="single"/>
        </w:rPr>
        <w:t>обов'язково)</w:t>
      </w:r>
      <w:r w:rsidRPr="00EC348D">
        <w:rPr>
          <w:i/>
          <w:sz w:val="28"/>
          <w:u w:val="single"/>
        </w:rPr>
        <w:t xml:space="preserve"> додаються до заявки у сканованому або сфотографованому вигляді.</w:t>
      </w:r>
    </w:p>
    <w:p w:rsidR="00EE1A80" w:rsidRDefault="00EE1A80">
      <w:pPr>
        <w:rPr>
          <w:sz w:val="28"/>
        </w:rPr>
      </w:pPr>
    </w:p>
    <w:p w:rsidR="00EE1A80" w:rsidRDefault="00EE1A80">
      <w:pPr>
        <w:tabs>
          <w:tab w:val="left" w:pos="5760"/>
        </w:tabs>
        <w:ind w:left="2850"/>
        <w:rPr>
          <w:b/>
          <w:bCs/>
          <w:sz w:val="28"/>
        </w:rPr>
      </w:pPr>
      <w:r>
        <w:rPr>
          <w:b/>
          <w:bCs/>
          <w:sz w:val="28"/>
        </w:rPr>
        <w:t>6. Визначення та нагородження переможців</w:t>
      </w:r>
    </w:p>
    <w:p w:rsidR="00EE1A80" w:rsidRDefault="00EE1A80">
      <w:pPr>
        <w:ind w:firstLine="360"/>
        <w:jc w:val="both"/>
        <w:rPr>
          <w:sz w:val="28"/>
        </w:rPr>
      </w:pPr>
      <w:r>
        <w:rPr>
          <w:sz w:val="28"/>
        </w:rPr>
        <w:t xml:space="preserve">    Для оцінки виступів учасників фестивалю – конкурсу, визначення його переможців, оргкомітет затверджує журі, до скл</w:t>
      </w:r>
      <w:r w:rsidR="00F56D6D">
        <w:rPr>
          <w:sz w:val="28"/>
        </w:rPr>
        <w:t>аду якого входять професійні</w:t>
      </w:r>
      <w:r>
        <w:rPr>
          <w:sz w:val="28"/>
        </w:rPr>
        <w:t xml:space="preserve"> виконавці, музикознавці, режисери.</w:t>
      </w:r>
      <w:r w:rsidR="004E3E76">
        <w:rPr>
          <w:sz w:val="28"/>
        </w:rPr>
        <w:t xml:space="preserve"> Журі  в термін </w:t>
      </w:r>
      <w:r w:rsidR="00091E50">
        <w:rPr>
          <w:sz w:val="28"/>
        </w:rPr>
        <w:t>13-15</w:t>
      </w:r>
      <w:r w:rsidR="004E3E76">
        <w:rPr>
          <w:sz w:val="28"/>
        </w:rPr>
        <w:t xml:space="preserve"> грудня </w:t>
      </w:r>
      <w:r w:rsidR="00091E50">
        <w:rPr>
          <w:sz w:val="28"/>
        </w:rPr>
        <w:t xml:space="preserve">2021 року </w:t>
      </w:r>
      <w:r w:rsidR="004E3E76">
        <w:rPr>
          <w:sz w:val="28"/>
        </w:rPr>
        <w:t xml:space="preserve">переглядає надіслані </w:t>
      </w:r>
      <w:r w:rsidR="00B93D7C">
        <w:rPr>
          <w:sz w:val="28"/>
        </w:rPr>
        <w:t>відео</w:t>
      </w:r>
      <w:r w:rsidR="004E3E76">
        <w:rPr>
          <w:sz w:val="28"/>
        </w:rPr>
        <w:t>записи та визначає переможців фестивалю.</w:t>
      </w:r>
    </w:p>
    <w:p w:rsidR="006B2C5E" w:rsidRPr="006B2C5E" w:rsidRDefault="00EE1A80" w:rsidP="006B2C5E">
      <w:pPr>
        <w:ind w:firstLine="708"/>
        <w:jc w:val="both"/>
        <w:rPr>
          <w:b/>
          <w:sz w:val="28"/>
          <w:u w:val="single"/>
        </w:rPr>
      </w:pPr>
      <w:r w:rsidRPr="006B2C5E">
        <w:rPr>
          <w:sz w:val="28"/>
          <w:u w:val="single"/>
        </w:rPr>
        <w:t xml:space="preserve"> </w:t>
      </w:r>
      <w:r w:rsidR="006B2C5E" w:rsidRPr="004E3E76">
        <w:rPr>
          <w:b/>
          <w:sz w:val="28"/>
          <w:u w:val="single"/>
        </w:rPr>
        <w:t>В</w:t>
      </w:r>
      <w:r w:rsidR="006B2C5E" w:rsidRPr="006B2C5E">
        <w:rPr>
          <w:b/>
          <w:sz w:val="28"/>
          <w:u w:val="single"/>
        </w:rPr>
        <w:t xml:space="preserve">ідеоролики переможців будуть опубліковані на сторінці </w:t>
      </w:r>
      <w:r w:rsidR="00C9419A">
        <w:rPr>
          <w:b/>
          <w:sz w:val="28"/>
          <w:u w:val="single"/>
        </w:rPr>
        <w:t xml:space="preserve">                         </w:t>
      </w:r>
      <w:r w:rsidR="006B2C5E" w:rsidRPr="006B2C5E">
        <w:rPr>
          <w:b/>
          <w:sz w:val="28"/>
          <w:u w:val="single"/>
        </w:rPr>
        <w:t xml:space="preserve">КБУ «Міський </w:t>
      </w:r>
      <w:proofErr w:type="spellStart"/>
      <w:r w:rsidR="006B2C5E" w:rsidRPr="006B2C5E">
        <w:rPr>
          <w:b/>
          <w:sz w:val="28"/>
          <w:u w:val="single"/>
        </w:rPr>
        <w:t>культурно-дозвільницький</w:t>
      </w:r>
      <w:proofErr w:type="spellEnd"/>
      <w:r w:rsidR="006B2C5E" w:rsidRPr="006B2C5E">
        <w:rPr>
          <w:b/>
          <w:sz w:val="28"/>
          <w:u w:val="single"/>
        </w:rPr>
        <w:t xml:space="preserve"> центр» в </w:t>
      </w:r>
      <w:proofErr w:type="spellStart"/>
      <w:r w:rsidR="006B2C5E" w:rsidRPr="006B2C5E">
        <w:rPr>
          <w:b/>
          <w:sz w:val="28"/>
          <w:u w:val="single"/>
        </w:rPr>
        <w:t>Фейсбу</w:t>
      </w:r>
      <w:r w:rsidR="00C9419A">
        <w:rPr>
          <w:b/>
          <w:sz w:val="28"/>
          <w:u w:val="single"/>
        </w:rPr>
        <w:t>ці</w:t>
      </w:r>
      <w:proofErr w:type="spellEnd"/>
      <w:r w:rsidR="006B2C5E" w:rsidRPr="006B2C5E">
        <w:rPr>
          <w:b/>
          <w:sz w:val="28"/>
          <w:u w:val="single"/>
        </w:rPr>
        <w:t xml:space="preserve"> 2</w:t>
      </w:r>
      <w:r w:rsidR="000F6E7B">
        <w:rPr>
          <w:b/>
          <w:sz w:val="28"/>
          <w:u w:val="single"/>
        </w:rPr>
        <w:t>5</w:t>
      </w:r>
      <w:r w:rsidR="006B2C5E" w:rsidRPr="006B2C5E">
        <w:rPr>
          <w:b/>
          <w:sz w:val="28"/>
          <w:u w:val="single"/>
        </w:rPr>
        <w:t xml:space="preserve"> грудня 202</w:t>
      </w:r>
      <w:r w:rsidR="00C9419A">
        <w:rPr>
          <w:b/>
          <w:sz w:val="28"/>
          <w:u w:val="single"/>
        </w:rPr>
        <w:t>1</w:t>
      </w:r>
      <w:r w:rsidR="006B2C5E" w:rsidRPr="006B2C5E">
        <w:rPr>
          <w:b/>
          <w:sz w:val="28"/>
          <w:u w:val="single"/>
        </w:rPr>
        <w:t xml:space="preserve"> року. </w:t>
      </w:r>
    </w:p>
    <w:p w:rsidR="00EE1A80" w:rsidRDefault="00EE1A80">
      <w:pPr>
        <w:pStyle w:val="a8"/>
        <w:ind w:firstLine="360"/>
        <w:jc w:val="both"/>
        <w:rPr>
          <w:sz w:val="28"/>
        </w:rPr>
      </w:pPr>
      <w:r>
        <w:rPr>
          <w:sz w:val="28"/>
        </w:rPr>
        <w:t>Всі учасники фестивалю нагороджуються дипломами фестивалю. Переможці – дипломами та  цінними подарунками.</w:t>
      </w:r>
    </w:p>
    <w:p w:rsidR="004B0CDC" w:rsidRDefault="00E66921">
      <w:pPr>
        <w:pStyle w:val="a8"/>
        <w:ind w:firstLine="360"/>
        <w:jc w:val="both"/>
        <w:rPr>
          <w:sz w:val="28"/>
        </w:rPr>
      </w:pPr>
      <w:r>
        <w:rPr>
          <w:sz w:val="28"/>
        </w:rPr>
        <w:t>Про дату проведення церемонії н</w:t>
      </w:r>
      <w:r w:rsidR="004B0CDC">
        <w:rPr>
          <w:sz w:val="28"/>
        </w:rPr>
        <w:t xml:space="preserve">агородження переможців </w:t>
      </w:r>
      <w:r>
        <w:rPr>
          <w:sz w:val="28"/>
        </w:rPr>
        <w:t>буде повідомлено додатково.</w:t>
      </w:r>
    </w:p>
    <w:p w:rsidR="00EE1A80" w:rsidRDefault="00EE1A80">
      <w:pPr>
        <w:ind w:left="15"/>
        <w:jc w:val="both"/>
        <w:rPr>
          <w:sz w:val="28"/>
        </w:rPr>
      </w:pPr>
      <w:r>
        <w:rPr>
          <w:sz w:val="28"/>
        </w:rPr>
        <w:tab/>
        <w:t xml:space="preserve">Організатори фестивалю передбачають призи від спонсорів. </w:t>
      </w:r>
    </w:p>
    <w:p w:rsidR="00EE1A80" w:rsidRDefault="00EE1A80">
      <w:pPr>
        <w:jc w:val="both"/>
        <w:rPr>
          <w:sz w:val="28"/>
        </w:rPr>
      </w:pPr>
    </w:p>
    <w:p w:rsidR="00EE1A80" w:rsidRDefault="00EE1A80">
      <w:pPr>
        <w:ind w:left="2850"/>
        <w:rPr>
          <w:b/>
          <w:bCs/>
          <w:sz w:val="28"/>
        </w:rPr>
      </w:pPr>
      <w:r>
        <w:rPr>
          <w:b/>
          <w:bCs/>
          <w:sz w:val="28"/>
        </w:rPr>
        <w:t>7. Адреса оргкомітету</w:t>
      </w:r>
    </w:p>
    <w:p w:rsidR="00EE1A80" w:rsidRDefault="00EE1A80">
      <w:pPr>
        <w:ind w:firstLine="708"/>
        <w:jc w:val="both"/>
        <w:rPr>
          <w:sz w:val="28"/>
        </w:rPr>
      </w:pPr>
      <w:r>
        <w:rPr>
          <w:sz w:val="28"/>
        </w:rPr>
        <w:t>Оргкомітет фестивалю - відділ культури Павлоградської міської ради, міський культурно-дозвільницький центр  м.</w:t>
      </w:r>
      <w:r w:rsidR="00385B92">
        <w:rPr>
          <w:sz w:val="28"/>
          <w:lang w:val="ru-RU"/>
        </w:rPr>
        <w:t xml:space="preserve"> </w:t>
      </w:r>
      <w:r>
        <w:rPr>
          <w:sz w:val="28"/>
        </w:rPr>
        <w:t>Павлоград</w:t>
      </w:r>
    </w:p>
    <w:p w:rsidR="00385B92" w:rsidRPr="00F202E2" w:rsidRDefault="00F202E2">
      <w:pPr>
        <w:pStyle w:val="a8"/>
        <w:jc w:val="both"/>
        <w:rPr>
          <w:sz w:val="28"/>
        </w:rPr>
      </w:pPr>
      <w:r>
        <w:rPr>
          <w:sz w:val="28"/>
        </w:rPr>
        <w:t>Контактний телефон</w:t>
      </w:r>
      <w:r w:rsidR="00EE1A80">
        <w:rPr>
          <w:sz w:val="28"/>
        </w:rPr>
        <w:t>:</w:t>
      </w:r>
      <w:r>
        <w:rPr>
          <w:sz w:val="28"/>
        </w:rPr>
        <w:t xml:space="preserve"> </w:t>
      </w:r>
      <w:r w:rsidR="00B73A64" w:rsidRPr="00F202E2">
        <w:rPr>
          <w:sz w:val="28"/>
        </w:rPr>
        <w:t>050-65-34-199</w:t>
      </w:r>
      <w:r w:rsidR="008C05BE">
        <w:rPr>
          <w:sz w:val="28"/>
        </w:rPr>
        <w:t xml:space="preserve"> </w:t>
      </w:r>
      <w:r w:rsidR="00385B92" w:rsidRPr="00F202E2">
        <w:rPr>
          <w:sz w:val="28"/>
        </w:rPr>
        <w:t xml:space="preserve"> </w:t>
      </w:r>
    </w:p>
    <w:p w:rsidR="00EE1A80" w:rsidRPr="00F202E2" w:rsidRDefault="00385B92">
      <w:pPr>
        <w:pStyle w:val="a8"/>
        <w:jc w:val="both"/>
        <w:rPr>
          <w:sz w:val="28"/>
        </w:rPr>
      </w:pPr>
      <w:proofErr w:type="gramStart"/>
      <w:r>
        <w:rPr>
          <w:sz w:val="28"/>
          <w:lang w:val="en-US"/>
        </w:rPr>
        <w:t>e</w:t>
      </w:r>
      <w:r w:rsidRPr="00F202E2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 w:rsidRPr="00F202E2"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mkdc</w:t>
      </w:r>
      <w:proofErr w:type="spellEnd"/>
      <w:r w:rsidRPr="00F202E2">
        <w:rPr>
          <w:sz w:val="28"/>
        </w:rPr>
        <w:t>.</w:t>
      </w:r>
      <w:proofErr w:type="spellStart"/>
      <w:r>
        <w:rPr>
          <w:sz w:val="28"/>
          <w:lang w:val="en-US"/>
        </w:rPr>
        <w:t>pv</w:t>
      </w:r>
      <w:proofErr w:type="spellEnd"/>
      <w:r w:rsidRPr="00F202E2">
        <w:rPr>
          <w:sz w:val="28"/>
        </w:rPr>
        <w:t>@</w:t>
      </w:r>
      <w:proofErr w:type="spellStart"/>
      <w:r>
        <w:rPr>
          <w:sz w:val="28"/>
          <w:lang w:val="en-US"/>
        </w:rPr>
        <w:t>gmail</w:t>
      </w:r>
      <w:proofErr w:type="spellEnd"/>
      <w:r w:rsidRPr="00F202E2">
        <w:rPr>
          <w:sz w:val="28"/>
        </w:rPr>
        <w:t>.</w:t>
      </w:r>
      <w:r>
        <w:rPr>
          <w:sz w:val="28"/>
          <w:lang w:val="en-US"/>
        </w:rPr>
        <w:t>com</w:t>
      </w:r>
    </w:p>
    <w:sectPr w:rsidR="00EE1A80" w:rsidRPr="00F202E2" w:rsidSect="003F362A">
      <w:pgSz w:w="11906" w:h="16838"/>
      <w:pgMar w:top="454" w:right="567" w:bottom="7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167556"/>
    <w:rsid w:val="0000401E"/>
    <w:rsid w:val="00010765"/>
    <w:rsid w:val="00041A6E"/>
    <w:rsid w:val="00091E50"/>
    <w:rsid w:val="000B770E"/>
    <w:rsid w:val="000F6E7B"/>
    <w:rsid w:val="00167556"/>
    <w:rsid w:val="00183B17"/>
    <w:rsid w:val="00202D33"/>
    <w:rsid w:val="0021170F"/>
    <w:rsid w:val="00284290"/>
    <w:rsid w:val="00294AC7"/>
    <w:rsid w:val="00385B92"/>
    <w:rsid w:val="003F362A"/>
    <w:rsid w:val="00403819"/>
    <w:rsid w:val="00432E66"/>
    <w:rsid w:val="00433242"/>
    <w:rsid w:val="00485882"/>
    <w:rsid w:val="004B0CDC"/>
    <w:rsid w:val="004E3E76"/>
    <w:rsid w:val="004E4D32"/>
    <w:rsid w:val="004F38C6"/>
    <w:rsid w:val="005049CC"/>
    <w:rsid w:val="005E09F3"/>
    <w:rsid w:val="00632122"/>
    <w:rsid w:val="00664574"/>
    <w:rsid w:val="006B2C5E"/>
    <w:rsid w:val="00712B78"/>
    <w:rsid w:val="00717653"/>
    <w:rsid w:val="007251E1"/>
    <w:rsid w:val="00780B75"/>
    <w:rsid w:val="007F4366"/>
    <w:rsid w:val="00812C97"/>
    <w:rsid w:val="00840A63"/>
    <w:rsid w:val="00862470"/>
    <w:rsid w:val="008C05BE"/>
    <w:rsid w:val="009028E6"/>
    <w:rsid w:val="00926289"/>
    <w:rsid w:val="009C744D"/>
    <w:rsid w:val="00A75948"/>
    <w:rsid w:val="00AA1D7F"/>
    <w:rsid w:val="00AC7FB1"/>
    <w:rsid w:val="00AE6200"/>
    <w:rsid w:val="00B0245D"/>
    <w:rsid w:val="00B5432F"/>
    <w:rsid w:val="00B72BA1"/>
    <w:rsid w:val="00B73A64"/>
    <w:rsid w:val="00B93D7C"/>
    <w:rsid w:val="00C311D5"/>
    <w:rsid w:val="00C9419A"/>
    <w:rsid w:val="00C95A7D"/>
    <w:rsid w:val="00CE020C"/>
    <w:rsid w:val="00D575F9"/>
    <w:rsid w:val="00E56555"/>
    <w:rsid w:val="00E66921"/>
    <w:rsid w:val="00EC348D"/>
    <w:rsid w:val="00EE1A80"/>
    <w:rsid w:val="00F202E2"/>
    <w:rsid w:val="00F56D6D"/>
    <w:rsid w:val="00F634E7"/>
    <w:rsid w:val="00F6419F"/>
    <w:rsid w:val="00F77F3D"/>
    <w:rsid w:val="00F9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6"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rsid w:val="009028E6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9028E6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028E6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028E6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028E6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9028E6"/>
    <w:pPr>
      <w:keepNext/>
      <w:tabs>
        <w:tab w:val="num" w:pos="0"/>
      </w:tabs>
      <w:ind w:left="-426"/>
      <w:outlineLvl w:val="5"/>
    </w:pPr>
    <w:rPr>
      <w:rFonts w:ascii="Bookman Old Style" w:hAnsi="Bookman Old Style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028E6"/>
  </w:style>
  <w:style w:type="character" w:customStyle="1" w:styleId="WW-Absatz-Standardschriftart">
    <w:name w:val="WW-Absatz-Standardschriftart"/>
    <w:rsid w:val="009028E6"/>
  </w:style>
  <w:style w:type="character" w:customStyle="1" w:styleId="WW-Absatz-Standardschriftart1">
    <w:name w:val="WW-Absatz-Standardschriftart1"/>
    <w:rsid w:val="009028E6"/>
  </w:style>
  <w:style w:type="character" w:customStyle="1" w:styleId="WW-Absatz-Standardschriftart11">
    <w:name w:val="WW-Absatz-Standardschriftart11"/>
    <w:rsid w:val="009028E6"/>
  </w:style>
  <w:style w:type="character" w:customStyle="1" w:styleId="WW-Absatz-Standardschriftart111">
    <w:name w:val="WW-Absatz-Standardschriftart111"/>
    <w:rsid w:val="009028E6"/>
  </w:style>
  <w:style w:type="character" w:customStyle="1" w:styleId="WW-Absatz-Standardschriftart1111">
    <w:name w:val="WW-Absatz-Standardschriftart1111"/>
    <w:rsid w:val="009028E6"/>
  </w:style>
  <w:style w:type="character" w:customStyle="1" w:styleId="WW-Absatz-Standardschriftart11111">
    <w:name w:val="WW-Absatz-Standardschriftart11111"/>
    <w:rsid w:val="009028E6"/>
  </w:style>
  <w:style w:type="character" w:customStyle="1" w:styleId="WW-Absatz-Standardschriftart111111">
    <w:name w:val="WW-Absatz-Standardschriftart111111"/>
    <w:rsid w:val="009028E6"/>
  </w:style>
  <w:style w:type="character" w:customStyle="1" w:styleId="WW-Absatz-Standardschriftart1111111">
    <w:name w:val="WW-Absatz-Standardschriftart1111111"/>
    <w:rsid w:val="009028E6"/>
  </w:style>
  <w:style w:type="character" w:customStyle="1" w:styleId="WW-Absatz-Standardschriftart11111111">
    <w:name w:val="WW-Absatz-Standardschriftart11111111"/>
    <w:rsid w:val="009028E6"/>
  </w:style>
  <w:style w:type="character" w:customStyle="1" w:styleId="WW-Absatz-Standardschriftart111111111">
    <w:name w:val="WW-Absatz-Standardschriftart111111111"/>
    <w:rsid w:val="009028E6"/>
  </w:style>
  <w:style w:type="character" w:customStyle="1" w:styleId="WW-Absatz-Standardschriftart1111111111">
    <w:name w:val="WW-Absatz-Standardschriftart1111111111"/>
    <w:rsid w:val="009028E6"/>
  </w:style>
  <w:style w:type="character" w:customStyle="1" w:styleId="WW-Absatz-Standardschriftart11111111111">
    <w:name w:val="WW-Absatz-Standardschriftart11111111111"/>
    <w:rsid w:val="009028E6"/>
  </w:style>
  <w:style w:type="character" w:customStyle="1" w:styleId="WW-Absatz-Standardschriftart111111111111">
    <w:name w:val="WW-Absatz-Standardschriftart111111111111"/>
    <w:rsid w:val="009028E6"/>
  </w:style>
  <w:style w:type="character" w:customStyle="1" w:styleId="20">
    <w:name w:val="Основной шрифт абзаца2"/>
    <w:rsid w:val="009028E6"/>
  </w:style>
  <w:style w:type="character" w:customStyle="1" w:styleId="WW-Absatz-Standardschriftart1111111111111">
    <w:name w:val="WW-Absatz-Standardschriftart1111111111111"/>
    <w:rsid w:val="009028E6"/>
  </w:style>
  <w:style w:type="character" w:customStyle="1" w:styleId="WW-Absatz-Standardschriftart11111111111111">
    <w:name w:val="WW-Absatz-Standardschriftart11111111111111"/>
    <w:rsid w:val="009028E6"/>
  </w:style>
  <w:style w:type="character" w:customStyle="1" w:styleId="WW-Absatz-Standardschriftart111111111111111">
    <w:name w:val="WW-Absatz-Standardschriftart111111111111111"/>
    <w:rsid w:val="009028E6"/>
  </w:style>
  <w:style w:type="character" w:customStyle="1" w:styleId="WW-Absatz-Standardschriftart1111111111111111">
    <w:name w:val="WW-Absatz-Standardschriftart1111111111111111"/>
    <w:rsid w:val="009028E6"/>
  </w:style>
  <w:style w:type="character" w:customStyle="1" w:styleId="WW-Absatz-Standardschriftart11111111111111111">
    <w:name w:val="WW-Absatz-Standardschriftart11111111111111111"/>
    <w:rsid w:val="009028E6"/>
  </w:style>
  <w:style w:type="character" w:customStyle="1" w:styleId="WW-Absatz-Standardschriftart111111111111111111">
    <w:name w:val="WW-Absatz-Standardschriftart111111111111111111"/>
    <w:rsid w:val="009028E6"/>
  </w:style>
  <w:style w:type="character" w:customStyle="1" w:styleId="WW-Absatz-Standardschriftart1111111111111111111">
    <w:name w:val="WW-Absatz-Standardschriftart1111111111111111111"/>
    <w:rsid w:val="009028E6"/>
  </w:style>
  <w:style w:type="character" w:customStyle="1" w:styleId="10">
    <w:name w:val="Основной шрифт абзаца1"/>
    <w:rsid w:val="009028E6"/>
  </w:style>
  <w:style w:type="character" w:customStyle="1" w:styleId="a3">
    <w:name w:val="Маркеры списка"/>
    <w:rsid w:val="009028E6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9028E6"/>
  </w:style>
  <w:style w:type="character" w:customStyle="1" w:styleId="a5">
    <w:name w:val="Основной текст Знак"/>
    <w:basedOn w:val="20"/>
    <w:rsid w:val="009028E6"/>
    <w:rPr>
      <w:sz w:val="24"/>
      <w:lang w:val="uk-UA"/>
    </w:rPr>
  </w:style>
  <w:style w:type="character" w:styleId="a6">
    <w:name w:val="Hyperlink"/>
    <w:basedOn w:val="20"/>
    <w:rsid w:val="009028E6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9028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9028E6"/>
    <w:rPr>
      <w:sz w:val="24"/>
    </w:rPr>
  </w:style>
  <w:style w:type="paragraph" w:styleId="a9">
    <w:name w:val="List"/>
    <w:basedOn w:val="a8"/>
    <w:rsid w:val="009028E6"/>
    <w:rPr>
      <w:rFonts w:ascii="Arial" w:hAnsi="Arial" w:cs="Tahoma"/>
    </w:rPr>
  </w:style>
  <w:style w:type="paragraph" w:styleId="aa">
    <w:name w:val="caption"/>
    <w:basedOn w:val="a"/>
    <w:qFormat/>
    <w:rsid w:val="009028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028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028E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9028E6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9028E6"/>
    <w:pPr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9028E6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9028E6"/>
    <w:rPr>
      <w:b/>
      <w:bCs/>
      <w:sz w:val="28"/>
    </w:rPr>
  </w:style>
  <w:style w:type="paragraph" w:customStyle="1" w:styleId="ac">
    <w:name w:val="Содержимое таблицы"/>
    <w:basedOn w:val="a"/>
    <w:rsid w:val="009028E6"/>
    <w:pPr>
      <w:suppressLineNumbers/>
    </w:pPr>
  </w:style>
  <w:style w:type="paragraph" w:customStyle="1" w:styleId="ad">
    <w:name w:val="Заголовок таблицы"/>
    <w:basedOn w:val="ac"/>
    <w:rsid w:val="009028E6"/>
    <w:pPr>
      <w:jc w:val="center"/>
    </w:pPr>
    <w:rPr>
      <w:b/>
      <w:bCs/>
    </w:rPr>
  </w:style>
  <w:style w:type="paragraph" w:customStyle="1" w:styleId="Standard">
    <w:name w:val="Standard"/>
    <w:rsid w:val="009028E6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22">
    <w:name w:val="Основной текст с отступом 22"/>
    <w:basedOn w:val="a"/>
    <w:rsid w:val="009028E6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9028E6"/>
    <w:pPr>
      <w:tabs>
        <w:tab w:val="left" w:pos="5954"/>
      </w:tabs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c.p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mailto:mkdc.pv@gmail.com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Julia</cp:lastModifiedBy>
  <cp:revision>3</cp:revision>
  <cp:lastPrinted>2021-11-02T14:35:00Z</cp:lastPrinted>
  <dcterms:created xsi:type="dcterms:W3CDTF">2021-11-08T06:58:00Z</dcterms:created>
  <dcterms:modified xsi:type="dcterms:W3CDTF">2021-11-08T06:59:00Z</dcterms:modified>
</cp:coreProperties>
</file>