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3A254" w14:textId="77777777" w:rsidR="00361A35" w:rsidRPr="00C12CE7" w:rsidRDefault="00361A35" w:rsidP="00361A35">
      <w:pPr>
        <w:ind w:left="-1200"/>
        <w:jc w:val="center"/>
        <w:rPr>
          <w:szCs w:val="28"/>
        </w:rPr>
      </w:pPr>
      <w:r w:rsidRPr="00C12CE7">
        <w:rPr>
          <w:szCs w:val="28"/>
        </w:rPr>
        <w:object w:dxaOrig="1246" w:dyaOrig="1591" w14:anchorId="76535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5" o:title=""/>
          </v:shape>
          <o:OLEObject Type="Embed" ProgID="Word.Picture.8" ShapeID="_x0000_i1025" DrawAspect="Content" ObjectID="_1702452886" r:id="rId6"/>
        </w:object>
      </w:r>
    </w:p>
    <w:p w14:paraId="20E747F6" w14:textId="77777777" w:rsidR="00361A35" w:rsidRPr="00C12CE7" w:rsidRDefault="00361A35" w:rsidP="00361A35">
      <w:pPr>
        <w:ind w:left="-1200"/>
        <w:jc w:val="center"/>
        <w:rPr>
          <w:szCs w:val="28"/>
        </w:rPr>
      </w:pPr>
    </w:p>
    <w:p w14:paraId="63C05ADE" w14:textId="77777777" w:rsidR="00361A35" w:rsidRPr="00F14B9F" w:rsidRDefault="00361A35" w:rsidP="00361A35">
      <w:pPr>
        <w:ind w:left="-1200"/>
        <w:jc w:val="center"/>
        <w:rPr>
          <w:bCs/>
          <w:sz w:val="32"/>
          <w:szCs w:val="32"/>
        </w:rPr>
      </w:pPr>
      <w:r w:rsidRPr="00F14B9F">
        <w:rPr>
          <w:bCs/>
          <w:sz w:val="32"/>
          <w:szCs w:val="32"/>
        </w:rPr>
        <w:t>ПАВЛОГРАДСЬКА МІСЬКА РАДА</w:t>
      </w:r>
    </w:p>
    <w:p w14:paraId="656AE0D2" w14:textId="77777777" w:rsidR="00361A35" w:rsidRPr="00F14B9F" w:rsidRDefault="00361A35" w:rsidP="00361A35">
      <w:pPr>
        <w:ind w:left="-1200"/>
        <w:jc w:val="center"/>
        <w:rPr>
          <w:bCs/>
          <w:sz w:val="32"/>
          <w:szCs w:val="32"/>
        </w:rPr>
      </w:pPr>
      <w:r w:rsidRPr="00F14B9F">
        <w:rPr>
          <w:bCs/>
          <w:sz w:val="32"/>
          <w:szCs w:val="32"/>
        </w:rPr>
        <w:t>ВИКОНАВЧИЙ КОМІТЕТ</w:t>
      </w:r>
    </w:p>
    <w:p w14:paraId="503FC0E3" w14:textId="77777777" w:rsidR="00361A35" w:rsidRPr="00F14B9F" w:rsidRDefault="00361A35" w:rsidP="00361A35">
      <w:pPr>
        <w:pStyle w:val="2"/>
        <w:ind w:left="-1200"/>
        <w:rPr>
          <w:bCs/>
          <w:szCs w:val="28"/>
        </w:rPr>
      </w:pPr>
    </w:p>
    <w:p w14:paraId="38D7B42F" w14:textId="348021C7" w:rsidR="00361A35" w:rsidRPr="00080B88" w:rsidRDefault="00361A35" w:rsidP="00361A35">
      <w:pPr>
        <w:pStyle w:val="2"/>
        <w:ind w:left="-1200"/>
        <w:rPr>
          <w:b/>
          <w:sz w:val="36"/>
          <w:szCs w:val="36"/>
        </w:rPr>
      </w:pPr>
      <w:r w:rsidRPr="00080B88">
        <w:rPr>
          <w:b/>
          <w:sz w:val="36"/>
          <w:szCs w:val="36"/>
        </w:rPr>
        <w:t>Р І Ш Е Н Н Я</w:t>
      </w:r>
    </w:p>
    <w:p w14:paraId="4628423F" w14:textId="77777777" w:rsidR="00361A35" w:rsidRPr="00C12CE7" w:rsidRDefault="00361A35" w:rsidP="00361A35">
      <w:pPr>
        <w:ind w:left="-1200"/>
        <w:rPr>
          <w:szCs w:val="28"/>
        </w:rPr>
      </w:pPr>
    </w:p>
    <w:p w14:paraId="11823631" w14:textId="44C8B9B2" w:rsidR="00361A35" w:rsidRPr="009B60C1" w:rsidRDefault="009801A8" w:rsidP="00361A35">
      <w:pPr>
        <w:rPr>
          <w:sz w:val="28"/>
          <w:szCs w:val="28"/>
        </w:rPr>
      </w:pPr>
      <w:r>
        <w:rPr>
          <w:sz w:val="28"/>
          <w:szCs w:val="28"/>
        </w:rPr>
        <w:t>22.12.</w:t>
      </w:r>
      <w:r w:rsidR="00361A35" w:rsidRPr="009B60C1">
        <w:rPr>
          <w:sz w:val="28"/>
          <w:szCs w:val="28"/>
        </w:rPr>
        <w:t>20</w:t>
      </w:r>
      <w:r w:rsidR="00B42B1D">
        <w:rPr>
          <w:sz w:val="28"/>
          <w:szCs w:val="28"/>
        </w:rPr>
        <w:t>2</w:t>
      </w:r>
      <w:r w:rsidR="00F62E75">
        <w:rPr>
          <w:sz w:val="28"/>
          <w:szCs w:val="28"/>
        </w:rPr>
        <w:t>1</w:t>
      </w:r>
      <w:r w:rsidR="00361A35" w:rsidRPr="009B60C1">
        <w:rPr>
          <w:sz w:val="28"/>
          <w:szCs w:val="28"/>
        </w:rPr>
        <w:t xml:space="preserve"> р.</w:t>
      </w:r>
      <w:r w:rsidR="00361A35" w:rsidRPr="009B60C1">
        <w:rPr>
          <w:sz w:val="28"/>
          <w:szCs w:val="28"/>
        </w:rPr>
        <w:tab/>
      </w:r>
      <w:r w:rsidR="00361A35" w:rsidRPr="009B60C1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361A35" w:rsidRPr="009B60C1">
        <w:rPr>
          <w:sz w:val="28"/>
          <w:szCs w:val="28"/>
        </w:rPr>
        <w:t>м. Павлоград</w:t>
      </w:r>
      <w:r w:rsidR="00361A35" w:rsidRPr="009B60C1">
        <w:rPr>
          <w:sz w:val="28"/>
          <w:szCs w:val="28"/>
        </w:rPr>
        <w:tab/>
      </w:r>
      <w:r w:rsidR="00361A35" w:rsidRPr="009B60C1">
        <w:rPr>
          <w:sz w:val="28"/>
          <w:szCs w:val="28"/>
        </w:rPr>
        <w:tab/>
      </w:r>
      <w:r w:rsidR="00361A35" w:rsidRPr="009B6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1A35" w:rsidRPr="009B60C1">
        <w:rPr>
          <w:sz w:val="28"/>
          <w:szCs w:val="28"/>
        </w:rPr>
        <w:t>№</w:t>
      </w:r>
      <w:r>
        <w:rPr>
          <w:sz w:val="28"/>
          <w:szCs w:val="28"/>
        </w:rPr>
        <w:t xml:space="preserve"> 1102</w:t>
      </w:r>
    </w:p>
    <w:p w14:paraId="19439620" w14:textId="77777777" w:rsidR="003C21AA" w:rsidRDefault="003C21AA" w:rsidP="003C21AA">
      <w:pPr>
        <w:spacing w:line="276" w:lineRule="auto"/>
        <w:rPr>
          <w:sz w:val="28"/>
          <w:szCs w:val="28"/>
        </w:rPr>
      </w:pPr>
    </w:p>
    <w:p w14:paraId="50E31BE5" w14:textId="77777777" w:rsidR="00361A35" w:rsidRPr="00791409" w:rsidRDefault="00361A35" w:rsidP="0010744F">
      <w:pPr>
        <w:spacing w:line="360" w:lineRule="auto"/>
        <w:rPr>
          <w:sz w:val="28"/>
          <w:szCs w:val="28"/>
        </w:rPr>
      </w:pPr>
      <w:r w:rsidRPr="00791409">
        <w:rPr>
          <w:sz w:val="28"/>
          <w:szCs w:val="28"/>
        </w:rPr>
        <w:t xml:space="preserve">Про надання дозволу на  </w:t>
      </w:r>
      <w:r w:rsidR="00FB3E44" w:rsidRPr="00791409">
        <w:rPr>
          <w:sz w:val="28"/>
          <w:szCs w:val="28"/>
        </w:rPr>
        <w:t>влаштування</w:t>
      </w:r>
    </w:p>
    <w:p w14:paraId="33B20AF7" w14:textId="48CB823D" w:rsidR="00FB3E44" w:rsidRPr="00791409" w:rsidRDefault="00FB3E44" w:rsidP="0010744F">
      <w:pPr>
        <w:spacing w:line="360" w:lineRule="auto"/>
        <w:rPr>
          <w:sz w:val="28"/>
          <w:szCs w:val="28"/>
        </w:rPr>
      </w:pPr>
      <w:r w:rsidRPr="00791409">
        <w:rPr>
          <w:sz w:val="28"/>
          <w:szCs w:val="28"/>
        </w:rPr>
        <w:t xml:space="preserve">засобів заспокоєння </w:t>
      </w:r>
      <w:r w:rsidR="00761ACA">
        <w:rPr>
          <w:sz w:val="28"/>
          <w:szCs w:val="28"/>
        </w:rPr>
        <w:t>руху</w:t>
      </w:r>
      <w:r w:rsidRPr="00791409">
        <w:rPr>
          <w:sz w:val="28"/>
          <w:szCs w:val="28"/>
        </w:rPr>
        <w:t xml:space="preserve"> </w:t>
      </w:r>
    </w:p>
    <w:p w14:paraId="505B795A" w14:textId="77777777" w:rsidR="007D0E5A" w:rsidRPr="00791409" w:rsidRDefault="007D0E5A" w:rsidP="0010744F">
      <w:pPr>
        <w:spacing w:line="360" w:lineRule="auto"/>
        <w:rPr>
          <w:sz w:val="28"/>
          <w:szCs w:val="28"/>
        </w:rPr>
      </w:pPr>
    </w:p>
    <w:p w14:paraId="604B4071" w14:textId="758580FC" w:rsidR="00361A35" w:rsidRDefault="00361A35" w:rsidP="0010744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791409">
        <w:rPr>
          <w:sz w:val="28"/>
          <w:szCs w:val="28"/>
        </w:rPr>
        <w:tab/>
      </w:r>
      <w:r w:rsidR="00D24C5A" w:rsidRPr="00791409">
        <w:rPr>
          <w:sz w:val="28"/>
          <w:szCs w:val="28"/>
        </w:rPr>
        <w:t>Згідно з пп.1, п. а, ч.1 ст.</w:t>
      </w:r>
      <w:r w:rsidRPr="00791409">
        <w:rPr>
          <w:sz w:val="28"/>
          <w:szCs w:val="28"/>
        </w:rPr>
        <w:t>31, ч.1, 2 ст.52,</w:t>
      </w:r>
      <w:r w:rsidR="00D24C5A" w:rsidRPr="00791409">
        <w:rPr>
          <w:sz w:val="28"/>
          <w:szCs w:val="28"/>
        </w:rPr>
        <w:t xml:space="preserve"> ч.6</w:t>
      </w:r>
      <w:r w:rsidRPr="00791409">
        <w:rPr>
          <w:sz w:val="28"/>
          <w:szCs w:val="28"/>
        </w:rPr>
        <w:t xml:space="preserve"> ст.59</w:t>
      </w:r>
      <w:r w:rsidRPr="00791409">
        <w:rPr>
          <w:sz w:val="26"/>
          <w:szCs w:val="26"/>
        </w:rPr>
        <w:t xml:space="preserve"> </w:t>
      </w:r>
      <w:r w:rsidRPr="00791409">
        <w:rPr>
          <w:sz w:val="28"/>
          <w:szCs w:val="28"/>
        </w:rPr>
        <w:t xml:space="preserve">Закону України </w:t>
      </w:r>
      <w:r w:rsidRPr="00791409">
        <w:rPr>
          <w:sz w:val="28"/>
          <w:szCs w:val="28"/>
        </w:rPr>
        <w:br/>
        <w:t xml:space="preserve">„Про місцеве самоврядування в Україні”, на виконання </w:t>
      </w:r>
      <w:r w:rsidR="000966BE" w:rsidRPr="00791409">
        <w:rPr>
          <w:sz w:val="28"/>
          <w:szCs w:val="28"/>
        </w:rPr>
        <w:t>„</w:t>
      </w:r>
      <w:r w:rsidR="00913133" w:rsidRPr="00791409">
        <w:rPr>
          <w:sz w:val="28"/>
          <w:szCs w:val="28"/>
        </w:rPr>
        <w:t xml:space="preserve">Програми реформування і розвитку житлово-комунального господарства та об’єктів благоустрою міста Павлоград  на 2020-2024 роки”, </w:t>
      </w:r>
      <w:r w:rsidR="00913133" w:rsidRPr="00791409">
        <w:rPr>
          <w:bCs/>
          <w:sz w:val="28"/>
          <w:szCs w:val="28"/>
        </w:rPr>
        <w:t xml:space="preserve">затвердженої рішенням сесії Павлоградської міської ради </w:t>
      </w:r>
      <w:r w:rsidR="00913133" w:rsidRPr="00791409">
        <w:rPr>
          <w:sz w:val="28"/>
          <w:szCs w:val="28"/>
        </w:rPr>
        <w:t xml:space="preserve">від 17.09.2019 р. </w:t>
      </w:r>
      <w:r w:rsidR="00913133" w:rsidRPr="00791409">
        <w:rPr>
          <w:bCs/>
          <w:sz w:val="28"/>
          <w:szCs w:val="28"/>
        </w:rPr>
        <w:t>№ 1825 - 54 /</w:t>
      </w:r>
      <w:r w:rsidR="00913133" w:rsidRPr="00791409">
        <w:rPr>
          <w:sz w:val="28"/>
          <w:szCs w:val="28"/>
        </w:rPr>
        <w:t xml:space="preserve">VII, </w:t>
      </w:r>
      <w:r w:rsidR="009B7F7B">
        <w:rPr>
          <w:sz w:val="28"/>
          <w:szCs w:val="28"/>
        </w:rPr>
        <w:t xml:space="preserve">розглянувши звернення </w:t>
      </w:r>
      <w:r w:rsidR="000966BE">
        <w:rPr>
          <w:sz w:val="28"/>
          <w:szCs w:val="28"/>
        </w:rPr>
        <w:t xml:space="preserve">директора КПНЗ </w:t>
      </w:r>
      <w:r w:rsidR="000966BE" w:rsidRPr="00791409">
        <w:rPr>
          <w:sz w:val="28"/>
          <w:szCs w:val="28"/>
        </w:rPr>
        <w:t>„</w:t>
      </w:r>
      <w:r w:rsidR="000966BE">
        <w:rPr>
          <w:sz w:val="28"/>
          <w:szCs w:val="28"/>
        </w:rPr>
        <w:t>Палац творчості дітей та юнацтва</w:t>
      </w:r>
      <w:r w:rsidR="000966BE" w:rsidRPr="00791409">
        <w:rPr>
          <w:sz w:val="28"/>
          <w:szCs w:val="28"/>
        </w:rPr>
        <w:t>”</w:t>
      </w:r>
      <w:r w:rsidR="000966BE">
        <w:rPr>
          <w:sz w:val="28"/>
          <w:szCs w:val="28"/>
        </w:rPr>
        <w:t xml:space="preserve">  </w:t>
      </w:r>
      <w:r w:rsidR="009B7F7B">
        <w:rPr>
          <w:sz w:val="28"/>
          <w:szCs w:val="28"/>
        </w:rPr>
        <w:t xml:space="preserve">від </w:t>
      </w:r>
      <w:r w:rsidR="000966BE">
        <w:rPr>
          <w:sz w:val="28"/>
          <w:szCs w:val="28"/>
        </w:rPr>
        <w:t>22.11</w:t>
      </w:r>
      <w:r w:rsidR="009B7F7B">
        <w:rPr>
          <w:sz w:val="28"/>
          <w:szCs w:val="28"/>
        </w:rPr>
        <w:t>.2021р.</w:t>
      </w:r>
      <w:r w:rsidR="000966BE">
        <w:rPr>
          <w:sz w:val="28"/>
          <w:szCs w:val="28"/>
        </w:rPr>
        <w:t xml:space="preserve"> №252</w:t>
      </w:r>
      <w:r w:rsidR="009B7F7B">
        <w:rPr>
          <w:sz w:val="28"/>
          <w:szCs w:val="28"/>
        </w:rPr>
        <w:t xml:space="preserve">, </w:t>
      </w:r>
      <w:r w:rsidR="00913133" w:rsidRPr="00791409">
        <w:rPr>
          <w:sz w:val="28"/>
          <w:szCs w:val="28"/>
        </w:rPr>
        <w:t>з метою забезпечення безпеки дорожнього руху</w:t>
      </w:r>
      <w:r w:rsidRPr="00791409">
        <w:rPr>
          <w:sz w:val="28"/>
          <w:szCs w:val="28"/>
        </w:rPr>
        <w:t>, виконавчий комітет Павлоградської міської ради</w:t>
      </w:r>
    </w:p>
    <w:p w14:paraId="41F42B95" w14:textId="77777777" w:rsidR="00E618A3" w:rsidRPr="00791409" w:rsidRDefault="00E618A3" w:rsidP="0010744F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p w14:paraId="4F38C89F" w14:textId="5751975D" w:rsidR="00361A35" w:rsidRDefault="00361A35" w:rsidP="0010744F">
      <w:pPr>
        <w:spacing w:line="360" w:lineRule="auto"/>
        <w:jc w:val="center"/>
        <w:rPr>
          <w:sz w:val="28"/>
          <w:szCs w:val="28"/>
        </w:rPr>
      </w:pPr>
      <w:r w:rsidRPr="00791409">
        <w:rPr>
          <w:sz w:val="28"/>
          <w:szCs w:val="28"/>
        </w:rPr>
        <w:t>В И Р І Ш И В:</w:t>
      </w:r>
    </w:p>
    <w:p w14:paraId="50755F44" w14:textId="77777777" w:rsidR="007D0E5A" w:rsidRPr="00791409" w:rsidRDefault="007D0E5A" w:rsidP="0010744F">
      <w:pPr>
        <w:spacing w:line="360" w:lineRule="auto"/>
        <w:jc w:val="center"/>
        <w:rPr>
          <w:sz w:val="20"/>
          <w:szCs w:val="20"/>
        </w:rPr>
      </w:pPr>
    </w:p>
    <w:p w14:paraId="41D495EF" w14:textId="31C519C6" w:rsidR="00FB3E44" w:rsidRDefault="00361A35" w:rsidP="0010744F">
      <w:pPr>
        <w:spacing w:line="360" w:lineRule="auto"/>
        <w:jc w:val="both"/>
        <w:rPr>
          <w:sz w:val="28"/>
          <w:szCs w:val="28"/>
        </w:rPr>
      </w:pPr>
      <w:r w:rsidRPr="00791409">
        <w:rPr>
          <w:sz w:val="28"/>
          <w:szCs w:val="28"/>
        </w:rPr>
        <w:tab/>
        <w:t xml:space="preserve">1. </w:t>
      </w:r>
      <w:r w:rsidR="00C15477" w:rsidRPr="00791409">
        <w:rPr>
          <w:sz w:val="28"/>
          <w:szCs w:val="28"/>
        </w:rPr>
        <w:t>Н</w:t>
      </w:r>
      <w:r w:rsidR="00D844A4" w:rsidRPr="00791409">
        <w:rPr>
          <w:sz w:val="28"/>
          <w:szCs w:val="28"/>
        </w:rPr>
        <w:t xml:space="preserve">адати </w:t>
      </w:r>
      <w:r w:rsidR="00B01EA6" w:rsidRPr="00791409">
        <w:rPr>
          <w:sz w:val="28"/>
          <w:szCs w:val="28"/>
        </w:rPr>
        <w:t xml:space="preserve"> </w:t>
      </w:r>
      <w:r w:rsidR="00D844A4" w:rsidRPr="00791409">
        <w:rPr>
          <w:sz w:val="28"/>
          <w:szCs w:val="28"/>
        </w:rPr>
        <w:t>дозвіл на</w:t>
      </w:r>
      <w:r w:rsidR="00B01EA6" w:rsidRPr="00791409">
        <w:rPr>
          <w:sz w:val="28"/>
          <w:szCs w:val="28"/>
        </w:rPr>
        <w:t xml:space="preserve"> </w:t>
      </w:r>
      <w:r w:rsidR="00D844A4" w:rsidRPr="00791409">
        <w:rPr>
          <w:sz w:val="28"/>
          <w:szCs w:val="28"/>
        </w:rPr>
        <w:t xml:space="preserve"> </w:t>
      </w:r>
      <w:r w:rsidR="00FB3E44" w:rsidRPr="00791409">
        <w:rPr>
          <w:sz w:val="28"/>
          <w:szCs w:val="28"/>
        </w:rPr>
        <w:t xml:space="preserve">влаштування засобів заспокоєння </w:t>
      </w:r>
      <w:r w:rsidR="00761ACA">
        <w:rPr>
          <w:sz w:val="28"/>
          <w:szCs w:val="28"/>
        </w:rPr>
        <w:t>руху</w:t>
      </w:r>
      <w:r w:rsidR="00FB3E44" w:rsidRPr="00791409">
        <w:rPr>
          <w:sz w:val="28"/>
          <w:szCs w:val="28"/>
        </w:rPr>
        <w:t xml:space="preserve"> </w:t>
      </w:r>
      <w:r w:rsidR="00B01EA6" w:rsidRPr="00791409">
        <w:rPr>
          <w:sz w:val="28"/>
          <w:szCs w:val="28"/>
        </w:rPr>
        <w:t xml:space="preserve"> </w:t>
      </w:r>
      <w:r w:rsidR="007F098B" w:rsidRPr="00791409">
        <w:rPr>
          <w:sz w:val="28"/>
          <w:szCs w:val="28"/>
        </w:rPr>
        <w:t xml:space="preserve"> </w:t>
      </w:r>
      <w:r w:rsidR="00D225FE" w:rsidRPr="00791409">
        <w:rPr>
          <w:sz w:val="28"/>
          <w:szCs w:val="28"/>
        </w:rPr>
        <w:t xml:space="preserve">біля </w:t>
      </w:r>
      <w:r w:rsidR="00761ACA">
        <w:rPr>
          <w:sz w:val="28"/>
          <w:szCs w:val="28"/>
        </w:rPr>
        <w:t xml:space="preserve">              </w:t>
      </w:r>
      <w:r w:rsidR="003F68BA">
        <w:rPr>
          <w:sz w:val="28"/>
          <w:szCs w:val="28"/>
        </w:rPr>
        <w:t>КПН</w:t>
      </w:r>
      <w:r w:rsidR="00150DB8">
        <w:rPr>
          <w:sz w:val="28"/>
          <w:szCs w:val="28"/>
        </w:rPr>
        <w:t>З</w:t>
      </w:r>
      <w:r w:rsidR="003F68BA" w:rsidRPr="003F68BA">
        <w:rPr>
          <w:sz w:val="28"/>
          <w:szCs w:val="28"/>
        </w:rPr>
        <w:t xml:space="preserve"> </w:t>
      </w:r>
      <w:r w:rsidR="003F68BA" w:rsidRPr="00791409">
        <w:rPr>
          <w:sz w:val="28"/>
          <w:szCs w:val="28"/>
        </w:rPr>
        <w:t>„</w:t>
      </w:r>
      <w:r w:rsidR="003F68BA" w:rsidRPr="003F68BA">
        <w:rPr>
          <w:sz w:val="28"/>
          <w:szCs w:val="28"/>
        </w:rPr>
        <w:t>Палац творчості дітей та юна</w:t>
      </w:r>
      <w:r w:rsidR="003F68BA">
        <w:rPr>
          <w:sz w:val="28"/>
          <w:szCs w:val="28"/>
        </w:rPr>
        <w:t>цтва</w:t>
      </w:r>
      <w:r w:rsidR="003F68BA" w:rsidRPr="00791409">
        <w:rPr>
          <w:sz w:val="28"/>
          <w:szCs w:val="28"/>
        </w:rPr>
        <w:t>”</w:t>
      </w:r>
      <w:r w:rsidR="003F68BA">
        <w:rPr>
          <w:sz w:val="28"/>
          <w:szCs w:val="28"/>
        </w:rPr>
        <w:t xml:space="preserve"> </w:t>
      </w:r>
      <w:r w:rsidR="00FB3E44" w:rsidRPr="00791409">
        <w:rPr>
          <w:sz w:val="28"/>
          <w:szCs w:val="28"/>
        </w:rPr>
        <w:t xml:space="preserve"> згідно</w:t>
      </w:r>
      <w:r w:rsidR="009B7F7B">
        <w:rPr>
          <w:sz w:val="28"/>
          <w:szCs w:val="28"/>
        </w:rPr>
        <w:t xml:space="preserve"> з</w:t>
      </w:r>
      <w:r w:rsidR="00FB3E44" w:rsidRPr="00791409">
        <w:rPr>
          <w:sz w:val="28"/>
          <w:szCs w:val="28"/>
        </w:rPr>
        <w:t xml:space="preserve"> ДСТУ 4123:2020 </w:t>
      </w:r>
      <w:r w:rsidR="000966BE" w:rsidRPr="00791409">
        <w:rPr>
          <w:sz w:val="28"/>
          <w:szCs w:val="28"/>
        </w:rPr>
        <w:t>„</w:t>
      </w:r>
      <w:r w:rsidR="00FB3E44" w:rsidRPr="00791409">
        <w:rPr>
          <w:sz w:val="28"/>
          <w:szCs w:val="28"/>
        </w:rPr>
        <w:t>Безпека дорожнього руху. Засоби заспокоєння руху. Загальні технічні вимоги</w:t>
      </w:r>
      <w:r w:rsidR="000966BE" w:rsidRPr="00791409">
        <w:rPr>
          <w:sz w:val="28"/>
          <w:szCs w:val="28"/>
        </w:rPr>
        <w:t>”</w:t>
      </w:r>
      <w:r w:rsidR="00FB3E44" w:rsidRPr="00791409">
        <w:rPr>
          <w:sz w:val="28"/>
          <w:szCs w:val="28"/>
        </w:rPr>
        <w:t>.</w:t>
      </w:r>
    </w:p>
    <w:p w14:paraId="717A8869" w14:textId="77777777" w:rsidR="0010744F" w:rsidRDefault="0010744F" w:rsidP="0010744F">
      <w:pPr>
        <w:spacing w:line="360" w:lineRule="auto"/>
        <w:jc w:val="both"/>
        <w:rPr>
          <w:sz w:val="28"/>
          <w:szCs w:val="28"/>
        </w:rPr>
      </w:pPr>
    </w:p>
    <w:p w14:paraId="1388D0B0" w14:textId="04D008ED" w:rsidR="00FB3E44" w:rsidRDefault="00FB3E44" w:rsidP="0010744F">
      <w:pPr>
        <w:tabs>
          <w:tab w:val="left" w:pos="-180"/>
        </w:tabs>
        <w:spacing w:line="360" w:lineRule="auto"/>
        <w:jc w:val="both"/>
        <w:rPr>
          <w:color w:val="333333"/>
          <w:sz w:val="28"/>
          <w:szCs w:val="28"/>
        </w:rPr>
      </w:pPr>
      <w:r w:rsidRPr="00791409">
        <w:rPr>
          <w:sz w:val="28"/>
          <w:szCs w:val="28"/>
        </w:rPr>
        <w:tab/>
      </w:r>
      <w:r w:rsidR="003F68BA">
        <w:rPr>
          <w:sz w:val="28"/>
          <w:szCs w:val="28"/>
        </w:rPr>
        <w:t>2</w:t>
      </w:r>
      <w:r w:rsidRPr="00791409">
        <w:rPr>
          <w:sz w:val="28"/>
          <w:szCs w:val="28"/>
        </w:rPr>
        <w:t xml:space="preserve">. Комунальному підприємству </w:t>
      </w:r>
      <w:r w:rsidR="000966BE" w:rsidRPr="00791409">
        <w:rPr>
          <w:sz w:val="28"/>
          <w:szCs w:val="28"/>
        </w:rPr>
        <w:t>„</w:t>
      </w:r>
      <w:r w:rsidRPr="00791409">
        <w:rPr>
          <w:sz w:val="28"/>
          <w:szCs w:val="28"/>
        </w:rPr>
        <w:t>Павлоград-Світло” (Сінюков)  встановити  дорожні знаки</w:t>
      </w:r>
      <w:r w:rsidR="009039D7">
        <w:rPr>
          <w:sz w:val="28"/>
          <w:szCs w:val="28"/>
        </w:rPr>
        <w:t xml:space="preserve"> 3.29 </w:t>
      </w:r>
      <w:r w:rsidR="000966BE" w:rsidRPr="00791409">
        <w:rPr>
          <w:sz w:val="28"/>
          <w:szCs w:val="28"/>
        </w:rPr>
        <w:t>„</w:t>
      </w:r>
      <w:r w:rsidR="009039D7">
        <w:rPr>
          <w:sz w:val="28"/>
          <w:szCs w:val="28"/>
        </w:rPr>
        <w:t>Обмеження максимальної швидкості</w:t>
      </w:r>
      <w:r w:rsidR="009039D7" w:rsidRPr="000966BE">
        <w:rPr>
          <w:sz w:val="28"/>
          <w:szCs w:val="28"/>
        </w:rPr>
        <w:t>”,</w:t>
      </w:r>
      <w:r w:rsidRPr="00791409">
        <w:rPr>
          <w:sz w:val="28"/>
          <w:szCs w:val="28"/>
        </w:rPr>
        <w:t xml:space="preserve">  1.11 </w:t>
      </w:r>
      <w:r w:rsidR="000966BE" w:rsidRPr="00791409">
        <w:rPr>
          <w:sz w:val="28"/>
          <w:szCs w:val="28"/>
        </w:rPr>
        <w:t>„</w:t>
      </w:r>
      <w:r w:rsidRPr="00791409">
        <w:rPr>
          <w:sz w:val="28"/>
          <w:szCs w:val="28"/>
        </w:rPr>
        <w:t>Пагорб”  згідно з ДСТУ 4100-20</w:t>
      </w:r>
      <w:r w:rsidR="003C21AA">
        <w:rPr>
          <w:sz w:val="28"/>
          <w:szCs w:val="28"/>
        </w:rPr>
        <w:t>21</w:t>
      </w:r>
      <w:r w:rsidR="000966BE" w:rsidRPr="00791409">
        <w:rPr>
          <w:sz w:val="28"/>
          <w:szCs w:val="28"/>
        </w:rPr>
        <w:t>„</w:t>
      </w:r>
      <w:r w:rsidRPr="00791409">
        <w:rPr>
          <w:sz w:val="28"/>
          <w:szCs w:val="28"/>
        </w:rPr>
        <w:t>Безпека дорожнього руху. Знаки дорожні. Загальні технічні умови. Правила застосування”</w:t>
      </w:r>
      <w:r w:rsidRPr="00791409">
        <w:rPr>
          <w:color w:val="333333"/>
          <w:sz w:val="28"/>
          <w:szCs w:val="28"/>
        </w:rPr>
        <w:t xml:space="preserve"> та </w:t>
      </w:r>
      <w:r w:rsidRPr="00791409">
        <w:rPr>
          <w:sz w:val="28"/>
          <w:szCs w:val="28"/>
        </w:rPr>
        <w:t>нанести лінії дорожньої розмітки згідно з</w:t>
      </w:r>
      <w:r w:rsidR="009B5F6B">
        <w:rPr>
          <w:sz w:val="28"/>
          <w:szCs w:val="28"/>
        </w:rPr>
        <w:t xml:space="preserve">   </w:t>
      </w:r>
      <w:r w:rsidRPr="00791409">
        <w:rPr>
          <w:sz w:val="28"/>
          <w:szCs w:val="28"/>
        </w:rPr>
        <w:t>ДСТУ 2587-20</w:t>
      </w:r>
      <w:r w:rsidR="00E7700D">
        <w:rPr>
          <w:sz w:val="28"/>
          <w:szCs w:val="28"/>
        </w:rPr>
        <w:t>21</w:t>
      </w:r>
      <w:r w:rsidRPr="00791409">
        <w:rPr>
          <w:sz w:val="28"/>
          <w:szCs w:val="28"/>
        </w:rPr>
        <w:t xml:space="preserve"> </w:t>
      </w:r>
      <w:r w:rsidR="000966BE" w:rsidRPr="00791409">
        <w:rPr>
          <w:sz w:val="28"/>
          <w:szCs w:val="28"/>
        </w:rPr>
        <w:t>„</w:t>
      </w:r>
      <w:r w:rsidRPr="00791409">
        <w:rPr>
          <w:sz w:val="28"/>
          <w:szCs w:val="28"/>
        </w:rPr>
        <w:t xml:space="preserve">Безпека дорожнього руху. </w:t>
      </w:r>
      <w:r w:rsidRPr="00791409">
        <w:rPr>
          <w:color w:val="333333"/>
          <w:sz w:val="28"/>
          <w:szCs w:val="28"/>
        </w:rPr>
        <w:t>Розмітка дорожня.</w:t>
      </w:r>
      <w:r w:rsidRPr="00791409">
        <w:rPr>
          <w:sz w:val="28"/>
          <w:szCs w:val="28"/>
        </w:rPr>
        <w:t xml:space="preserve"> Загальні технічні вимоги</w:t>
      </w:r>
      <w:r w:rsidRPr="00791409">
        <w:rPr>
          <w:color w:val="333333"/>
          <w:sz w:val="28"/>
          <w:szCs w:val="28"/>
        </w:rPr>
        <w:t>”.</w:t>
      </w:r>
    </w:p>
    <w:p w14:paraId="3BF32B6A" w14:textId="77777777" w:rsidR="0010744F" w:rsidRDefault="0010744F" w:rsidP="0010744F">
      <w:pPr>
        <w:tabs>
          <w:tab w:val="left" w:pos="-180"/>
        </w:tabs>
        <w:spacing w:line="360" w:lineRule="auto"/>
        <w:jc w:val="both"/>
        <w:rPr>
          <w:color w:val="333333"/>
          <w:sz w:val="28"/>
          <w:szCs w:val="28"/>
        </w:rPr>
      </w:pPr>
    </w:p>
    <w:p w14:paraId="632A3904" w14:textId="77777777" w:rsidR="0010744F" w:rsidRDefault="0010744F" w:rsidP="0010744F">
      <w:pPr>
        <w:pStyle w:val="21"/>
        <w:tabs>
          <w:tab w:val="left" w:pos="720"/>
          <w:tab w:val="left" w:pos="1080"/>
        </w:tabs>
        <w:spacing w:after="0" w:line="360" w:lineRule="auto"/>
        <w:ind w:left="0" w:firstLine="709"/>
        <w:jc w:val="both"/>
        <w:rPr>
          <w:szCs w:val="28"/>
          <w:lang w:val="uk-UA"/>
        </w:rPr>
      </w:pPr>
    </w:p>
    <w:p w14:paraId="7EAD06E1" w14:textId="77777777" w:rsidR="0010744F" w:rsidRDefault="0010744F" w:rsidP="0010744F">
      <w:pPr>
        <w:pStyle w:val="21"/>
        <w:tabs>
          <w:tab w:val="left" w:pos="720"/>
          <w:tab w:val="left" w:pos="1080"/>
        </w:tabs>
        <w:spacing w:after="0" w:line="360" w:lineRule="auto"/>
        <w:ind w:left="0" w:firstLine="709"/>
        <w:jc w:val="both"/>
        <w:rPr>
          <w:szCs w:val="28"/>
          <w:lang w:val="uk-UA"/>
        </w:rPr>
      </w:pPr>
    </w:p>
    <w:p w14:paraId="15B27649" w14:textId="332E4B00" w:rsidR="0010744F" w:rsidRDefault="0010744F" w:rsidP="0010744F">
      <w:pPr>
        <w:pStyle w:val="21"/>
        <w:tabs>
          <w:tab w:val="left" w:pos="720"/>
          <w:tab w:val="left" w:pos="1080"/>
        </w:tabs>
        <w:spacing w:after="0" w:line="360" w:lineRule="auto"/>
        <w:ind w:left="0"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</w:p>
    <w:p w14:paraId="4BB328BA" w14:textId="77777777" w:rsidR="0010744F" w:rsidRDefault="0010744F" w:rsidP="0010744F">
      <w:pPr>
        <w:pStyle w:val="21"/>
        <w:tabs>
          <w:tab w:val="left" w:pos="720"/>
          <w:tab w:val="left" w:pos="1080"/>
        </w:tabs>
        <w:spacing w:after="0" w:line="360" w:lineRule="auto"/>
        <w:ind w:left="0" w:firstLine="709"/>
        <w:jc w:val="both"/>
        <w:rPr>
          <w:szCs w:val="28"/>
          <w:lang w:val="uk-UA"/>
        </w:rPr>
      </w:pPr>
    </w:p>
    <w:p w14:paraId="02BAA1C5" w14:textId="7A70928D" w:rsidR="00FB3E44" w:rsidRPr="00791409" w:rsidRDefault="003F68BA" w:rsidP="0010744F">
      <w:pPr>
        <w:pStyle w:val="21"/>
        <w:tabs>
          <w:tab w:val="left" w:pos="720"/>
          <w:tab w:val="left" w:pos="1080"/>
        </w:tabs>
        <w:spacing w:after="0" w:line="360" w:lineRule="auto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FB3E44" w:rsidRPr="00791409">
        <w:rPr>
          <w:szCs w:val="28"/>
          <w:lang w:val="uk-UA"/>
        </w:rPr>
        <w:t xml:space="preserve">. Координацію роботи щодо виконання даного рішення покласти на начальника управління комунального господарства та будівництва </w:t>
      </w:r>
      <w:r w:rsidR="00FB3E44" w:rsidRPr="00791409">
        <w:rPr>
          <w:szCs w:val="28"/>
          <w:lang w:val="uk-UA"/>
        </w:rPr>
        <w:br/>
        <w:t xml:space="preserve">Завгороднього А.Ю., контроль - на першого заступника міського голови </w:t>
      </w:r>
      <w:r w:rsidR="00FB3E44" w:rsidRPr="00791409">
        <w:rPr>
          <w:szCs w:val="28"/>
          <w:lang w:val="uk-UA"/>
        </w:rPr>
        <w:br/>
        <w:t>Радіонова О.М.</w:t>
      </w:r>
    </w:p>
    <w:p w14:paraId="4CDCAE06" w14:textId="77777777" w:rsidR="007D0E5A" w:rsidRPr="00791409" w:rsidRDefault="007D0E5A" w:rsidP="0010744F">
      <w:pPr>
        <w:tabs>
          <w:tab w:val="left" w:pos="-180"/>
        </w:tabs>
        <w:spacing w:line="360" w:lineRule="auto"/>
        <w:jc w:val="both"/>
        <w:rPr>
          <w:color w:val="333333"/>
          <w:sz w:val="28"/>
          <w:szCs w:val="28"/>
        </w:rPr>
      </w:pPr>
    </w:p>
    <w:p w14:paraId="490D0382" w14:textId="1F86ADEE" w:rsidR="00FB3E44" w:rsidRDefault="00FB3E44" w:rsidP="0010744F">
      <w:pPr>
        <w:spacing w:line="360" w:lineRule="auto"/>
        <w:jc w:val="both"/>
        <w:rPr>
          <w:sz w:val="28"/>
          <w:szCs w:val="28"/>
        </w:rPr>
      </w:pPr>
    </w:p>
    <w:p w14:paraId="0CCB4B3F" w14:textId="6E1263CF" w:rsidR="007A3046" w:rsidRDefault="007A3046" w:rsidP="0010744F">
      <w:pPr>
        <w:spacing w:line="360" w:lineRule="auto"/>
        <w:jc w:val="both"/>
        <w:rPr>
          <w:sz w:val="28"/>
          <w:szCs w:val="28"/>
        </w:rPr>
      </w:pPr>
    </w:p>
    <w:p w14:paraId="528BF7AE" w14:textId="77777777" w:rsidR="007A3046" w:rsidRPr="00791409" w:rsidRDefault="007A3046" w:rsidP="0010744F">
      <w:pPr>
        <w:spacing w:line="360" w:lineRule="auto"/>
        <w:jc w:val="both"/>
        <w:rPr>
          <w:sz w:val="28"/>
          <w:szCs w:val="28"/>
        </w:rPr>
      </w:pPr>
    </w:p>
    <w:p w14:paraId="5301713A" w14:textId="7A27CD40" w:rsidR="0010744F" w:rsidRDefault="009801A8" w:rsidP="0010744F">
      <w:pPr>
        <w:pStyle w:val="21"/>
        <w:tabs>
          <w:tab w:val="left" w:pos="720"/>
          <w:tab w:val="left" w:pos="1080"/>
        </w:tabs>
        <w:spacing w:after="0" w:line="360" w:lineRule="auto"/>
        <w:ind w:left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Секретар міської </w:t>
      </w:r>
      <w:r>
        <w:rPr>
          <w:szCs w:val="28"/>
          <w:lang w:val="uk-UA"/>
        </w:rPr>
        <w:tab/>
        <w:t xml:space="preserve">ради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7A3046">
        <w:rPr>
          <w:szCs w:val="28"/>
          <w:lang w:val="uk-UA"/>
        </w:rPr>
        <w:t xml:space="preserve">     </w:t>
      </w:r>
      <w:bookmarkStart w:id="0" w:name="_GoBack"/>
      <w:bookmarkEnd w:id="0"/>
      <w:r>
        <w:rPr>
          <w:szCs w:val="28"/>
          <w:lang w:val="uk-UA"/>
        </w:rPr>
        <w:t>Сергій ОСТРЕНКО</w:t>
      </w:r>
    </w:p>
    <w:p w14:paraId="79619A9B" w14:textId="77777777" w:rsidR="0010744F" w:rsidRDefault="0010744F" w:rsidP="0010744F">
      <w:pPr>
        <w:spacing w:line="360" w:lineRule="auto"/>
        <w:rPr>
          <w:sz w:val="28"/>
          <w:szCs w:val="28"/>
        </w:rPr>
      </w:pPr>
    </w:p>
    <w:sectPr w:rsidR="0010744F" w:rsidSect="0068037E">
      <w:pgSz w:w="11906" w:h="16838"/>
      <w:pgMar w:top="22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A01"/>
    <w:rsid w:val="000770EB"/>
    <w:rsid w:val="000966BE"/>
    <w:rsid w:val="000A6F97"/>
    <w:rsid w:val="000B7D22"/>
    <w:rsid w:val="0010744F"/>
    <w:rsid w:val="00150DB8"/>
    <w:rsid w:val="00152D02"/>
    <w:rsid w:val="00247A01"/>
    <w:rsid w:val="00361A35"/>
    <w:rsid w:val="0039143B"/>
    <w:rsid w:val="003C21AA"/>
    <w:rsid w:val="003F68BA"/>
    <w:rsid w:val="00450F1D"/>
    <w:rsid w:val="004B4602"/>
    <w:rsid w:val="005258BD"/>
    <w:rsid w:val="00580C5E"/>
    <w:rsid w:val="005D1635"/>
    <w:rsid w:val="00754031"/>
    <w:rsid w:val="007578E0"/>
    <w:rsid w:val="00761ACA"/>
    <w:rsid w:val="007665DB"/>
    <w:rsid w:val="00791409"/>
    <w:rsid w:val="007A3046"/>
    <w:rsid w:val="007D0E5A"/>
    <w:rsid w:val="007F098B"/>
    <w:rsid w:val="008443D5"/>
    <w:rsid w:val="009039D7"/>
    <w:rsid w:val="00913133"/>
    <w:rsid w:val="009407EE"/>
    <w:rsid w:val="009801A8"/>
    <w:rsid w:val="009845F0"/>
    <w:rsid w:val="009A6C33"/>
    <w:rsid w:val="009B5F6B"/>
    <w:rsid w:val="009B7F7B"/>
    <w:rsid w:val="00A065D3"/>
    <w:rsid w:val="00A20A7F"/>
    <w:rsid w:val="00AD4589"/>
    <w:rsid w:val="00B01EA6"/>
    <w:rsid w:val="00B41267"/>
    <w:rsid w:val="00B42B1D"/>
    <w:rsid w:val="00B6783B"/>
    <w:rsid w:val="00C15477"/>
    <w:rsid w:val="00C5364A"/>
    <w:rsid w:val="00C80DF9"/>
    <w:rsid w:val="00CD48FC"/>
    <w:rsid w:val="00D225FE"/>
    <w:rsid w:val="00D24C5A"/>
    <w:rsid w:val="00D70BA7"/>
    <w:rsid w:val="00D844A4"/>
    <w:rsid w:val="00DC4256"/>
    <w:rsid w:val="00E55490"/>
    <w:rsid w:val="00E618A3"/>
    <w:rsid w:val="00E62BB4"/>
    <w:rsid w:val="00E7700D"/>
    <w:rsid w:val="00E825C1"/>
    <w:rsid w:val="00E94993"/>
    <w:rsid w:val="00EB40E6"/>
    <w:rsid w:val="00EE380A"/>
    <w:rsid w:val="00F14B9F"/>
    <w:rsid w:val="00F62E75"/>
    <w:rsid w:val="00F91F0C"/>
    <w:rsid w:val="00F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C886"/>
  <w15:docId w15:val="{76F9D7DB-2DBF-4F8B-B968-54AFEA6B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1A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61A35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361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с отступом 22"/>
    <w:basedOn w:val="a"/>
    <w:rsid w:val="00B4126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D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CDFC-7FB2-4115-8681-75E94395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Сошникова</cp:lastModifiedBy>
  <cp:revision>57</cp:revision>
  <cp:lastPrinted>2021-12-10T12:53:00Z</cp:lastPrinted>
  <dcterms:created xsi:type="dcterms:W3CDTF">2019-10-01T10:22:00Z</dcterms:created>
  <dcterms:modified xsi:type="dcterms:W3CDTF">2021-12-31T08:48:00Z</dcterms:modified>
</cp:coreProperties>
</file>