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5C" w:rsidRDefault="00AF0E5C" w:rsidP="00AF0E5C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0.95pt" o:ole="" filled="t">
            <v:fill color2="black"/>
            <v:imagedata r:id="rId5" o:title=""/>
          </v:shape>
          <o:OLEObject Type="Embed" ProgID="Word.Picture.8" ShapeID="_x0000_i1025" DrawAspect="Content" ObjectID="_1716724621" r:id="rId6"/>
        </w:object>
      </w:r>
    </w:p>
    <w:p w:rsidR="00AF0E5C" w:rsidRDefault="00AF0E5C" w:rsidP="00AF0E5C">
      <w:pPr>
        <w:tabs>
          <w:tab w:val="left" w:pos="0"/>
        </w:tabs>
        <w:rPr>
          <w:sz w:val="6"/>
          <w:szCs w:val="6"/>
        </w:rPr>
      </w:pP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AF0E5C" w:rsidRDefault="00AF0E5C" w:rsidP="00AF0E5C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AF0E5C" w:rsidRDefault="00AF0E5C" w:rsidP="00AF0E5C">
      <w:pPr>
        <w:tabs>
          <w:tab w:val="left" w:pos="0"/>
        </w:tabs>
        <w:spacing w:line="283" w:lineRule="atLeast"/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>
        <w:rPr>
          <w:bCs/>
          <w:color w:val="000000"/>
          <w:sz w:val="32"/>
          <w:szCs w:val="32"/>
        </w:rPr>
        <w:t>__</w:t>
      </w:r>
      <w:r>
        <w:rPr>
          <w:b/>
          <w:bCs/>
          <w:color w:val="000000"/>
          <w:sz w:val="32"/>
          <w:szCs w:val="32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ІІІ скликання)</w:t>
      </w:r>
    </w:p>
    <w:p w:rsidR="00AF0E5C" w:rsidRPr="0014699A" w:rsidRDefault="00AF0E5C" w:rsidP="00AF0E5C">
      <w:pPr>
        <w:jc w:val="center"/>
        <w:rPr>
          <w:sz w:val="6"/>
          <w:szCs w:val="6"/>
        </w:rPr>
      </w:pPr>
    </w:p>
    <w:p w:rsidR="00AF0E5C" w:rsidRDefault="00AF0E5C" w:rsidP="00AF0E5C">
      <w:pPr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РІШЕННЯ</w:t>
      </w:r>
    </w:p>
    <w:p w:rsidR="00AF0E5C" w:rsidRPr="0014699A" w:rsidRDefault="00AF0E5C" w:rsidP="00AF0E5C">
      <w:pPr>
        <w:jc w:val="center"/>
        <w:rPr>
          <w:bCs/>
          <w:sz w:val="6"/>
          <w:szCs w:val="6"/>
        </w:rPr>
      </w:pPr>
    </w:p>
    <w:p w:rsidR="00AF0E5C" w:rsidRDefault="00AF0E5C" w:rsidP="00AF0E5C">
      <w:pPr>
        <w:jc w:val="both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857FE5">
        <w:rPr>
          <w:b/>
          <w:bCs/>
          <w:color w:val="000000"/>
          <w:sz w:val="32"/>
          <w:szCs w:val="32"/>
        </w:rPr>
        <w:t>21</w:t>
      </w:r>
      <w:r>
        <w:rPr>
          <w:b/>
          <w:bCs/>
          <w:color w:val="000000"/>
          <w:sz w:val="32"/>
          <w:szCs w:val="32"/>
        </w:rPr>
        <w:t>.</w:t>
      </w:r>
      <w:r w:rsidR="005A0F92">
        <w:rPr>
          <w:b/>
          <w:bCs/>
          <w:color w:val="000000"/>
          <w:sz w:val="32"/>
          <w:szCs w:val="32"/>
        </w:rPr>
        <w:t>06</w:t>
      </w:r>
      <w:r>
        <w:rPr>
          <w:b/>
          <w:bCs/>
          <w:color w:val="000000"/>
          <w:sz w:val="32"/>
          <w:szCs w:val="32"/>
        </w:rPr>
        <w:t>.202</w:t>
      </w:r>
      <w:r w:rsidR="005A0F92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  </w:t>
      </w:r>
      <w:r>
        <w:rPr>
          <w:b/>
          <w:bCs/>
          <w:sz w:val="32"/>
          <w:szCs w:val="32"/>
        </w:rPr>
        <w:t>№</w:t>
      </w:r>
      <w:r>
        <w:rPr>
          <w:bCs/>
          <w:sz w:val="32"/>
          <w:szCs w:val="32"/>
        </w:rPr>
        <w:t>_________</w:t>
      </w:r>
    </w:p>
    <w:p w:rsidR="00AF0E5C" w:rsidRPr="0014699A" w:rsidRDefault="00AF0E5C" w:rsidP="00AF0E5C">
      <w:pPr>
        <w:jc w:val="both"/>
        <w:rPr>
          <w:bCs/>
          <w:sz w:val="12"/>
          <w:szCs w:val="12"/>
        </w:rPr>
      </w:pPr>
    </w:p>
    <w:p w:rsidR="00AF0E5C" w:rsidRDefault="00AF0E5C" w:rsidP="00AF0E5C">
      <w:pPr>
        <w:jc w:val="both"/>
      </w:pPr>
      <w:r>
        <w:t xml:space="preserve">Про надання дозволу на складання </w:t>
      </w:r>
    </w:p>
    <w:p w:rsidR="00AF0E5C" w:rsidRDefault="00AF0E5C" w:rsidP="00AF0E5C">
      <w:pPr>
        <w:jc w:val="both"/>
      </w:pPr>
      <w:r>
        <w:t xml:space="preserve">технічної документації із землеустрою </w:t>
      </w:r>
    </w:p>
    <w:p w:rsidR="00AF0E5C" w:rsidRDefault="00AF0E5C" w:rsidP="00AF0E5C">
      <w:pPr>
        <w:jc w:val="both"/>
      </w:pPr>
      <w:r>
        <w:t xml:space="preserve">щодо встановлення (відновлення) меж </w:t>
      </w:r>
    </w:p>
    <w:p w:rsidR="00AF0E5C" w:rsidRDefault="00AF0E5C" w:rsidP="00AF0E5C">
      <w:pPr>
        <w:jc w:val="both"/>
        <w:rPr>
          <w:sz w:val="12"/>
          <w:szCs w:val="12"/>
        </w:rPr>
      </w:pPr>
      <w:r>
        <w:t>земельної ділянки в натурі (на місцевості)</w:t>
      </w:r>
    </w:p>
    <w:p w:rsidR="00AF0E5C" w:rsidRPr="0014699A" w:rsidRDefault="00AF0E5C" w:rsidP="00AF0E5C">
      <w:pPr>
        <w:pStyle w:val="31"/>
        <w:ind w:firstLine="855"/>
        <w:rPr>
          <w:sz w:val="12"/>
          <w:szCs w:val="12"/>
        </w:rPr>
      </w:pPr>
    </w:p>
    <w:p w:rsidR="00AF0E5C" w:rsidRDefault="00AF0E5C" w:rsidP="00AF0E5C">
      <w:pPr>
        <w:pStyle w:val="31"/>
        <w:spacing w:line="200" w:lineRule="atLeast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Керуючись п.34 ч.1 ст.26 Закону України "Про місцеве самоврядування в Україні",  ст.ст.123,124 Земельного кодексу України, Господарським кодексом України, Законами України "Про землеустрій", "Про Державний земельний кадастр", рішенням 34 сесії  </w:t>
      </w:r>
      <w:r>
        <w:rPr>
          <w:color w:val="000000"/>
          <w:sz w:val="24"/>
          <w:szCs w:val="24"/>
          <w:lang w:val="en-US"/>
        </w:rPr>
        <w:t>VII</w:t>
      </w:r>
      <w:r>
        <w:rPr>
          <w:color w:val="000000"/>
          <w:sz w:val="24"/>
          <w:szCs w:val="24"/>
        </w:rPr>
        <w:t xml:space="preserve"> скликання               від 13.02.2018р. №1062-34/</w:t>
      </w:r>
      <w:r>
        <w:rPr>
          <w:color w:val="000000"/>
          <w:sz w:val="24"/>
          <w:szCs w:val="24"/>
          <w:lang w:val="en-US"/>
        </w:rPr>
        <w:t>VII</w:t>
      </w:r>
      <w:r>
        <w:rPr>
          <w:color w:val="000000"/>
          <w:sz w:val="24"/>
          <w:szCs w:val="24"/>
        </w:rPr>
        <w:t xml:space="preserve"> "Про затвердження переліку назв вулиць, провулків, проїздів, проспектів, бульварів, площ у міс</w:t>
      </w:r>
      <w:r w:rsidR="00CB2712">
        <w:rPr>
          <w:color w:val="000000"/>
          <w:sz w:val="24"/>
          <w:szCs w:val="24"/>
        </w:rPr>
        <w:t xml:space="preserve">ті </w:t>
      </w:r>
      <w:r w:rsidR="00CB2712" w:rsidRPr="008E2453">
        <w:rPr>
          <w:color w:val="000000" w:themeColor="text1"/>
          <w:sz w:val="24"/>
          <w:szCs w:val="24"/>
        </w:rPr>
        <w:t>Павлоград", розглянувши заяв</w:t>
      </w:r>
      <w:r w:rsidR="005A0F92" w:rsidRPr="008E2453">
        <w:rPr>
          <w:color w:val="000000" w:themeColor="text1"/>
          <w:sz w:val="24"/>
          <w:szCs w:val="24"/>
        </w:rPr>
        <w:t>у</w:t>
      </w:r>
      <w:r w:rsidRPr="008E2453">
        <w:rPr>
          <w:color w:val="000000" w:themeColor="text1"/>
          <w:sz w:val="24"/>
          <w:szCs w:val="24"/>
        </w:rPr>
        <w:t>, міська рада</w:t>
      </w:r>
    </w:p>
    <w:p w:rsidR="00AF0E5C" w:rsidRPr="0014699A" w:rsidRDefault="00AF0E5C" w:rsidP="00AF0E5C">
      <w:pPr>
        <w:pStyle w:val="31"/>
        <w:ind w:firstLine="567"/>
        <w:rPr>
          <w:color w:val="000000"/>
          <w:sz w:val="12"/>
          <w:szCs w:val="12"/>
        </w:rPr>
      </w:pPr>
    </w:p>
    <w:p w:rsidR="00AF0E5C" w:rsidRDefault="00AF0E5C" w:rsidP="00AF0E5C">
      <w:pPr>
        <w:jc w:val="center"/>
        <w:rPr>
          <w:sz w:val="10"/>
          <w:szCs w:val="10"/>
        </w:rPr>
      </w:pPr>
      <w:r>
        <w:rPr>
          <w:color w:val="000000"/>
        </w:rPr>
        <w:t>В И Р І</w:t>
      </w:r>
      <w:r>
        <w:t xml:space="preserve"> Ш И Л А:</w:t>
      </w:r>
    </w:p>
    <w:p w:rsidR="00AF0E5C" w:rsidRPr="0014699A" w:rsidRDefault="00AF0E5C" w:rsidP="00AF0E5C">
      <w:pPr>
        <w:jc w:val="center"/>
        <w:rPr>
          <w:sz w:val="6"/>
          <w:szCs w:val="6"/>
        </w:rPr>
      </w:pPr>
    </w:p>
    <w:p w:rsidR="00AF0E5C" w:rsidRDefault="00AF0E5C" w:rsidP="00AF0E5C">
      <w:pPr>
        <w:pStyle w:val="21"/>
        <w:ind w:firstLine="709"/>
        <w:rPr>
          <w:color w:val="000000" w:themeColor="text1"/>
        </w:rPr>
      </w:pPr>
      <w:r w:rsidRPr="004832A4">
        <w:rPr>
          <w:color w:val="000000" w:themeColor="text1"/>
        </w:rPr>
        <w:t>1. Дати дозвіл на складання технічної документації із землеустрою щодо встановлення (відновлення) меж земельної ділянки, а саме:</w:t>
      </w:r>
    </w:p>
    <w:p w:rsidR="00AF0E5C" w:rsidRPr="008E2453" w:rsidRDefault="00AF0E5C" w:rsidP="00AF0E5C">
      <w:pPr>
        <w:pStyle w:val="21"/>
        <w:ind w:firstLine="709"/>
        <w:rPr>
          <w:bCs/>
          <w:color w:val="000000" w:themeColor="text1"/>
          <w:shd w:val="clear" w:color="auto" w:fill="FFFFFF"/>
        </w:rPr>
      </w:pPr>
      <w:r w:rsidRPr="008E2453">
        <w:rPr>
          <w:bCs/>
          <w:color w:val="000000" w:themeColor="text1"/>
          <w:shd w:val="clear" w:color="auto" w:fill="FFFFFF"/>
          <w:lang w:eastAsia="uk-UA"/>
        </w:rPr>
        <w:t xml:space="preserve">1.1 </w:t>
      </w:r>
      <w:r w:rsidR="005A0F92" w:rsidRPr="008E2453">
        <w:rPr>
          <w:bCs/>
          <w:color w:val="000000" w:themeColor="text1"/>
          <w:shd w:val="clear" w:color="auto" w:fill="FFFFFF"/>
        </w:rPr>
        <w:t xml:space="preserve">Колективному підприємству </w:t>
      </w:r>
      <w:r w:rsidR="004832A4" w:rsidRPr="008E2453">
        <w:rPr>
          <w:bCs/>
          <w:color w:val="000000" w:themeColor="text1"/>
          <w:shd w:val="clear" w:color="auto" w:fill="FFFFFF"/>
        </w:rPr>
        <w:t>"Удача"</w:t>
      </w:r>
      <w:r w:rsidR="005A0F92" w:rsidRPr="008E2453">
        <w:rPr>
          <w:bCs/>
          <w:color w:val="000000" w:themeColor="text1"/>
          <w:shd w:val="clear" w:color="auto" w:fill="FFFFFF"/>
        </w:rPr>
        <w:t xml:space="preserve"> (ідентифікаційний код </w:t>
      </w:r>
      <w:r w:rsidR="00EB6791">
        <w:rPr>
          <w:bCs/>
          <w:color w:val="000000" w:themeColor="text1"/>
          <w:shd w:val="clear" w:color="auto" w:fill="FFFFFF"/>
        </w:rPr>
        <w:t>хххххххх</w:t>
      </w:r>
      <w:r w:rsidR="005A0F92" w:rsidRPr="008E2453">
        <w:rPr>
          <w:bCs/>
          <w:color w:val="000000" w:themeColor="text1"/>
          <w:shd w:val="clear" w:color="auto" w:fill="FFFFFF"/>
        </w:rPr>
        <w:t xml:space="preserve">), у зв'язку </w:t>
      </w:r>
      <w:r w:rsidR="004832A4" w:rsidRPr="008E2453">
        <w:rPr>
          <w:bCs/>
          <w:color w:val="000000" w:themeColor="text1"/>
          <w:shd w:val="clear" w:color="auto" w:fill="FFFFFF"/>
        </w:rPr>
        <w:t xml:space="preserve">                 </w:t>
      </w:r>
      <w:r w:rsidR="005A0F92" w:rsidRPr="008E2453">
        <w:rPr>
          <w:bCs/>
          <w:color w:val="000000" w:themeColor="text1"/>
          <w:shd w:val="clear" w:color="auto" w:fill="FFFFFF"/>
        </w:rPr>
        <w:t xml:space="preserve">з внесенням відомостей до Державного земельного кадастру, земельну ділянку площею </w:t>
      </w:r>
      <w:r w:rsidR="004832A4" w:rsidRPr="008E2453">
        <w:rPr>
          <w:bCs/>
          <w:color w:val="000000" w:themeColor="text1"/>
          <w:shd w:val="clear" w:color="auto" w:fill="FFFFFF"/>
        </w:rPr>
        <w:t xml:space="preserve">                </w:t>
      </w:r>
      <w:r w:rsidR="005A0F92" w:rsidRPr="008E2453">
        <w:rPr>
          <w:bCs/>
          <w:color w:val="000000" w:themeColor="text1"/>
          <w:shd w:val="clear" w:color="auto" w:fill="FFFFFF"/>
        </w:rPr>
        <w:t>0,</w:t>
      </w:r>
      <w:r w:rsidR="004832A4" w:rsidRPr="008E2453">
        <w:rPr>
          <w:bCs/>
          <w:color w:val="000000" w:themeColor="text1"/>
          <w:shd w:val="clear" w:color="auto" w:fill="FFFFFF"/>
        </w:rPr>
        <w:t>0218</w:t>
      </w:r>
      <w:r w:rsidR="005A0F92" w:rsidRPr="008E2453">
        <w:rPr>
          <w:bCs/>
          <w:color w:val="000000" w:themeColor="text1"/>
          <w:shd w:val="clear" w:color="auto" w:fill="FFFFFF"/>
        </w:rPr>
        <w:t xml:space="preserve"> га, на </w:t>
      </w:r>
      <w:r w:rsidR="005A0F92" w:rsidRPr="008E2453">
        <w:rPr>
          <w:color w:val="000000" w:themeColor="text1"/>
          <w:shd w:val="clear" w:color="auto" w:fill="FFFFFF"/>
        </w:rPr>
        <w:t>вул.</w:t>
      </w:r>
      <w:r w:rsidR="004832A4" w:rsidRPr="008E2453">
        <w:rPr>
          <w:color w:val="000000" w:themeColor="text1"/>
          <w:shd w:val="clear" w:color="auto" w:fill="FFFFFF"/>
        </w:rPr>
        <w:t>Харківська,74б</w:t>
      </w:r>
      <w:r w:rsidR="005A0F92" w:rsidRPr="008E2453">
        <w:rPr>
          <w:bCs/>
          <w:color w:val="000000" w:themeColor="text1"/>
          <w:shd w:val="clear" w:color="auto" w:fill="FFFFFF"/>
        </w:rPr>
        <w:t xml:space="preserve">, для обслуговування </w:t>
      </w:r>
      <w:r w:rsidR="008E2453" w:rsidRPr="008E2453">
        <w:rPr>
          <w:bCs/>
          <w:color w:val="000000" w:themeColor="text1"/>
          <w:shd w:val="clear" w:color="auto" w:fill="FFFFFF"/>
        </w:rPr>
        <w:t>магазину</w:t>
      </w:r>
      <w:r w:rsidR="00857FE5" w:rsidRPr="008E2453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="00857FE5" w:rsidRPr="008E2453">
        <w:rPr>
          <w:color w:val="000000" w:themeColor="text1"/>
          <w:szCs w:val="22"/>
        </w:rPr>
        <w:t xml:space="preserve">(КВЦПЗ) - </w:t>
      </w:r>
      <w:r w:rsidR="00857FE5" w:rsidRPr="008E2453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</w:t>
      </w:r>
      <w:r w:rsidR="00857FE5" w:rsidRPr="008E2453">
        <w:rPr>
          <w:bCs/>
          <w:color w:val="000000" w:themeColor="text1"/>
          <w:shd w:val="clear" w:color="auto" w:fill="FFFFFF"/>
        </w:rPr>
        <w:t>,</w:t>
      </w:r>
      <w:r w:rsidR="00857FE5" w:rsidRPr="008E2453">
        <w:rPr>
          <w:bCs/>
          <w:color w:val="000000" w:themeColor="text1"/>
        </w:rPr>
        <w:t xml:space="preserve"> </w:t>
      </w:r>
      <w:r w:rsidR="008E2453" w:rsidRPr="008E2453">
        <w:rPr>
          <w:bCs/>
          <w:color w:val="000000" w:themeColor="text1"/>
        </w:rPr>
        <w:t xml:space="preserve">                       </w:t>
      </w:r>
      <w:r w:rsidR="00857FE5" w:rsidRPr="008E2453">
        <w:rPr>
          <w:bCs/>
          <w:color w:val="000000" w:themeColor="text1"/>
          <w:shd w:val="clear" w:color="auto" w:fill="FFFFFF"/>
        </w:rPr>
        <w:t xml:space="preserve">із земель, </w:t>
      </w:r>
      <w:r w:rsidR="008E2453" w:rsidRPr="008E2453">
        <w:rPr>
          <w:bCs/>
          <w:color w:val="000000" w:themeColor="text1"/>
          <w:shd w:val="clear" w:color="auto" w:fill="FFFFFF"/>
        </w:rPr>
        <w:t xml:space="preserve">які знаходяться в постійному користуванні у КП "Удача" відповідно до Державного акту на право постійного користування землею від 07.06.2001р. </w:t>
      </w:r>
      <w:r w:rsidR="008E2453" w:rsidRPr="008E2453">
        <w:rPr>
          <w:bCs/>
          <w:color w:val="000000" w:themeColor="text1"/>
          <w:shd w:val="clear" w:color="auto" w:fill="FFFFFF"/>
          <w:lang w:val="en-US"/>
        </w:rPr>
        <w:t>c</w:t>
      </w:r>
      <w:r w:rsidR="008E2453" w:rsidRPr="008E2453">
        <w:rPr>
          <w:bCs/>
          <w:color w:val="000000" w:themeColor="text1"/>
          <w:shd w:val="clear" w:color="auto" w:fill="FFFFFF"/>
        </w:rPr>
        <w:t>ерії ДП зареєстрованого                  за №400</w:t>
      </w:r>
      <w:r w:rsidR="00857FE5" w:rsidRPr="008E2453">
        <w:rPr>
          <w:bCs/>
          <w:color w:val="000000" w:themeColor="text1"/>
          <w:shd w:val="clear" w:color="auto" w:fill="FFFFFF"/>
        </w:rPr>
        <w:t xml:space="preserve">, з послідуючою передачею земельної ділянки </w:t>
      </w:r>
      <w:r w:rsidR="008E2453" w:rsidRPr="008E2453">
        <w:rPr>
          <w:bCs/>
          <w:color w:val="000000" w:themeColor="text1"/>
          <w:shd w:val="clear" w:color="auto" w:fill="FFFFFF"/>
        </w:rPr>
        <w:t xml:space="preserve">в </w:t>
      </w:r>
      <w:r w:rsidR="00D83465">
        <w:rPr>
          <w:bCs/>
          <w:color w:val="000000" w:themeColor="text1"/>
          <w:shd w:val="clear" w:color="auto" w:fill="FFFFFF"/>
        </w:rPr>
        <w:t>оренду</w:t>
      </w:r>
      <w:bookmarkStart w:id="0" w:name="_GoBack"/>
      <w:bookmarkEnd w:id="0"/>
      <w:r w:rsidR="00857FE5" w:rsidRPr="008E2453">
        <w:rPr>
          <w:bCs/>
          <w:color w:val="000000" w:themeColor="text1"/>
          <w:shd w:val="clear" w:color="auto" w:fill="FFFFFF"/>
        </w:rPr>
        <w:t>.</w:t>
      </w:r>
    </w:p>
    <w:p w:rsidR="00AF0E5C" w:rsidRDefault="00AF0E5C" w:rsidP="00AF0E5C">
      <w:pPr>
        <w:tabs>
          <w:tab w:val="left" w:pos="-1455"/>
        </w:tabs>
        <w:spacing w:line="200" w:lineRule="atLeast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szCs w:val="22"/>
          <w:lang w:val="ru-RU"/>
        </w:rPr>
        <w:t xml:space="preserve">3. </w:t>
      </w:r>
      <w:r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szCs w:val="22"/>
          <w:lang w:val="ru-RU"/>
        </w:rPr>
        <w:t xml:space="preserve">4. </w:t>
      </w:r>
      <w:r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AF0E5C" w:rsidRDefault="00AF0E5C" w:rsidP="00AF0E5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благоустрою.    </w:t>
      </w:r>
    </w:p>
    <w:p w:rsidR="00AF0E5C" w:rsidRPr="0029344B" w:rsidRDefault="00AF0E5C" w:rsidP="00AF0E5C">
      <w:pPr>
        <w:shd w:val="clear" w:color="auto" w:fill="FFFFFF"/>
        <w:tabs>
          <w:tab w:val="left" w:pos="-1455"/>
          <w:tab w:val="left" w:pos="567"/>
          <w:tab w:val="left" w:pos="851"/>
        </w:tabs>
        <w:jc w:val="both"/>
        <w:rPr>
          <w:color w:val="000000"/>
          <w:sz w:val="20"/>
          <w:szCs w:val="20"/>
        </w:rPr>
      </w:pPr>
    </w:p>
    <w:p w:rsidR="0029344B" w:rsidRPr="00E95F76" w:rsidRDefault="0029344B" w:rsidP="0029344B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                                   </w:t>
      </w:r>
      <w:r w:rsidRPr="00E95F76">
        <w:t xml:space="preserve">                    </w:t>
      </w:r>
      <w:r>
        <w:t xml:space="preserve">        </w:t>
      </w:r>
      <w:r w:rsidRPr="00E95F76">
        <w:t xml:space="preserve"> </w:t>
      </w:r>
      <w:r>
        <w:t xml:space="preserve"> </w:t>
      </w:r>
      <w:r w:rsidRPr="00E95F76">
        <w:t>Анатолій ВЕРШИНА</w:t>
      </w:r>
    </w:p>
    <w:p w:rsidR="0029344B" w:rsidRPr="0029344B" w:rsidRDefault="0029344B" w:rsidP="0029344B">
      <w:pPr>
        <w:rPr>
          <w:sz w:val="16"/>
          <w:szCs w:val="16"/>
        </w:rPr>
      </w:pPr>
    </w:p>
    <w:sectPr w:rsidR="0029344B" w:rsidRPr="0029344B" w:rsidSect="00AF0E5C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0E5C"/>
    <w:rsid w:val="0014699A"/>
    <w:rsid w:val="0029344B"/>
    <w:rsid w:val="002B0B06"/>
    <w:rsid w:val="00353889"/>
    <w:rsid w:val="004832A4"/>
    <w:rsid w:val="005A0F92"/>
    <w:rsid w:val="006B0670"/>
    <w:rsid w:val="00857FE5"/>
    <w:rsid w:val="008E2453"/>
    <w:rsid w:val="00A43C9C"/>
    <w:rsid w:val="00AD1445"/>
    <w:rsid w:val="00AF0E5C"/>
    <w:rsid w:val="00C17A9C"/>
    <w:rsid w:val="00C67A88"/>
    <w:rsid w:val="00CB2712"/>
    <w:rsid w:val="00CB46B7"/>
    <w:rsid w:val="00D83465"/>
    <w:rsid w:val="00EB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F0E5C"/>
    <w:pPr>
      <w:jc w:val="both"/>
    </w:pPr>
  </w:style>
  <w:style w:type="paragraph" w:customStyle="1" w:styleId="31">
    <w:name w:val="Основной текст 31"/>
    <w:basedOn w:val="a"/>
    <w:rsid w:val="00AF0E5C"/>
    <w:pPr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zem3</dc:creator>
  <cp:keywords/>
  <dc:description/>
  <cp:lastModifiedBy>11</cp:lastModifiedBy>
  <cp:revision>9</cp:revision>
  <dcterms:created xsi:type="dcterms:W3CDTF">2021-10-22T08:06:00Z</dcterms:created>
  <dcterms:modified xsi:type="dcterms:W3CDTF">2022-06-14T12:11:00Z</dcterms:modified>
</cp:coreProperties>
</file>