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68" w:rsidRDefault="00235868" w:rsidP="009B68D3">
      <w:pPr>
        <w:pStyle w:val="Default"/>
        <w:rPr>
          <w:b/>
          <w:sz w:val="28"/>
          <w:szCs w:val="28"/>
          <w:lang w:val="uk-UA"/>
        </w:rPr>
      </w:pPr>
    </w:p>
    <w:p w:rsidR="00235868" w:rsidRDefault="00235868" w:rsidP="009B68D3">
      <w:pPr>
        <w:pStyle w:val="Default"/>
        <w:rPr>
          <w:b/>
          <w:sz w:val="28"/>
          <w:szCs w:val="28"/>
          <w:lang w:val="uk-UA"/>
        </w:rPr>
      </w:pPr>
    </w:p>
    <w:p w:rsidR="004E096C" w:rsidRPr="007765B2" w:rsidRDefault="004E096C" w:rsidP="004E096C">
      <w:pPr>
        <w:pStyle w:val="Default"/>
        <w:jc w:val="both"/>
        <w:rPr>
          <w:sz w:val="26"/>
          <w:szCs w:val="26"/>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11CED" w:rsidRPr="007765B2">
        <w:rPr>
          <w:sz w:val="26"/>
          <w:szCs w:val="26"/>
          <w:lang w:val="uk-UA"/>
        </w:rPr>
        <w:t>Додаток 1</w:t>
      </w:r>
    </w:p>
    <w:p w:rsidR="00235868" w:rsidRPr="007765B2" w:rsidRDefault="004E096C" w:rsidP="004E096C">
      <w:pPr>
        <w:pStyle w:val="Default"/>
        <w:jc w:val="both"/>
        <w:rPr>
          <w:sz w:val="26"/>
          <w:szCs w:val="26"/>
          <w:lang w:val="uk-UA"/>
        </w:rPr>
      </w:pPr>
      <w:r w:rsidRPr="007765B2">
        <w:rPr>
          <w:sz w:val="26"/>
          <w:szCs w:val="26"/>
          <w:lang w:val="uk-UA"/>
        </w:rPr>
        <w:tab/>
      </w:r>
      <w:r w:rsidRPr="007765B2">
        <w:rPr>
          <w:sz w:val="26"/>
          <w:szCs w:val="26"/>
          <w:lang w:val="uk-UA"/>
        </w:rPr>
        <w:tab/>
      </w:r>
      <w:r w:rsidRPr="007765B2">
        <w:rPr>
          <w:sz w:val="26"/>
          <w:szCs w:val="26"/>
          <w:lang w:val="uk-UA"/>
        </w:rPr>
        <w:tab/>
      </w:r>
      <w:r w:rsidRPr="007765B2">
        <w:rPr>
          <w:sz w:val="26"/>
          <w:szCs w:val="26"/>
          <w:lang w:val="uk-UA"/>
        </w:rPr>
        <w:tab/>
      </w:r>
      <w:r w:rsidRPr="007765B2">
        <w:rPr>
          <w:sz w:val="26"/>
          <w:szCs w:val="26"/>
          <w:lang w:val="uk-UA"/>
        </w:rPr>
        <w:tab/>
      </w:r>
      <w:r w:rsidRPr="007765B2">
        <w:rPr>
          <w:sz w:val="26"/>
          <w:szCs w:val="26"/>
          <w:lang w:val="uk-UA"/>
        </w:rPr>
        <w:tab/>
      </w:r>
      <w:r w:rsidRPr="007765B2">
        <w:rPr>
          <w:sz w:val="26"/>
          <w:szCs w:val="26"/>
          <w:lang w:val="uk-UA"/>
        </w:rPr>
        <w:tab/>
      </w:r>
      <w:r w:rsidRPr="007765B2">
        <w:rPr>
          <w:sz w:val="26"/>
          <w:szCs w:val="26"/>
          <w:lang w:val="uk-UA"/>
        </w:rPr>
        <w:tab/>
      </w:r>
      <w:r w:rsidRPr="007765B2">
        <w:rPr>
          <w:sz w:val="26"/>
          <w:szCs w:val="26"/>
          <w:lang w:val="uk-UA"/>
        </w:rPr>
        <w:tab/>
      </w:r>
      <w:r w:rsidR="00235868" w:rsidRPr="007765B2">
        <w:rPr>
          <w:sz w:val="26"/>
          <w:szCs w:val="26"/>
          <w:lang w:val="uk-UA"/>
        </w:rPr>
        <w:t xml:space="preserve">до рішення сесії міської ради </w:t>
      </w:r>
    </w:p>
    <w:p w:rsidR="00235868" w:rsidRPr="007765B2" w:rsidRDefault="004E096C" w:rsidP="004E096C">
      <w:pPr>
        <w:pStyle w:val="Default"/>
        <w:jc w:val="both"/>
        <w:rPr>
          <w:b/>
          <w:sz w:val="26"/>
          <w:szCs w:val="26"/>
          <w:u w:val="single"/>
          <w:lang w:val="uk-UA"/>
        </w:rPr>
      </w:pPr>
      <w:r w:rsidRPr="007765B2">
        <w:rPr>
          <w:sz w:val="26"/>
          <w:szCs w:val="26"/>
          <w:lang w:val="uk-UA"/>
        </w:rPr>
        <w:tab/>
      </w:r>
      <w:r w:rsidRPr="007765B2">
        <w:rPr>
          <w:sz w:val="26"/>
          <w:szCs w:val="26"/>
          <w:lang w:val="uk-UA"/>
        </w:rPr>
        <w:tab/>
      </w:r>
      <w:r w:rsidRPr="007765B2">
        <w:rPr>
          <w:sz w:val="26"/>
          <w:szCs w:val="26"/>
          <w:lang w:val="uk-UA"/>
        </w:rPr>
        <w:tab/>
      </w:r>
      <w:r w:rsidRPr="007765B2">
        <w:rPr>
          <w:sz w:val="26"/>
          <w:szCs w:val="26"/>
          <w:lang w:val="uk-UA"/>
        </w:rPr>
        <w:tab/>
      </w:r>
      <w:r w:rsidRPr="007765B2">
        <w:rPr>
          <w:sz w:val="26"/>
          <w:szCs w:val="26"/>
          <w:lang w:val="uk-UA"/>
        </w:rPr>
        <w:tab/>
      </w:r>
      <w:r w:rsidRPr="007765B2">
        <w:rPr>
          <w:sz w:val="26"/>
          <w:szCs w:val="26"/>
          <w:lang w:val="uk-UA"/>
        </w:rPr>
        <w:tab/>
      </w:r>
      <w:r w:rsidRPr="007765B2">
        <w:rPr>
          <w:sz w:val="26"/>
          <w:szCs w:val="26"/>
          <w:lang w:val="uk-UA"/>
        </w:rPr>
        <w:tab/>
      </w:r>
      <w:r w:rsidRPr="007765B2">
        <w:rPr>
          <w:sz w:val="26"/>
          <w:szCs w:val="26"/>
          <w:lang w:val="uk-UA"/>
        </w:rPr>
        <w:tab/>
        <w:t xml:space="preserve">  </w:t>
      </w:r>
      <w:r w:rsidRPr="007765B2">
        <w:rPr>
          <w:sz w:val="26"/>
          <w:szCs w:val="26"/>
          <w:lang w:val="uk-UA"/>
        </w:rPr>
        <w:tab/>
      </w:r>
      <w:r w:rsidR="007765B2" w:rsidRPr="007765B2">
        <w:rPr>
          <w:sz w:val="26"/>
          <w:szCs w:val="26"/>
          <w:lang w:val="uk-UA"/>
        </w:rPr>
        <w:t xml:space="preserve">від </w:t>
      </w:r>
      <w:r w:rsidRPr="007765B2">
        <w:rPr>
          <w:sz w:val="26"/>
          <w:szCs w:val="26"/>
          <w:u w:val="single"/>
          <w:lang w:val="uk-UA"/>
        </w:rPr>
        <w:t>27.07.</w:t>
      </w:r>
      <w:r w:rsidR="00235868" w:rsidRPr="007765B2">
        <w:rPr>
          <w:sz w:val="26"/>
          <w:szCs w:val="26"/>
          <w:u w:val="single"/>
          <w:lang w:val="uk-UA"/>
        </w:rPr>
        <w:t>2021р.</w:t>
      </w:r>
      <w:r w:rsidR="00235868" w:rsidRPr="007765B2">
        <w:rPr>
          <w:sz w:val="26"/>
          <w:szCs w:val="26"/>
          <w:lang w:val="uk-UA"/>
        </w:rPr>
        <w:t xml:space="preserve"> </w:t>
      </w:r>
      <w:r w:rsidR="00993573" w:rsidRPr="007765B2">
        <w:rPr>
          <w:sz w:val="26"/>
          <w:szCs w:val="26"/>
          <w:lang w:val="uk-UA"/>
        </w:rPr>
        <w:t>№</w:t>
      </w:r>
      <w:r w:rsidR="007765B2">
        <w:rPr>
          <w:sz w:val="26"/>
          <w:szCs w:val="26"/>
          <w:lang w:val="uk-UA"/>
        </w:rPr>
        <w:t xml:space="preserve"> </w:t>
      </w:r>
      <w:r w:rsidR="007765B2" w:rsidRPr="007765B2">
        <w:rPr>
          <w:sz w:val="26"/>
          <w:szCs w:val="26"/>
          <w:u w:val="single"/>
          <w:lang w:val="uk-UA"/>
        </w:rPr>
        <w:t>319-11/</w:t>
      </w:r>
      <w:r w:rsidR="007765B2" w:rsidRPr="007765B2">
        <w:rPr>
          <w:sz w:val="26"/>
          <w:szCs w:val="26"/>
          <w:u w:val="single"/>
          <w:lang w:val="en-US"/>
        </w:rPr>
        <w:t>V</w:t>
      </w:r>
      <w:r w:rsidR="007765B2" w:rsidRPr="007765B2">
        <w:rPr>
          <w:sz w:val="26"/>
          <w:szCs w:val="26"/>
          <w:u w:val="single"/>
          <w:lang w:val="uk-UA"/>
        </w:rPr>
        <w:t>ІІІ</w:t>
      </w:r>
    </w:p>
    <w:p w:rsidR="00235868" w:rsidRPr="00235868" w:rsidRDefault="00235868" w:rsidP="009B68D3">
      <w:pPr>
        <w:pStyle w:val="Default"/>
        <w:rPr>
          <w:b/>
          <w:sz w:val="28"/>
          <w:szCs w:val="28"/>
          <w:lang w:val="uk-UA"/>
        </w:rPr>
      </w:pPr>
    </w:p>
    <w:p w:rsidR="00235868" w:rsidRPr="00235868" w:rsidRDefault="00235868" w:rsidP="009B68D3">
      <w:pPr>
        <w:pStyle w:val="Default"/>
        <w:rPr>
          <w:b/>
          <w:sz w:val="28"/>
          <w:szCs w:val="28"/>
          <w:lang w:val="uk-UA"/>
        </w:rPr>
      </w:pPr>
    </w:p>
    <w:p w:rsidR="00235868" w:rsidRDefault="00235868" w:rsidP="009B68D3">
      <w:pPr>
        <w:pStyle w:val="Default"/>
        <w:rPr>
          <w:b/>
          <w:sz w:val="28"/>
          <w:szCs w:val="28"/>
          <w:lang w:val="uk-UA"/>
        </w:rPr>
      </w:pPr>
    </w:p>
    <w:p w:rsidR="00235868" w:rsidRDefault="00235868" w:rsidP="009B68D3">
      <w:pPr>
        <w:pStyle w:val="Default"/>
        <w:rPr>
          <w:b/>
          <w:sz w:val="28"/>
          <w:szCs w:val="28"/>
          <w:lang w:val="uk-UA"/>
        </w:rPr>
      </w:pPr>
    </w:p>
    <w:p w:rsidR="00235868" w:rsidRDefault="00235868" w:rsidP="009B68D3">
      <w:pPr>
        <w:pStyle w:val="Default"/>
        <w:rPr>
          <w:b/>
          <w:sz w:val="28"/>
          <w:szCs w:val="28"/>
          <w:lang w:val="uk-UA"/>
        </w:rPr>
      </w:pPr>
    </w:p>
    <w:p w:rsidR="00235868" w:rsidRDefault="00235868" w:rsidP="009B68D3">
      <w:pPr>
        <w:pStyle w:val="Default"/>
        <w:rPr>
          <w:b/>
          <w:sz w:val="28"/>
          <w:szCs w:val="28"/>
          <w:lang w:val="uk-UA"/>
        </w:rPr>
      </w:pPr>
    </w:p>
    <w:p w:rsidR="00244C1E" w:rsidRDefault="00244C1E" w:rsidP="009B68D3">
      <w:pPr>
        <w:pStyle w:val="Default"/>
        <w:rPr>
          <w:b/>
          <w:sz w:val="28"/>
          <w:szCs w:val="28"/>
          <w:lang w:val="uk-UA"/>
        </w:rPr>
      </w:pPr>
    </w:p>
    <w:p w:rsidR="00235868" w:rsidRDefault="00235868" w:rsidP="009B68D3">
      <w:pPr>
        <w:pStyle w:val="Default"/>
        <w:rPr>
          <w:b/>
          <w:sz w:val="28"/>
          <w:szCs w:val="28"/>
          <w:lang w:val="uk-UA"/>
        </w:rPr>
      </w:pPr>
    </w:p>
    <w:p w:rsidR="00235868" w:rsidRDefault="00235868" w:rsidP="009B68D3">
      <w:pPr>
        <w:pStyle w:val="Default"/>
        <w:rPr>
          <w:b/>
          <w:sz w:val="28"/>
          <w:szCs w:val="28"/>
          <w:lang w:val="uk-UA"/>
        </w:rPr>
      </w:pPr>
    </w:p>
    <w:p w:rsidR="00235868" w:rsidRDefault="00235868" w:rsidP="009B68D3">
      <w:pPr>
        <w:pStyle w:val="Default"/>
        <w:rPr>
          <w:b/>
          <w:sz w:val="28"/>
          <w:szCs w:val="28"/>
          <w:lang w:val="uk-UA"/>
        </w:rPr>
      </w:pPr>
    </w:p>
    <w:p w:rsidR="005D1418" w:rsidRDefault="005D1418" w:rsidP="009B68D3">
      <w:pPr>
        <w:pStyle w:val="Default"/>
        <w:rPr>
          <w:b/>
          <w:sz w:val="28"/>
          <w:szCs w:val="28"/>
          <w:lang w:val="uk-UA"/>
        </w:rPr>
      </w:pPr>
    </w:p>
    <w:p w:rsidR="005D1418" w:rsidRDefault="005D1418" w:rsidP="009B68D3">
      <w:pPr>
        <w:pStyle w:val="Default"/>
        <w:rPr>
          <w:b/>
          <w:sz w:val="28"/>
          <w:szCs w:val="28"/>
          <w:lang w:val="uk-UA"/>
        </w:rPr>
      </w:pPr>
    </w:p>
    <w:p w:rsidR="00235868" w:rsidRDefault="00235868" w:rsidP="009B68D3">
      <w:pPr>
        <w:pStyle w:val="Default"/>
        <w:rPr>
          <w:b/>
          <w:sz w:val="28"/>
          <w:szCs w:val="28"/>
          <w:lang w:val="uk-UA"/>
        </w:rPr>
      </w:pPr>
    </w:p>
    <w:p w:rsidR="00833071" w:rsidRDefault="00833071" w:rsidP="00833071">
      <w:pPr>
        <w:pStyle w:val="Default"/>
        <w:jc w:val="center"/>
        <w:rPr>
          <w:b/>
          <w:bCs/>
          <w:sz w:val="44"/>
          <w:szCs w:val="44"/>
          <w:lang w:val="uk-UA"/>
        </w:rPr>
      </w:pPr>
      <w:proofErr w:type="spellStart"/>
      <w:r w:rsidRPr="00833071">
        <w:rPr>
          <w:rFonts w:eastAsia="Calibri"/>
          <w:b/>
          <w:sz w:val="44"/>
          <w:szCs w:val="44"/>
        </w:rPr>
        <w:t>Програма</w:t>
      </w:r>
      <w:proofErr w:type="spellEnd"/>
      <w:r w:rsidRPr="00833071">
        <w:rPr>
          <w:rFonts w:eastAsia="Calibri"/>
          <w:b/>
          <w:sz w:val="44"/>
          <w:szCs w:val="44"/>
        </w:rPr>
        <w:t xml:space="preserve"> </w:t>
      </w:r>
      <w:proofErr w:type="spellStart"/>
      <w:r w:rsidRPr="00833071">
        <w:rPr>
          <w:b/>
          <w:bCs/>
          <w:sz w:val="44"/>
          <w:szCs w:val="44"/>
        </w:rPr>
        <w:t>підвищення</w:t>
      </w:r>
      <w:proofErr w:type="spellEnd"/>
      <w:r w:rsidRPr="00833071">
        <w:rPr>
          <w:b/>
          <w:bCs/>
          <w:sz w:val="44"/>
          <w:szCs w:val="44"/>
        </w:rPr>
        <w:t xml:space="preserve"> </w:t>
      </w:r>
      <w:proofErr w:type="spellStart"/>
      <w:r w:rsidRPr="00833071">
        <w:rPr>
          <w:b/>
          <w:bCs/>
          <w:sz w:val="44"/>
          <w:szCs w:val="44"/>
        </w:rPr>
        <w:t>інвестиційної</w:t>
      </w:r>
      <w:proofErr w:type="spellEnd"/>
      <w:r w:rsidRPr="00833071">
        <w:rPr>
          <w:b/>
          <w:bCs/>
          <w:sz w:val="44"/>
          <w:szCs w:val="44"/>
        </w:rPr>
        <w:t xml:space="preserve"> </w:t>
      </w:r>
      <w:proofErr w:type="spellStart"/>
      <w:r w:rsidRPr="00833071">
        <w:rPr>
          <w:b/>
          <w:bCs/>
          <w:sz w:val="44"/>
          <w:szCs w:val="44"/>
        </w:rPr>
        <w:t>спроможності</w:t>
      </w:r>
      <w:proofErr w:type="spellEnd"/>
      <w:r w:rsidRPr="00833071">
        <w:rPr>
          <w:b/>
          <w:bCs/>
          <w:sz w:val="44"/>
          <w:szCs w:val="44"/>
        </w:rPr>
        <w:t xml:space="preserve"> м</w:t>
      </w:r>
      <w:proofErr w:type="gramStart"/>
      <w:r w:rsidRPr="00833071">
        <w:rPr>
          <w:b/>
          <w:bCs/>
          <w:sz w:val="44"/>
          <w:szCs w:val="44"/>
        </w:rPr>
        <w:t>.П</w:t>
      </w:r>
      <w:proofErr w:type="gramEnd"/>
      <w:r w:rsidRPr="00833071">
        <w:rPr>
          <w:b/>
          <w:bCs/>
          <w:sz w:val="44"/>
          <w:szCs w:val="44"/>
        </w:rPr>
        <w:t>авлограда</w:t>
      </w:r>
    </w:p>
    <w:p w:rsidR="00235868" w:rsidRPr="00833071" w:rsidRDefault="00833071" w:rsidP="00833071">
      <w:pPr>
        <w:pStyle w:val="Default"/>
        <w:jc w:val="center"/>
        <w:rPr>
          <w:b/>
          <w:sz w:val="44"/>
          <w:szCs w:val="44"/>
          <w:lang w:val="uk-UA"/>
        </w:rPr>
      </w:pPr>
      <w:r w:rsidRPr="00833071">
        <w:rPr>
          <w:b/>
          <w:bCs/>
          <w:sz w:val="44"/>
          <w:szCs w:val="44"/>
        </w:rPr>
        <w:t xml:space="preserve"> на 2022-2024 роки</w:t>
      </w:r>
    </w:p>
    <w:p w:rsidR="00235868" w:rsidRPr="00833071" w:rsidRDefault="00235868" w:rsidP="009B68D3">
      <w:pPr>
        <w:pStyle w:val="Default"/>
        <w:rPr>
          <w:b/>
          <w:sz w:val="44"/>
          <w:szCs w:val="44"/>
          <w:lang w:val="uk-UA"/>
        </w:rPr>
      </w:pPr>
    </w:p>
    <w:p w:rsidR="00235868" w:rsidRPr="00833071" w:rsidRDefault="00235868" w:rsidP="009B68D3">
      <w:pPr>
        <w:pStyle w:val="Default"/>
        <w:rPr>
          <w:b/>
          <w:sz w:val="44"/>
          <w:szCs w:val="44"/>
          <w:lang w:val="uk-UA"/>
        </w:rPr>
      </w:pPr>
    </w:p>
    <w:p w:rsidR="00235868" w:rsidRDefault="00235868" w:rsidP="009B68D3">
      <w:pPr>
        <w:pStyle w:val="Default"/>
        <w:rPr>
          <w:b/>
          <w:sz w:val="28"/>
          <w:szCs w:val="28"/>
          <w:lang w:val="uk-UA"/>
        </w:rPr>
      </w:pPr>
    </w:p>
    <w:p w:rsidR="00235868" w:rsidRDefault="00235868" w:rsidP="009B68D3">
      <w:pPr>
        <w:pStyle w:val="Default"/>
        <w:rPr>
          <w:b/>
          <w:sz w:val="28"/>
          <w:szCs w:val="28"/>
          <w:lang w:val="uk-UA"/>
        </w:rPr>
      </w:pPr>
    </w:p>
    <w:p w:rsidR="00235868" w:rsidRDefault="00235868" w:rsidP="009B68D3">
      <w:pPr>
        <w:pStyle w:val="Default"/>
        <w:rPr>
          <w:b/>
          <w:sz w:val="28"/>
          <w:szCs w:val="28"/>
          <w:lang w:val="uk-UA"/>
        </w:rPr>
      </w:pPr>
    </w:p>
    <w:p w:rsidR="00244C1E" w:rsidRDefault="00244C1E" w:rsidP="009B68D3">
      <w:pPr>
        <w:pStyle w:val="Default"/>
        <w:rPr>
          <w:b/>
          <w:sz w:val="28"/>
          <w:szCs w:val="28"/>
          <w:lang w:val="uk-UA"/>
        </w:rPr>
      </w:pPr>
    </w:p>
    <w:p w:rsidR="00244C1E" w:rsidRDefault="00244C1E" w:rsidP="009B68D3">
      <w:pPr>
        <w:pStyle w:val="Default"/>
        <w:rPr>
          <w:b/>
          <w:sz w:val="28"/>
          <w:szCs w:val="28"/>
          <w:lang w:val="uk-UA"/>
        </w:rPr>
      </w:pPr>
    </w:p>
    <w:p w:rsidR="00244C1E" w:rsidRDefault="00244C1E" w:rsidP="009B68D3">
      <w:pPr>
        <w:pStyle w:val="Default"/>
        <w:rPr>
          <w:b/>
          <w:sz w:val="28"/>
          <w:szCs w:val="28"/>
          <w:lang w:val="uk-UA"/>
        </w:rPr>
      </w:pPr>
    </w:p>
    <w:p w:rsidR="00244C1E" w:rsidRDefault="00244C1E" w:rsidP="009B68D3">
      <w:pPr>
        <w:pStyle w:val="Default"/>
        <w:rPr>
          <w:b/>
          <w:sz w:val="28"/>
          <w:szCs w:val="28"/>
          <w:lang w:val="uk-UA"/>
        </w:rPr>
      </w:pPr>
    </w:p>
    <w:p w:rsidR="00244C1E" w:rsidRDefault="00244C1E" w:rsidP="009B68D3">
      <w:pPr>
        <w:pStyle w:val="Default"/>
        <w:rPr>
          <w:b/>
          <w:sz w:val="28"/>
          <w:szCs w:val="28"/>
          <w:lang w:val="uk-UA"/>
        </w:rPr>
      </w:pPr>
    </w:p>
    <w:p w:rsidR="00244C1E" w:rsidRDefault="00244C1E" w:rsidP="009B68D3">
      <w:pPr>
        <w:pStyle w:val="Default"/>
        <w:rPr>
          <w:b/>
          <w:sz w:val="28"/>
          <w:szCs w:val="28"/>
          <w:lang w:val="uk-UA"/>
        </w:rPr>
      </w:pPr>
    </w:p>
    <w:p w:rsidR="00235868" w:rsidRDefault="00235868" w:rsidP="009B68D3">
      <w:pPr>
        <w:pStyle w:val="Default"/>
        <w:rPr>
          <w:b/>
          <w:sz w:val="28"/>
          <w:szCs w:val="28"/>
          <w:lang w:val="uk-UA"/>
        </w:rPr>
      </w:pPr>
    </w:p>
    <w:p w:rsidR="00235868" w:rsidRDefault="00235868" w:rsidP="009B68D3">
      <w:pPr>
        <w:pStyle w:val="Default"/>
        <w:rPr>
          <w:b/>
          <w:sz w:val="28"/>
          <w:szCs w:val="28"/>
          <w:lang w:val="uk-UA"/>
        </w:rPr>
      </w:pPr>
    </w:p>
    <w:p w:rsidR="00235868" w:rsidRDefault="00235868" w:rsidP="009B68D3">
      <w:pPr>
        <w:pStyle w:val="Default"/>
        <w:rPr>
          <w:b/>
          <w:sz w:val="28"/>
          <w:szCs w:val="28"/>
          <w:lang w:val="uk-UA"/>
        </w:rPr>
      </w:pPr>
    </w:p>
    <w:p w:rsidR="00235868" w:rsidRDefault="00235868" w:rsidP="009B68D3">
      <w:pPr>
        <w:pStyle w:val="Default"/>
        <w:rPr>
          <w:b/>
          <w:sz w:val="28"/>
          <w:szCs w:val="28"/>
          <w:lang w:val="uk-UA"/>
        </w:rPr>
      </w:pPr>
    </w:p>
    <w:p w:rsidR="00235868" w:rsidRDefault="00235868" w:rsidP="009B68D3">
      <w:pPr>
        <w:pStyle w:val="Default"/>
        <w:rPr>
          <w:b/>
          <w:sz w:val="28"/>
          <w:szCs w:val="28"/>
          <w:lang w:val="uk-UA"/>
        </w:rPr>
      </w:pPr>
    </w:p>
    <w:p w:rsidR="00244C1E" w:rsidRDefault="00244C1E" w:rsidP="009B68D3">
      <w:pPr>
        <w:pStyle w:val="Default"/>
        <w:rPr>
          <w:b/>
          <w:sz w:val="28"/>
          <w:szCs w:val="28"/>
          <w:lang w:val="uk-UA"/>
        </w:rPr>
      </w:pPr>
    </w:p>
    <w:p w:rsidR="00244C1E" w:rsidRDefault="00244C1E" w:rsidP="009B68D3">
      <w:pPr>
        <w:pStyle w:val="Default"/>
        <w:rPr>
          <w:b/>
          <w:sz w:val="28"/>
          <w:szCs w:val="28"/>
          <w:lang w:val="uk-UA"/>
        </w:rPr>
      </w:pPr>
    </w:p>
    <w:p w:rsidR="00244C1E" w:rsidRDefault="00244C1E" w:rsidP="009B68D3">
      <w:pPr>
        <w:pStyle w:val="Default"/>
        <w:rPr>
          <w:b/>
          <w:sz w:val="28"/>
          <w:szCs w:val="28"/>
          <w:lang w:val="uk-UA"/>
        </w:rPr>
      </w:pPr>
    </w:p>
    <w:p w:rsidR="00244C1E" w:rsidRDefault="00244C1E" w:rsidP="009B68D3">
      <w:pPr>
        <w:pStyle w:val="Default"/>
        <w:rPr>
          <w:b/>
          <w:sz w:val="28"/>
          <w:szCs w:val="28"/>
          <w:lang w:val="uk-UA"/>
        </w:rPr>
      </w:pPr>
    </w:p>
    <w:p w:rsidR="00244C1E" w:rsidRPr="00244C1E" w:rsidRDefault="00244C1E" w:rsidP="00244C1E">
      <w:pPr>
        <w:pStyle w:val="Default"/>
        <w:jc w:val="center"/>
        <w:rPr>
          <w:sz w:val="28"/>
          <w:szCs w:val="28"/>
          <w:lang w:val="uk-UA"/>
        </w:rPr>
      </w:pPr>
      <w:r w:rsidRPr="00244C1E">
        <w:rPr>
          <w:sz w:val="28"/>
          <w:szCs w:val="28"/>
          <w:lang w:val="uk-UA"/>
        </w:rPr>
        <w:t>2021р.</w:t>
      </w:r>
    </w:p>
    <w:p w:rsidR="00244C1E" w:rsidRPr="00244C1E" w:rsidRDefault="00244C1E" w:rsidP="00244C1E">
      <w:pPr>
        <w:pStyle w:val="Default"/>
        <w:jc w:val="center"/>
        <w:rPr>
          <w:sz w:val="28"/>
          <w:szCs w:val="28"/>
          <w:lang w:val="uk-UA"/>
        </w:rPr>
      </w:pPr>
      <w:r w:rsidRPr="00244C1E">
        <w:rPr>
          <w:sz w:val="28"/>
          <w:szCs w:val="28"/>
          <w:lang w:val="uk-UA"/>
        </w:rPr>
        <w:t>м.Павлоград</w:t>
      </w:r>
    </w:p>
    <w:p w:rsidR="00235868" w:rsidRDefault="00235868" w:rsidP="009B68D3">
      <w:pPr>
        <w:pStyle w:val="Default"/>
        <w:rPr>
          <w:b/>
          <w:sz w:val="28"/>
          <w:szCs w:val="28"/>
          <w:lang w:val="uk-UA"/>
        </w:rPr>
      </w:pPr>
    </w:p>
    <w:p w:rsidR="00244C1E" w:rsidRDefault="00244C1E" w:rsidP="009B68D3">
      <w:pPr>
        <w:pStyle w:val="Default"/>
        <w:rPr>
          <w:b/>
          <w:sz w:val="28"/>
          <w:szCs w:val="28"/>
          <w:lang w:val="uk-UA"/>
        </w:rPr>
      </w:pPr>
    </w:p>
    <w:p w:rsidR="00235868" w:rsidRDefault="00235868" w:rsidP="009B68D3">
      <w:pPr>
        <w:pStyle w:val="Default"/>
        <w:rPr>
          <w:b/>
          <w:sz w:val="28"/>
          <w:szCs w:val="28"/>
          <w:lang w:val="uk-UA"/>
        </w:rPr>
      </w:pPr>
    </w:p>
    <w:p w:rsidR="0080169B" w:rsidRPr="0080169B" w:rsidRDefault="0080169B" w:rsidP="0080169B">
      <w:pPr>
        <w:pStyle w:val="Default"/>
        <w:jc w:val="center"/>
        <w:rPr>
          <w:lang w:val="uk-UA"/>
        </w:rPr>
      </w:pPr>
      <w:r w:rsidRPr="0080169B">
        <w:rPr>
          <w:lang w:val="uk-UA"/>
        </w:rPr>
        <w:lastRenderedPageBreak/>
        <w:t>2</w:t>
      </w:r>
    </w:p>
    <w:p w:rsidR="00B26AC7" w:rsidRPr="00AD4293" w:rsidRDefault="00C41C98" w:rsidP="00C41C98">
      <w:pPr>
        <w:pStyle w:val="Default"/>
        <w:jc w:val="center"/>
        <w:rPr>
          <w:sz w:val="28"/>
          <w:szCs w:val="28"/>
          <w:lang w:val="uk-UA"/>
        </w:rPr>
      </w:pPr>
      <w:r w:rsidRPr="00235868">
        <w:rPr>
          <w:sz w:val="28"/>
          <w:szCs w:val="28"/>
          <w:lang w:val="uk-UA"/>
        </w:rPr>
        <w:t>З</w:t>
      </w:r>
      <w:r w:rsidR="00AD4293">
        <w:rPr>
          <w:sz w:val="28"/>
          <w:szCs w:val="28"/>
          <w:lang w:val="uk-UA"/>
        </w:rPr>
        <w:t>міст</w:t>
      </w:r>
    </w:p>
    <w:p w:rsidR="00C41C98" w:rsidRPr="00164534" w:rsidRDefault="00C41C98" w:rsidP="00C41C98">
      <w:pPr>
        <w:pStyle w:val="Default"/>
        <w:jc w:val="center"/>
        <w:rPr>
          <w:b/>
          <w:sz w:val="28"/>
          <w:szCs w:val="28"/>
          <w:lang w:val="uk-UA"/>
        </w:rPr>
      </w:pPr>
      <w:r w:rsidRPr="00235868">
        <w:rPr>
          <w:b/>
          <w:sz w:val="28"/>
          <w:szCs w:val="28"/>
          <w:lang w:val="uk-UA"/>
        </w:rPr>
        <w:t xml:space="preserve"> </w:t>
      </w:r>
    </w:p>
    <w:p w:rsidR="00C41C98" w:rsidRPr="00235868" w:rsidRDefault="00C41C98" w:rsidP="0043026F">
      <w:pPr>
        <w:pStyle w:val="Default"/>
        <w:ind w:left="567"/>
        <w:jc w:val="both"/>
        <w:rPr>
          <w:sz w:val="28"/>
          <w:szCs w:val="28"/>
          <w:lang w:val="uk-UA"/>
        </w:rPr>
      </w:pPr>
      <w:r w:rsidRPr="00235868">
        <w:rPr>
          <w:bCs/>
          <w:sz w:val="28"/>
          <w:szCs w:val="28"/>
          <w:lang w:val="uk-UA"/>
        </w:rPr>
        <w:t>1. ПАСПОРТ</w:t>
      </w:r>
      <w:r>
        <w:rPr>
          <w:bCs/>
          <w:sz w:val="28"/>
          <w:szCs w:val="28"/>
          <w:lang w:val="uk-UA"/>
        </w:rPr>
        <w:t xml:space="preserve"> </w:t>
      </w:r>
      <w:r w:rsidRPr="00235868">
        <w:rPr>
          <w:sz w:val="28"/>
          <w:szCs w:val="28"/>
          <w:lang w:val="uk-UA"/>
        </w:rPr>
        <w:t>.....................................................</w:t>
      </w:r>
      <w:r w:rsidR="00712AB9">
        <w:rPr>
          <w:sz w:val="28"/>
          <w:szCs w:val="28"/>
          <w:lang w:val="uk-UA"/>
        </w:rPr>
        <w:t>...............................</w:t>
      </w:r>
      <w:r w:rsidR="003B596A">
        <w:rPr>
          <w:sz w:val="28"/>
          <w:szCs w:val="28"/>
          <w:lang w:val="uk-UA"/>
        </w:rPr>
        <w:t>.....</w:t>
      </w:r>
      <w:r w:rsidRPr="00235868">
        <w:rPr>
          <w:sz w:val="28"/>
          <w:szCs w:val="28"/>
          <w:lang w:val="uk-UA"/>
        </w:rPr>
        <w:t>..............</w:t>
      </w:r>
      <w:r w:rsidR="0043026F">
        <w:rPr>
          <w:sz w:val="28"/>
          <w:szCs w:val="28"/>
          <w:lang w:val="uk-UA"/>
        </w:rPr>
        <w:t>...</w:t>
      </w:r>
      <w:r w:rsidRPr="00235868">
        <w:rPr>
          <w:sz w:val="28"/>
          <w:szCs w:val="28"/>
          <w:lang w:val="uk-UA"/>
        </w:rPr>
        <w:t xml:space="preserve"> </w:t>
      </w:r>
      <w:r w:rsidR="0043026F">
        <w:rPr>
          <w:sz w:val="28"/>
          <w:szCs w:val="28"/>
          <w:lang w:val="uk-UA"/>
        </w:rPr>
        <w:t>3</w:t>
      </w:r>
      <w:r w:rsidRPr="00235868">
        <w:rPr>
          <w:sz w:val="28"/>
          <w:szCs w:val="28"/>
          <w:lang w:val="uk-UA"/>
        </w:rPr>
        <w:t xml:space="preserve"> </w:t>
      </w:r>
    </w:p>
    <w:p w:rsidR="00C41C98" w:rsidRPr="00A44C8A" w:rsidRDefault="00C41C98" w:rsidP="0043026F">
      <w:pPr>
        <w:pStyle w:val="Default"/>
        <w:ind w:left="567"/>
        <w:jc w:val="both"/>
        <w:rPr>
          <w:bCs/>
          <w:sz w:val="28"/>
          <w:szCs w:val="28"/>
          <w:lang w:val="uk-UA"/>
        </w:rPr>
      </w:pPr>
    </w:p>
    <w:p w:rsidR="00C41C98" w:rsidRPr="00A44C8A" w:rsidRDefault="00C41C98" w:rsidP="0043026F">
      <w:pPr>
        <w:pStyle w:val="Default"/>
        <w:ind w:left="567"/>
        <w:jc w:val="both"/>
        <w:rPr>
          <w:sz w:val="28"/>
          <w:szCs w:val="28"/>
          <w:lang w:val="uk-UA"/>
        </w:rPr>
      </w:pPr>
      <w:r w:rsidRPr="00A44C8A">
        <w:rPr>
          <w:bCs/>
          <w:sz w:val="28"/>
          <w:szCs w:val="28"/>
          <w:lang w:val="uk-UA"/>
        </w:rPr>
        <w:t xml:space="preserve">2. </w:t>
      </w:r>
      <w:r w:rsidRPr="00235868">
        <w:rPr>
          <w:bCs/>
          <w:sz w:val="28"/>
          <w:szCs w:val="28"/>
          <w:lang w:val="uk-UA"/>
        </w:rPr>
        <w:t xml:space="preserve">ВСТУП </w:t>
      </w:r>
      <w:r w:rsidRPr="00235868">
        <w:rPr>
          <w:sz w:val="28"/>
          <w:szCs w:val="28"/>
          <w:lang w:val="uk-UA"/>
        </w:rPr>
        <w:t>..................................................................................................</w:t>
      </w:r>
      <w:r w:rsidR="00712AB9">
        <w:rPr>
          <w:sz w:val="28"/>
          <w:szCs w:val="28"/>
          <w:lang w:val="uk-UA"/>
        </w:rPr>
        <w:t>........</w:t>
      </w:r>
      <w:r w:rsidRPr="00235868">
        <w:rPr>
          <w:sz w:val="28"/>
          <w:szCs w:val="28"/>
          <w:lang w:val="uk-UA"/>
        </w:rPr>
        <w:t>.</w:t>
      </w:r>
      <w:r w:rsidR="0043026F">
        <w:rPr>
          <w:sz w:val="28"/>
          <w:szCs w:val="28"/>
          <w:lang w:val="uk-UA"/>
        </w:rPr>
        <w:t>..</w:t>
      </w:r>
      <w:r w:rsidRPr="00235868">
        <w:rPr>
          <w:sz w:val="28"/>
          <w:szCs w:val="28"/>
          <w:lang w:val="uk-UA"/>
        </w:rPr>
        <w:t>.</w:t>
      </w:r>
      <w:r>
        <w:rPr>
          <w:sz w:val="28"/>
          <w:szCs w:val="28"/>
          <w:lang w:val="uk-UA"/>
        </w:rPr>
        <w:t>.</w:t>
      </w:r>
      <w:r w:rsidRPr="00235868">
        <w:rPr>
          <w:sz w:val="28"/>
          <w:szCs w:val="28"/>
          <w:lang w:val="uk-UA"/>
        </w:rPr>
        <w:t>.</w:t>
      </w:r>
      <w:r>
        <w:rPr>
          <w:sz w:val="28"/>
          <w:szCs w:val="28"/>
          <w:lang w:val="uk-UA"/>
        </w:rPr>
        <w:t xml:space="preserve"> </w:t>
      </w:r>
      <w:r w:rsidR="0043026F">
        <w:rPr>
          <w:sz w:val="28"/>
          <w:szCs w:val="28"/>
          <w:lang w:val="uk-UA"/>
        </w:rPr>
        <w:t>4</w:t>
      </w:r>
      <w:r w:rsidRPr="00235868">
        <w:rPr>
          <w:sz w:val="28"/>
          <w:szCs w:val="28"/>
          <w:lang w:val="uk-UA"/>
        </w:rPr>
        <w:t xml:space="preserve"> </w:t>
      </w:r>
    </w:p>
    <w:p w:rsidR="00C41C98" w:rsidRPr="00A44C8A" w:rsidRDefault="00C41C98" w:rsidP="0043026F">
      <w:pPr>
        <w:pStyle w:val="Default"/>
        <w:ind w:left="567"/>
        <w:jc w:val="both"/>
        <w:rPr>
          <w:sz w:val="28"/>
          <w:szCs w:val="28"/>
          <w:lang w:val="uk-UA"/>
        </w:rPr>
      </w:pPr>
    </w:p>
    <w:p w:rsidR="00C41C98" w:rsidRPr="00A44C8A" w:rsidRDefault="00C41C98" w:rsidP="0043026F">
      <w:pPr>
        <w:pStyle w:val="Default"/>
        <w:ind w:left="567"/>
        <w:jc w:val="both"/>
        <w:rPr>
          <w:sz w:val="28"/>
          <w:szCs w:val="28"/>
        </w:rPr>
      </w:pPr>
      <w:r w:rsidRPr="00A44C8A">
        <w:rPr>
          <w:bCs/>
          <w:sz w:val="28"/>
          <w:szCs w:val="28"/>
          <w:lang w:val="uk-UA"/>
        </w:rPr>
        <w:t>3</w:t>
      </w:r>
      <w:r w:rsidR="00B7679D">
        <w:rPr>
          <w:bCs/>
          <w:sz w:val="28"/>
          <w:szCs w:val="28"/>
          <w:lang w:val="uk-UA"/>
        </w:rPr>
        <w:t xml:space="preserve">. </w:t>
      </w:r>
      <w:r w:rsidRPr="00A44C8A">
        <w:rPr>
          <w:bCs/>
          <w:sz w:val="28"/>
          <w:szCs w:val="28"/>
        </w:rPr>
        <w:t xml:space="preserve">ВИЗНАЧЕННЯ ПРОБЛЕМИ, НА РОЗВ’ЯЗАННЯ ЯКОЇ СПРЯМОВАНА ПРОГРАМА </w:t>
      </w:r>
      <w:r w:rsidRPr="00A44C8A">
        <w:rPr>
          <w:sz w:val="28"/>
          <w:szCs w:val="28"/>
        </w:rPr>
        <w:t>...</w:t>
      </w:r>
      <w:r>
        <w:rPr>
          <w:sz w:val="28"/>
          <w:szCs w:val="28"/>
          <w:lang w:val="uk-UA"/>
        </w:rPr>
        <w:t>...............................................................</w:t>
      </w:r>
      <w:r w:rsidR="00712AB9">
        <w:rPr>
          <w:sz w:val="28"/>
          <w:szCs w:val="28"/>
          <w:lang w:val="uk-UA"/>
        </w:rPr>
        <w:t>...</w:t>
      </w:r>
      <w:r>
        <w:rPr>
          <w:sz w:val="28"/>
          <w:szCs w:val="28"/>
          <w:lang w:val="uk-UA"/>
        </w:rPr>
        <w:t>....................................</w:t>
      </w:r>
      <w:r w:rsidR="00712AB9">
        <w:rPr>
          <w:sz w:val="28"/>
          <w:szCs w:val="28"/>
          <w:lang w:val="uk-UA"/>
        </w:rPr>
        <w:t>.</w:t>
      </w:r>
      <w:r w:rsidR="0043026F">
        <w:rPr>
          <w:sz w:val="28"/>
          <w:szCs w:val="28"/>
          <w:lang w:val="uk-UA"/>
        </w:rPr>
        <w:t>. 5</w:t>
      </w:r>
      <w:r w:rsidRPr="00A44C8A">
        <w:rPr>
          <w:sz w:val="28"/>
          <w:szCs w:val="28"/>
        </w:rPr>
        <w:t xml:space="preserve"> </w:t>
      </w:r>
    </w:p>
    <w:p w:rsidR="00C41C98" w:rsidRPr="00A44C8A" w:rsidRDefault="00C41C98" w:rsidP="0043026F">
      <w:pPr>
        <w:pStyle w:val="Default"/>
        <w:ind w:left="567"/>
        <w:jc w:val="both"/>
        <w:rPr>
          <w:bCs/>
          <w:sz w:val="28"/>
          <w:szCs w:val="28"/>
          <w:lang w:val="uk-UA"/>
        </w:rPr>
      </w:pPr>
      <w:r w:rsidRPr="00A44C8A">
        <w:rPr>
          <w:bCs/>
          <w:sz w:val="28"/>
          <w:szCs w:val="28"/>
          <w:lang w:val="uk-UA"/>
        </w:rPr>
        <w:t>3.1.</w:t>
      </w:r>
      <w:r>
        <w:rPr>
          <w:bCs/>
          <w:sz w:val="28"/>
          <w:szCs w:val="28"/>
          <w:lang w:val="uk-UA"/>
        </w:rPr>
        <w:t xml:space="preserve"> </w:t>
      </w:r>
      <w:r w:rsidRPr="00A44C8A">
        <w:rPr>
          <w:bCs/>
          <w:sz w:val="28"/>
          <w:szCs w:val="28"/>
          <w:lang w:val="uk-UA"/>
        </w:rPr>
        <w:t>Фактори впливу на інвестиційну політику в місті</w:t>
      </w:r>
      <w:r>
        <w:rPr>
          <w:bCs/>
          <w:sz w:val="28"/>
          <w:szCs w:val="28"/>
          <w:lang w:val="uk-UA"/>
        </w:rPr>
        <w:t xml:space="preserve"> Павлоград</w:t>
      </w:r>
      <w:r w:rsidR="0043026F">
        <w:rPr>
          <w:bCs/>
          <w:sz w:val="28"/>
          <w:szCs w:val="28"/>
          <w:lang w:val="uk-UA"/>
        </w:rPr>
        <w:t xml:space="preserve"> </w:t>
      </w:r>
      <w:r w:rsidR="0043026F">
        <w:rPr>
          <w:sz w:val="28"/>
          <w:szCs w:val="28"/>
          <w:lang w:val="uk-UA"/>
        </w:rPr>
        <w:t>................... 5</w:t>
      </w:r>
    </w:p>
    <w:p w:rsidR="00C41C98" w:rsidRPr="00A44C8A" w:rsidRDefault="00C41C98" w:rsidP="00564042">
      <w:pPr>
        <w:pStyle w:val="Default"/>
        <w:ind w:left="567"/>
        <w:jc w:val="both"/>
        <w:rPr>
          <w:bCs/>
          <w:sz w:val="28"/>
          <w:szCs w:val="28"/>
          <w:lang w:val="uk-UA"/>
        </w:rPr>
      </w:pPr>
      <w:r w:rsidRPr="00A44C8A">
        <w:rPr>
          <w:bCs/>
          <w:sz w:val="28"/>
          <w:szCs w:val="28"/>
          <w:lang w:val="uk-UA"/>
        </w:rPr>
        <w:t>3.2.</w:t>
      </w:r>
      <w:r>
        <w:rPr>
          <w:bCs/>
          <w:sz w:val="28"/>
          <w:szCs w:val="28"/>
          <w:lang w:val="uk-UA"/>
        </w:rPr>
        <w:t xml:space="preserve"> </w:t>
      </w:r>
      <w:r w:rsidRPr="00A44C8A">
        <w:rPr>
          <w:bCs/>
          <w:sz w:val="28"/>
          <w:szCs w:val="28"/>
          <w:lang w:val="uk-UA"/>
        </w:rPr>
        <w:t xml:space="preserve">Переваги </w:t>
      </w:r>
      <w:r w:rsidR="00A84B47">
        <w:rPr>
          <w:bCs/>
          <w:sz w:val="28"/>
          <w:szCs w:val="28"/>
          <w:lang w:val="uk-UA"/>
        </w:rPr>
        <w:t xml:space="preserve">для </w:t>
      </w:r>
      <w:r w:rsidRPr="00A44C8A">
        <w:rPr>
          <w:bCs/>
          <w:sz w:val="28"/>
          <w:szCs w:val="28"/>
          <w:lang w:val="uk-UA"/>
        </w:rPr>
        <w:t>залучення інвестицій в економіку міста</w:t>
      </w:r>
      <w:r w:rsidR="00564042">
        <w:rPr>
          <w:sz w:val="28"/>
          <w:szCs w:val="28"/>
          <w:lang w:val="uk-UA"/>
        </w:rPr>
        <w:t xml:space="preserve"> ............................... 6</w:t>
      </w:r>
    </w:p>
    <w:p w:rsidR="00C41C98" w:rsidRPr="007B61A6" w:rsidRDefault="00C41C98" w:rsidP="007B61A6">
      <w:pPr>
        <w:pStyle w:val="Default"/>
        <w:ind w:left="567"/>
        <w:jc w:val="both"/>
        <w:rPr>
          <w:bCs/>
          <w:sz w:val="28"/>
          <w:szCs w:val="28"/>
          <w:lang w:val="uk-UA"/>
        </w:rPr>
      </w:pPr>
      <w:r>
        <w:rPr>
          <w:bCs/>
          <w:sz w:val="28"/>
          <w:szCs w:val="28"/>
          <w:lang w:val="uk-UA"/>
        </w:rPr>
        <w:t xml:space="preserve">3.3. </w:t>
      </w:r>
      <w:proofErr w:type="spellStart"/>
      <w:r w:rsidRPr="00A44C8A">
        <w:rPr>
          <w:bCs/>
          <w:sz w:val="28"/>
          <w:szCs w:val="28"/>
        </w:rPr>
        <w:t>Обґрунтування</w:t>
      </w:r>
      <w:proofErr w:type="spellEnd"/>
      <w:r w:rsidRPr="00A44C8A">
        <w:rPr>
          <w:bCs/>
          <w:sz w:val="28"/>
          <w:szCs w:val="28"/>
        </w:rPr>
        <w:t xml:space="preserve"> </w:t>
      </w:r>
      <w:proofErr w:type="spellStart"/>
      <w:r w:rsidRPr="00A44C8A">
        <w:rPr>
          <w:bCs/>
          <w:sz w:val="28"/>
          <w:szCs w:val="28"/>
        </w:rPr>
        <w:t>шляхі</w:t>
      </w:r>
      <w:proofErr w:type="gramStart"/>
      <w:r w:rsidRPr="00A44C8A">
        <w:rPr>
          <w:bCs/>
          <w:sz w:val="28"/>
          <w:szCs w:val="28"/>
        </w:rPr>
        <w:t>в</w:t>
      </w:r>
      <w:proofErr w:type="spellEnd"/>
      <w:proofErr w:type="gramEnd"/>
      <w:r w:rsidRPr="00A44C8A">
        <w:rPr>
          <w:bCs/>
          <w:sz w:val="28"/>
          <w:szCs w:val="28"/>
        </w:rPr>
        <w:t xml:space="preserve"> та </w:t>
      </w:r>
      <w:proofErr w:type="spellStart"/>
      <w:r w:rsidRPr="00A44C8A">
        <w:rPr>
          <w:bCs/>
          <w:sz w:val="28"/>
          <w:szCs w:val="28"/>
        </w:rPr>
        <w:t>засобів</w:t>
      </w:r>
      <w:proofErr w:type="spellEnd"/>
      <w:r w:rsidRPr="00A44C8A">
        <w:rPr>
          <w:bCs/>
          <w:sz w:val="28"/>
          <w:szCs w:val="28"/>
        </w:rPr>
        <w:t xml:space="preserve"> </w:t>
      </w:r>
      <w:proofErr w:type="spellStart"/>
      <w:r w:rsidRPr="00A44C8A">
        <w:rPr>
          <w:bCs/>
          <w:sz w:val="28"/>
          <w:szCs w:val="28"/>
        </w:rPr>
        <w:t>розв’язання</w:t>
      </w:r>
      <w:proofErr w:type="spellEnd"/>
      <w:r w:rsidRPr="00A44C8A">
        <w:rPr>
          <w:bCs/>
          <w:sz w:val="28"/>
          <w:szCs w:val="28"/>
        </w:rPr>
        <w:t xml:space="preserve"> проблем </w:t>
      </w:r>
      <w:r w:rsidR="007B61A6">
        <w:rPr>
          <w:bCs/>
          <w:sz w:val="28"/>
          <w:szCs w:val="28"/>
          <w:lang w:val="uk-UA"/>
        </w:rPr>
        <w:t>……………..…... 8</w:t>
      </w:r>
    </w:p>
    <w:p w:rsidR="00C41C98" w:rsidRPr="00A44C8A" w:rsidRDefault="00C41C98" w:rsidP="00712AB9">
      <w:pPr>
        <w:pStyle w:val="Default"/>
        <w:ind w:left="567"/>
        <w:jc w:val="both"/>
        <w:rPr>
          <w:sz w:val="28"/>
          <w:szCs w:val="28"/>
          <w:lang w:val="uk-UA"/>
        </w:rPr>
      </w:pPr>
      <w:r w:rsidRPr="00A44C8A">
        <w:rPr>
          <w:bCs/>
          <w:sz w:val="28"/>
          <w:szCs w:val="28"/>
          <w:lang w:val="uk-UA"/>
        </w:rPr>
        <w:t>3.4</w:t>
      </w:r>
      <w:r>
        <w:rPr>
          <w:bCs/>
          <w:sz w:val="28"/>
          <w:szCs w:val="28"/>
          <w:lang w:val="uk-UA"/>
        </w:rPr>
        <w:t>.</w:t>
      </w:r>
      <w:r w:rsidRPr="00A44C8A">
        <w:rPr>
          <w:sz w:val="28"/>
          <w:szCs w:val="28"/>
        </w:rPr>
        <w:t>М</w:t>
      </w:r>
      <w:proofErr w:type="spellStart"/>
      <w:r>
        <w:rPr>
          <w:sz w:val="28"/>
          <w:szCs w:val="28"/>
          <w:lang w:val="uk-UA"/>
        </w:rPr>
        <w:t>ожливі</w:t>
      </w:r>
      <w:proofErr w:type="spellEnd"/>
      <w:r>
        <w:rPr>
          <w:sz w:val="28"/>
          <w:szCs w:val="28"/>
          <w:lang w:val="uk-UA"/>
        </w:rPr>
        <w:t xml:space="preserve">  </w:t>
      </w:r>
      <w:r w:rsidR="00E776E0">
        <w:rPr>
          <w:sz w:val="28"/>
          <w:szCs w:val="28"/>
          <w:lang w:val="uk-UA"/>
        </w:rPr>
        <w:t xml:space="preserve">перешкоди та </w:t>
      </w:r>
      <w:r>
        <w:rPr>
          <w:sz w:val="28"/>
          <w:szCs w:val="28"/>
          <w:lang w:val="uk-UA"/>
        </w:rPr>
        <w:t xml:space="preserve">ризики для реалізації програми </w:t>
      </w:r>
      <w:r w:rsidR="00712AB9">
        <w:rPr>
          <w:bCs/>
          <w:sz w:val="28"/>
          <w:szCs w:val="28"/>
          <w:lang w:val="uk-UA"/>
        </w:rPr>
        <w:t>..................</w:t>
      </w:r>
      <w:r>
        <w:rPr>
          <w:bCs/>
          <w:sz w:val="28"/>
          <w:szCs w:val="28"/>
          <w:lang w:val="uk-UA"/>
        </w:rPr>
        <w:t>....</w:t>
      </w:r>
      <w:r w:rsidR="00712AB9">
        <w:rPr>
          <w:bCs/>
          <w:sz w:val="28"/>
          <w:szCs w:val="28"/>
          <w:lang w:val="uk-UA"/>
        </w:rPr>
        <w:t>..</w:t>
      </w:r>
      <w:r>
        <w:rPr>
          <w:bCs/>
          <w:sz w:val="28"/>
          <w:szCs w:val="28"/>
          <w:lang w:val="uk-UA"/>
        </w:rPr>
        <w:t>.</w:t>
      </w:r>
      <w:r w:rsidR="007B61A6">
        <w:rPr>
          <w:bCs/>
          <w:sz w:val="28"/>
          <w:szCs w:val="28"/>
          <w:lang w:val="uk-UA"/>
        </w:rPr>
        <w:t>..</w:t>
      </w:r>
      <w:r>
        <w:rPr>
          <w:bCs/>
          <w:sz w:val="28"/>
          <w:szCs w:val="28"/>
          <w:lang w:val="uk-UA"/>
        </w:rPr>
        <w:t>.</w:t>
      </w:r>
      <w:r w:rsidR="00712AB9">
        <w:rPr>
          <w:bCs/>
          <w:sz w:val="28"/>
          <w:szCs w:val="28"/>
          <w:lang w:val="uk-UA"/>
        </w:rPr>
        <w:t xml:space="preserve"> </w:t>
      </w:r>
      <w:r w:rsidR="007B61A6">
        <w:rPr>
          <w:bCs/>
          <w:sz w:val="28"/>
          <w:szCs w:val="28"/>
          <w:lang w:val="uk-UA"/>
        </w:rPr>
        <w:t>9</w:t>
      </w:r>
      <w:r w:rsidRPr="00A44C8A">
        <w:rPr>
          <w:sz w:val="28"/>
          <w:szCs w:val="28"/>
        </w:rPr>
        <w:t xml:space="preserve"> </w:t>
      </w:r>
    </w:p>
    <w:p w:rsidR="00C41C98" w:rsidRPr="00A44C8A" w:rsidRDefault="00C41C98" w:rsidP="00712AB9">
      <w:pPr>
        <w:pStyle w:val="Default"/>
        <w:ind w:left="567" w:right="142"/>
        <w:jc w:val="both"/>
        <w:rPr>
          <w:sz w:val="28"/>
          <w:szCs w:val="28"/>
          <w:lang w:val="uk-UA"/>
        </w:rPr>
      </w:pPr>
    </w:p>
    <w:p w:rsidR="00C41C98" w:rsidRPr="00A44C8A" w:rsidRDefault="00C41C98" w:rsidP="00712AB9">
      <w:pPr>
        <w:pStyle w:val="Default"/>
        <w:ind w:left="567"/>
        <w:jc w:val="both"/>
        <w:rPr>
          <w:sz w:val="28"/>
          <w:szCs w:val="28"/>
        </w:rPr>
      </w:pPr>
      <w:r w:rsidRPr="00A44C8A">
        <w:rPr>
          <w:bCs/>
          <w:sz w:val="28"/>
          <w:szCs w:val="28"/>
          <w:lang w:val="uk-UA"/>
        </w:rPr>
        <w:t>4</w:t>
      </w:r>
      <w:r w:rsidRPr="00A44C8A">
        <w:rPr>
          <w:bCs/>
          <w:sz w:val="28"/>
          <w:szCs w:val="28"/>
        </w:rPr>
        <w:t>. МЕТ</w:t>
      </w:r>
      <w:r w:rsidRPr="00A44C8A">
        <w:rPr>
          <w:bCs/>
          <w:sz w:val="28"/>
          <w:szCs w:val="28"/>
          <w:lang w:val="uk-UA"/>
        </w:rPr>
        <w:t xml:space="preserve">А ТА </w:t>
      </w:r>
      <w:proofErr w:type="gramStart"/>
      <w:r w:rsidRPr="00A44C8A">
        <w:rPr>
          <w:bCs/>
          <w:sz w:val="28"/>
          <w:szCs w:val="28"/>
          <w:lang w:val="uk-UA"/>
        </w:rPr>
        <w:t>Ц</w:t>
      </w:r>
      <w:proofErr w:type="gramEnd"/>
      <w:r w:rsidRPr="00A44C8A">
        <w:rPr>
          <w:bCs/>
          <w:sz w:val="28"/>
          <w:szCs w:val="28"/>
          <w:lang w:val="uk-UA"/>
        </w:rPr>
        <w:t>ІЛІ</w:t>
      </w:r>
      <w:r w:rsidRPr="00A44C8A">
        <w:rPr>
          <w:bCs/>
          <w:sz w:val="28"/>
          <w:szCs w:val="28"/>
        </w:rPr>
        <w:t xml:space="preserve"> ПРОГРАМИ</w:t>
      </w:r>
      <w:r w:rsidRPr="00A44C8A">
        <w:rPr>
          <w:sz w:val="28"/>
          <w:szCs w:val="28"/>
        </w:rPr>
        <w:t>..............................</w:t>
      </w:r>
      <w:r w:rsidR="00712AB9">
        <w:rPr>
          <w:sz w:val="28"/>
          <w:szCs w:val="28"/>
        </w:rPr>
        <w:t>...............................</w:t>
      </w:r>
      <w:r w:rsidRPr="00A44C8A">
        <w:rPr>
          <w:sz w:val="28"/>
          <w:szCs w:val="28"/>
        </w:rPr>
        <w:t>.....</w:t>
      </w:r>
      <w:r>
        <w:rPr>
          <w:sz w:val="28"/>
          <w:szCs w:val="28"/>
          <w:lang w:val="uk-UA"/>
        </w:rPr>
        <w:t>......</w:t>
      </w:r>
      <w:r w:rsidR="00712AB9">
        <w:rPr>
          <w:sz w:val="28"/>
          <w:szCs w:val="28"/>
          <w:lang w:val="uk-UA"/>
        </w:rPr>
        <w:t xml:space="preserve">.. </w:t>
      </w:r>
      <w:r w:rsidRPr="00A44C8A">
        <w:rPr>
          <w:sz w:val="28"/>
          <w:szCs w:val="28"/>
        </w:rPr>
        <w:t>1</w:t>
      </w:r>
      <w:r w:rsidR="00864C8C">
        <w:rPr>
          <w:sz w:val="28"/>
          <w:szCs w:val="28"/>
          <w:lang w:val="uk-UA"/>
        </w:rPr>
        <w:t>0</w:t>
      </w:r>
      <w:r w:rsidRPr="00A44C8A">
        <w:rPr>
          <w:sz w:val="28"/>
          <w:szCs w:val="28"/>
        </w:rPr>
        <w:t xml:space="preserve"> </w:t>
      </w:r>
    </w:p>
    <w:p w:rsidR="00C41C98" w:rsidRPr="00A44C8A" w:rsidRDefault="00C41C98" w:rsidP="00712AB9">
      <w:pPr>
        <w:pStyle w:val="Default"/>
        <w:ind w:left="567" w:right="142"/>
        <w:jc w:val="both"/>
        <w:rPr>
          <w:bCs/>
          <w:sz w:val="28"/>
          <w:szCs w:val="28"/>
          <w:lang w:val="uk-UA"/>
        </w:rPr>
      </w:pPr>
    </w:p>
    <w:p w:rsidR="00C41C98" w:rsidRPr="00A44C8A" w:rsidRDefault="00C41C98" w:rsidP="00712AB9">
      <w:pPr>
        <w:pStyle w:val="Default"/>
        <w:tabs>
          <w:tab w:val="left" w:pos="9923"/>
        </w:tabs>
        <w:ind w:left="567"/>
        <w:jc w:val="both"/>
        <w:rPr>
          <w:sz w:val="28"/>
          <w:szCs w:val="28"/>
        </w:rPr>
      </w:pPr>
      <w:r w:rsidRPr="00A44C8A">
        <w:rPr>
          <w:bCs/>
          <w:sz w:val="28"/>
          <w:szCs w:val="28"/>
          <w:lang w:val="uk-UA"/>
        </w:rPr>
        <w:t>5</w:t>
      </w:r>
      <w:r w:rsidRPr="00A44C8A">
        <w:rPr>
          <w:bCs/>
          <w:sz w:val="28"/>
          <w:szCs w:val="28"/>
        </w:rPr>
        <w:t>. НАПРЯ</w:t>
      </w:r>
      <w:r>
        <w:rPr>
          <w:bCs/>
          <w:sz w:val="28"/>
          <w:szCs w:val="28"/>
        </w:rPr>
        <w:t>МИ ДІЯЛЬНОСТІ ТА ЗАХОДИ ПРОГРАМ</w:t>
      </w:r>
      <w:r>
        <w:rPr>
          <w:bCs/>
          <w:sz w:val="28"/>
          <w:szCs w:val="28"/>
          <w:lang w:val="uk-UA"/>
        </w:rPr>
        <w:t>И..</w:t>
      </w:r>
      <w:r w:rsidRPr="00A44C8A">
        <w:rPr>
          <w:sz w:val="28"/>
          <w:szCs w:val="28"/>
        </w:rPr>
        <w:t>......................</w:t>
      </w:r>
      <w:r w:rsidR="00712AB9">
        <w:rPr>
          <w:sz w:val="28"/>
          <w:szCs w:val="28"/>
          <w:lang w:val="uk-UA"/>
        </w:rPr>
        <w:t>.</w:t>
      </w:r>
      <w:r w:rsidRPr="00A44C8A">
        <w:rPr>
          <w:sz w:val="28"/>
          <w:szCs w:val="28"/>
        </w:rPr>
        <w:t>.....</w:t>
      </w:r>
      <w:r>
        <w:rPr>
          <w:sz w:val="28"/>
          <w:szCs w:val="28"/>
          <w:lang w:val="uk-UA"/>
        </w:rPr>
        <w:t>...</w:t>
      </w:r>
      <w:r w:rsidR="00712AB9">
        <w:rPr>
          <w:sz w:val="28"/>
          <w:szCs w:val="28"/>
          <w:lang w:val="uk-UA"/>
        </w:rPr>
        <w:t xml:space="preserve"> </w:t>
      </w:r>
      <w:r w:rsidR="00864C8C">
        <w:rPr>
          <w:sz w:val="28"/>
          <w:szCs w:val="28"/>
        </w:rPr>
        <w:t>1</w:t>
      </w:r>
      <w:proofErr w:type="spellStart"/>
      <w:r w:rsidR="00864C8C">
        <w:rPr>
          <w:sz w:val="28"/>
          <w:szCs w:val="28"/>
          <w:lang w:val="uk-UA"/>
        </w:rPr>
        <w:t>1</w:t>
      </w:r>
      <w:proofErr w:type="spellEnd"/>
      <w:r w:rsidRPr="00A44C8A">
        <w:rPr>
          <w:sz w:val="28"/>
          <w:szCs w:val="28"/>
        </w:rPr>
        <w:t xml:space="preserve"> </w:t>
      </w:r>
    </w:p>
    <w:p w:rsidR="00F53A2A" w:rsidRDefault="00C41C98" w:rsidP="00864C8C">
      <w:pPr>
        <w:pStyle w:val="Default"/>
        <w:ind w:left="567"/>
        <w:jc w:val="both"/>
        <w:rPr>
          <w:bCs/>
          <w:sz w:val="28"/>
          <w:szCs w:val="28"/>
          <w:lang w:val="uk-UA"/>
        </w:rPr>
      </w:pPr>
      <w:proofErr w:type="spellStart"/>
      <w:r w:rsidRPr="00E776E0">
        <w:rPr>
          <w:b/>
          <w:bCs/>
          <w:sz w:val="28"/>
          <w:szCs w:val="28"/>
        </w:rPr>
        <w:t>Напрям</w:t>
      </w:r>
      <w:proofErr w:type="spellEnd"/>
      <w:r w:rsidRPr="00E776E0">
        <w:rPr>
          <w:b/>
          <w:bCs/>
          <w:sz w:val="28"/>
          <w:szCs w:val="28"/>
        </w:rPr>
        <w:t xml:space="preserve"> </w:t>
      </w:r>
      <w:r w:rsidRPr="00E776E0">
        <w:rPr>
          <w:b/>
          <w:bCs/>
          <w:sz w:val="28"/>
          <w:szCs w:val="28"/>
          <w:lang w:val="uk-UA"/>
        </w:rPr>
        <w:t>5.</w:t>
      </w:r>
      <w:r w:rsidRPr="00E776E0">
        <w:rPr>
          <w:b/>
          <w:bCs/>
          <w:sz w:val="28"/>
          <w:szCs w:val="28"/>
        </w:rPr>
        <w:t>1</w:t>
      </w:r>
      <w:r w:rsidRPr="00E776E0">
        <w:rPr>
          <w:b/>
          <w:bCs/>
          <w:sz w:val="28"/>
          <w:szCs w:val="28"/>
          <w:lang w:val="uk-UA"/>
        </w:rPr>
        <w:t>.</w:t>
      </w:r>
      <w:r>
        <w:rPr>
          <w:bCs/>
          <w:sz w:val="28"/>
          <w:szCs w:val="28"/>
          <w:lang w:val="uk-UA"/>
        </w:rPr>
        <w:t xml:space="preserve"> </w:t>
      </w:r>
      <w:r w:rsidRPr="00A44C8A">
        <w:rPr>
          <w:bCs/>
          <w:sz w:val="28"/>
          <w:szCs w:val="28"/>
          <w:lang w:val="uk-UA"/>
        </w:rPr>
        <w:t>Впровадження стандартів залучення інвестицій та супроводу</w:t>
      </w:r>
    </w:p>
    <w:p w:rsidR="00C41C98" w:rsidRDefault="00C41C98" w:rsidP="00864C8C">
      <w:pPr>
        <w:pStyle w:val="Default"/>
        <w:ind w:left="567"/>
        <w:jc w:val="both"/>
        <w:rPr>
          <w:bCs/>
          <w:sz w:val="28"/>
          <w:szCs w:val="28"/>
          <w:lang w:val="uk-UA"/>
        </w:rPr>
      </w:pPr>
      <w:r w:rsidRPr="00A44C8A">
        <w:rPr>
          <w:bCs/>
          <w:sz w:val="28"/>
          <w:szCs w:val="28"/>
          <w:lang w:val="uk-UA"/>
        </w:rPr>
        <w:t>інвесторів</w:t>
      </w:r>
      <w:r>
        <w:rPr>
          <w:bCs/>
          <w:sz w:val="28"/>
          <w:szCs w:val="28"/>
          <w:lang w:val="uk-UA"/>
        </w:rPr>
        <w:t>:</w:t>
      </w:r>
      <w:r w:rsidR="00864C8C" w:rsidRPr="00864C8C">
        <w:rPr>
          <w:bCs/>
          <w:sz w:val="28"/>
          <w:szCs w:val="28"/>
          <w:lang w:val="uk-UA"/>
        </w:rPr>
        <w:t xml:space="preserve"> </w:t>
      </w:r>
      <w:r w:rsidR="00864C8C">
        <w:rPr>
          <w:bCs/>
          <w:sz w:val="28"/>
          <w:szCs w:val="28"/>
          <w:lang w:val="uk-UA"/>
        </w:rPr>
        <w:t>………………………………………………....</w:t>
      </w:r>
      <w:r w:rsidR="00864C8C" w:rsidRPr="00A44C8A">
        <w:rPr>
          <w:sz w:val="28"/>
          <w:szCs w:val="28"/>
        </w:rPr>
        <w:t>......................</w:t>
      </w:r>
      <w:r w:rsidR="00864C8C">
        <w:rPr>
          <w:sz w:val="28"/>
          <w:szCs w:val="28"/>
          <w:lang w:val="uk-UA"/>
        </w:rPr>
        <w:t>.</w:t>
      </w:r>
      <w:r w:rsidR="00864C8C" w:rsidRPr="00A44C8A">
        <w:rPr>
          <w:sz w:val="28"/>
          <w:szCs w:val="28"/>
        </w:rPr>
        <w:t>...</w:t>
      </w:r>
      <w:r w:rsidR="00864C8C">
        <w:rPr>
          <w:sz w:val="28"/>
          <w:szCs w:val="28"/>
          <w:lang w:val="uk-UA"/>
        </w:rPr>
        <w:t>..</w:t>
      </w:r>
      <w:r w:rsidR="00864C8C" w:rsidRPr="00A44C8A">
        <w:rPr>
          <w:sz w:val="28"/>
          <w:szCs w:val="28"/>
        </w:rPr>
        <w:t>..</w:t>
      </w:r>
      <w:r w:rsidR="00864C8C">
        <w:rPr>
          <w:sz w:val="28"/>
          <w:szCs w:val="28"/>
          <w:lang w:val="uk-UA"/>
        </w:rPr>
        <w:t xml:space="preserve">... </w:t>
      </w:r>
      <w:r w:rsidR="00864C8C">
        <w:rPr>
          <w:sz w:val="28"/>
          <w:szCs w:val="28"/>
        </w:rPr>
        <w:t>1</w:t>
      </w:r>
      <w:proofErr w:type="spellStart"/>
      <w:r w:rsidR="00864C8C">
        <w:rPr>
          <w:sz w:val="28"/>
          <w:szCs w:val="28"/>
          <w:lang w:val="uk-UA"/>
        </w:rPr>
        <w:t>1</w:t>
      </w:r>
      <w:proofErr w:type="spellEnd"/>
    </w:p>
    <w:p w:rsidR="00121CEA" w:rsidRDefault="002906BA" w:rsidP="00121CEA">
      <w:pPr>
        <w:pStyle w:val="Default"/>
        <w:ind w:left="567"/>
        <w:jc w:val="both"/>
        <w:rPr>
          <w:sz w:val="28"/>
          <w:szCs w:val="28"/>
          <w:lang w:val="uk-UA"/>
        </w:rPr>
      </w:pPr>
      <w:r>
        <w:rPr>
          <w:sz w:val="28"/>
          <w:szCs w:val="28"/>
          <w:lang w:val="uk-UA"/>
        </w:rPr>
        <w:t>5.1.1.</w:t>
      </w:r>
      <w:r w:rsidR="00487BB2">
        <w:rPr>
          <w:sz w:val="28"/>
          <w:szCs w:val="28"/>
          <w:lang w:val="uk-UA"/>
        </w:rPr>
        <w:t xml:space="preserve"> </w:t>
      </w:r>
      <w:r w:rsidR="00C41C98" w:rsidRPr="00393771">
        <w:rPr>
          <w:sz w:val="28"/>
          <w:szCs w:val="28"/>
          <w:lang w:val="uk-UA"/>
        </w:rPr>
        <w:t xml:space="preserve">Проведення аналізу соціально-економічного стану міста та </w:t>
      </w:r>
      <w:r w:rsidR="00C41C98">
        <w:rPr>
          <w:sz w:val="28"/>
          <w:szCs w:val="28"/>
          <w:lang w:val="uk-UA"/>
        </w:rPr>
        <w:t>його</w:t>
      </w:r>
    </w:p>
    <w:p w:rsidR="00C41C98" w:rsidRPr="00BE6FD4" w:rsidRDefault="00C41C98" w:rsidP="00EC5284">
      <w:pPr>
        <w:pStyle w:val="Default"/>
        <w:tabs>
          <w:tab w:val="left" w:pos="9923"/>
        </w:tabs>
        <w:ind w:left="567"/>
        <w:jc w:val="both"/>
        <w:rPr>
          <w:bCs/>
          <w:sz w:val="28"/>
          <w:szCs w:val="28"/>
          <w:lang w:val="uk-UA"/>
        </w:rPr>
      </w:pPr>
      <w:r>
        <w:rPr>
          <w:sz w:val="28"/>
          <w:szCs w:val="28"/>
          <w:lang w:val="uk-UA"/>
        </w:rPr>
        <w:t>і</w:t>
      </w:r>
      <w:r w:rsidRPr="00393771">
        <w:rPr>
          <w:sz w:val="28"/>
          <w:szCs w:val="28"/>
          <w:lang w:val="uk-UA"/>
        </w:rPr>
        <w:t xml:space="preserve">нвестиційного </w:t>
      </w:r>
      <w:r>
        <w:rPr>
          <w:sz w:val="28"/>
          <w:szCs w:val="28"/>
          <w:lang w:val="uk-UA"/>
        </w:rPr>
        <w:t>й</w:t>
      </w:r>
      <w:r w:rsidRPr="00393771">
        <w:rPr>
          <w:sz w:val="28"/>
          <w:szCs w:val="28"/>
          <w:lang w:val="uk-UA"/>
        </w:rPr>
        <w:t xml:space="preserve"> інноваційного потенціалу </w:t>
      </w:r>
      <w:r w:rsidR="00F30B5B">
        <w:rPr>
          <w:bCs/>
          <w:sz w:val="28"/>
          <w:szCs w:val="28"/>
          <w:lang w:val="uk-UA"/>
        </w:rPr>
        <w:t>..</w:t>
      </w:r>
      <w:r w:rsidR="00F30B5B" w:rsidRPr="004E096C">
        <w:rPr>
          <w:sz w:val="28"/>
          <w:szCs w:val="28"/>
          <w:lang w:val="uk-UA"/>
        </w:rPr>
        <w:t>......................</w:t>
      </w:r>
      <w:r w:rsidR="00F30B5B">
        <w:rPr>
          <w:sz w:val="28"/>
          <w:szCs w:val="28"/>
          <w:lang w:val="uk-UA"/>
        </w:rPr>
        <w:t>.....................</w:t>
      </w:r>
      <w:r w:rsidR="00F30B5B" w:rsidRPr="004E096C">
        <w:rPr>
          <w:sz w:val="28"/>
          <w:szCs w:val="28"/>
          <w:lang w:val="uk-UA"/>
        </w:rPr>
        <w:t>.....</w:t>
      </w:r>
      <w:r w:rsidR="00F30B5B">
        <w:rPr>
          <w:sz w:val="28"/>
          <w:szCs w:val="28"/>
          <w:lang w:val="uk-UA"/>
        </w:rPr>
        <w:t xml:space="preserve">... </w:t>
      </w:r>
      <w:r w:rsidR="00F30B5B" w:rsidRPr="004E096C">
        <w:rPr>
          <w:sz w:val="28"/>
          <w:szCs w:val="28"/>
          <w:lang w:val="uk-UA"/>
        </w:rPr>
        <w:t>1</w:t>
      </w:r>
      <w:r w:rsidR="00F30B5B">
        <w:rPr>
          <w:sz w:val="28"/>
          <w:szCs w:val="28"/>
          <w:lang w:val="uk-UA"/>
        </w:rPr>
        <w:t>1</w:t>
      </w:r>
    </w:p>
    <w:p w:rsidR="00C41C98" w:rsidRPr="00A24C34" w:rsidRDefault="00C41C98" w:rsidP="00121CEA">
      <w:pPr>
        <w:pStyle w:val="Default"/>
        <w:ind w:left="567"/>
        <w:jc w:val="both"/>
        <w:rPr>
          <w:bCs/>
          <w:sz w:val="28"/>
          <w:szCs w:val="28"/>
          <w:lang w:val="uk-UA"/>
        </w:rPr>
      </w:pPr>
      <w:r>
        <w:rPr>
          <w:sz w:val="28"/>
          <w:szCs w:val="28"/>
          <w:lang w:val="uk-UA"/>
        </w:rPr>
        <w:t xml:space="preserve">5.1.2. </w:t>
      </w:r>
      <w:r w:rsidRPr="00BE6FD4">
        <w:rPr>
          <w:bCs/>
          <w:sz w:val="28"/>
          <w:szCs w:val="28"/>
          <w:lang w:val="uk-UA"/>
        </w:rPr>
        <w:t xml:space="preserve">Просування інвестиційного потенціалу </w:t>
      </w:r>
      <w:r>
        <w:rPr>
          <w:bCs/>
          <w:sz w:val="28"/>
          <w:szCs w:val="28"/>
          <w:lang w:val="uk-UA"/>
        </w:rPr>
        <w:t>міста</w:t>
      </w:r>
      <w:r w:rsidR="00A24C34">
        <w:rPr>
          <w:bCs/>
          <w:sz w:val="28"/>
          <w:szCs w:val="28"/>
          <w:lang w:val="uk-UA"/>
        </w:rPr>
        <w:t xml:space="preserve"> ..</w:t>
      </w:r>
      <w:r w:rsidR="00A24C34" w:rsidRPr="002906BA">
        <w:rPr>
          <w:sz w:val="28"/>
          <w:szCs w:val="28"/>
          <w:lang w:val="uk-UA"/>
        </w:rPr>
        <w:t>......................</w:t>
      </w:r>
      <w:r w:rsidR="00A24C34">
        <w:rPr>
          <w:sz w:val="28"/>
          <w:szCs w:val="28"/>
          <w:lang w:val="uk-UA"/>
        </w:rPr>
        <w:t>.</w:t>
      </w:r>
      <w:r w:rsidR="00A24C34" w:rsidRPr="002906BA">
        <w:rPr>
          <w:sz w:val="28"/>
          <w:szCs w:val="28"/>
          <w:lang w:val="uk-UA"/>
        </w:rPr>
        <w:t>...</w:t>
      </w:r>
      <w:r w:rsidR="00A24C34">
        <w:rPr>
          <w:sz w:val="28"/>
          <w:szCs w:val="28"/>
          <w:lang w:val="uk-UA"/>
        </w:rPr>
        <w:t xml:space="preserve">............ </w:t>
      </w:r>
      <w:r w:rsidR="00A24C34" w:rsidRPr="002906BA">
        <w:rPr>
          <w:sz w:val="28"/>
          <w:szCs w:val="28"/>
          <w:lang w:val="uk-UA"/>
        </w:rPr>
        <w:t>1</w:t>
      </w:r>
      <w:r w:rsidR="00A24C34">
        <w:rPr>
          <w:sz w:val="28"/>
          <w:szCs w:val="28"/>
          <w:lang w:val="uk-UA"/>
        </w:rPr>
        <w:t>2</w:t>
      </w:r>
    </w:p>
    <w:p w:rsidR="00487BB2" w:rsidRDefault="002906BA" w:rsidP="00F53A2A">
      <w:pPr>
        <w:pStyle w:val="Default"/>
        <w:ind w:left="567"/>
        <w:jc w:val="both"/>
        <w:rPr>
          <w:rFonts w:eastAsia="Calibri"/>
          <w:sz w:val="28"/>
          <w:szCs w:val="28"/>
          <w:lang w:val="uk-UA"/>
        </w:rPr>
      </w:pPr>
      <w:r>
        <w:rPr>
          <w:sz w:val="28"/>
          <w:szCs w:val="28"/>
          <w:lang w:val="uk-UA"/>
        </w:rPr>
        <w:t>5.1.3.</w:t>
      </w:r>
      <w:r w:rsidR="00487BB2">
        <w:rPr>
          <w:sz w:val="28"/>
          <w:szCs w:val="28"/>
          <w:lang w:val="uk-UA"/>
        </w:rPr>
        <w:t xml:space="preserve"> </w:t>
      </w:r>
      <w:r w:rsidR="00C41C98" w:rsidRPr="00BE6FD4">
        <w:rPr>
          <w:rFonts w:eastAsia="Calibri"/>
          <w:sz w:val="28"/>
          <w:szCs w:val="28"/>
          <w:lang w:val="uk-UA"/>
        </w:rPr>
        <w:t>Налагодження взаємодії органів місцевого самоврядування з</w:t>
      </w:r>
    </w:p>
    <w:p w:rsidR="00F53A2A" w:rsidRDefault="00C41C98" w:rsidP="00F53A2A">
      <w:pPr>
        <w:pStyle w:val="Default"/>
        <w:ind w:left="567"/>
        <w:jc w:val="both"/>
        <w:rPr>
          <w:rFonts w:eastAsia="Calibri"/>
          <w:sz w:val="28"/>
          <w:szCs w:val="28"/>
          <w:lang w:val="uk-UA"/>
        </w:rPr>
      </w:pPr>
      <w:r>
        <w:rPr>
          <w:rFonts w:eastAsia="Calibri"/>
          <w:sz w:val="28"/>
          <w:szCs w:val="28"/>
          <w:lang w:val="uk-UA"/>
        </w:rPr>
        <w:t>суб’єктами господарювання</w:t>
      </w:r>
      <w:r w:rsidRPr="00BE6FD4">
        <w:rPr>
          <w:rFonts w:eastAsia="Calibri"/>
          <w:sz w:val="28"/>
          <w:szCs w:val="28"/>
          <w:lang w:val="uk-UA"/>
        </w:rPr>
        <w:t>, діловими та фінансовими структурами,</w:t>
      </w:r>
      <w:r w:rsidR="00F53A2A">
        <w:rPr>
          <w:rFonts w:eastAsia="Calibri"/>
          <w:sz w:val="28"/>
          <w:szCs w:val="28"/>
          <w:lang w:val="uk-UA"/>
        </w:rPr>
        <w:t xml:space="preserve"> </w:t>
      </w:r>
      <w:r w:rsidRPr="00BE6FD4">
        <w:rPr>
          <w:rFonts w:eastAsia="Calibri"/>
          <w:sz w:val="28"/>
          <w:szCs w:val="28"/>
          <w:lang w:val="uk-UA"/>
        </w:rPr>
        <w:t>консалтинговими та інвестиційними фондами щодо залучення інвестицій в</w:t>
      </w:r>
    </w:p>
    <w:p w:rsidR="00C41C98" w:rsidRPr="00BE6FD4" w:rsidRDefault="00C41C98" w:rsidP="00F53A2A">
      <w:pPr>
        <w:pStyle w:val="Default"/>
        <w:ind w:left="567"/>
        <w:jc w:val="both"/>
        <w:rPr>
          <w:bCs/>
          <w:sz w:val="28"/>
          <w:szCs w:val="28"/>
          <w:lang w:val="uk-UA"/>
        </w:rPr>
      </w:pPr>
      <w:r w:rsidRPr="00BE6FD4">
        <w:rPr>
          <w:rFonts w:eastAsia="Calibri"/>
          <w:sz w:val="28"/>
          <w:szCs w:val="28"/>
          <w:lang w:val="uk-UA"/>
        </w:rPr>
        <w:t>економіку міста</w:t>
      </w:r>
      <w:r>
        <w:rPr>
          <w:rFonts w:eastAsia="Calibri"/>
          <w:sz w:val="28"/>
          <w:szCs w:val="28"/>
          <w:lang w:val="uk-UA"/>
        </w:rPr>
        <w:t>:</w:t>
      </w:r>
      <w:r w:rsidR="00487BB2" w:rsidRPr="00487BB2">
        <w:rPr>
          <w:bCs/>
          <w:sz w:val="28"/>
          <w:szCs w:val="28"/>
          <w:lang w:val="uk-UA"/>
        </w:rPr>
        <w:t xml:space="preserve"> </w:t>
      </w:r>
      <w:r w:rsidR="00487BB2">
        <w:rPr>
          <w:bCs/>
          <w:sz w:val="28"/>
          <w:szCs w:val="28"/>
          <w:lang w:val="uk-UA"/>
        </w:rPr>
        <w:t>..</w:t>
      </w:r>
      <w:r w:rsidR="00487BB2" w:rsidRPr="00487BB2">
        <w:rPr>
          <w:sz w:val="28"/>
          <w:szCs w:val="28"/>
          <w:lang w:val="uk-UA"/>
        </w:rPr>
        <w:t>......................</w:t>
      </w:r>
      <w:r w:rsidR="00487BB2">
        <w:rPr>
          <w:sz w:val="28"/>
          <w:szCs w:val="28"/>
          <w:lang w:val="uk-UA"/>
        </w:rPr>
        <w:t>.</w:t>
      </w:r>
      <w:r w:rsidR="00487BB2" w:rsidRPr="00487BB2">
        <w:rPr>
          <w:sz w:val="28"/>
          <w:szCs w:val="28"/>
          <w:lang w:val="uk-UA"/>
        </w:rPr>
        <w:t>.</w:t>
      </w:r>
      <w:r w:rsidR="00487BB2">
        <w:rPr>
          <w:sz w:val="28"/>
          <w:szCs w:val="28"/>
          <w:lang w:val="uk-UA"/>
        </w:rPr>
        <w:t>...........................................................</w:t>
      </w:r>
      <w:r w:rsidR="00487BB2" w:rsidRPr="00487BB2">
        <w:rPr>
          <w:sz w:val="28"/>
          <w:szCs w:val="28"/>
          <w:lang w:val="uk-UA"/>
        </w:rPr>
        <w:t>....</w:t>
      </w:r>
      <w:r w:rsidR="00487BB2">
        <w:rPr>
          <w:sz w:val="28"/>
          <w:szCs w:val="28"/>
          <w:lang w:val="uk-UA"/>
        </w:rPr>
        <w:t xml:space="preserve">.......... </w:t>
      </w:r>
      <w:r w:rsidR="00487BB2" w:rsidRPr="00487BB2">
        <w:rPr>
          <w:sz w:val="28"/>
          <w:szCs w:val="28"/>
          <w:lang w:val="uk-UA"/>
        </w:rPr>
        <w:t>1</w:t>
      </w:r>
      <w:r w:rsidR="00487BB2">
        <w:rPr>
          <w:sz w:val="28"/>
          <w:szCs w:val="28"/>
          <w:lang w:val="uk-UA"/>
        </w:rPr>
        <w:t>2</w:t>
      </w:r>
    </w:p>
    <w:p w:rsidR="00C41C98" w:rsidRPr="00A44C8A" w:rsidRDefault="00C41C98" w:rsidP="00712AB9">
      <w:pPr>
        <w:pStyle w:val="Default"/>
        <w:ind w:left="567" w:right="142"/>
        <w:jc w:val="both"/>
        <w:rPr>
          <w:bCs/>
          <w:sz w:val="28"/>
          <w:szCs w:val="28"/>
          <w:lang w:val="uk-UA"/>
        </w:rPr>
      </w:pPr>
      <w:r>
        <w:rPr>
          <w:bCs/>
          <w:sz w:val="28"/>
          <w:szCs w:val="28"/>
          <w:lang w:val="uk-UA"/>
        </w:rPr>
        <w:t xml:space="preserve">- </w:t>
      </w:r>
      <w:r w:rsidRPr="00A44C8A">
        <w:rPr>
          <w:bCs/>
          <w:sz w:val="28"/>
          <w:szCs w:val="28"/>
          <w:lang w:val="uk-UA"/>
        </w:rPr>
        <w:t>Створення системи комунікації «влада</w:t>
      </w:r>
      <w:r>
        <w:rPr>
          <w:bCs/>
          <w:sz w:val="28"/>
          <w:szCs w:val="28"/>
          <w:lang w:val="uk-UA"/>
        </w:rPr>
        <w:t xml:space="preserve"> </w:t>
      </w:r>
      <w:r w:rsidRPr="00A44C8A">
        <w:rPr>
          <w:bCs/>
          <w:sz w:val="28"/>
          <w:szCs w:val="28"/>
          <w:lang w:val="uk-UA"/>
        </w:rPr>
        <w:t>- інвестор»</w:t>
      </w:r>
    </w:p>
    <w:p w:rsidR="00C41C98" w:rsidRPr="00A44C8A" w:rsidRDefault="002906BA" w:rsidP="00712AB9">
      <w:pPr>
        <w:pStyle w:val="Default"/>
        <w:ind w:left="567" w:right="142"/>
        <w:jc w:val="both"/>
        <w:rPr>
          <w:bCs/>
          <w:sz w:val="28"/>
          <w:szCs w:val="28"/>
          <w:lang w:val="uk-UA"/>
        </w:rPr>
      </w:pPr>
      <w:proofErr w:type="spellStart"/>
      <w:r>
        <w:rPr>
          <w:bCs/>
          <w:sz w:val="28"/>
          <w:szCs w:val="28"/>
          <w:lang w:val="uk-UA"/>
        </w:rPr>
        <w:t>-</w:t>
      </w:r>
      <w:r w:rsidR="00C41C98" w:rsidRPr="00A44C8A">
        <w:rPr>
          <w:bCs/>
          <w:sz w:val="28"/>
          <w:szCs w:val="28"/>
          <w:lang w:val="uk-UA"/>
        </w:rPr>
        <w:t>Створення</w:t>
      </w:r>
      <w:proofErr w:type="spellEnd"/>
      <w:r w:rsidR="00C41C98" w:rsidRPr="00A44C8A">
        <w:rPr>
          <w:bCs/>
          <w:sz w:val="28"/>
          <w:szCs w:val="28"/>
          <w:lang w:val="uk-UA"/>
        </w:rPr>
        <w:t xml:space="preserve"> системи взаємодії з діючими в місті </w:t>
      </w:r>
      <w:r w:rsidR="00C41C98">
        <w:rPr>
          <w:bCs/>
          <w:sz w:val="28"/>
          <w:szCs w:val="28"/>
          <w:lang w:val="uk-UA"/>
        </w:rPr>
        <w:t>суб’єктами господарювання</w:t>
      </w:r>
    </w:p>
    <w:p w:rsidR="00C41C98" w:rsidRPr="00A44C8A" w:rsidRDefault="00C41C98" w:rsidP="00712AB9">
      <w:pPr>
        <w:pStyle w:val="Default"/>
        <w:ind w:left="567" w:right="142"/>
        <w:jc w:val="both"/>
        <w:rPr>
          <w:bCs/>
          <w:sz w:val="28"/>
          <w:szCs w:val="28"/>
          <w:lang w:val="uk-UA"/>
        </w:rPr>
      </w:pPr>
      <w:r>
        <w:rPr>
          <w:bCs/>
          <w:sz w:val="28"/>
          <w:szCs w:val="28"/>
          <w:lang w:val="uk-UA"/>
        </w:rPr>
        <w:t xml:space="preserve">- </w:t>
      </w:r>
      <w:r w:rsidRPr="00A44C8A">
        <w:rPr>
          <w:bCs/>
          <w:sz w:val="28"/>
          <w:szCs w:val="28"/>
          <w:lang w:val="uk-UA"/>
        </w:rPr>
        <w:t>Формування регіонального інвест</w:t>
      </w:r>
      <w:r>
        <w:rPr>
          <w:bCs/>
          <w:sz w:val="28"/>
          <w:szCs w:val="28"/>
          <w:lang w:val="uk-UA"/>
        </w:rPr>
        <w:t>иційно-</w:t>
      </w:r>
      <w:r w:rsidRPr="00A44C8A">
        <w:rPr>
          <w:bCs/>
          <w:sz w:val="28"/>
          <w:szCs w:val="28"/>
          <w:lang w:val="uk-UA"/>
        </w:rPr>
        <w:t>інноваційного кластеру</w:t>
      </w:r>
      <w:r>
        <w:rPr>
          <w:bCs/>
          <w:sz w:val="28"/>
          <w:szCs w:val="28"/>
          <w:lang w:val="uk-UA"/>
        </w:rPr>
        <w:t>.</w:t>
      </w:r>
    </w:p>
    <w:p w:rsidR="00B101C4" w:rsidRDefault="00C41C98" w:rsidP="0012209C">
      <w:pPr>
        <w:pStyle w:val="a6"/>
        <w:ind w:left="567"/>
        <w:jc w:val="both"/>
        <w:rPr>
          <w:rFonts w:ascii="Times New Roman" w:hAnsi="Times New Roman" w:cs="Times New Roman"/>
          <w:sz w:val="28"/>
          <w:szCs w:val="28"/>
        </w:rPr>
      </w:pPr>
      <w:r w:rsidRPr="00E776E0">
        <w:rPr>
          <w:rFonts w:ascii="Times New Roman" w:hAnsi="Times New Roman" w:cs="Times New Roman"/>
          <w:b/>
          <w:bCs/>
          <w:sz w:val="28"/>
          <w:szCs w:val="28"/>
        </w:rPr>
        <w:t>Напрям 5.2</w:t>
      </w:r>
      <w:r w:rsidRPr="00A44C8A">
        <w:rPr>
          <w:rFonts w:ascii="Times New Roman" w:hAnsi="Times New Roman" w:cs="Times New Roman"/>
          <w:bCs/>
          <w:sz w:val="28"/>
          <w:szCs w:val="28"/>
        </w:rPr>
        <w:t xml:space="preserve">. </w:t>
      </w:r>
      <w:r w:rsidRPr="00A44C8A">
        <w:rPr>
          <w:rFonts w:ascii="Times New Roman" w:hAnsi="Times New Roman" w:cs="Times New Roman"/>
          <w:sz w:val="28"/>
          <w:szCs w:val="28"/>
        </w:rPr>
        <w:t>Впровадження проєктів з пріоритетних напрямів соціально –</w:t>
      </w:r>
    </w:p>
    <w:p w:rsidR="00B101C4" w:rsidRDefault="00C41C98" w:rsidP="0012209C">
      <w:pPr>
        <w:pStyle w:val="a6"/>
        <w:ind w:left="567"/>
        <w:jc w:val="both"/>
        <w:rPr>
          <w:rFonts w:ascii="Times New Roman" w:hAnsi="Times New Roman" w:cs="Times New Roman"/>
          <w:sz w:val="28"/>
          <w:szCs w:val="28"/>
        </w:rPr>
      </w:pPr>
      <w:r w:rsidRPr="00A44C8A">
        <w:rPr>
          <w:rFonts w:ascii="Times New Roman" w:hAnsi="Times New Roman" w:cs="Times New Roman"/>
          <w:sz w:val="28"/>
          <w:szCs w:val="28"/>
        </w:rPr>
        <w:t>економічного розвитку міста, забезпечення підтримки їх реалізації, сприяння</w:t>
      </w:r>
    </w:p>
    <w:p w:rsidR="00C41C98" w:rsidRPr="00881200" w:rsidRDefault="00C41C98" w:rsidP="0012209C">
      <w:pPr>
        <w:pStyle w:val="a6"/>
        <w:ind w:left="567"/>
        <w:jc w:val="both"/>
        <w:rPr>
          <w:rFonts w:ascii="Times New Roman" w:hAnsi="Times New Roman" w:cs="Times New Roman"/>
          <w:sz w:val="28"/>
          <w:szCs w:val="28"/>
        </w:rPr>
      </w:pPr>
      <w:r w:rsidRPr="00A44C8A">
        <w:rPr>
          <w:rFonts w:ascii="Times New Roman" w:hAnsi="Times New Roman" w:cs="Times New Roman"/>
          <w:sz w:val="28"/>
          <w:szCs w:val="28"/>
        </w:rPr>
        <w:t>залученню різномані</w:t>
      </w:r>
      <w:r>
        <w:rPr>
          <w:rFonts w:ascii="Times New Roman" w:hAnsi="Times New Roman" w:cs="Times New Roman"/>
          <w:sz w:val="28"/>
          <w:szCs w:val="28"/>
        </w:rPr>
        <w:t xml:space="preserve">тних джерел фінансових </w:t>
      </w:r>
      <w:r w:rsidRPr="00881200">
        <w:rPr>
          <w:rFonts w:ascii="Times New Roman" w:hAnsi="Times New Roman" w:cs="Times New Roman"/>
          <w:sz w:val="28"/>
          <w:szCs w:val="28"/>
        </w:rPr>
        <w:t>ресурсів</w:t>
      </w:r>
      <w:r w:rsidR="00881200" w:rsidRPr="00881200">
        <w:rPr>
          <w:rFonts w:ascii="Times New Roman" w:hAnsi="Times New Roman" w:cs="Times New Roman"/>
          <w:sz w:val="28"/>
          <w:szCs w:val="28"/>
        </w:rPr>
        <w:t xml:space="preserve"> </w:t>
      </w:r>
      <w:r w:rsidR="00881200" w:rsidRPr="00881200">
        <w:rPr>
          <w:rFonts w:ascii="Times New Roman" w:hAnsi="Times New Roman" w:cs="Times New Roman"/>
          <w:bCs/>
          <w:sz w:val="28"/>
          <w:szCs w:val="28"/>
        </w:rPr>
        <w:t>.</w:t>
      </w:r>
      <w:r w:rsidR="00881200" w:rsidRPr="00881200">
        <w:rPr>
          <w:rFonts w:ascii="Times New Roman" w:hAnsi="Times New Roman" w:cs="Times New Roman"/>
          <w:sz w:val="28"/>
          <w:szCs w:val="28"/>
        </w:rPr>
        <w:t>........</w:t>
      </w:r>
      <w:r w:rsidR="0012209C">
        <w:rPr>
          <w:rFonts w:ascii="Times New Roman" w:hAnsi="Times New Roman" w:cs="Times New Roman"/>
          <w:sz w:val="28"/>
          <w:szCs w:val="28"/>
        </w:rPr>
        <w:t>.....................</w:t>
      </w:r>
      <w:r w:rsidR="00881200" w:rsidRPr="00881200">
        <w:rPr>
          <w:rFonts w:ascii="Times New Roman" w:hAnsi="Times New Roman" w:cs="Times New Roman"/>
          <w:sz w:val="28"/>
          <w:szCs w:val="28"/>
        </w:rPr>
        <w:t>.... 1</w:t>
      </w:r>
      <w:r w:rsidR="00881200">
        <w:rPr>
          <w:rFonts w:ascii="Times New Roman" w:hAnsi="Times New Roman" w:cs="Times New Roman"/>
          <w:sz w:val="28"/>
          <w:szCs w:val="28"/>
        </w:rPr>
        <w:t>3</w:t>
      </w:r>
    </w:p>
    <w:p w:rsidR="00B101C4" w:rsidRDefault="00C41C98" w:rsidP="0012209C">
      <w:pPr>
        <w:pStyle w:val="a6"/>
        <w:ind w:left="567"/>
        <w:jc w:val="both"/>
        <w:rPr>
          <w:rFonts w:ascii="Times New Roman" w:hAnsi="Times New Roman" w:cs="Times New Roman"/>
          <w:sz w:val="28"/>
          <w:szCs w:val="28"/>
        </w:rPr>
      </w:pPr>
      <w:r w:rsidRPr="00E776E0">
        <w:rPr>
          <w:rFonts w:ascii="Times New Roman" w:hAnsi="Times New Roman" w:cs="Times New Roman"/>
          <w:b/>
          <w:bCs/>
          <w:sz w:val="28"/>
          <w:szCs w:val="28"/>
        </w:rPr>
        <w:t>Напрям 5.3</w:t>
      </w:r>
      <w:r w:rsidRPr="00A44C8A">
        <w:rPr>
          <w:rFonts w:ascii="Times New Roman" w:hAnsi="Times New Roman" w:cs="Times New Roman"/>
          <w:bCs/>
          <w:sz w:val="28"/>
          <w:szCs w:val="28"/>
        </w:rPr>
        <w:t>.</w:t>
      </w:r>
      <w:r w:rsidRPr="00A44C8A">
        <w:rPr>
          <w:rFonts w:ascii="Times New Roman" w:hAnsi="Times New Roman" w:cs="Times New Roman"/>
          <w:sz w:val="28"/>
          <w:szCs w:val="28"/>
        </w:rPr>
        <w:t xml:space="preserve"> </w:t>
      </w:r>
      <w:r>
        <w:rPr>
          <w:rFonts w:ascii="Times New Roman" w:hAnsi="Times New Roman" w:cs="Times New Roman"/>
          <w:sz w:val="28"/>
          <w:szCs w:val="28"/>
        </w:rPr>
        <w:t>Розвиток співробітництва з</w:t>
      </w:r>
      <w:r w:rsidRPr="00A44C8A">
        <w:rPr>
          <w:rFonts w:ascii="Times New Roman" w:hAnsi="Times New Roman" w:cs="Times New Roman"/>
          <w:sz w:val="28"/>
          <w:szCs w:val="28"/>
        </w:rPr>
        <w:t xml:space="preserve"> вітчизняними та міжнародними</w:t>
      </w:r>
    </w:p>
    <w:p w:rsidR="00C41C98" w:rsidRPr="00A44C8A" w:rsidRDefault="00C41C98" w:rsidP="0012209C">
      <w:pPr>
        <w:pStyle w:val="a6"/>
        <w:ind w:left="567"/>
        <w:jc w:val="both"/>
        <w:rPr>
          <w:rFonts w:ascii="Times New Roman" w:hAnsi="Times New Roman" w:cs="Times New Roman"/>
          <w:sz w:val="28"/>
          <w:szCs w:val="28"/>
        </w:rPr>
      </w:pPr>
      <w:r w:rsidRPr="00A44C8A">
        <w:rPr>
          <w:rFonts w:ascii="Times New Roman" w:hAnsi="Times New Roman" w:cs="Times New Roman"/>
          <w:sz w:val="28"/>
          <w:szCs w:val="28"/>
        </w:rPr>
        <w:t>фондами і донорами</w:t>
      </w:r>
      <w:r w:rsidR="00881200" w:rsidRPr="00881200">
        <w:rPr>
          <w:rFonts w:ascii="Times New Roman" w:hAnsi="Times New Roman" w:cs="Times New Roman"/>
          <w:bCs/>
          <w:sz w:val="28"/>
          <w:szCs w:val="28"/>
        </w:rPr>
        <w:t>.</w:t>
      </w:r>
      <w:r w:rsidR="00881200" w:rsidRPr="00881200">
        <w:rPr>
          <w:rFonts w:ascii="Times New Roman" w:hAnsi="Times New Roman" w:cs="Times New Roman"/>
          <w:sz w:val="28"/>
          <w:szCs w:val="28"/>
        </w:rPr>
        <w:t>......</w:t>
      </w:r>
      <w:r w:rsidR="0012209C">
        <w:rPr>
          <w:rFonts w:ascii="Times New Roman" w:hAnsi="Times New Roman" w:cs="Times New Roman"/>
          <w:sz w:val="28"/>
          <w:szCs w:val="28"/>
        </w:rPr>
        <w:t>..............................................................................</w:t>
      </w:r>
      <w:r w:rsidR="00881200" w:rsidRPr="00881200">
        <w:rPr>
          <w:rFonts w:ascii="Times New Roman" w:hAnsi="Times New Roman" w:cs="Times New Roman"/>
          <w:sz w:val="28"/>
          <w:szCs w:val="28"/>
        </w:rPr>
        <w:t>...</w:t>
      </w:r>
      <w:r w:rsidR="0012209C">
        <w:rPr>
          <w:rFonts w:ascii="Times New Roman" w:hAnsi="Times New Roman" w:cs="Times New Roman"/>
          <w:sz w:val="28"/>
          <w:szCs w:val="28"/>
        </w:rPr>
        <w:t>..</w:t>
      </w:r>
      <w:r w:rsidR="00881200" w:rsidRPr="00881200">
        <w:rPr>
          <w:rFonts w:ascii="Times New Roman" w:hAnsi="Times New Roman" w:cs="Times New Roman"/>
          <w:sz w:val="28"/>
          <w:szCs w:val="28"/>
        </w:rPr>
        <w:t>... 1</w:t>
      </w:r>
      <w:r w:rsidR="00881200">
        <w:rPr>
          <w:rFonts w:ascii="Times New Roman" w:hAnsi="Times New Roman" w:cs="Times New Roman"/>
          <w:sz w:val="28"/>
          <w:szCs w:val="28"/>
        </w:rPr>
        <w:t>3</w:t>
      </w:r>
    </w:p>
    <w:p w:rsidR="00B101C4" w:rsidRDefault="00C41C98" w:rsidP="0012209C">
      <w:pPr>
        <w:pStyle w:val="a6"/>
        <w:ind w:left="567"/>
        <w:jc w:val="both"/>
        <w:rPr>
          <w:rFonts w:ascii="Times New Roman" w:hAnsi="Times New Roman" w:cs="Times New Roman"/>
          <w:sz w:val="28"/>
          <w:szCs w:val="28"/>
        </w:rPr>
      </w:pPr>
      <w:r w:rsidRPr="00E776E0">
        <w:rPr>
          <w:rFonts w:ascii="Times New Roman" w:hAnsi="Times New Roman" w:cs="Times New Roman"/>
          <w:b/>
          <w:bCs/>
          <w:sz w:val="28"/>
          <w:szCs w:val="28"/>
        </w:rPr>
        <w:t>Напрям 5.4</w:t>
      </w:r>
      <w:r w:rsidRPr="00A44C8A">
        <w:rPr>
          <w:rFonts w:ascii="Times New Roman" w:hAnsi="Times New Roman" w:cs="Times New Roman"/>
          <w:bCs/>
          <w:sz w:val="28"/>
          <w:szCs w:val="28"/>
        </w:rPr>
        <w:t>.</w:t>
      </w:r>
      <w:r w:rsidRPr="00A44C8A">
        <w:rPr>
          <w:rFonts w:ascii="Times New Roman" w:hAnsi="Times New Roman" w:cs="Times New Roman"/>
          <w:sz w:val="28"/>
          <w:szCs w:val="28"/>
        </w:rPr>
        <w:t xml:space="preserve">  Підвищення рівня кадрового потенціалу органів місцевого</w:t>
      </w:r>
    </w:p>
    <w:p w:rsidR="00884D71" w:rsidRDefault="00C41C98" w:rsidP="0012209C">
      <w:pPr>
        <w:pStyle w:val="a6"/>
        <w:ind w:left="567"/>
        <w:jc w:val="both"/>
        <w:rPr>
          <w:rFonts w:ascii="Times New Roman" w:hAnsi="Times New Roman" w:cs="Times New Roman"/>
          <w:sz w:val="28"/>
          <w:szCs w:val="28"/>
        </w:rPr>
      </w:pPr>
      <w:r w:rsidRPr="00A44C8A">
        <w:rPr>
          <w:rFonts w:ascii="Times New Roman" w:hAnsi="Times New Roman" w:cs="Times New Roman"/>
          <w:sz w:val="28"/>
          <w:szCs w:val="28"/>
        </w:rPr>
        <w:t>самоврядування, підприємств, громадських організацій, задіяних у</w:t>
      </w:r>
    </w:p>
    <w:p w:rsidR="00C41C98" w:rsidRPr="00A44C8A" w:rsidRDefault="00C41C98" w:rsidP="0012209C">
      <w:pPr>
        <w:pStyle w:val="a6"/>
        <w:ind w:left="567"/>
        <w:jc w:val="both"/>
        <w:rPr>
          <w:rFonts w:ascii="Times New Roman" w:hAnsi="Times New Roman" w:cs="Times New Roman"/>
          <w:sz w:val="28"/>
          <w:szCs w:val="28"/>
        </w:rPr>
      </w:pPr>
      <w:r w:rsidRPr="00A44C8A">
        <w:rPr>
          <w:rFonts w:ascii="Times New Roman" w:hAnsi="Times New Roman" w:cs="Times New Roman"/>
          <w:sz w:val="28"/>
          <w:szCs w:val="28"/>
        </w:rPr>
        <w:t>інвестиційних процесах</w:t>
      </w:r>
      <w:r w:rsidR="00881200" w:rsidRPr="00881200">
        <w:rPr>
          <w:rFonts w:ascii="Times New Roman" w:hAnsi="Times New Roman" w:cs="Times New Roman"/>
          <w:bCs/>
          <w:sz w:val="28"/>
          <w:szCs w:val="28"/>
        </w:rPr>
        <w:t>.</w:t>
      </w:r>
      <w:r w:rsidR="00881200" w:rsidRPr="00881200">
        <w:rPr>
          <w:rFonts w:ascii="Times New Roman" w:hAnsi="Times New Roman" w:cs="Times New Roman"/>
          <w:sz w:val="28"/>
          <w:szCs w:val="28"/>
        </w:rPr>
        <w:t>.........</w:t>
      </w:r>
      <w:r w:rsidR="0012209C">
        <w:rPr>
          <w:rFonts w:ascii="Times New Roman" w:hAnsi="Times New Roman" w:cs="Times New Roman"/>
          <w:sz w:val="28"/>
          <w:szCs w:val="28"/>
        </w:rPr>
        <w:t>..........................................................................</w:t>
      </w:r>
      <w:r w:rsidR="00881200" w:rsidRPr="00881200">
        <w:rPr>
          <w:rFonts w:ascii="Times New Roman" w:hAnsi="Times New Roman" w:cs="Times New Roman"/>
          <w:sz w:val="28"/>
          <w:szCs w:val="28"/>
        </w:rPr>
        <w:t>... 1</w:t>
      </w:r>
      <w:r w:rsidR="00881200">
        <w:rPr>
          <w:rFonts w:ascii="Times New Roman" w:hAnsi="Times New Roman" w:cs="Times New Roman"/>
          <w:sz w:val="28"/>
          <w:szCs w:val="28"/>
        </w:rPr>
        <w:t>4</w:t>
      </w:r>
    </w:p>
    <w:p w:rsidR="00C41C98" w:rsidRPr="00A44C8A" w:rsidRDefault="00C41C98" w:rsidP="00712AB9">
      <w:pPr>
        <w:pStyle w:val="Default"/>
        <w:ind w:left="567" w:right="142"/>
        <w:jc w:val="both"/>
        <w:rPr>
          <w:bCs/>
          <w:color w:val="auto"/>
          <w:sz w:val="28"/>
          <w:szCs w:val="28"/>
          <w:lang w:val="uk-UA"/>
        </w:rPr>
      </w:pPr>
    </w:p>
    <w:p w:rsidR="00C41C98" w:rsidRPr="00A44C8A" w:rsidRDefault="00C41C98" w:rsidP="00712AB9">
      <w:pPr>
        <w:pStyle w:val="Default"/>
        <w:ind w:left="567"/>
        <w:jc w:val="both"/>
        <w:rPr>
          <w:color w:val="auto"/>
          <w:sz w:val="28"/>
          <w:szCs w:val="28"/>
        </w:rPr>
      </w:pPr>
      <w:r w:rsidRPr="00A44C8A">
        <w:rPr>
          <w:bCs/>
          <w:color w:val="auto"/>
          <w:sz w:val="28"/>
          <w:szCs w:val="28"/>
          <w:lang w:val="uk-UA"/>
        </w:rPr>
        <w:t>6</w:t>
      </w:r>
      <w:r w:rsidRPr="00A44C8A">
        <w:rPr>
          <w:bCs/>
          <w:color w:val="auto"/>
          <w:sz w:val="28"/>
          <w:szCs w:val="28"/>
        </w:rPr>
        <w:t>. ОЧІКУВАНІ ПОКАЗНИКИ УСПІШНОСТІ ПРОГРАМИ .......</w:t>
      </w:r>
      <w:r>
        <w:rPr>
          <w:bCs/>
          <w:color w:val="auto"/>
          <w:sz w:val="28"/>
          <w:szCs w:val="28"/>
        </w:rPr>
        <w:t>................</w:t>
      </w:r>
      <w:r w:rsidR="00712AB9">
        <w:rPr>
          <w:bCs/>
          <w:color w:val="auto"/>
          <w:sz w:val="28"/>
          <w:szCs w:val="28"/>
          <w:lang w:val="uk-UA"/>
        </w:rPr>
        <w:t xml:space="preserve">... </w:t>
      </w:r>
      <w:r w:rsidR="00881200">
        <w:rPr>
          <w:bCs/>
          <w:color w:val="auto"/>
          <w:sz w:val="28"/>
          <w:szCs w:val="28"/>
          <w:lang w:val="uk-UA"/>
        </w:rPr>
        <w:t>15</w:t>
      </w:r>
      <w:r w:rsidRPr="00A44C8A">
        <w:rPr>
          <w:bCs/>
          <w:color w:val="auto"/>
          <w:sz w:val="28"/>
          <w:szCs w:val="28"/>
        </w:rPr>
        <w:t xml:space="preserve"> </w:t>
      </w:r>
    </w:p>
    <w:p w:rsidR="00C41C98" w:rsidRPr="00A44C8A" w:rsidRDefault="00C41C98" w:rsidP="00712AB9">
      <w:pPr>
        <w:pStyle w:val="Default"/>
        <w:ind w:left="567" w:right="142"/>
        <w:jc w:val="both"/>
        <w:rPr>
          <w:bCs/>
          <w:color w:val="auto"/>
          <w:sz w:val="28"/>
          <w:szCs w:val="28"/>
          <w:lang w:val="uk-UA"/>
        </w:rPr>
      </w:pPr>
    </w:p>
    <w:p w:rsidR="00B101C4" w:rsidRDefault="00C41C98" w:rsidP="0012209C">
      <w:pPr>
        <w:pStyle w:val="Default"/>
        <w:ind w:left="567"/>
        <w:jc w:val="both"/>
        <w:rPr>
          <w:bCs/>
          <w:color w:val="auto"/>
          <w:sz w:val="28"/>
          <w:szCs w:val="28"/>
          <w:lang w:val="uk-UA"/>
        </w:rPr>
      </w:pPr>
      <w:r w:rsidRPr="00A44C8A">
        <w:rPr>
          <w:bCs/>
          <w:color w:val="auto"/>
          <w:sz w:val="28"/>
          <w:szCs w:val="28"/>
          <w:lang w:val="uk-UA"/>
        </w:rPr>
        <w:t>7.</w:t>
      </w:r>
      <w:r>
        <w:rPr>
          <w:bCs/>
          <w:color w:val="auto"/>
          <w:sz w:val="28"/>
          <w:szCs w:val="28"/>
          <w:lang w:val="uk-UA"/>
        </w:rPr>
        <w:t xml:space="preserve"> ОСНОВНІ ЦІЛЬОВІ ГРУПИ</w:t>
      </w:r>
      <w:r w:rsidRPr="00A44C8A">
        <w:rPr>
          <w:bCs/>
          <w:color w:val="auto"/>
          <w:sz w:val="28"/>
          <w:szCs w:val="28"/>
          <w:lang w:val="uk-UA"/>
        </w:rPr>
        <w:t xml:space="preserve">, </w:t>
      </w:r>
      <w:r>
        <w:rPr>
          <w:bCs/>
          <w:color w:val="auto"/>
          <w:sz w:val="28"/>
          <w:szCs w:val="28"/>
          <w:lang w:val="uk-UA"/>
        </w:rPr>
        <w:t>НА ЯКІ СПРЯМОВАНА РЕАЛІЗАЦІЯ</w:t>
      </w:r>
    </w:p>
    <w:p w:rsidR="00C41C98" w:rsidRPr="00881200" w:rsidRDefault="00C41C98" w:rsidP="0012209C">
      <w:pPr>
        <w:pStyle w:val="Default"/>
        <w:ind w:left="567"/>
        <w:jc w:val="both"/>
        <w:rPr>
          <w:bCs/>
          <w:color w:val="auto"/>
          <w:sz w:val="28"/>
          <w:szCs w:val="28"/>
          <w:lang w:val="uk-UA"/>
        </w:rPr>
      </w:pPr>
      <w:r>
        <w:rPr>
          <w:bCs/>
          <w:color w:val="auto"/>
          <w:sz w:val="28"/>
          <w:szCs w:val="28"/>
          <w:lang w:val="uk-UA"/>
        </w:rPr>
        <w:t>ДАНОЇ ПРОГРАМИ</w:t>
      </w:r>
      <w:r w:rsidR="0012209C">
        <w:rPr>
          <w:bCs/>
          <w:color w:val="auto"/>
          <w:sz w:val="28"/>
          <w:szCs w:val="28"/>
          <w:lang w:val="uk-UA"/>
        </w:rPr>
        <w:t xml:space="preserve"> </w:t>
      </w:r>
      <w:r w:rsidR="0012209C">
        <w:rPr>
          <w:bCs/>
          <w:sz w:val="28"/>
          <w:szCs w:val="28"/>
          <w:lang w:val="uk-UA"/>
        </w:rPr>
        <w:t>…………………………………………………</w:t>
      </w:r>
      <w:r w:rsidR="0012209C">
        <w:rPr>
          <w:sz w:val="28"/>
          <w:szCs w:val="28"/>
        </w:rPr>
        <w:t>…</w:t>
      </w:r>
      <w:r w:rsidR="0012209C">
        <w:rPr>
          <w:sz w:val="28"/>
          <w:szCs w:val="28"/>
          <w:lang w:val="uk-UA"/>
        </w:rPr>
        <w:t>..</w:t>
      </w:r>
      <w:r w:rsidR="00881200" w:rsidRPr="00881200">
        <w:rPr>
          <w:sz w:val="28"/>
          <w:szCs w:val="28"/>
        </w:rPr>
        <w:t>........</w:t>
      </w:r>
      <w:r w:rsidR="00881200" w:rsidRPr="00881200">
        <w:rPr>
          <w:sz w:val="28"/>
          <w:szCs w:val="28"/>
          <w:lang w:val="uk-UA"/>
        </w:rPr>
        <w:t xml:space="preserve">.. </w:t>
      </w:r>
      <w:r w:rsidR="00881200" w:rsidRPr="00881200">
        <w:rPr>
          <w:sz w:val="28"/>
          <w:szCs w:val="28"/>
        </w:rPr>
        <w:t>1</w:t>
      </w:r>
      <w:r w:rsidR="00881200">
        <w:rPr>
          <w:sz w:val="28"/>
          <w:szCs w:val="28"/>
          <w:lang w:val="uk-UA"/>
        </w:rPr>
        <w:t>6</w:t>
      </w:r>
    </w:p>
    <w:p w:rsidR="00C41C98" w:rsidRPr="00A44C8A" w:rsidRDefault="00C41C98" w:rsidP="00712AB9">
      <w:pPr>
        <w:pStyle w:val="Default"/>
        <w:ind w:left="567" w:right="142"/>
        <w:jc w:val="both"/>
        <w:rPr>
          <w:bCs/>
          <w:color w:val="auto"/>
          <w:sz w:val="28"/>
          <w:szCs w:val="28"/>
          <w:lang w:val="uk-UA"/>
        </w:rPr>
      </w:pPr>
    </w:p>
    <w:p w:rsidR="00C41C98" w:rsidRPr="00881200" w:rsidRDefault="0012209C" w:rsidP="00314188">
      <w:pPr>
        <w:pStyle w:val="Default"/>
        <w:ind w:left="567" w:right="-142"/>
        <w:rPr>
          <w:color w:val="auto"/>
          <w:sz w:val="28"/>
          <w:szCs w:val="28"/>
          <w:lang w:val="uk-UA"/>
        </w:rPr>
      </w:pPr>
      <w:r>
        <w:rPr>
          <w:bCs/>
          <w:color w:val="auto"/>
          <w:sz w:val="28"/>
          <w:szCs w:val="28"/>
          <w:lang w:val="uk-UA"/>
        </w:rPr>
        <w:t>8.</w:t>
      </w:r>
      <w:r w:rsidR="00314188">
        <w:rPr>
          <w:bCs/>
          <w:color w:val="auto"/>
          <w:sz w:val="28"/>
          <w:szCs w:val="28"/>
          <w:lang w:val="uk-UA"/>
        </w:rPr>
        <w:t xml:space="preserve"> </w:t>
      </w:r>
      <w:r w:rsidR="00C41C98">
        <w:rPr>
          <w:bCs/>
          <w:color w:val="auto"/>
          <w:sz w:val="28"/>
          <w:szCs w:val="28"/>
          <w:lang w:val="uk-UA"/>
        </w:rPr>
        <w:t>ФІНАНСОВЕ ЗАБЕЗПЕЧЕННЯ ВИКОНАННЯ ЗАХОДІВ ПРОГРАМИ</w:t>
      </w:r>
      <w:r w:rsidR="00314188">
        <w:rPr>
          <w:bCs/>
          <w:color w:val="auto"/>
          <w:sz w:val="28"/>
          <w:szCs w:val="28"/>
          <w:lang w:val="uk-UA"/>
        </w:rPr>
        <w:t>...</w:t>
      </w:r>
      <w:r w:rsidR="00C41C98" w:rsidRPr="00A44C8A">
        <w:rPr>
          <w:color w:val="auto"/>
          <w:sz w:val="28"/>
          <w:szCs w:val="28"/>
        </w:rPr>
        <w:t>.</w:t>
      </w:r>
      <w:r w:rsidR="00314188">
        <w:rPr>
          <w:color w:val="auto"/>
          <w:sz w:val="28"/>
          <w:szCs w:val="28"/>
          <w:lang w:val="uk-UA"/>
        </w:rPr>
        <w:t>1</w:t>
      </w:r>
      <w:r w:rsidR="00881200">
        <w:rPr>
          <w:color w:val="auto"/>
          <w:sz w:val="28"/>
          <w:szCs w:val="28"/>
          <w:lang w:val="uk-UA"/>
        </w:rPr>
        <w:t>6</w:t>
      </w:r>
    </w:p>
    <w:p w:rsidR="008863C7" w:rsidRDefault="008863C7" w:rsidP="006F68C6">
      <w:pPr>
        <w:pStyle w:val="Default"/>
        <w:tabs>
          <w:tab w:val="left" w:pos="9923"/>
        </w:tabs>
        <w:ind w:left="567"/>
        <w:jc w:val="both"/>
        <w:rPr>
          <w:bCs/>
          <w:color w:val="auto"/>
          <w:sz w:val="28"/>
          <w:szCs w:val="28"/>
          <w:lang w:val="uk-UA"/>
        </w:rPr>
      </w:pPr>
    </w:p>
    <w:p w:rsidR="006F68C6" w:rsidRDefault="00C41C98" w:rsidP="006F68C6">
      <w:pPr>
        <w:pStyle w:val="Default"/>
        <w:tabs>
          <w:tab w:val="left" w:pos="9923"/>
        </w:tabs>
        <w:ind w:left="567"/>
        <w:jc w:val="both"/>
        <w:rPr>
          <w:bCs/>
          <w:color w:val="auto"/>
          <w:sz w:val="28"/>
          <w:szCs w:val="28"/>
          <w:lang w:val="uk-UA"/>
        </w:rPr>
      </w:pPr>
      <w:r w:rsidRPr="00A44C8A">
        <w:rPr>
          <w:bCs/>
          <w:color w:val="auto"/>
          <w:sz w:val="28"/>
          <w:szCs w:val="28"/>
          <w:lang w:val="uk-UA"/>
        </w:rPr>
        <w:t>9</w:t>
      </w:r>
      <w:r w:rsidRPr="00A44C8A">
        <w:rPr>
          <w:bCs/>
          <w:color w:val="auto"/>
          <w:sz w:val="28"/>
          <w:szCs w:val="28"/>
        </w:rPr>
        <w:t>.</w:t>
      </w:r>
      <w:r w:rsidR="006F68C6">
        <w:rPr>
          <w:bCs/>
          <w:color w:val="auto"/>
          <w:sz w:val="28"/>
          <w:szCs w:val="28"/>
          <w:lang w:val="uk-UA"/>
        </w:rPr>
        <w:t xml:space="preserve"> </w:t>
      </w:r>
      <w:r w:rsidRPr="00A44C8A">
        <w:rPr>
          <w:bCs/>
          <w:color w:val="auto"/>
          <w:sz w:val="28"/>
          <w:szCs w:val="28"/>
        </w:rPr>
        <w:t xml:space="preserve">КООРДИНАЦІЯ </w:t>
      </w:r>
      <w:r>
        <w:rPr>
          <w:bCs/>
          <w:color w:val="auto"/>
          <w:sz w:val="28"/>
          <w:szCs w:val="28"/>
          <w:lang w:val="uk-UA"/>
        </w:rPr>
        <w:t>І</w:t>
      </w:r>
      <w:r w:rsidRPr="00A44C8A">
        <w:rPr>
          <w:bCs/>
          <w:color w:val="auto"/>
          <w:sz w:val="28"/>
          <w:szCs w:val="28"/>
        </w:rPr>
        <w:t xml:space="preserve"> </w:t>
      </w:r>
      <w:proofErr w:type="gramStart"/>
      <w:r w:rsidRPr="00A44C8A">
        <w:rPr>
          <w:bCs/>
          <w:color w:val="auto"/>
          <w:sz w:val="28"/>
          <w:szCs w:val="28"/>
        </w:rPr>
        <w:t>КОНТРОЛЬ ЗА</w:t>
      </w:r>
      <w:proofErr w:type="gramEnd"/>
      <w:r w:rsidRPr="00A44C8A">
        <w:rPr>
          <w:bCs/>
          <w:color w:val="auto"/>
          <w:sz w:val="28"/>
          <w:szCs w:val="28"/>
        </w:rPr>
        <w:t xml:space="preserve"> ХОДО</w:t>
      </w:r>
      <w:r>
        <w:rPr>
          <w:bCs/>
          <w:color w:val="auto"/>
          <w:sz w:val="28"/>
          <w:szCs w:val="28"/>
        </w:rPr>
        <w:t>М ВИКОНАННЯ</w:t>
      </w:r>
    </w:p>
    <w:p w:rsidR="00C41C98" w:rsidRDefault="00C41C98" w:rsidP="008863C7">
      <w:pPr>
        <w:pStyle w:val="Default"/>
        <w:tabs>
          <w:tab w:val="left" w:pos="10065"/>
        </w:tabs>
        <w:ind w:left="567" w:right="-142"/>
        <w:jc w:val="both"/>
        <w:rPr>
          <w:bCs/>
          <w:color w:val="auto"/>
          <w:sz w:val="28"/>
          <w:szCs w:val="28"/>
          <w:lang w:val="uk-UA"/>
        </w:rPr>
      </w:pPr>
      <w:r>
        <w:rPr>
          <w:bCs/>
          <w:color w:val="auto"/>
          <w:sz w:val="28"/>
          <w:szCs w:val="28"/>
        </w:rPr>
        <w:t>ПРОГРАМИ</w:t>
      </w:r>
      <w:r w:rsidR="0012209C">
        <w:rPr>
          <w:bCs/>
          <w:color w:val="auto"/>
          <w:sz w:val="28"/>
          <w:szCs w:val="28"/>
          <w:lang w:val="uk-UA"/>
        </w:rPr>
        <w:t>………………………………………………………………..…</w:t>
      </w:r>
      <w:r w:rsidR="008863C7">
        <w:rPr>
          <w:bCs/>
          <w:color w:val="auto"/>
          <w:sz w:val="28"/>
          <w:szCs w:val="28"/>
          <w:lang w:val="uk-UA"/>
        </w:rPr>
        <w:t>..</w:t>
      </w:r>
      <w:r w:rsidR="006F68C6">
        <w:rPr>
          <w:bCs/>
          <w:color w:val="auto"/>
          <w:sz w:val="28"/>
          <w:szCs w:val="28"/>
          <w:lang w:val="uk-UA"/>
        </w:rPr>
        <w:t>…</w:t>
      </w:r>
      <w:r w:rsidR="008863C7">
        <w:rPr>
          <w:bCs/>
          <w:color w:val="auto"/>
          <w:sz w:val="28"/>
          <w:szCs w:val="28"/>
          <w:lang w:val="uk-UA"/>
        </w:rPr>
        <w:t xml:space="preserve"> </w:t>
      </w:r>
      <w:r w:rsidR="006F68C6">
        <w:rPr>
          <w:bCs/>
          <w:color w:val="auto"/>
          <w:sz w:val="28"/>
          <w:szCs w:val="28"/>
          <w:lang w:val="uk-UA"/>
        </w:rPr>
        <w:t>1</w:t>
      </w:r>
      <w:r w:rsidR="00881200">
        <w:rPr>
          <w:bCs/>
          <w:color w:val="auto"/>
          <w:sz w:val="28"/>
          <w:szCs w:val="28"/>
          <w:lang w:val="uk-UA"/>
        </w:rPr>
        <w:t>6</w:t>
      </w:r>
    </w:p>
    <w:p w:rsidR="006F68C6" w:rsidRDefault="006F68C6" w:rsidP="006F68C6">
      <w:pPr>
        <w:pStyle w:val="Default"/>
        <w:tabs>
          <w:tab w:val="left" w:pos="10065"/>
        </w:tabs>
        <w:ind w:left="567"/>
        <w:jc w:val="both"/>
        <w:rPr>
          <w:bCs/>
          <w:color w:val="auto"/>
          <w:sz w:val="28"/>
          <w:szCs w:val="28"/>
          <w:lang w:val="uk-UA"/>
        </w:rPr>
      </w:pPr>
    </w:p>
    <w:p w:rsidR="006F68C6" w:rsidRPr="004D367D" w:rsidRDefault="006F68C6" w:rsidP="006F68C6">
      <w:pPr>
        <w:pStyle w:val="Default"/>
        <w:tabs>
          <w:tab w:val="left" w:pos="10065"/>
        </w:tabs>
        <w:ind w:left="567"/>
        <w:jc w:val="both"/>
        <w:rPr>
          <w:lang w:val="uk-UA"/>
        </w:rPr>
      </w:pPr>
    </w:p>
    <w:p w:rsidR="00C41C98" w:rsidRPr="0080169B" w:rsidRDefault="0080169B" w:rsidP="0080169B">
      <w:pPr>
        <w:pStyle w:val="Default"/>
        <w:jc w:val="center"/>
        <w:rPr>
          <w:lang w:val="uk-UA"/>
        </w:rPr>
      </w:pPr>
      <w:r w:rsidRPr="0080169B">
        <w:rPr>
          <w:lang w:val="uk-UA"/>
        </w:rPr>
        <w:lastRenderedPageBreak/>
        <w:t>3</w:t>
      </w:r>
    </w:p>
    <w:p w:rsidR="00D87D93" w:rsidRDefault="00D87D93" w:rsidP="001A7443">
      <w:pPr>
        <w:pStyle w:val="1"/>
        <w:tabs>
          <w:tab w:val="left" w:pos="8520"/>
          <w:tab w:val="right" w:pos="9355"/>
        </w:tabs>
        <w:spacing w:before="0" w:line="240" w:lineRule="auto"/>
        <w:rPr>
          <w:rFonts w:ascii="Times New Roman" w:hAnsi="Times New Roman" w:cs="Times New Roman"/>
          <w:color w:val="auto"/>
        </w:rPr>
      </w:pPr>
    </w:p>
    <w:p w:rsidR="001A7443" w:rsidRDefault="001A7443" w:rsidP="00B7679D">
      <w:pPr>
        <w:pStyle w:val="1"/>
        <w:tabs>
          <w:tab w:val="left" w:pos="8520"/>
          <w:tab w:val="right" w:pos="9355"/>
        </w:tabs>
        <w:spacing w:before="0" w:line="240" w:lineRule="auto"/>
        <w:rPr>
          <w:rFonts w:ascii="Times New Roman" w:hAnsi="Times New Roman" w:cs="Times New Roman"/>
          <w:b w:val="0"/>
          <w:color w:val="auto"/>
        </w:rPr>
      </w:pPr>
      <w:r>
        <w:rPr>
          <w:rFonts w:ascii="Times New Roman" w:hAnsi="Times New Roman" w:cs="Times New Roman"/>
          <w:color w:val="auto"/>
        </w:rPr>
        <w:t xml:space="preserve">1. </w:t>
      </w:r>
      <w:r w:rsidRPr="001A7443">
        <w:rPr>
          <w:rFonts w:ascii="Times New Roman" w:hAnsi="Times New Roman" w:cs="Times New Roman"/>
          <w:color w:val="auto"/>
        </w:rPr>
        <w:t xml:space="preserve">ПАСПОРТ </w:t>
      </w:r>
      <w:r w:rsidRPr="001A7443">
        <w:rPr>
          <w:rFonts w:ascii="Times New Roman" w:hAnsi="Times New Roman" w:cs="Times New Roman"/>
          <w:b w:val="0"/>
          <w:color w:val="auto"/>
        </w:rPr>
        <w:t>Програми підвищення інвестиційної спроможності м. Павлограда на 2022 -2024 роки</w:t>
      </w:r>
    </w:p>
    <w:p w:rsidR="00E36CA0" w:rsidRPr="00E36CA0" w:rsidRDefault="00E36CA0" w:rsidP="00E36CA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243"/>
        <w:gridCol w:w="4761"/>
      </w:tblGrid>
      <w:tr w:rsidR="001A7443" w:rsidRPr="001A7443" w:rsidTr="00F17664">
        <w:tc>
          <w:tcPr>
            <w:tcW w:w="567" w:type="dxa"/>
            <w:tcBorders>
              <w:right w:val="single" w:sz="4" w:space="0" w:color="auto"/>
            </w:tcBorders>
          </w:tcPr>
          <w:p w:rsidR="001A7443" w:rsidRPr="001A7443" w:rsidRDefault="001A7443" w:rsidP="001A7443">
            <w:pPr>
              <w:spacing w:after="0" w:line="240" w:lineRule="auto"/>
              <w:jc w:val="center"/>
              <w:rPr>
                <w:rFonts w:ascii="Times New Roman" w:hAnsi="Times New Roman" w:cs="Times New Roman"/>
                <w:sz w:val="28"/>
                <w:szCs w:val="28"/>
              </w:rPr>
            </w:pPr>
            <w:r w:rsidRPr="001A7443">
              <w:rPr>
                <w:rFonts w:ascii="Times New Roman" w:hAnsi="Times New Roman" w:cs="Times New Roman"/>
                <w:sz w:val="28"/>
                <w:szCs w:val="28"/>
              </w:rPr>
              <w:t>1</w:t>
            </w:r>
          </w:p>
        </w:tc>
        <w:tc>
          <w:tcPr>
            <w:tcW w:w="4243" w:type="dxa"/>
            <w:tcBorders>
              <w:left w:val="single" w:sz="4" w:space="0" w:color="auto"/>
            </w:tcBorders>
            <w:vAlign w:val="center"/>
          </w:tcPr>
          <w:p w:rsidR="001A7443" w:rsidRPr="001A7443" w:rsidRDefault="001A7443" w:rsidP="001A7443">
            <w:pPr>
              <w:spacing w:after="0" w:line="240" w:lineRule="auto"/>
              <w:rPr>
                <w:rFonts w:ascii="Times New Roman" w:hAnsi="Times New Roman" w:cs="Times New Roman"/>
                <w:sz w:val="28"/>
                <w:szCs w:val="28"/>
              </w:rPr>
            </w:pPr>
            <w:r w:rsidRPr="001A7443">
              <w:rPr>
                <w:rFonts w:ascii="Times New Roman" w:hAnsi="Times New Roman" w:cs="Times New Roman"/>
                <w:sz w:val="28"/>
                <w:szCs w:val="28"/>
              </w:rPr>
              <w:t>Ініціатор розроблення Програми</w:t>
            </w:r>
          </w:p>
        </w:tc>
        <w:tc>
          <w:tcPr>
            <w:tcW w:w="4761" w:type="dxa"/>
            <w:vAlign w:val="center"/>
          </w:tcPr>
          <w:p w:rsidR="001A7443" w:rsidRPr="001A7443" w:rsidRDefault="001A7443" w:rsidP="001A7443">
            <w:pPr>
              <w:spacing w:after="0" w:line="240" w:lineRule="auto"/>
              <w:rPr>
                <w:rFonts w:ascii="Times New Roman" w:hAnsi="Times New Roman" w:cs="Times New Roman"/>
                <w:sz w:val="28"/>
                <w:szCs w:val="28"/>
              </w:rPr>
            </w:pPr>
            <w:r w:rsidRPr="001A7443">
              <w:rPr>
                <w:rFonts w:ascii="Times New Roman" w:hAnsi="Times New Roman" w:cs="Times New Roman"/>
                <w:sz w:val="28"/>
                <w:szCs w:val="28"/>
              </w:rPr>
              <w:t>Виконком Павлоградської міської ради</w:t>
            </w:r>
          </w:p>
        </w:tc>
      </w:tr>
      <w:tr w:rsidR="001A7443" w:rsidRPr="001A7443" w:rsidTr="00F17664">
        <w:tc>
          <w:tcPr>
            <w:tcW w:w="567" w:type="dxa"/>
            <w:tcBorders>
              <w:right w:val="single" w:sz="4" w:space="0" w:color="auto"/>
            </w:tcBorders>
          </w:tcPr>
          <w:p w:rsidR="001A7443" w:rsidRPr="001A7443" w:rsidRDefault="001A7443" w:rsidP="001A7443">
            <w:pPr>
              <w:spacing w:after="0" w:line="240" w:lineRule="auto"/>
              <w:jc w:val="center"/>
              <w:rPr>
                <w:rFonts w:ascii="Times New Roman" w:hAnsi="Times New Roman" w:cs="Times New Roman"/>
                <w:sz w:val="28"/>
                <w:szCs w:val="28"/>
              </w:rPr>
            </w:pPr>
            <w:r w:rsidRPr="001A7443">
              <w:rPr>
                <w:rFonts w:ascii="Times New Roman" w:hAnsi="Times New Roman" w:cs="Times New Roman"/>
                <w:sz w:val="28"/>
                <w:szCs w:val="28"/>
              </w:rPr>
              <w:t>2</w:t>
            </w:r>
          </w:p>
        </w:tc>
        <w:tc>
          <w:tcPr>
            <w:tcW w:w="4243" w:type="dxa"/>
            <w:tcBorders>
              <w:left w:val="single" w:sz="4" w:space="0" w:color="auto"/>
            </w:tcBorders>
            <w:vAlign w:val="center"/>
          </w:tcPr>
          <w:p w:rsidR="001A7443" w:rsidRPr="001A7443" w:rsidRDefault="001A7443" w:rsidP="001A7443">
            <w:pPr>
              <w:spacing w:after="0" w:line="240" w:lineRule="auto"/>
              <w:rPr>
                <w:rFonts w:ascii="Times New Roman" w:hAnsi="Times New Roman" w:cs="Times New Roman"/>
                <w:sz w:val="28"/>
                <w:szCs w:val="28"/>
              </w:rPr>
            </w:pPr>
            <w:r w:rsidRPr="001A7443">
              <w:rPr>
                <w:rFonts w:ascii="Times New Roman" w:hAnsi="Times New Roman" w:cs="Times New Roman"/>
                <w:sz w:val="28"/>
                <w:szCs w:val="28"/>
              </w:rPr>
              <w:t>Дата, номер і назва розпорядчого документа органу виконавчої влади про розроблення Програми</w:t>
            </w:r>
          </w:p>
        </w:tc>
        <w:tc>
          <w:tcPr>
            <w:tcW w:w="4761" w:type="dxa"/>
            <w:vAlign w:val="center"/>
          </w:tcPr>
          <w:p w:rsidR="001A7443" w:rsidRPr="001A7443" w:rsidRDefault="001A7443" w:rsidP="001A7443">
            <w:pPr>
              <w:spacing w:after="0" w:line="240" w:lineRule="auto"/>
              <w:rPr>
                <w:rFonts w:ascii="Times New Roman" w:hAnsi="Times New Roman" w:cs="Times New Roman"/>
                <w:color w:val="FF0000"/>
                <w:sz w:val="28"/>
                <w:szCs w:val="28"/>
              </w:rPr>
            </w:pPr>
          </w:p>
        </w:tc>
      </w:tr>
      <w:tr w:rsidR="00F17664" w:rsidRPr="001A7443" w:rsidTr="00F17664">
        <w:tc>
          <w:tcPr>
            <w:tcW w:w="567" w:type="dxa"/>
            <w:tcBorders>
              <w:right w:val="single" w:sz="4" w:space="0" w:color="auto"/>
            </w:tcBorders>
          </w:tcPr>
          <w:p w:rsidR="00F17664" w:rsidRPr="001A7443" w:rsidRDefault="00E776E0" w:rsidP="001A74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243" w:type="dxa"/>
            <w:tcBorders>
              <w:left w:val="single" w:sz="4" w:space="0" w:color="auto"/>
            </w:tcBorders>
            <w:vAlign w:val="center"/>
          </w:tcPr>
          <w:p w:rsidR="00F17664" w:rsidRPr="001A7443" w:rsidRDefault="00F17664" w:rsidP="001A7443">
            <w:pPr>
              <w:spacing w:after="0" w:line="240" w:lineRule="auto"/>
              <w:rPr>
                <w:rFonts w:ascii="Times New Roman" w:hAnsi="Times New Roman" w:cs="Times New Roman"/>
                <w:sz w:val="28"/>
                <w:szCs w:val="28"/>
              </w:rPr>
            </w:pPr>
            <w:r>
              <w:rPr>
                <w:rFonts w:ascii="Times New Roman" w:hAnsi="Times New Roman" w:cs="Times New Roman"/>
                <w:sz w:val="28"/>
                <w:szCs w:val="28"/>
              </w:rPr>
              <w:t>Відповідність Програми до  Концепції інтегрованого розвитку м.Павлоград на 2021-2025 роки</w:t>
            </w:r>
          </w:p>
        </w:tc>
        <w:tc>
          <w:tcPr>
            <w:tcW w:w="4761" w:type="dxa"/>
            <w:vAlign w:val="center"/>
          </w:tcPr>
          <w:p w:rsidR="00B7679D" w:rsidRPr="00E85E60" w:rsidRDefault="00B7679D" w:rsidP="00B7679D">
            <w:pPr>
              <w:pStyle w:val="a6"/>
              <w:jc w:val="both"/>
              <w:rPr>
                <w:rFonts w:ascii="Times New Roman" w:hAnsi="Times New Roman" w:cs="Times New Roman"/>
                <w:sz w:val="28"/>
                <w:szCs w:val="28"/>
              </w:rPr>
            </w:pPr>
            <w:r w:rsidRPr="00E85E60">
              <w:rPr>
                <w:rFonts w:ascii="Times New Roman" w:hAnsi="Times New Roman" w:cs="Times New Roman"/>
                <w:sz w:val="28"/>
                <w:szCs w:val="28"/>
              </w:rPr>
              <w:t>А.2</w:t>
            </w:r>
            <w:r>
              <w:rPr>
                <w:rFonts w:ascii="Times New Roman" w:hAnsi="Times New Roman" w:cs="Times New Roman"/>
                <w:sz w:val="28"/>
                <w:szCs w:val="28"/>
              </w:rPr>
              <w:t xml:space="preserve"> </w:t>
            </w:r>
            <w:r w:rsidRPr="00E85E60">
              <w:rPr>
                <w:rFonts w:ascii="Times New Roman" w:hAnsi="Times New Roman" w:cs="Times New Roman"/>
                <w:sz w:val="28"/>
                <w:szCs w:val="28"/>
              </w:rPr>
              <w:t>«Відкритий простір для інвестора» .</w:t>
            </w:r>
          </w:p>
          <w:p w:rsidR="00F17664" w:rsidRPr="001A7443" w:rsidRDefault="00F17664" w:rsidP="001A7443">
            <w:pPr>
              <w:spacing w:after="0" w:line="240" w:lineRule="auto"/>
              <w:rPr>
                <w:rFonts w:ascii="Times New Roman" w:hAnsi="Times New Roman" w:cs="Times New Roman"/>
                <w:color w:val="FF0000"/>
                <w:sz w:val="28"/>
                <w:szCs w:val="28"/>
              </w:rPr>
            </w:pPr>
          </w:p>
        </w:tc>
      </w:tr>
      <w:tr w:rsidR="001A7443" w:rsidRPr="001A7443" w:rsidTr="00F17664">
        <w:tc>
          <w:tcPr>
            <w:tcW w:w="567" w:type="dxa"/>
            <w:tcBorders>
              <w:right w:val="single" w:sz="4" w:space="0" w:color="auto"/>
            </w:tcBorders>
          </w:tcPr>
          <w:p w:rsidR="001A7443" w:rsidRPr="001A7443" w:rsidRDefault="00E776E0" w:rsidP="001A74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243" w:type="dxa"/>
            <w:tcBorders>
              <w:left w:val="single" w:sz="4" w:space="0" w:color="auto"/>
            </w:tcBorders>
            <w:vAlign w:val="center"/>
          </w:tcPr>
          <w:p w:rsidR="001A7443" w:rsidRPr="001A7443" w:rsidRDefault="001A7443" w:rsidP="001A7443">
            <w:pPr>
              <w:spacing w:after="0" w:line="240" w:lineRule="auto"/>
              <w:rPr>
                <w:rFonts w:ascii="Times New Roman" w:hAnsi="Times New Roman" w:cs="Times New Roman"/>
                <w:sz w:val="28"/>
                <w:szCs w:val="28"/>
              </w:rPr>
            </w:pPr>
            <w:r w:rsidRPr="001A7443">
              <w:rPr>
                <w:rFonts w:ascii="Times New Roman" w:hAnsi="Times New Roman" w:cs="Times New Roman"/>
                <w:sz w:val="28"/>
                <w:szCs w:val="28"/>
              </w:rPr>
              <w:t>Розробник Програми</w:t>
            </w:r>
          </w:p>
        </w:tc>
        <w:tc>
          <w:tcPr>
            <w:tcW w:w="4761" w:type="dxa"/>
            <w:vAlign w:val="center"/>
          </w:tcPr>
          <w:p w:rsidR="001A7443" w:rsidRPr="001A7443" w:rsidRDefault="001A7443" w:rsidP="001A7443">
            <w:pPr>
              <w:spacing w:after="0" w:line="240" w:lineRule="auto"/>
              <w:rPr>
                <w:rFonts w:ascii="Times New Roman" w:hAnsi="Times New Roman" w:cs="Times New Roman"/>
                <w:sz w:val="28"/>
                <w:szCs w:val="28"/>
              </w:rPr>
            </w:pPr>
            <w:r w:rsidRPr="001A7443">
              <w:rPr>
                <w:rFonts w:ascii="Times New Roman" w:hAnsi="Times New Roman" w:cs="Times New Roman"/>
                <w:sz w:val="28"/>
                <w:szCs w:val="28"/>
              </w:rPr>
              <w:t>Відділ з питань розвитку підприємництва та залучення інвестицій виконкому Павлоградської міської ради</w:t>
            </w:r>
          </w:p>
        </w:tc>
      </w:tr>
      <w:tr w:rsidR="001A7443" w:rsidRPr="001A7443" w:rsidTr="00F17664">
        <w:tc>
          <w:tcPr>
            <w:tcW w:w="567" w:type="dxa"/>
            <w:tcBorders>
              <w:right w:val="single" w:sz="4" w:space="0" w:color="auto"/>
            </w:tcBorders>
          </w:tcPr>
          <w:p w:rsidR="001A7443" w:rsidRPr="001A7443" w:rsidRDefault="001A7443" w:rsidP="001A7443">
            <w:pPr>
              <w:spacing w:after="0" w:line="240" w:lineRule="auto"/>
              <w:jc w:val="center"/>
              <w:rPr>
                <w:rFonts w:ascii="Times New Roman" w:hAnsi="Times New Roman" w:cs="Times New Roman"/>
                <w:sz w:val="28"/>
                <w:szCs w:val="28"/>
              </w:rPr>
            </w:pPr>
            <w:r w:rsidRPr="001A7443">
              <w:rPr>
                <w:rFonts w:ascii="Times New Roman" w:hAnsi="Times New Roman" w:cs="Times New Roman"/>
                <w:sz w:val="28"/>
                <w:szCs w:val="28"/>
              </w:rPr>
              <w:t>5</w:t>
            </w:r>
          </w:p>
        </w:tc>
        <w:tc>
          <w:tcPr>
            <w:tcW w:w="4243" w:type="dxa"/>
            <w:tcBorders>
              <w:left w:val="single" w:sz="4" w:space="0" w:color="auto"/>
            </w:tcBorders>
            <w:vAlign w:val="center"/>
          </w:tcPr>
          <w:p w:rsidR="001A7443" w:rsidRPr="001A7443" w:rsidRDefault="001A7443" w:rsidP="001A7443">
            <w:pPr>
              <w:spacing w:after="0" w:line="240" w:lineRule="auto"/>
              <w:rPr>
                <w:rFonts w:ascii="Times New Roman" w:hAnsi="Times New Roman" w:cs="Times New Roman"/>
                <w:sz w:val="28"/>
                <w:szCs w:val="28"/>
              </w:rPr>
            </w:pPr>
            <w:r w:rsidRPr="001A7443">
              <w:rPr>
                <w:rFonts w:ascii="Times New Roman" w:hAnsi="Times New Roman" w:cs="Times New Roman"/>
                <w:sz w:val="28"/>
                <w:szCs w:val="28"/>
              </w:rPr>
              <w:t>Головний розпорядник коштів</w:t>
            </w:r>
          </w:p>
        </w:tc>
        <w:tc>
          <w:tcPr>
            <w:tcW w:w="4761" w:type="dxa"/>
            <w:vAlign w:val="center"/>
          </w:tcPr>
          <w:p w:rsidR="001A7443" w:rsidRPr="001A7443" w:rsidRDefault="001A7443" w:rsidP="001A7443">
            <w:pPr>
              <w:spacing w:after="0" w:line="240" w:lineRule="auto"/>
              <w:rPr>
                <w:rFonts w:ascii="Times New Roman" w:hAnsi="Times New Roman" w:cs="Times New Roman"/>
                <w:sz w:val="28"/>
                <w:szCs w:val="28"/>
              </w:rPr>
            </w:pPr>
            <w:r w:rsidRPr="001A7443">
              <w:rPr>
                <w:rFonts w:ascii="Times New Roman" w:hAnsi="Times New Roman" w:cs="Times New Roman"/>
                <w:sz w:val="28"/>
                <w:szCs w:val="28"/>
              </w:rPr>
              <w:t>Павлоградська міська рада</w:t>
            </w:r>
          </w:p>
        </w:tc>
      </w:tr>
      <w:tr w:rsidR="001A7443" w:rsidRPr="001A7443" w:rsidTr="00F17664">
        <w:tc>
          <w:tcPr>
            <w:tcW w:w="567" w:type="dxa"/>
            <w:tcBorders>
              <w:right w:val="single" w:sz="4" w:space="0" w:color="auto"/>
            </w:tcBorders>
          </w:tcPr>
          <w:p w:rsidR="001A7443" w:rsidRPr="001A7443" w:rsidRDefault="001A7443" w:rsidP="001A7443">
            <w:pPr>
              <w:spacing w:after="0" w:line="240" w:lineRule="auto"/>
              <w:jc w:val="center"/>
              <w:rPr>
                <w:rFonts w:ascii="Times New Roman" w:hAnsi="Times New Roman" w:cs="Times New Roman"/>
                <w:sz w:val="28"/>
                <w:szCs w:val="28"/>
              </w:rPr>
            </w:pPr>
            <w:r w:rsidRPr="001A7443">
              <w:rPr>
                <w:rFonts w:ascii="Times New Roman" w:hAnsi="Times New Roman" w:cs="Times New Roman"/>
                <w:sz w:val="28"/>
                <w:szCs w:val="28"/>
              </w:rPr>
              <w:t>6</w:t>
            </w:r>
          </w:p>
        </w:tc>
        <w:tc>
          <w:tcPr>
            <w:tcW w:w="4243" w:type="dxa"/>
            <w:tcBorders>
              <w:left w:val="single" w:sz="4" w:space="0" w:color="auto"/>
            </w:tcBorders>
            <w:vAlign w:val="center"/>
          </w:tcPr>
          <w:p w:rsidR="001A7443" w:rsidRPr="001A7443" w:rsidRDefault="001A7443" w:rsidP="001A7443">
            <w:pPr>
              <w:spacing w:after="0" w:line="240" w:lineRule="auto"/>
              <w:rPr>
                <w:rFonts w:ascii="Times New Roman" w:hAnsi="Times New Roman" w:cs="Times New Roman"/>
                <w:sz w:val="28"/>
                <w:szCs w:val="28"/>
              </w:rPr>
            </w:pPr>
            <w:r w:rsidRPr="001A7443">
              <w:rPr>
                <w:rFonts w:ascii="Times New Roman" w:hAnsi="Times New Roman" w:cs="Times New Roman"/>
                <w:sz w:val="28"/>
                <w:szCs w:val="28"/>
              </w:rPr>
              <w:t>Відповідальний виконавець Програми</w:t>
            </w:r>
          </w:p>
        </w:tc>
        <w:tc>
          <w:tcPr>
            <w:tcW w:w="4761" w:type="dxa"/>
            <w:vAlign w:val="center"/>
          </w:tcPr>
          <w:p w:rsidR="001A7443" w:rsidRPr="001A7443" w:rsidRDefault="001A7443" w:rsidP="001A7443">
            <w:pPr>
              <w:spacing w:after="0" w:line="240" w:lineRule="auto"/>
              <w:rPr>
                <w:rFonts w:ascii="Times New Roman" w:hAnsi="Times New Roman" w:cs="Times New Roman"/>
                <w:color w:val="FF0000"/>
                <w:sz w:val="28"/>
                <w:szCs w:val="28"/>
              </w:rPr>
            </w:pPr>
            <w:r w:rsidRPr="001A7443">
              <w:rPr>
                <w:rFonts w:ascii="Times New Roman" w:hAnsi="Times New Roman" w:cs="Times New Roman"/>
                <w:sz w:val="28"/>
                <w:szCs w:val="28"/>
              </w:rPr>
              <w:t>Відділ з питань розвитку підприємництва та залучення інвестицій виконкому Павлоградської міської ради</w:t>
            </w:r>
          </w:p>
        </w:tc>
      </w:tr>
      <w:tr w:rsidR="001A7443" w:rsidRPr="001A7443" w:rsidTr="00B7679D">
        <w:trPr>
          <w:trHeight w:val="5356"/>
        </w:trPr>
        <w:tc>
          <w:tcPr>
            <w:tcW w:w="567" w:type="dxa"/>
            <w:tcBorders>
              <w:right w:val="single" w:sz="4" w:space="0" w:color="auto"/>
            </w:tcBorders>
          </w:tcPr>
          <w:p w:rsidR="001A7443" w:rsidRPr="001A7443" w:rsidRDefault="001A7443" w:rsidP="001A7443">
            <w:pPr>
              <w:spacing w:after="0" w:line="240" w:lineRule="auto"/>
              <w:jc w:val="center"/>
              <w:rPr>
                <w:rFonts w:ascii="Times New Roman" w:hAnsi="Times New Roman" w:cs="Times New Roman"/>
                <w:sz w:val="28"/>
                <w:szCs w:val="28"/>
              </w:rPr>
            </w:pPr>
            <w:r w:rsidRPr="001A7443">
              <w:rPr>
                <w:rFonts w:ascii="Times New Roman" w:hAnsi="Times New Roman" w:cs="Times New Roman"/>
                <w:sz w:val="28"/>
                <w:szCs w:val="28"/>
              </w:rPr>
              <w:t>7</w:t>
            </w:r>
          </w:p>
        </w:tc>
        <w:tc>
          <w:tcPr>
            <w:tcW w:w="4243" w:type="dxa"/>
            <w:tcBorders>
              <w:left w:val="single" w:sz="4" w:space="0" w:color="auto"/>
            </w:tcBorders>
            <w:vAlign w:val="center"/>
          </w:tcPr>
          <w:p w:rsidR="001A7443" w:rsidRPr="00B7679D" w:rsidRDefault="00F17664" w:rsidP="00F17664">
            <w:pPr>
              <w:rPr>
                <w:rFonts w:ascii="Times New Roman" w:hAnsi="Times New Roman" w:cs="Times New Roman"/>
                <w:sz w:val="28"/>
                <w:szCs w:val="28"/>
              </w:rPr>
            </w:pPr>
            <w:r w:rsidRPr="00B7679D">
              <w:rPr>
                <w:rFonts w:ascii="Times New Roman" w:hAnsi="Times New Roman" w:cs="Times New Roman"/>
                <w:sz w:val="28"/>
                <w:szCs w:val="28"/>
              </w:rPr>
              <w:t>Очікувані результати Програми</w:t>
            </w:r>
          </w:p>
        </w:tc>
        <w:tc>
          <w:tcPr>
            <w:tcW w:w="4761" w:type="dxa"/>
            <w:vAlign w:val="center"/>
          </w:tcPr>
          <w:p w:rsidR="00F17664" w:rsidRPr="00F854BC" w:rsidRDefault="00F17664" w:rsidP="00E36CA0">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2722D">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w:t>
            </w:r>
            <w:r w:rsidRPr="00F854BC">
              <w:rPr>
                <w:rFonts w:ascii="Times New Roman" w:hAnsi="Times New Roman" w:cs="Times New Roman"/>
                <w:sz w:val="28"/>
                <w:szCs w:val="28"/>
                <w:lang w:val="ru-RU"/>
              </w:rPr>
              <w:t>більшення</w:t>
            </w:r>
            <w:proofErr w:type="spellEnd"/>
            <w:r w:rsidRPr="00F854BC">
              <w:rPr>
                <w:rFonts w:ascii="Times New Roman" w:hAnsi="Times New Roman" w:cs="Times New Roman"/>
                <w:sz w:val="28"/>
                <w:szCs w:val="28"/>
                <w:lang w:val="ru-RU"/>
              </w:rPr>
              <w:t xml:space="preserve"> </w:t>
            </w:r>
            <w:proofErr w:type="spellStart"/>
            <w:r w:rsidRPr="00F854BC">
              <w:rPr>
                <w:rFonts w:ascii="Times New Roman" w:hAnsi="Times New Roman" w:cs="Times New Roman"/>
                <w:sz w:val="28"/>
                <w:szCs w:val="28"/>
                <w:lang w:val="ru-RU"/>
              </w:rPr>
              <w:t>обсягів</w:t>
            </w:r>
            <w:proofErr w:type="spellEnd"/>
            <w:r w:rsidRPr="00F854BC">
              <w:rPr>
                <w:rFonts w:ascii="Times New Roman" w:hAnsi="Times New Roman" w:cs="Times New Roman"/>
                <w:sz w:val="28"/>
                <w:szCs w:val="28"/>
                <w:lang w:val="ru-RU"/>
              </w:rPr>
              <w:t xml:space="preserve"> </w:t>
            </w:r>
            <w:proofErr w:type="spellStart"/>
            <w:r w:rsidRPr="00F854BC">
              <w:rPr>
                <w:rFonts w:ascii="Times New Roman" w:hAnsi="Times New Roman" w:cs="Times New Roman"/>
                <w:sz w:val="28"/>
                <w:szCs w:val="28"/>
                <w:lang w:val="ru-RU"/>
              </w:rPr>
              <w:t>залучення</w:t>
            </w:r>
            <w:proofErr w:type="spellEnd"/>
            <w:r w:rsidRPr="00F854BC">
              <w:rPr>
                <w:rFonts w:ascii="Times New Roman" w:hAnsi="Times New Roman" w:cs="Times New Roman"/>
                <w:sz w:val="28"/>
                <w:szCs w:val="28"/>
                <w:lang w:val="ru-RU"/>
              </w:rPr>
              <w:t xml:space="preserve"> </w:t>
            </w:r>
            <w:proofErr w:type="spellStart"/>
            <w:r w:rsidRPr="00F854BC">
              <w:rPr>
                <w:rFonts w:ascii="Times New Roman" w:hAnsi="Times New Roman" w:cs="Times New Roman"/>
                <w:sz w:val="28"/>
                <w:szCs w:val="28"/>
                <w:lang w:val="ru-RU"/>
              </w:rPr>
              <w:t>іноземних</w:t>
            </w:r>
            <w:proofErr w:type="spellEnd"/>
            <w:r w:rsidRPr="00F854BC">
              <w:rPr>
                <w:rFonts w:ascii="Times New Roman" w:hAnsi="Times New Roman" w:cs="Times New Roman"/>
                <w:sz w:val="28"/>
                <w:szCs w:val="28"/>
                <w:lang w:val="ru-RU"/>
              </w:rPr>
              <w:t xml:space="preserve"> </w:t>
            </w:r>
            <w:proofErr w:type="spellStart"/>
            <w:r w:rsidRPr="00F854BC">
              <w:rPr>
                <w:rFonts w:ascii="Times New Roman" w:hAnsi="Times New Roman" w:cs="Times New Roman"/>
                <w:sz w:val="28"/>
                <w:szCs w:val="28"/>
                <w:lang w:val="ru-RU"/>
              </w:rPr>
              <w:t>інвестицій</w:t>
            </w:r>
            <w:proofErr w:type="spellEnd"/>
            <w:r w:rsidRPr="00F854B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proofErr w:type="spellStart"/>
            <w:r>
              <w:rPr>
                <w:rFonts w:ascii="Times New Roman" w:hAnsi="Times New Roman" w:cs="Times New Roman"/>
                <w:sz w:val="28"/>
                <w:szCs w:val="28"/>
                <w:lang w:val="ru-RU"/>
              </w:rPr>
              <w:t>грантів</w:t>
            </w:r>
            <w:proofErr w:type="spellEnd"/>
            <w:r>
              <w:rPr>
                <w:rFonts w:ascii="Times New Roman" w:hAnsi="Times New Roman" w:cs="Times New Roman"/>
                <w:sz w:val="28"/>
                <w:szCs w:val="28"/>
                <w:lang w:val="ru-RU"/>
              </w:rPr>
              <w:t xml:space="preserve"> </w:t>
            </w:r>
            <w:proofErr w:type="gramStart"/>
            <w:r w:rsidRPr="00F854BC">
              <w:rPr>
                <w:rFonts w:ascii="Times New Roman" w:hAnsi="Times New Roman" w:cs="Times New Roman"/>
                <w:sz w:val="28"/>
                <w:szCs w:val="28"/>
                <w:lang w:val="ru-RU"/>
              </w:rPr>
              <w:t>в</w:t>
            </w:r>
            <w:proofErr w:type="gramEnd"/>
            <w:r w:rsidRPr="00F854BC">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місто</w:t>
            </w:r>
            <w:proofErr w:type="spellEnd"/>
            <w:r w:rsidRPr="00F854BC">
              <w:rPr>
                <w:rFonts w:ascii="Times New Roman" w:hAnsi="Times New Roman" w:cs="Times New Roman"/>
                <w:sz w:val="28"/>
                <w:szCs w:val="28"/>
                <w:lang w:val="ru-RU"/>
              </w:rPr>
              <w:t>;</w:t>
            </w:r>
          </w:p>
          <w:p w:rsidR="00F17664" w:rsidRPr="00F854BC" w:rsidRDefault="0082722D" w:rsidP="00E36CA0">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w:t>
            </w:r>
            <w:r w:rsidR="00F17664" w:rsidRPr="00F854BC">
              <w:rPr>
                <w:rFonts w:ascii="Times New Roman" w:hAnsi="Times New Roman" w:cs="Times New Roman"/>
                <w:sz w:val="28"/>
                <w:szCs w:val="28"/>
                <w:lang w:val="ru-RU"/>
              </w:rPr>
              <w:t>ктивізація</w:t>
            </w:r>
            <w:proofErr w:type="spellEnd"/>
            <w:r w:rsidR="00F17664" w:rsidRPr="00F854BC">
              <w:rPr>
                <w:rFonts w:ascii="Times New Roman" w:hAnsi="Times New Roman" w:cs="Times New Roman"/>
                <w:sz w:val="28"/>
                <w:szCs w:val="28"/>
                <w:lang w:val="ru-RU"/>
              </w:rPr>
              <w:t xml:space="preserve"> </w:t>
            </w:r>
            <w:proofErr w:type="spellStart"/>
            <w:r w:rsidR="00F17664" w:rsidRPr="00F854BC">
              <w:rPr>
                <w:rFonts w:ascii="Times New Roman" w:hAnsi="Times New Roman" w:cs="Times New Roman"/>
                <w:sz w:val="28"/>
                <w:szCs w:val="28"/>
                <w:lang w:val="ru-RU"/>
              </w:rPr>
              <w:t>інвестиційної</w:t>
            </w:r>
            <w:proofErr w:type="spellEnd"/>
            <w:r w:rsidR="00F17664" w:rsidRPr="00F854BC">
              <w:rPr>
                <w:rFonts w:ascii="Times New Roman" w:hAnsi="Times New Roman" w:cs="Times New Roman"/>
                <w:sz w:val="28"/>
                <w:szCs w:val="28"/>
                <w:lang w:val="ru-RU"/>
              </w:rPr>
              <w:t xml:space="preserve"> </w:t>
            </w:r>
            <w:proofErr w:type="spellStart"/>
            <w:r w:rsidR="00F17664" w:rsidRPr="00F854BC">
              <w:rPr>
                <w:rFonts w:ascii="Times New Roman" w:hAnsi="Times New Roman" w:cs="Times New Roman"/>
                <w:sz w:val="28"/>
                <w:szCs w:val="28"/>
                <w:lang w:val="ru-RU"/>
              </w:rPr>
              <w:t>діяльності</w:t>
            </w:r>
            <w:proofErr w:type="spellEnd"/>
            <w:r w:rsidR="00F17664" w:rsidRPr="00F854BC">
              <w:rPr>
                <w:rFonts w:ascii="Times New Roman" w:hAnsi="Times New Roman" w:cs="Times New Roman"/>
                <w:sz w:val="28"/>
                <w:szCs w:val="28"/>
                <w:lang w:val="ru-RU"/>
              </w:rPr>
              <w:t xml:space="preserve"> через </w:t>
            </w:r>
            <w:proofErr w:type="spellStart"/>
            <w:r w:rsidR="00F17664" w:rsidRPr="00F854BC">
              <w:rPr>
                <w:rFonts w:ascii="Times New Roman" w:hAnsi="Times New Roman" w:cs="Times New Roman"/>
                <w:sz w:val="28"/>
                <w:szCs w:val="28"/>
                <w:lang w:val="ru-RU"/>
              </w:rPr>
              <w:t>розширення</w:t>
            </w:r>
            <w:proofErr w:type="spellEnd"/>
            <w:r w:rsidR="00F17664" w:rsidRPr="00F854BC">
              <w:rPr>
                <w:rFonts w:ascii="Times New Roman" w:hAnsi="Times New Roman" w:cs="Times New Roman"/>
                <w:sz w:val="28"/>
                <w:szCs w:val="28"/>
                <w:lang w:val="ru-RU"/>
              </w:rPr>
              <w:t xml:space="preserve"> </w:t>
            </w:r>
            <w:proofErr w:type="spellStart"/>
            <w:r w:rsidR="00F17664" w:rsidRPr="00F854BC">
              <w:rPr>
                <w:rFonts w:ascii="Times New Roman" w:hAnsi="Times New Roman" w:cs="Times New Roman"/>
                <w:sz w:val="28"/>
                <w:szCs w:val="28"/>
                <w:lang w:val="ru-RU"/>
              </w:rPr>
              <w:t>джерел</w:t>
            </w:r>
            <w:proofErr w:type="spellEnd"/>
            <w:r w:rsidR="00F17664" w:rsidRPr="00F854BC">
              <w:rPr>
                <w:rFonts w:ascii="Times New Roman" w:hAnsi="Times New Roman" w:cs="Times New Roman"/>
                <w:sz w:val="28"/>
                <w:szCs w:val="28"/>
                <w:lang w:val="ru-RU"/>
              </w:rPr>
              <w:t xml:space="preserve">, </w:t>
            </w:r>
            <w:proofErr w:type="spellStart"/>
            <w:r w:rsidR="00F17664" w:rsidRPr="00F854BC">
              <w:rPr>
                <w:rFonts w:ascii="Times New Roman" w:hAnsi="Times New Roman" w:cs="Times New Roman"/>
                <w:sz w:val="28"/>
                <w:szCs w:val="28"/>
                <w:lang w:val="ru-RU"/>
              </w:rPr>
              <w:t>механізмів</w:t>
            </w:r>
            <w:proofErr w:type="spellEnd"/>
            <w:r w:rsidR="00F17664" w:rsidRPr="00F854BC">
              <w:rPr>
                <w:rFonts w:ascii="Times New Roman" w:hAnsi="Times New Roman" w:cs="Times New Roman"/>
                <w:sz w:val="28"/>
                <w:szCs w:val="28"/>
                <w:lang w:val="ru-RU"/>
              </w:rPr>
              <w:t xml:space="preserve"> та </w:t>
            </w:r>
            <w:proofErr w:type="spellStart"/>
            <w:r w:rsidR="00F17664" w:rsidRPr="00F854BC">
              <w:rPr>
                <w:rFonts w:ascii="Times New Roman" w:hAnsi="Times New Roman" w:cs="Times New Roman"/>
                <w:sz w:val="28"/>
                <w:szCs w:val="28"/>
                <w:lang w:val="ru-RU"/>
              </w:rPr>
              <w:t>інструментів</w:t>
            </w:r>
            <w:proofErr w:type="spellEnd"/>
            <w:r w:rsidR="00F17664" w:rsidRPr="00F854BC">
              <w:rPr>
                <w:rFonts w:ascii="Times New Roman" w:hAnsi="Times New Roman" w:cs="Times New Roman"/>
                <w:sz w:val="28"/>
                <w:szCs w:val="28"/>
                <w:lang w:val="ru-RU"/>
              </w:rPr>
              <w:t xml:space="preserve"> </w:t>
            </w:r>
            <w:proofErr w:type="spellStart"/>
            <w:r w:rsidR="00F17664" w:rsidRPr="00F854BC">
              <w:rPr>
                <w:rFonts w:ascii="Times New Roman" w:hAnsi="Times New Roman" w:cs="Times New Roman"/>
                <w:sz w:val="28"/>
                <w:szCs w:val="28"/>
                <w:lang w:val="ru-RU"/>
              </w:rPr>
              <w:t>залучення</w:t>
            </w:r>
            <w:proofErr w:type="spellEnd"/>
            <w:r w:rsidR="00F17664">
              <w:rPr>
                <w:rFonts w:ascii="Times New Roman" w:hAnsi="Times New Roman" w:cs="Times New Roman"/>
                <w:sz w:val="28"/>
                <w:szCs w:val="28"/>
                <w:lang w:val="ru-RU"/>
              </w:rPr>
              <w:t xml:space="preserve"> </w:t>
            </w:r>
            <w:proofErr w:type="spellStart"/>
            <w:r w:rsidR="00F17664" w:rsidRPr="00F854BC">
              <w:rPr>
                <w:rFonts w:ascii="Times New Roman" w:hAnsi="Times New Roman" w:cs="Times New Roman"/>
                <w:sz w:val="28"/>
                <w:szCs w:val="28"/>
                <w:lang w:val="ru-RU"/>
              </w:rPr>
              <w:t>інвестицій</w:t>
            </w:r>
            <w:proofErr w:type="spellEnd"/>
            <w:r w:rsidR="00F17664">
              <w:rPr>
                <w:rFonts w:ascii="Times New Roman" w:hAnsi="Times New Roman" w:cs="Times New Roman"/>
                <w:sz w:val="28"/>
                <w:szCs w:val="28"/>
                <w:lang w:val="ru-RU"/>
              </w:rPr>
              <w:t xml:space="preserve"> та </w:t>
            </w:r>
            <w:proofErr w:type="spellStart"/>
            <w:r w:rsidR="00F17664">
              <w:rPr>
                <w:rFonts w:ascii="Times New Roman" w:hAnsi="Times New Roman" w:cs="Times New Roman"/>
                <w:sz w:val="28"/>
                <w:szCs w:val="28"/>
                <w:lang w:val="ru-RU"/>
              </w:rPr>
              <w:t>гранті</w:t>
            </w:r>
            <w:proofErr w:type="gramStart"/>
            <w:r w:rsidR="00F17664">
              <w:rPr>
                <w:rFonts w:ascii="Times New Roman" w:hAnsi="Times New Roman" w:cs="Times New Roman"/>
                <w:sz w:val="28"/>
                <w:szCs w:val="28"/>
                <w:lang w:val="ru-RU"/>
              </w:rPr>
              <w:t>в</w:t>
            </w:r>
            <w:proofErr w:type="spellEnd"/>
            <w:proofErr w:type="gramEnd"/>
            <w:r w:rsidR="00F17664" w:rsidRPr="00F854BC">
              <w:rPr>
                <w:rFonts w:ascii="Times New Roman" w:hAnsi="Times New Roman" w:cs="Times New Roman"/>
                <w:sz w:val="28"/>
                <w:szCs w:val="28"/>
                <w:lang w:val="ru-RU"/>
              </w:rPr>
              <w:t>;</w:t>
            </w:r>
          </w:p>
          <w:p w:rsidR="00F17664" w:rsidRPr="00F854BC" w:rsidRDefault="00F17664" w:rsidP="00E36CA0">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w:t>
            </w:r>
            <w:r w:rsidRPr="00F854BC">
              <w:rPr>
                <w:rFonts w:ascii="Times New Roman" w:hAnsi="Times New Roman" w:cs="Times New Roman"/>
                <w:sz w:val="28"/>
                <w:szCs w:val="28"/>
                <w:lang w:val="ru-RU"/>
              </w:rPr>
              <w:t>алагодження</w:t>
            </w:r>
            <w:proofErr w:type="spellEnd"/>
            <w:r w:rsidRPr="00F854BC">
              <w:rPr>
                <w:rFonts w:ascii="Times New Roman" w:hAnsi="Times New Roman" w:cs="Times New Roman"/>
                <w:sz w:val="28"/>
                <w:szCs w:val="28"/>
                <w:lang w:val="ru-RU"/>
              </w:rPr>
              <w:t xml:space="preserve">  </w:t>
            </w:r>
            <w:proofErr w:type="spellStart"/>
            <w:r w:rsidRPr="00F854BC">
              <w:rPr>
                <w:rFonts w:ascii="Times New Roman" w:hAnsi="Times New Roman" w:cs="Times New Roman"/>
                <w:sz w:val="28"/>
                <w:szCs w:val="28"/>
                <w:lang w:val="ru-RU"/>
              </w:rPr>
              <w:t>ділових</w:t>
            </w:r>
            <w:proofErr w:type="spellEnd"/>
            <w:r w:rsidRPr="00F854BC">
              <w:rPr>
                <w:rFonts w:ascii="Times New Roman" w:hAnsi="Times New Roman" w:cs="Times New Roman"/>
                <w:sz w:val="28"/>
                <w:szCs w:val="28"/>
                <w:lang w:val="ru-RU"/>
              </w:rPr>
              <w:t xml:space="preserve"> </w:t>
            </w:r>
            <w:proofErr w:type="spellStart"/>
            <w:r w:rsidRPr="00F854BC">
              <w:rPr>
                <w:rFonts w:ascii="Times New Roman" w:hAnsi="Times New Roman" w:cs="Times New Roman"/>
                <w:sz w:val="28"/>
                <w:szCs w:val="28"/>
                <w:lang w:val="ru-RU"/>
              </w:rPr>
              <w:t>контактів</w:t>
            </w:r>
            <w:proofErr w:type="spellEnd"/>
            <w:r w:rsidRPr="00F854BC">
              <w:rPr>
                <w:rFonts w:ascii="Times New Roman" w:hAnsi="Times New Roman" w:cs="Times New Roman"/>
                <w:sz w:val="28"/>
                <w:szCs w:val="28"/>
                <w:lang w:val="ru-RU"/>
              </w:rPr>
              <w:t xml:space="preserve"> </w:t>
            </w:r>
            <w:proofErr w:type="spellStart"/>
            <w:r w:rsidRPr="00F854BC">
              <w:rPr>
                <w:rFonts w:ascii="Times New Roman" w:hAnsi="Times New Roman" w:cs="Times New Roman"/>
                <w:sz w:val="28"/>
                <w:szCs w:val="28"/>
                <w:lang w:val="ru-RU"/>
              </w:rPr>
              <w:t>із</w:t>
            </w:r>
            <w:proofErr w:type="spellEnd"/>
            <w:r w:rsidRPr="00F854BC">
              <w:rPr>
                <w:rFonts w:ascii="Times New Roman" w:hAnsi="Times New Roman" w:cs="Times New Roman"/>
                <w:sz w:val="28"/>
                <w:szCs w:val="28"/>
                <w:lang w:val="ru-RU"/>
              </w:rPr>
              <w:t xml:space="preserve"> </w:t>
            </w:r>
            <w:proofErr w:type="spellStart"/>
            <w:r w:rsidRPr="00F854BC">
              <w:rPr>
                <w:rFonts w:ascii="Times New Roman" w:hAnsi="Times New Roman" w:cs="Times New Roman"/>
                <w:sz w:val="28"/>
                <w:szCs w:val="28"/>
                <w:lang w:val="ru-RU"/>
              </w:rPr>
              <w:t>потенційними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внутрішніми</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зовнішніми</w:t>
            </w:r>
            <w:proofErr w:type="spellEnd"/>
            <w:r w:rsidRPr="00F854BC">
              <w:rPr>
                <w:rFonts w:ascii="Times New Roman" w:hAnsi="Times New Roman" w:cs="Times New Roman"/>
                <w:sz w:val="28"/>
                <w:szCs w:val="28"/>
                <w:lang w:val="ru-RU"/>
              </w:rPr>
              <w:t xml:space="preserve"> </w:t>
            </w:r>
            <w:proofErr w:type="spellStart"/>
            <w:r w:rsidRPr="00F854BC">
              <w:rPr>
                <w:rFonts w:ascii="Times New Roman" w:hAnsi="Times New Roman" w:cs="Times New Roman"/>
                <w:sz w:val="28"/>
                <w:szCs w:val="28"/>
                <w:lang w:val="ru-RU"/>
              </w:rPr>
              <w:t>інвесторами</w:t>
            </w:r>
            <w:proofErr w:type="spellEnd"/>
            <w:r>
              <w:rPr>
                <w:rFonts w:ascii="Times New Roman" w:hAnsi="Times New Roman" w:cs="Times New Roman"/>
                <w:sz w:val="28"/>
                <w:szCs w:val="28"/>
                <w:lang w:val="ru-RU"/>
              </w:rPr>
              <w:t xml:space="preserve"> </w:t>
            </w:r>
            <w:r w:rsidR="00B7679D">
              <w:rPr>
                <w:rFonts w:ascii="Times New Roman" w:hAnsi="Times New Roman" w:cs="Times New Roman"/>
                <w:sz w:val="28"/>
                <w:szCs w:val="28"/>
                <w:lang w:val="ru-RU"/>
              </w:rPr>
              <w:t xml:space="preserve"> </w:t>
            </w:r>
            <w:proofErr w:type="spellStart"/>
            <w:r w:rsidR="00B7679D">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донорами</w:t>
            </w:r>
            <w:r w:rsidRPr="00F854BC">
              <w:rPr>
                <w:rFonts w:ascii="Times New Roman" w:hAnsi="Times New Roman" w:cs="Times New Roman"/>
                <w:sz w:val="28"/>
                <w:szCs w:val="28"/>
                <w:lang w:val="ru-RU"/>
              </w:rPr>
              <w:t>;</w:t>
            </w:r>
          </w:p>
          <w:p w:rsidR="00F17664" w:rsidRPr="00F854BC" w:rsidRDefault="00F17664" w:rsidP="00E36CA0">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gramEnd"/>
            <w:r w:rsidRPr="00F854BC">
              <w:rPr>
                <w:rFonts w:ascii="Times New Roman" w:hAnsi="Times New Roman" w:cs="Times New Roman"/>
                <w:sz w:val="28"/>
                <w:szCs w:val="28"/>
                <w:lang w:val="ru-RU"/>
              </w:rPr>
              <w:t>ідвищення</w:t>
            </w:r>
            <w:proofErr w:type="spellEnd"/>
            <w:r w:rsidRPr="00F854BC">
              <w:rPr>
                <w:rFonts w:ascii="Times New Roman" w:hAnsi="Times New Roman" w:cs="Times New Roman"/>
                <w:sz w:val="28"/>
                <w:szCs w:val="28"/>
                <w:lang w:val="ru-RU"/>
              </w:rPr>
              <w:t xml:space="preserve"> </w:t>
            </w:r>
            <w:proofErr w:type="spellStart"/>
            <w:r w:rsidRPr="00F854BC">
              <w:rPr>
                <w:rFonts w:ascii="Times New Roman" w:hAnsi="Times New Roman" w:cs="Times New Roman"/>
                <w:sz w:val="28"/>
                <w:szCs w:val="28"/>
                <w:lang w:val="ru-RU"/>
              </w:rPr>
              <w:t>ділової</w:t>
            </w:r>
            <w:proofErr w:type="spellEnd"/>
            <w:r w:rsidRPr="00F854BC">
              <w:rPr>
                <w:rFonts w:ascii="Times New Roman" w:hAnsi="Times New Roman" w:cs="Times New Roman"/>
                <w:sz w:val="28"/>
                <w:szCs w:val="28"/>
                <w:lang w:val="ru-RU"/>
              </w:rPr>
              <w:t xml:space="preserve"> </w:t>
            </w:r>
            <w:proofErr w:type="spellStart"/>
            <w:r w:rsidRPr="00F854BC">
              <w:rPr>
                <w:rFonts w:ascii="Times New Roman" w:hAnsi="Times New Roman" w:cs="Times New Roman"/>
                <w:sz w:val="28"/>
                <w:szCs w:val="28"/>
                <w:lang w:val="ru-RU"/>
              </w:rPr>
              <w:t>активності</w:t>
            </w:r>
            <w:proofErr w:type="spellEnd"/>
            <w:r w:rsidRPr="00F854BC">
              <w:rPr>
                <w:rFonts w:ascii="Times New Roman" w:hAnsi="Times New Roman" w:cs="Times New Roman"/>
                <w:sz w:val="28"/>
                <w:szCs w:val="28"/>
                <w:lang w:val="ru-RU"/>
              </w:rPr>
              <w:t xml:space="preserve"> </w:t>
            </w:r>
            <w:proofErr w:type="spellStart"/>
            <w:r w:rsidRPr="00F854BC">
              <w:rPr>
                <w:rFonts w:ascii="Times New Roman" w:hAnsi="Times New Roman" w:cs="Times New Roman"/>
                <w:sz w:val="28"/>
                <w:szCs w:val="28"/>
                <w:lang w:val="ru-RU"/>
              </w:rPr>
              <w:t>підприємств</w:t>
            </w:r>
            <w:proofErr w:type="spellEnd"/>
            <w:r w:rsidRPr="00F854BC">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міста</w:t>
            </w:r>
            <w:proofErr w:type="spellEnd"/>
            <w:r w:rsidRPr="00F854BC">
              <w:rPr>
                <w:rFonts w:ascii="Times New Roman" w:hAnsi="Times New Roman" w:cs="Times New Roman"/>
                <w:sz w:val="28"/>
                <w:szCs w:val="28"/>
                <w:lang w:val="ru-RU"/>
              </w:rPr>
              <w:t>;</w:t>
            </w:r>
          </w:p>
          <w:p w:rsidR="00F17664" w:rsidRPr="00F854BC" w:rsidRDefault="00F17664" w:rsidP="00E36CA0">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w:t>
            </w:r>
            <w:r w:rsidRPr="00F854BC">
              <w:rPr>
                <w:rFonts w:ascii="Times New Roman" w:hAnsi="Times New Roman" w:cs="Times New Roman"/>
                <w:sz w:val="28"/>
                <w:szCs w:val="28"/>
                <w:lang w:val="ru-RU"/>
              </w:rPr>
              <w:t>ростання</w:t>
            </w:r>
            <w:proofErr w:type="spellEnd"/>
            <w:r w:rsidRPr="00F854BC">
              <w:rPr>
                <w:rFonts w:ascii="Times New Roman" w:hAnsi="Times New Roman" w:cs="Times New Roman"/>
                <w:sz w:val="28"/>
                <w:szCs w:val="28"/>
                <w:lang w:val="ru-RU"/>
              </w:rPr>
              <w:t xml:space="preserve"> </w:t>
            </w:r>
            <w:proofErr w:type="gramStart"/>
            <w:r w:rsidRPr="00F854BC">
              <w:rPr>
                <w:rFonts w:ascii="Times New Roman" w:hAnsi="Times New Roman" w:cs="Times New Roman"/>
                <w:sz w:val="28"/>
                <w:szCs w:val="28"/>
                <w:lang w:val="ru-RU"/>
              </w:rPr>
              <w:t>позитивного</w:t>
            </w:r>
            <w:proofErr w:type="gramEnd"/>
            <w:r w:rsidRPr="00F854BC">
              <w:rPr>
                <w:rFonts w:ascii="Times New Roman" w:hAnsi="Times New Roman" w:cs="Times New Roman"/>
                <w:sz w:val="28"/>
                <w:szCs w:val="28"/>
                <w:lang w:val="ru-RU"/>
              </w:rPr>
              <w:t xml:space="preserve"> </w:t>
            </w:r>
            <w:proofErr w:type="spellStart"/>
            <w:r w:rsidRPr="00F854BC">
              <w:rPr>
                <w:rFonts w:ascii="Times New Roman" w:hAnsi="Times New Roman" w:cs="Times New Roman"/>
                <w:sz w:val="28"/>
                <w:szCs w:val="28"/>
                <w:lang w:val="ru-RU"/>
              </w:rPr>
              <w:t>інвестиційного</w:t>
            </w:r>
            <w:proofErr w:type="spellEnd"/>
            <w:r w:rsidRPr="00F854BC">
              <w:rPr>
                <w:rFonts w:ascii="Times New Roman" w:hAnsi="Times New Roman" w:cs="Times New Roman"/>
                <w:sz w:val="28"/>
                <w:szCs w:val="28"/>
                <w:lang w:val="ru-RU"/>
              </w:rPr>
              <w:t xml:space="preserve"> </w:t>
            </w:r>
            <w:proofErr w:type="spellStart"/>
            <w:r w:rsidRPr="00F854BC">
              <w:rPr>
                <w:rFonts w:ascii="Times New Roman" w:hAnsi="Times New Roman" w:cs="Times New Roman"/>
                <w:sz w:val="28"/>
                <w:szCs w:val="28"/>
                <w:lang w:val="ru-RU"/>
              </w:rPr>
              <w:t>іміджу</w:t>
            </w:r>
            <w:proofErr w:type="spellEnd"/>
            <w:r w:rsidRPr="00F854BC">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міста</w:t>
            </w:r>
            <w:proofErr w:type="spellEnd"/>
            <w:r w:rsidRPr="00F854BC">
              <w:rPr>
                <w:rFonts w:ascii="Times New Roman" w:hAnsi="Times New Roman" w:cs="Times New Roman"/>
                <w:sz w:val="28"/>
                <w:szCs w:val="28"/>
                <w:lang w:val="ru-RU"/>
              </w:rPr>
              <w:t>;</w:t>
            </w:r>
          </w:p>
          <w:p w:rsidR="001A7443" w:rsidRPr="001A7443" w:rsidRDefault="00F17664" w:rsidP="00E36CA0">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Створення кваліфікованої команди з </w:t>
            </w:r>
            <w:proofErr w:type="spellStart"/>
            <w:r>
              <w:rPr>
                <w:rFonts w:ascii="Times New Roman" w:hAnsi="Times New Roman" w:cs="Times New Roman"/>
                <w:sz w:val="28"/>
                <w:szCs w:val="28"/>
              </w:rPr>
              <w:t>проєктного</w:t>
            </w:r>
            <w:proofErr w:type="spellEnd"/>
            <w:r>
              <w:rPr>
                <w:rFonts w:ascii="Times New Roman" w:hAnsi="Times New Roman" w:cs="Times New Roman"/>
                <w:sz w:val="28"/>
                <w:szCs w:val="28"/>
              </w:rPr>
              <w:t xml:space="preserve"> менеджменту</w:t>
            </w:r>
            <w:r w:rsidR="006D171A">
              <w:rPr>
                <w:rFonts w:ascii="Times New Roman" w:hAnsi="Times New Roman" w:cs="Times New Roman"/>
                <w:sz w:val="28"/>
                <w:szCs w:val="28"/>
              </w:rPr>
              <w:t>.</w:t>
            </w:r>
          </w:p>
        </w:tc>
      </w:tr>
      <w:tr w:rsidR="001A7443" w:rsidRPr="001A7443" w:rsidTr="00F17664">
        <w:tc>
          <w:tcPr>
            <w:tcW w:w="567" w:type="dxa"/>
            <w:tcBorders>
              <w:right w:val="single" w:sz="4" w:space="0" w:color="auto"/>
            </w:tcBorders>
          </w:tcPr>
          <w:p w:rsidR="001A7443" w:rsidRPr="001A7443" w:rsidRDefault="001A7443" w:rsidP="001A7443">
            <w:pPr>
              <w:spacing w:after="0" w:line="240" w:lineRule="auto"/>
              <w:jc w:val="center"/>
              <w:rPr>
                <w:rFonts w:ascii="Times New Roman" w:hAnsi="Times New Roman" w:cs="Times New Roman"/>
                <w:sz w:val="28"/>
                <w:szCs w:val="28"/>
              </w:rPr>
            </w:pPr>
            <w:r w:rsidRPr="001A7443">
              <w:rPr>
                <w:rFonts w:ascii="Times New Roman" w:hAnsi="Times New Roman" w:cs="Times New Roman"/>
                <w:sz w:val="28"/>
                <w:szCs w:val="28"/>
              </w:rPr>
              <w:t>8</w:t>
            </w:r>
          </w:p>
        </w:tc>
        <w:tc>
          <w:tcPr>
            <w:tcW w:w="4243" w:type="dxa"/>
            <w:tcBorders>
              <w:left w:val="single" w:sz="4" w:space="0" w:color="auto"/>
            </w:tcBorders>
            <w:vAlign w:val="center"/>
          </w:tcPr>
          <w:p w:rsidR="001A7443" w:rsidRPr="001A7443" w:rsidRDefault="001A7443" w:rsidP="001A7443">
            <w:pPr>
              <w:spacing w:after="0" w:line="240" w:lineRule="auto"/>
              <w:rPr>
                <w:rFonts w:ascii="Times New Roman" w:hAnsi="Times New Roman" w:cs="Times New Roman"/>
                <w:sz w:val="28"/>
                <w:szCs w:val="28"/>
              </w:rPr>
            </w:pPr>
            <w:r w:rsidRPr="001A7443">
              <w:rPr>
                <w:rFonts w:ascii="Times New Roman" w:hAnsi="Times New Roman" w:cs="Times New Roman"/>
                <w:sz w:val="28"/>
                <w:szCs w:val="28"/>
              </w:rPr>
              <w:t>Термін реалізації Програми</w:t>
            </w:r>
          </w:p>
        </w:tc>
        <w:tc>
          <w:tcPr>
            <w:tcW w:w="4761" w:type="dxa"/>
            <w:vAlign w:val="center"/>
          </w:tcPr>
          <w:p w:rsidR="001A7443" w:rsidRPr="001A7443" w:rsidRDefault="001A7443" w:rsidP="001A7443">
            <w:pPr>
              <w:spacing w:after="0" w:line="240" w:lineRule="auto"/>
              <w:rPr>
                <w:rFonts w:ascii="Times New Roman" w:hAnsi="Times New Roman" w:cs="Times New Roman"/>
                <w:sz w:val="28"/>
                <w:szCs w:val="28"/>
              </w:rPr>
            </w:pPr>
            <w:r w:rsidRPr="001A7443">
              <w:rPr>
                <w:rFonts w:ascii="Times New Roman" w:hAnsi="Times New Roman" w:cs="Times New Roman"/>
                <w:sz w:val="28"/>
                <w:szCs w:val="28"/>
              </w:rPr>
              <w:t>2022 – 2024 роки</w:t>
            </w:r>
          </w:p>
        </w:tc>
      </w:tr>
      <w:tr w:rsidR="001A7443" w:rsidRPr="001A7443" w:rsidTr="00F17664">
        <w:tc>
          <w:tcPr>
            <w:tcW w:w="567" w:type="dxa"/>
            <w:tcBorders>
              <w:right w:val="single" w:sz="4" w:space="0" w:color="auto"/>
            </w:tcBorders>
          </w:tcPr>
          <w:p w:rsidR="001A7443" w:rsidRPr="001A7443" w:rsidRDefault="001A7443" w:rsidP="001A7443">
            <w:pPr>
              <w:spacing w:after="0" w:line="240" w:lineRule="auto"/>
              <w:jc w:val="center"/>
              <w:rPr>
                <w:rFonts w:ascii="Times New Roman" w:hAnsi="Times New Roman" w:cs="Times New Roman"/>
                <w:sz w:val="28"/>
                <w:szCs w:val="28"/>
              </w:rPr>
            </w:pPr>
            <w:r w:rsidRPr="001A7443">
              <w:rPr>
                <w:rFonts w:ascii="Times New Roman" w:hAnsi="Times New Roman" w:cs="Times New Roman"/>
                <w:sz w:val="28"/>
                <w:szCs w:val="28"/>
              </w:rPr>
              <w:t>9</w:t>
            </w:r>
          </w:p>
        </w:tc>
        <w:tc>
          <w:tcPr>
            <w:tcW w:w="4243" w:type="dxa"/>
            <w:tcBorders>
              <w:left w:val="single" w:sz="4" w:space="0" w:color="auto"/>
            </w:tcBorders>
            <w:vAlign w:val="center"/>
          </w:tcPr>
          <w:p w:rsidR="001A7443" w:rsidRPr="001A7443" w:rsidRDefault="001A7443" w:rsidP="001A7443">
            <w:pPr>
              <w:spacing w:after="0" w:line="240" w:lineRule="auto"/>
              <w:rPr>
                <w:rFonts w:ascii="Times New Roman" w:hAnsi="Times New Roman" w:cs="Times New Roman"/>
                <w:sz w:val="28"/>
                <w:szCs w:val="28"/>
              </w:rPr>
            </w:pPr>
            <w:r w:rsidRPr="001A7443">
              <w:rPr>
                <w:rFonts w:ascii="Times New Roman" w:hAnsi="Times New Roman" w:cs="Times New Roman"/>
                <w:sz w:val="28"/>
                <w:szCs w:val="28"/>
              </w:rPr>
              <w:t xml:space="preserve">Перелік бюджетів, які беруть участь у виконанні Програми </w:t>
            </w:r>
          </w:p>
        </w:tc>
        <w:tc>
          <w:tcPr>
            <w:tcW w:w="4761" w:type="dxa"/>
            <w:vAlign w:val="center"/>
          </w:tcPr>
          <w:p w:rsidR="001A7443" w:rsidRPr="001A7443" w:rsidRDefault="001A7443" w:rsidP="001A7443">
            <w:pPr>
              <w:spacing w:after="0" w:line="240" w:lineRule="auto"/>
              <w:rPr>
                <w:rFonts w:ascii="Times New Roman" w:hAnsi="Times New Roman" w:cs="Times New Roman"/>
                <w:sz w:val="28"/>
                <w:szCs w:val="28"/>
              </w:rPr>
            </w:pPr>
            <w:r w:rsidRPr="001A7443">
              <w:rPr>
                <w:rFonts w:ascii="Times New Roman" w:hAnsi="Times New Roman" w:cs="Times New Roman"/>
                <w:sz w:val="28"/>
                <w:szCs w:val="28"/>
              </w:rPr>
              <w:t>Міський бюджет</w:t>
            </w:r>
          </w:p>
        </w:tc>
      </w:tr>
      <w:tr w:rsidR="001A7443" w:rsidRPr="001A7443" w:rsidTr="00F17664">
        <w:tc>
          <w:tcPr>
            <w:tcW w:w="567" w:type="dxa"/>
            <w:tcBorders>
              <w:right w:val="single" w:sz="4" w:space="0" w:color="auto"/>
            </w:tcBorders>
          </w:tcPr>
          <w:p w:rsidR="001A7443" w:rsidRPr="001A7443" w:rsidRDefault="001A7443" w:rsidP="001A7443">
            <w:pPr>
              <w:spacing w:after="0" w:line="240" w:lineRule="auto"/>
              <w:jc w:val="center"/>
              <w:rPr>
                <w:rFonts w:ascii="Times New Roman" w:hAnsi="Times New Roman" w:cs="Times New Roman"/>
                <w:sz w:val="28"/>
                <w:szCs w:val="28"/>
              </w:rPr>
            </w:pPr>
            <w:r w:rsidRPr="001A7443">
              <w:rPr>
                <w:rFonts w:ascii="Times New Roman" w:hAnsi="Times New Roman" w:cs="Times New Roman"/>
                <w:sz w:val="28"/>
                <w:szCs w:val="28"/>
              </w:rPr>
              <w:t>10</w:t>
            </w:r>
          </w:p>
        </w:tc>
        <w:tc>
          <w:tcPr>
            <w:tcW w:w="4243" w:type="dxa"/>
            <w:tcBorders>
              <w:left w:val="single" w:sz="4" w:space="0" w:color="auto"/>
            </w:tcBorders>
            <w:vAlign w:val="center"/>
          </w:tcPr>
          <w:p w:rsidR="001A7443" w:rsidRPr="001A7443" w:rsidRDefault="001A7443" w:rsidP="001A7443">
            <w:pPr>
              <w:spacing w:after="0" w:line="240" w:lineRule="auto"/>
              <w:rPr>
                <w:rFonts w:ascii="Times New Roman" w:hAnsi="Times New Roman" w:cs="Times New Roman"/>
                <w:sz w:val="28"/>
                <w:szCs w:val="28"/>
              </w:rPr>
            </w:pPr>
            <w:r w:rsidRPr="001A7443">
              <w:rPr>
                <w:rFonts w:ascii="Times New Roman" w:hAnsi="Times New Roman" w:cs="Times New Roman"/>
                <w:sz w:val="28"/>
                <w:szCs w:val="28"/>
              </w:rPr>
              <w:t>Загальний обсяг фінансових ресурсів, необхідних для реалізації Програми, тис. грн.</w:t>
            </w:r>
          </w:p>
        </w:tc>
        <w:tc>
          <w:tcPr>
            <w:tcW w:w="4761" w:type="dxa"/>
            <w:vAlign w:val="center"/>
          </w:tcPr>
          <w:p w:rsidR="001A7443" w:rsidRPr="001A7443" w:rsidRDefault="00E776E0" w:rsidP="001A7443">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1A7443" w:rsidRPr="001A7443">
              <w:rPr>
                <w:rFonts w:ascii="Times New Roman" w:hAnsi="Times New Roman" w:cs="Times New Roman"/>
                <w:sz w:val="28"/>
                <w:szCs w:val="28"/>
              </w:rPr>
              <w:t xml:space="preserve">61,0 </w:t>
            </w:r>
          </w:p>
        </w:tc>
      </w:tr>
    </w:tbl>
    <w:p w:rsidR="00D87D93" w:rsidRDefault="00D87D93" w:rsidP="004E184F">
      <w:pPr>
        <w:pStyle w:val="Default"/>
        <w:tabs>
          <w:tab w:val="left" w:pos="-142"/>
        </w:tabs>
        <w:rPr>
          <w:b/>
          <w:sz w:val="28"/>
          <w:szCs w:val="28"/>
          <w:lang w:val="uk-UA"/>
        </w:rPr>
      </w:pPr>
    </w:p>
    <w:p w:rsidR="00D87D93" w:rsidRDefault="00D87D93" w:rsidP="004E184F">
      <w:pPr>
        <w:pStyle w:val="Default"/>
        <w:tabs>
          <w:tab w:val="left" w:pos="-142"/>
        </w:tabs>
        <w:rPr>
          <w:b/>
          <w:sz w:val="28"/>
          <w:szCs w:val="28"/>
          <w:lang w:val="uk-UA"/>
        </w:rPr>
      </w:pPr>
    </w:p>
    <w:p w:rsidR="00D87D93" w:rsidRDefault="0080169B" w:rsidP="0080169B">
      <w:pPr>
        <w:pStyle w:val="Default"/>
        <w:tabs>
          <w:tab w:val="left" w:pos="-142"/>
        </w:tabs>
        <w:jc w:val="center"/>
        <w:rPr>
          <w:lang w:val="uk-UA"/>
        </w:rPr>
      </w:pPr>
      <w:r w:rsidRPr="0080169B">
        <w:rPr>
          <w:lang w:val="uk-UA"/>
        </w:rPr>
        <w:lastRenderedPageBreak/>
        <w:t>4</w:t>
      </w:r>
    </w:p>
    <w:p w:rsidR="0080169B" w:rsidRPr="0080169B" w:rsidRDefault="0080169B" w:rsidP="0080169B">
      <w:pPr>
        <w:pStyle w:val="Default"/>
        <w:tabs>
          <w:tab w:val="left" w:pos="-142"/>
        </w:tabs>
        <w:jc w:val="center"/>
        <w:rPr>
          <w:lang w:val="uk-UA"/>
        </w:rPr>
      </w:pPr>
    </w:p>
    <w:p w:rsidR="00FA5697" w:rsidRPr="00C41C98" w:rsidRDefault="00CF0D57" w:rsidP="004E184F">
      <w:pPr>
        <w:pStyle w:val="Default"/>
        <w:tabs>
          <w:tab w:val="left" w:pos="-142"/>
        </w:tabs>
        <w:rPr>
          <w:b/>
          <w:sz w:val="28"/>
          <w:szCs w:val="28"/>
          <w:lang w:val="uk-UA"/>
        </w:rPr>
      </w:pPr>
      <w:r w:rsidRPr="00C41C98">
        <w:rPr>
          <w:b/>
          <w:sz w:val="28"/>
          <w:szCs w:val="28"/>
          <w:lang w:val="uk-UA"/>
        </w:rPr>
        <w:t>2. ВСТУП</w:t>
      </w:r>
    </w:p>
    <w:p w:rsidR="00FA5697" w:rsidRPr="003565D4" w:rsidRDefault="00FA5697" w:rsidP="00CE5971">
      <w:pPr>
        <w:pStyle w:val="a6"/>
        <w:spacing w:line="276" w:lineRule="auto"/>
        <w:jc w:val="both"/>
        <w:rPr>
          <w:rFonts w:ascii="Times New Roman" w:hAnsi="Times New Roman" w:cs="Times New Roman"/>
          <w:sz w:val="16"/>
          <w:szCs w:val="16"/>
        </w:rPr>
      </w:pPr>
    </w:p>
    <w:p w:rsidR="00784AAD" w:rsidRDefault="00784AAD" w:rsidP="00431DBF">
      <w:pPr>
        <w:pStyle w:val="a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71821" w:rsidRPr="00E85E60">
        <w:rPr>
          <w:rFonts w:ascii="Times New Roman" w:eastAsia="Calibri" w:hAnsi="Times New Roman" w:cs="Times New Roman"/>
          <w:sz w:val="28"/>
          <w:szCs w:val="28"/>
          <w:lang w:eastAsia="en-US"/>
        </w:rPr>
        <w:t>Програма</w:t>
      </w:r>
      <w:r w:rsidR="00006E72">
        <w:rPr>
          <w:rFonts w:ascii="Times New Roman" w:eastAsia="Calibri" w:hAnsi="Times New Roman" w:cs="Times New Roman"/>
          <w:sz w:val="28"/>
          <w:szCs w:val="28"/>
          <w:lang w:eastAsia="en-US"/>
        </w:rPr>
        <w:t xml:space="preserve"> </w:t>
      </w:r>
      <w:r w:rsidR="00006E72">
        <w:rPr>
          <w:rFonts w:ascii="Times New Roman" w:hAnsi="Times New Roman"/>
          <w:bCs/>
          <w:sz w:val="28"/>
          <w:szCs w:val="28"/>
        </w:rPr>
        <w:t xml:space="preserve">підвищення інвестиційної спроможності </w:t>
      </w:r>
      <w:proofErr w:type="spellStart"/>
      <w:r w:rsidR="00006E72">
        <w:rPr>
          <w:rFonts w:ascii="Times New Roman" w:hAnsi="Times New Roman"/>
          <w:bCs/>
          <w:sz w:val="28"/>
          <w:szCs w:val="28"/>
        </w:rPr>
        <w:t>м.Павлограда</w:t>
      </w:r>
      <w:proofErr w:type="spellEnd"/>
      <w:r w:rsidR="00006E72">
        <w:rPr>
          <w:rFonts w:ascii="Times New Roman" w:hAnsi="Times New Roman"/>
          <w:bCs/>
          <w:sz w:val="28"/>
          <w:szCs w:val="28"/>
        </w:rPr>
        <w:t xml:space="preserve"> на 2022-2024 роки</w:t>
      </w:r>
      <w:r w:rsidR="00D71821" w:rsidRPr="00E85E60">
        <w:rPr>
          <w:rFonts w:ascii="Times New Roman" w:eastAsia="Calibri" w:hAnsi="Times New Roman" w:cs="Times New Roman"/>
          <w:sz w:val="28"/>
          <w:szCs w:val="28"/>
          <w:lang w:eastAsia="en-US"/>
        </w:rPr>
        <w:t xml:space="preserve"> (далі – Програма) розроблена на підставі законів України «Про місцеве самоврядування в Україні»», «Про інвестиційну діяльність», «Про стимулювання інвестиційної діяльності у пріоритетних галузях економіки</w:t>
      </w:r>
      <w:r w:rsidR="00006E72">
        <w:rPr>
          <w:rFonts w:ascii="Times New Roman" w:eastAsia="Calibri" w:hAnsi="Times New Roman" w:cs="Times New Roman"/>
          <w:sz w:val="28"/>
          <w:szCs w:val="28"/>
          <w:lang w:eastAsia="en-US"/>
        </w:rPr>
        <w:t xml:space="preserve">, </w:t>
      </w:r>
      <w:r w:rsidR="00D71821" w:rsidRPr="00E85E60">
        <w:rPr>
          <w:rFonts w:ascii="Times New Roman" w:eastAsia="Calibri" w:hAnsi="Times New Roman" w:cs="Times New Roman"/>
          <w:sz w:val="28"/>
          <w:szCs w:val="28"/>
          <w:lang w:eastAsia="en-US"/>
        </w:rPr>
        <w:t>з метою створення нових робочих місць</w:t>
      </w:r>
      <w:r w:rsidR="00006E72">
        <w:rPr>
          <w:rFonts w:ascii="Times New Roman" w:eastAsia="Calibri" w:hAnsi="Times New Roman" w:cs="Times New Roman"/>
          <w:sz w:val="28"/>
          <w:szCs w:val="28"/>
          <w:lang w:eastAsia="en-US"/>
        </w:rPr>
        <w:t>.</w:t>
      </w:r>
    </w:p>
    <w:p w:rsidR="0058005D" w:rsidRPr="00E85E60" w:rsidRDefault="00784AAD" w:rsidP="00431DBF">
      <w:pPr>
        <w:pStyle w:val="a6"/>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D71821" w:rsidRPr="00E85E60">
        <w:rPr>
          <w:rFonts w:ascii="Times New Roman" w:eastAsia="Calibri" w:hAnsi="Times New Roman" w:cs="Times New Roman"/>
          <w:sz w:val="28"/>
          <w:szCs w:val="28"/>
          <w:lang w:eastAsia="en-US"/>
        </w:rPr>
        <w:t>Програм</w:t>
      </w:r>
      <w:r w:rsidR="00F0316A" w:rsidRPr="00E85E60">
        <w:rPr>
          <w:rFonts w:ascii="Times New Roman" w:eastAsia="Calibri" w:hAnsi="Times New Roman" w:cs="Times New Roman"/>
          <w:sz w:val="28"/>
          <w:szCs w:val="28"/>
          <w:lang w:eastAsia="en-US"/>
        </w:rPr>
        <w:t>а</w:t>
      </w:r>
      <w:r w:rsidR="00D71821" w:rsidRPr="00E85E60">
        <w:rPr>
          <w:rFonts w:ascii="Times New Roman" w:eastAsia="Calibri" w:hAnsi="Times New Roman" w:cs="Times New Roman"/>
          <w:sz w:val="28"/>
          <w:szCs w:val="28"/>
          <w:lang w:eastAsia="en-US"/>
        </w:rPr>
        <w:t xml:space="preserve"> відповіда</w:t>
      </w:r>
      <w:r w:rsidR="00F0316A" w:rsidRPr="00E85E60">
        <w:rPr>
          <w:rFonts w:ascii="Times New Roman" w:eastAsia="Calibri" w:hAnsi="Times New Roman" w:cs="Times New Roman"/>
          <w:sz w:val="28"/>
          <w:szCs w:val="28"/>
          <w:lang w:eastAsia="en-US"/>
        </w:rPr>
        <w:t>є</w:t>
      </w:r>
      <w:r w:rsidR="00D71821" w:rsidRPr="00E85E60">
        <w:rPr>
          <w:rFonts w:ascii="Times New Roman" w:eastAsia="Calibri" w:hAnsi="Times New Roman" w:cs="Times New Roman"/>
          <w:sz w:val="28"/>
          <w:szCs w:val="28"/>
          <w:lang w:eastAsia="en-US"/>
        </w:rPr>
        <w:t xml:space="preserve"> Цілям </w:t>
      </w:r>
      <w:r w:rsidR="0058005D" w:rsidRPr="00E85E60">
        <w:rPr>
          <w:rFonts w:ascii="Times New Roman" w:hAnsi="Times New Roman" w:cs="Times New Roman"/>
          <w:sz w:val="28"/>
          <w:szCs w:val="28"/>
        </w:rPr>
        <w:t xml:space="preserve">Концепції інтегрованого розвитку міста Павлоград </w:t>
      </w:r>
      <w:r w:rsidR="008D4872">
        <w:rPr>
          <w:rFonts w:ascii="Times New Roman" w:hAnsi="Times New Roman" w:cs="Times New Roman"/>
          <w:sz w:val="28"/>
          <w:szCs w:val="28"/>
        </w:rPr>
        <w:t>(</w:t>
      </w:r>
      <w:r w:rsidR="0058005D" w:rsidRPr="00E85E60">
        <w:rPr>
          <w:rFonts w:ascii="Times New Roman" w:hAnsi="Times New Roman" w:cs="Times New Roman"/>
          <w:sz w:val="28"/>
          <w:szCs w:val="28"/>
        </w:rPr>
        <w:t xml:space="preserve">рішення </w:t>
      </w:r>
      <w:r w:rsidR="008D4872">
        <w:rPr>
          <w:rFonts w:ascii="Times New Roman" w:hAnsi="Times New Roman" w:cs="Times New Roman"/>
          <w:sz w:val="28"/>
          <w:szCs w:val="28"/>
        </w:rPr>
        <w:t xml:space="preserve">Павлоградської міської ради </w:t>
      </w:r>
      <w:r w:rsidR="004360D9">
        <w:rPr>
          <w:rFonts w:ascii="Times New Roman" w:hAnsi="Times New Roman" w:cs="Times New Roman"/>
          <w:sz w:val="28"/>
          <w:szCs w:val="28"/>
        </w:rPr>
        <w:t>№</w:t>
      </w:r>
      <w:r w:rsidR="004360D9" w:rsidRPr="004360D9">
        <w:rPr>
          <w:rFonts w:ascii="Times New Roman" w:hAnsi="Times New Roman" w:cs="Times New Roman"/>
          <w:sz w:val="28"/>
          <w:szCs w:val="28"/>
        </w:rPr>
        <w:t xml:space="preserve"> </w:t>
      </w:r>
      <w:r w:rsidR="004360D9">
        <w:rPr>
          <w:rFonts w:ascii="Times New Roman" w:hAnsi="Times New Roman" w:cs="Times New Roman"/>
          <w:sz w:val="28"/>
          <w:szCs w:val="28"/>
        </w:rPr>
        <w:t>87-5/</w:t>
      </w:r>
      <w:r w:rsidR="004360D9">
        <w:rPr>
          <w:rFonts w:ascii="Times New Roman" w:hAnsi="Times New Roman" w:cs="Times New Roman"/>
          <w:sz w:val="28"/>
          <w:szCs w:val="28"/>
          <w:lang w:val="en-US"/>
        </w:rPr>
        <w:t>VIII</w:t>
      </w:r>
      <w:r w:rsidR="004360D9" w:rsidRPr="004360D9">
        <w:rPr>
          <w:rFonts w:ascii="Times New Roman" w:hAnsi="Times New Roman" w:cs="Times New Roman"/>
          <w:sz w:val="28"/>
          <w:szCs w:val="28"/>
        </w:rPr>
        <w:t xml:space="preserve"> </w:t>
      </w:r>
      <w:r w:rsidR="004360D9">
        <w:rPr>
          <w:rFonts w:ascii="Times New Roman" w:hAnsi="Times New Roman" w:cs="Times New Roman"/>
          <w:sz w:val="28"/>
          <w:szCs w:val="28"/>
        </w:rPr>
        <w:t>від 02.02.2021р.</w:t>
      </w:r>
      <w:r w:rsidR="008D4872">
        <w:rPr>
          <w:rFonts w:ascii="Times New Roman" w:hAnsi="Times New Roman" w:cs="Times New Roman"/>
          <w:sz w:val="28"/>
          <w:szCs w:val="28"/>
        </w:rPr>
        <w:t>)</w:t>
      </w:r>
      <w:r w:rsidR="0058005D" w:rsidRPr="00E85E60">
        <w:rPr>
          <w:rFonts w:ascii="Times New Roman" w:hAnsi="Times New Roman" w:cs="Times New Roman"/>
          <w:sz w:val="28"/>
          <w:szCs w:val="28"/>
        </w:rPr>
        <w:t>: А.2 «Відкритий простір для інвестора»  .</w:t>
      </w:r>
    </w:p>
    <w:p w:rsidR="00D71821" w:rsidRPr="00E85E60" w:rsidRDefault="00D71821" w:rsidP="00431DBF">
      <w:pPr>
        <w:pStyle w:val="a6"/>
        <w:jc w:val="both"/>
        <w:rPr>
          <w:rFonts w:ascii="Times New Roman" w:hAnsi="Times New Roman" w:cs="Times New Roman"/>
          <w:sz w:val="28"/>
          <w:szCs w:val="28"/>
          <w:lang w:eastAsia="ru-RU"/>
        </w:rPr>
      </w:pPr>
    </w:p>
    <w:p w:rsidR="00C31B45" w:rsidRPr="00E85E60" w:rsidRDefault="00E85E60" w:rsidP="00431DBF">
      <w:pPr>
        <w:pStyle w:val="a6"/>
        <w:jc w:val="both"/>
        <w:rPr>
          <w:rStyle w:val="markedcontent"/>
          <w:rFonts w:ascii="Times New Roman" w:hAnsi="Times New Roman" w:cs="Times New Roman"/>
          <w:sz w:val="28"/>
          <w:szCs w:val="28"/>
        </w:rPr>
      </w:pPr>
      <w:r w:rsidRPr="00E85E60">
        <w:rPr>
          <w:rStyle w:val="markedcontent"/>
          <w:rFonts w:ascii="Times New Roman" w:hAnsi="Times New Roman" w:cs="Times New Roman"/>
          <w:sz w:val="28"/>
          <w:szCs w:val="28"/>
        </w:rPr>
        <w:t xml:space="preserve">         </w:t>
      </w:r>
      <w:r w:rsidR="00C31B45" w:rsidRPr="00E85E60">
        <w:rPr>
          <w:rStyle w:val="markedcontent"/>
          <w:rFonts w:ascii="Times New Roman" w:hAnsi="Times New Roman" w:cs="Times New Roman"/>
          <w:sz w:val="28"/>
          <w:szCs w:val="28"/>
        </w:rPr>
        <w:t xml:space="preserve">Програма ґрунтується </w:t>
      </w:r>
      <w:r w:rsidR="00784AAD">
        <w:rPr>
          <w:rStyle w:val="markedcontent"/>
          <w:rFonts w:ascii="Times New Roman" w:hAnsi="Times New Roman" w:cs="Times New Roman"/>
          <w:sz w:val="28"/>
          <w:szCs w:val="28"/>
        </w:rPr>
        <w:t xml:space="preserve">на </w:t>
      </w:r>
      <w:r w:rsidR="00C31B45" w:rsidRPr="00E85E60">
        <w:rPr>
          <w:rStyle w:val="markedcontent"/>
          <w:rFonts w:ascii="Times New Roman" w:hAnsi="Times New Roman" w:cs="Times New Roman"/>
          <w:sz w:val="28"/>
          <w:szCs w:val="28"/>
        </w:rPr>
        <w:t>аналізі поточного стану й показників динаміки залучення інвестицій</w:t>
      </w:r>
      <w:r w:rsidR="00784AAD">
        <w:rPr>
          <w:rStyle w:val="markedcontent"/>
          <w:rFonts w:ascii="Times New Roman" w:hAnsi="Times New Roman" w:cs="Times New Roman"/>
          <w:sz w:val="28"/>
          <w:szCs w:val="28"/>
        </w:rPr>
        <w:t xml:space="preserve"> </w:t>
      </w:r>
      <w:r w:rsidR="00122605">
        <w:rPr>
          <w:rStyle w:val="markedcontent"/>
          <w:rFonts w:ascii="Times New Roman" w:hAnsi="Times New Roman" w:cs="Times New Roman"/>
          <w:sz w:val="28"/>
          <w:szCs w:val="28"/>
        </w:rPr>
        <w:t>та</w:t>
      </w:r>
      <w:r w:rsidR="00C31B45" w:rsidRPr="00E85E60">
        <w:rPr>
          <w:rStyle w:val="markedcontent"/>
          <w:rFonts w:ascii="Times New Roman" w:hAnsi="Times New Roman" w:cs="Times New Roman"/>
          <w:sz w:val="28"/>
          <w:szCs w:val="28"/>
        </w:rPr>
        <w:t xml:space="preserve"> </w:t>
      </w:r>
      <w:r w:rsidR="00784AAD">
        <w:rPr>
          <w:rStyle w:val="markedcontent"/>
          <w:rFonts w:ascii="Times New Roman" w:hAnsi="Times New Roman" w:cs="Times New Roman"/>
          <w:sz w:val="28"/>
          <w:szCs w:val="28"/>
        </w:rPr>
        <w:t>грантових коштів</w:t>
      </w:r>
      <w:r w:rsidR="00784AAD" w:rsidRPr="00E85E60">
        <w:rPr>
          <w:rStyle w:val="markedcontent"/>
          <w:rFonts w:ascii="Times New Roman" w:hAnsi="Times New Roman" w:cs="Times New Roman"/>
          <w:sz w:val="28"/>
          <w:szCs w:val="28"/>
        </w:rPr>
        <w:t xml:space="preserve"> </w:t>
      </w:r>
      <w:r w:rsidR="00C31B45" w:rsidRPr="00E85E60">
        <w:rPr>
          <w:rStyle w:val="markedcontent"/>
          <w:rFonts w:ascii="Times New Roman" w:hAnsi="Times New Roman" w:cs="Times New Roman"/>
          <w:sz w:val="28"/>
          <w:szCs w:val="28"/>
        </w:rPr>
        <w:t xml:space="preserve">у соціально-економічний розвиток </w:t>
      </w:r>
      <w:proofErr w:type="spellStart"/>
      <w:r w:rsidR="001600EC" w:rsidRPr="00E85E60">
        <w:rPr>
          <w:rStyle w:val="markedcontent"/>
          <w:rFonts w:ascii="Times New Roman" w:hAnsi="Times New Roman" w:cs="Times New Roman"/>
          <w:sz w:val="28"/>
          <w:szCs w:val="28"/>
        </w:rPr>
        <w:t>м.Павлоград</w:t>
      </w:r>
      <w:r w:rsidR="00BE7544">
        <w:rPr>
          <w:rStyle w:val="markedcontent"/>
          <w:rFonts w:ascii="Times New Roman" w:hAnsi="Times New Roman" w:cs="Times New Roman"/>
          <w:sz w:val="28"/>
          <w:szCs w:val="28"/>
        </w:rPr>
        <w:t>а</w:t>
      </w:r>
      <w:proofErr w:type="spellEnd"/>
      <w:r w:rsidR="00C31B45" w:rsidRPr="00E85E60">
        <w:rPr>
          <w:rStyle w:val="markedcontent"/>
          <w:rFonts w:ascii="Times New Roman" w:hAnsi="Times New Roman" w:cs="Times New Roman"/>
          <w:sz w:val="28"/>
          <w:szCs w:val="28"/>
        </w:rPr>
        <w:t>, а також  включає  можливост</w:t>
      </w:r>
      <w:r w:rsidR="001600EC" w:rsidRPr="00E85E60">
        <w:rPr>
          <w:rStyle w:val="markedcontent"/>
          <w:rFonts w:ascii="Times New Roman" w:hAnsi="Times New Roman" w:cs="Times New Roman"/>
          <w:sz w:val="28"/>
          <w:szCs w:val="28"/>
        </w:rPr>
        <w:t>і</w:t>
      </w:r>
      <w:r w:rsidR="00C31B45" w:rsidRPr="00E85E60">
        <w:rPr>
          <w:rStyle w:val="markedcontent"/>
          <w:rFonts w:ascii="Times New Roman" w:hAnsi="Times New Roman" w:cs="Times New Roman"/>
          <w:sz w:val="28"/>
          <w:szCs w:val="28"/>
        </w:rPr>
        <w:t xml:space="preserve"> і загроз</w:t>
      </w:r>
      <w:r w:rsidR="001600EC" w:rsidRPr="00E85E60">
        <w:rPr>
          <w:rStyle w:val="markedcontent"/>
          <w:rFonts w:ascii="Times New Roman" w:hAnsi="Times New Roman" w:cs="Times New Roman"/>
          <w:sz w:val="28"/>
          <w:szCs w:val="28"/>
        </w:rPr>
        <w:t>и</w:t>
      </w:r>
      <w:r w:rsidR="00C31B45" w:rsidRPr="00E85E60">
        <w:rPr>
          <w:rStyle w:val="markedcontent"/>
          <w:rFonts w:ascii="Times New Roman" w:hAnsi="Times New Roman" w:cs="Times New Roman"/>
          <w:sz w:val="28"/>
          <w:szCs w:val="28"/>
        </w:rPr>
        <w:t xml:space="preserve"> в інвестиційному контексті.</w:t>
      </w:r>
    </w:p>
    <w:p w:rsidR="0018114E" w:rsidRDefault="0018114E" w:rsidP="00431DBF">
      <w:pPr>
        <w:pStyle w:val="a6"/>
        <w:jc w:val="both"/>
        <w:rPr>
          <w:rFonts w:ascii="Times New Roman" w:eastAsia="Times New Roman" w:hAnsi="Times New Roman" w:cs="Times New Roman"/>
          <w:sz w:val="28"/>
          <w:szCs w:val="28"/>
          <w:lang w:eastAsia="ru-RU"/>
        </w:rPr>
      </w:pPr>
    </w:p>
    <w:p w:rsidR="00DD1BCA" w:rsidRPr="00DD1BCA" w:rsidRDefault="0018114E" w:rsidP="00431DBF">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DD1BCA" w:rsidRPr="00DD1BCA">
        <w:rPr>
          <w:rFonts w:ascii="Times New Roman" w:hAnsi="Times New Roman" w:cs="Times New Roman"/>
          <w:sz w:val="28"/>
          <w:szCs w:val="28"/>
        </w:rPr>
        <w:t xml:space="preserve">Програма є комплексним документом, який об’єднує декілька споріднених напрямів. Вона спрямована на впровадження регіональної політики у таких сферах: </w:t>
      </w:r>
    </w:p>
    <w:p w:rsidR="00DD1BCA" w:rsidRPr="00DD1BCA" w:rsidRDefault="00DD1BCA" w:rsidP="00431DBF">
      <w:pPr>
        <w:jc w:val="both"/>
        <w:rPr>
          <w:rFonts w:ascii="Times New Roman" w:hAnsi="Times New Roman" w:cs="Times New Roman"/>
          <w:color w:val="000000"/>
          <w:sz w:val="28"/>
          <w:szCs w:val="28"/>
        </w:rPr>
      </w:pPr>
      <w:r w:rsidRPr="00DD1BCA">
        <w:rPr>
          <w:rFonts w:ascii="Times New Roman" w:hAnsi="Times New Roman" w:cs="Times New Roman"/>
          <w:color w:val="000000"/>
          <w:sz w:val="28"/>
          <w:szCs w:val="28"/>
        </w:rPr>
        <w:t xml:space="preserve">- інвестиційної діяльності та залучення інвестицій, в тому числі прямих іноземних інвестицій , передусім у перспективні (стратегічні) галузі місцевої економіки; </w:t>
      </w:r>
    </w:p>
    <w:p w:rsidR="00DD1BCA" w:rsidRPr="00DD1BCA" w:rsidRDefault="00DD1BCA" w:rsidP="00431DBF">
      <w:pPr>
        <w:jc w:val="both"/>
        <w:rPr>
          <w:rFonts w:ascii="Times New Roman" w:hAnsi="Times New Roman" w:cs="Times New Roman"/>
          <w:color w:val="000000"/>
          <w:sz w:val="28"/>
          <w:szCs w:val="28"/>
          <w:lang w:val="ru-RU"/>
        </w:rPr>
      </w:pPr>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створення</w:t>
      </w:r>
      <w:proofErr w:type="spellEnd"/>
      <w:r w:rsidRPr="00DD1BCA">
        <w:rPr>
          <w:rFonts w:ascii="Times New Roman" w:hAnsi="Times New Roman" w:cs="Times New Roman"/>
          <w:color w:val="000000"/>
          <w:sz w:val="28"/>
          <w:szCs w:val="28"/>
          <w:lang w:val="ru-RU"/>
        </w:rPr>
        <w:t xml:space="preserve"> позитивного </w:t>
      </w:r>
      <w:proofErr w:type="spellStart"/>
      <w:r w:rsidRPr="00DD1BCA">
        <w:rPr>
          <w:rFonts w:ascii="Times New Roman" w:hAnsi="Times New Roman" w:cs="Times New Roman"/>
          <w:color w:val="000000"/>
          <w:sz w:val="28"/>
          <w:szCs w:val="28"/>
          <w:lang w:val="ru-RU"/>
        </w:rPr>
        <w:t>і</w:t>
      </w:r>
      <w:proofErr w:type="gramStart"/>
      <w:r w:rsidRPr="00DD1BCA">
        <w:rPr>
          <w:rFonts w:ascii="Times New Roman" w:hAnsi="Times New Roman" w:cs="Times New Roman"/>
          <w:color w:val="000000"/>
          <w:sz w:val="28"/>
          <w:szCs w:val="28"/>
          <w:lang w:val="ru-RU"/>
        </w:rPr>
        <w:t>м</w:t>
      </w:r>
      <w:proofErr w:type="gramEnd"/>
      <w:r w:rsidRPr="00DD1BCA">
        <w:rPr>
          <w:rFonts w:ascii="Times New Roman" w:hAnsi="Times New Roman" w:cs="Times New Roman"/>
          <w:color w:val="000000"/>
          <w:sz w:val="28"/>
          <w:szCs w:val="28"/>
          <w:lang w:val="ru-RU"/>
        </w:rPr>
        <w:t>іджу</w:t>
      </w:r>
      <w:proofErr w:type="spellEnd"/>
      <w:r w:rsidRPr="00DD1BCA">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міста</w:t>
      </w:r>
      <w:proofErr w:type="spellEnd"/>
      <w:r>
        <w:rPr>
          <w:rFonts w:ascii="Times New Roman" w:hAnsi="Times New Roman" w:cs="Times New Roman"/>
          <w:color w:val="000000"/>
          <w:sz w:val="28"/>
          <w:szCs w:val="28"/>
          <w:lang w:val="ru-RU"/>
        </w:rPr>
        <w:t>,</w:t>
      </w:r>
      <w:r w:rsidRPr="00DD1BCA">
        <w:rPr>
          <w:rFonts w:ascii="Times New Roman" w:hAnsi="Times New Roman" w:cs="Times New Roman"/>
          <w:color w:val="000000"/>
          <w:sz w:val="28"/>
          <w:szCs w:val="28"/>
          <w:lang w:val="ru-RU"/>
        </w:rPr>
        <w:t xml:space="preserve"> як </w:t>
      </w:r>
      <w:proofErr w:type="spellStart"/>
      <w:r w:rsidRPr="00DD1BCA">
        <w:rPr>
          <w:rFonts w:ascii="Times New Roman" w:hAnsi="Times New Roman" w:cs="Times New Roman"/>
          <w:color w:val="000000"/>
          <w:sz w:val="28"/>
          <w:szCs w:val="28"/>
          <w:lang w:val="ru-RU"/>
        </w:rPr>
        <w:t>надійного</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ділового</w:t>
      </w:r>
      <w:proofErr w:type="spellEnd"/>
      <w:r w:rsidRPr="00DD1BCA">
        <w:rPr>
          <w:rFonts w:ascii="Times New Roman" w:hAnsi="Times New Roman" w:cs="Times New Roman"/>
          <w:color w:val="000000"/>
          <w:sz w:val="28"/>
          <w:szCs w:val="28"/>
          <w:lang w:val="ru-RU"/>
        </w:rPr>
        <w:t xml:space="preserve"> партнера; </w:t>
      </w:r>
    </w:p>
    <w:p w:rsidR="00DD1BCA" w:rsidRPr="00DD1BCA" w:rsidRDefault="00DD1BCA" w:rsidP="00431DBF">
      <w:pPr>
        <w:jc w:val="both"/>
        <w:rPr>
          <w:rFonts w:ascii="Times New Roman" w:hAnsi="Times New Roman" w:cs="Times New Roman"/>
          <w:color w:val="000000"/>
          <w:sz w:val="28"/>
          <w:szCs w:val="28"/>
          <w:lang w:val="ru-RU"/>
        </w:rPr>
      </w:pPr>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зростання</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конкурентоспроможності</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місцевих</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товаровиробників</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збільшення</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обсягів</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експорту</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товарів</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і</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послуг</w:t>
      </w:r>
      <w:proofErr w:type="spellEnd"/>
      <w:r w:rsidRPr="00DD1BCA">
        <w:rPr>
          <w:rFonts w:ascii="Times New Roman" w:hAnsi="Times New Roman" w:cs="Times New Roman"/>
          <w:color w:val="000000"/>
          <w:sz w:val="28"/>
          <w:szCs w:val="28"/>
          <w:lang w:val="ru-RU"/>
        </w:rPr>
        <w:t xml:space="preserve">). </w:t>
      </w:r>
    </w:p>
    <w:p w:rsidR="00DD1BCA" w:rsidRPr="00DD1BCA" w:rsidRDefault="00DD1BCA" w:rsidP="00431DBF">
      <w:pPr>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Ключовий</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напрям</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програми</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полягає</w:t>
      </w:r>
      <w:proofErr w:type="spellEnd"/>
      <w:r w:rsidRPr="00DD1BCA">
        <w:rPr>
          <w:rFonts w:ascii="Times New Roman" w:hAnsi="Times New Roman" w:cs="Times New Roman"/>
          <w:color w:val="000000"/>
          <w:sz w:val="28"/>
          <w:szCs w:val="28"/>
          <w:lang w:val="ru-RU"/>
        </w:rPr>
        <w:t xml:space="preserve"> у </w:t>
      </w:r>
      <w:proofErr w:type="spellStart"/>
      <w:r w:rsidRPr="00DD1BCA">
        <w:rPr>
          <w:rFonts w:ascii="Times New Roman" w:hAnsi="Times New Roman" w:cs="Times New Roman"/>
          <w:color w:val="000000"/>
          <w:sz w:val="28"/>
          <w:szCs w:val="28"/>
          <w:lang w:val="ru-RU"/>
        </w:rPr>
        <w:t>сприянні</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збільшенню</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надходжень</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обсягів</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іноземних</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і</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вітчизняних</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інвестицій</w:t>
      </w:r>
      <w:proofErr w:type="spellEnd"/>
      <w:r>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залучення</w:t>
      </w:r>
      <w:proofErr w:type="spellEnd"/>
      <w:r w:rsidRPr="00DD1BCA">
        <w:rPr>
          <w:rFonts w:ascii="Times New Roman" w:hAnsi="Times New Roman" w:cs="Times New Roman"/>
          <w:color w:val="000000"/>
          <w:sz w:val="28"/>
          <w:szCs w:val="28"/>
          <w:lang w:val="ru-RU"/>
        </w:rPr>
        <w:t xml:space="preserve"> </w:t>
      </w:r>
      <w:proofErr w:type="spellStart"/>
      <w:proofErr w:type="gramStart"/>
      <w:r w:rsidRPr="00DD1BCA">
        <w:rPr>
          <w:rFonts w:ascii="Times New Roman" w:hAnsi="Times New Roman" w:cs="Times New Roman"/>
          <w:color w:val="000000"/>
          <w:sz w:val="28"/>
          <w:szCs w:val="28"/>
          <w:lang w:val="ru-RU"/>
        </w:rPr>
        <w:t>р</w:t>
      </w:r>
      <w:proofErr w:type="gramEnd"/>
      <w:r w:rsidRPr="00DD1BCA">
        <w:rPr>
          <w:rFonts w:ascii="Times New Roman" w:hAnsi="Times New Roman" w:cs="Times New Roman"/>
          <w:color w:val="000000"/>
          <w:sz w:val="28"/>
          <w:szCs w:val="28"/>
          <w:lang w:val="ru-RU"/>
        </w:rPr>
        <w:t>ізноманітних</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джерел</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фінансування</w:t>
      </w:r>
      <w:proofErr w:type="spellEnd"/>
      <w:r w:rsidRPr="00DD1BC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місцевих</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програм</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і</w:t>
      </w:r>
      <w:proofErr w:type="spellEnd"/>
      <w:r w:rsidRPr="00DD1BCA">
        <w:rPr>
          <w:rFonts w:ascii="Times New Roman" w:hAnsi="Times New Roman" w:cs="Times New Roman"/>
          <w:color w:val="000000"/>
          <w:sz w:val="28"/>
          <w:szCs w:val="28"/>
          <w:lang w:val="ru-RU"/>
        </w:rPr>
        <w:t xml:space="preserve"> проєктів, </w:t>
      </w:r>
      <w:proofErr w:type="spellStart"/>
      <w:r w:rsidRPr="00DD1BCA">
        <w:rPr>
          <w:rFonts w:ascii="Times New Roman" w:hAnsi="Times New Roman" w:cs="Times New Roman"/>
          <w:color w:val="000000"/>
          <w:sz w:val="28"/>
          <w:szCs w:val="28"/>
          <w:lang w:val="ru-RU"/>
        </w:rPr>
        <w:t>що</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необхідно</w:t>
      </w:r>
      <w:proofErr w:type="spellEnd"/>
      <w:r w:rsidRPr="00DD1BCA">
        <w:rPr>
          <w:rFonts w:ascii="Times New Roman" w:hAnsi="Times New Roman" w:cs="Times New Roman"/>
          <w:color w:val="000000"/>
          <w:sz w:val="28"/>
          <w:szCs w:val="28"/>
          <w:lang w:val="ru-RU"/>
        </w:rPr>
        <w:t xml:space="preserve"> для </w:t>
      </w:r>
      <w:proofErr w:type="spellStart"/>
      <w:r w:rsidRPr="00DD1BCA">
        <w:rPr>
          <w:rFonts w:ascii="Times New Roman" w:hAnsi="Times New Roman" w:cs="Times New Roman"/>
          <w:color w:val="000000"/>
          <w:sz w:val="28"/>
          <w:szCs w:val="28"/>
          <w:lang w:val="ru-RU"/>
        </w:rPr>
        <w:t>забезпечення</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економічного</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зростання</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і</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сталого</w:t>
      </w:r>
      <w:proofErr w:type="spellEnd"/>
      <w:r w:rsidRPr="00DD1BCA">
        <w:rPr>
          <w:rFonts w:ascii="Times New Roman" w:hAnsi="Times New Roman" w:cs="Times New Roman"/>
          <w:color w:val="000000"/>
          <w:sz w:val="28"/>
          <w:szCs w:val="28"/>
          <w:lang w:val="ru-RU"/>
        </w:rPr>
        <w:t xml:space="preserve"> </w:t>
      </w:r>
      <w:proofErr w:type="spellStart"/>
      <w:r w:rsidRPr="00DD1BCA">
        <w:rPr>
          <w:rFonts w:ascii="Times New Roman" w:hAnsi="Times New Roman" w:cs="Times New Roman"/>
          <w:color w:val="000000"/>
          <w:sz w:val="28"/>
          <w:szCs w:val="28"/>
          <w:lang w:val="ru-RU"/>
        </w:rPr>
        <w:t>розвитку</w:t>
      </w:r>
      <w:proofErr w:type="spellEnd"/>
      <w:r w:rsidRPr="00DD1BCA">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міста</w:t>
      </w:r>
      <w:proofErr w:type="spellEnd"/>
      <w:r w:rsidRPr="00DD1BCA">
        <w:rPr>
          <w:rFonts w:ascii="Times New Roman" w:hAnsi="Times New Roman" w:cs="Times New Roman"/>
          <w:color w:val="000000"/>
          <w:sz w:val="28"/>
          <w:szCs w:val="28"/>
          <w:lang w:val="ru-RU"/>
        </w:rPr>
        <w:t>.</w:t>
      </w:r>
    </w:p>
    <w:p w:rsidR="00DD1BCA" w:rsidRDefault="00DD1BCA" w:rsidP="00431DBF">
      <w:pPr>
        <w:pStyle w:val="a6"/>
        <w:jc w:val="both"/>
        <w:rPr>
          <w:rFonts w:ascii="Times New Roman" w:eastAsia="Times New Roman" w:hAnsi="Times New Roman" w:cs="Times New Roman"/>
          <w:sz w:val="28"/>
          <w:szCs w:val="28"/>
          <w:lang w:eastAsia="ru-RU"/>
        </w:rPr>
      </w:pPr>
    </w:p>
    <w:p w:rsidR="00C31B45" w:rsidRPr="004766EC" w:rsidRDefault="00DD1BCA" w:rsidP="00431DBF">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00EC" w:rsidRPr="009A5E4F">
        <w:rPr>
          <w:rFonts w:ascii="Times New Roman" w:eastAsia="Times New Roman" w:hAnsi="Times New Roman" w:cs="Times New Roman"/>
          <w:sz w:val="28"/>
          <w:szCs w:val="28"/>
          <w:lang w:eastAsia="ru-RU"/>
        </w:rPr>
        <w:t>П</w:t>
      </w:r>
      <w:r w:rsidR="00C31B45" w:rsidRPr="009A5E4F">
        <w:rPr>
          <w:rFonts w:ascii="Times New Roman" w:eastAsia="Times New Roman" w:hAnsi="Times New Roman" w:cs="Times New Roman"/>
          <w:sz w:val="28"/>
          <w:szCs w:val="28"/>
          <w:lang w:eastAsia="ru-RU"/>
        </w:rPr>
        <w:t xml:space="preserve">рофесійний супровід та обслуговування </w:t>
      </w:r>
      <w:r w:rsidR="00F16369">
        <w:rPr>
          <w:rFonts w:ascii="Times New Roman" w:eastAsia="Times New Roman" w:hAnsi="Times New Roman" w:cs="Times New Roman"/>
          <w:sz w:val="28"/>
          <w:szCs w:val="28"/>
          <w:lang w:eastAsia="ru-RU"/>
        </w:rPr>
        <w:t xml:space="preserve">інвесторів та донорів </w:t>
      </w:r>
      <w:r w:rsidR="00C31B45" w:rsidRPr="009A5E4F">
        <w:rPr>
          <w:rFonts w:ascii="Times New Roman" w:eastAsia="Times New Roman" w:hAnsi="Times New Roman" w:cs="Times New Roman"/>
          <w:sz w:val="28"/>
          <w:szCs w:val="28"/>
          <w:lang w:eastAsia="ru-RU"/>
        </w:rPr>
        <w:t xml:space="preserve">дасть змогу мінімізувати вплив негативних чинників, бар’єрів та перешкод в інвестиційній сфері, забезпечить створення сприятливого інвестиційного середовища, поліпшить конкурентні позиції </w:t>
      </w:r>
      <w:proofErr w:type="spellStart"/>
      <w:r w:rsidR="001600EC" w:rsidRPr="009A5E4F">
        <w:rPr>
          <w:rFonts w:ascii="Times New Roman" w:eastAsia="Times New Roman" w:hAnsi="Times New Roman" w:cs="Times New Roman"/>
          <w:sz w:val="28"/>
          <w:szCs w:val="28"/>
          <w:lang w:eastAsia="ru-RU"/>
        </w:rPr>
        <w:t>м.Павлоград</w:t>
      </w:r>
      <w:r w:rsidR="004E293E">
        <w:rPr>
          <w:rFonts w:ascii="Times New Roman" w:eastAsia="Times New Roman" w:hAnsi="Times New Roman" w:cs="Times New Roman"/>
          <w:sz w:val="28"/>
          <w:szCs w:val="28"/>
          <w:lang w:eastAsia="ru-RU"/>
        </w:rPr>
        <w:t>а</w:t>
      </w:r>
      <w:proofErr w:type="spellEnd"/>
      <w:r w:rsidR="00C31B45" w:rsidRPr="009A5E4F">
        <w:rPr>
          <w:rFonts w:ascii="Times New Roman" w:eastAsia="Times New Roman" w:hAnsi="Times New Roman" w:cs="Times New Roman"/>
          <w:sz w:val="28"/>
          <w:szCs w:val="28"/>
          <w:lang w:eastAsia="ru-RU"/>
        </w:rPr>
        <w:t xml:space="preserve"> в залученні інвестиційних ресурсів</w:t>
      </w:r>
      <w:r w:rsidR="001600EC" w:rsidRPr="009A5E4F">
        <w:rPr>
          <w:rFonts w:ascii="Times New Roman" w:eastAsia="Times New Roman" w:hAnsi="Times New Roman" w:cs="Times New Roman"/>
          <w:sz w:val="28"/>
          <w:szCs w:val="28"/>
          <w:lang w:eastAsia="ru-RU"/>
        </w:rPr>
        <w:t>.</w:t>
      </w:r>
    </w:p>
    <w:p w:rsidR="00E12289" w:rsidRPr="00E12289" w:rsidRDefault="00E12289" w:rsidP="00431DBF">
      <w:pPr>
        <w:numPr>
          <w:ilvl w:val="0"/>
          <w:numId w:val="26"/>
        </w:numPr>
        <w:suppressAutoHyphens/>
        <w:spacing w:after="0" w:line="240" w:lineRule="auto"/>
        <w:ind w:left="0" w:firstLine="709"/>
        <w:jc w:val="both"/>
        <w:rPr>
          <w:bCs/>
          <w:szCs w:val="24"/>
          <w:shd w:val="clear" w:color="auto" w:fill="FFFFFF"/>
        </w:rPr>
      </w:pPr>
    </w:p>
    <w:p w:rsidR="00E12289" w:rsidRPr="00E12289" w:rsidRDefault="00E12289" w:rsidP="00431DBF">
      <w:pPr>
        <w:pStyle w:val="a6"/>
        <w:jc w:val="both"/>
        <w:rPr>
          <w:rFonts w:ascii="Times New Roman" w:hAnsi="Times New Roman" w:cs="Times New Roman"/>
          <w:sz w:val="28"/>
          <w:szCs w:val="28"/>
        </w:rPr>
      </w:pPr>
    </w:p>
    <w:p w:rsidR="00F0316A" w:rsidRPr="00784AAD" w:rsidRDefault="00F0316A" w:rsidP="00784AAD">
      <w:pPr>
        <w:pStyle w:val="a6"/>
        <w:jc w:val="both"/>
        <w:rPr>
          <w:rFonts w:ascii="Times New Roman" w:hAnsi="Times New Roman" w:cs="Times New Roman"/>
          <w:sz w:val="28"/>
          <w:szCs w:val="28"/>
        </w:rPr>
      </w:pPr>
    </w:p>
    <w:p w:rsidR="00F0316A" w:rsidRPr="00784AAD" w:rsidRDefault="00C110A0" w:rsidP="00784AAD">
      <w:pPr>
        <w:pStyle w:val="a6"/>
        <w:jc w:val="both"/>
        <w:rPr>
          <w:rFonts w:ascii="Times New Roman" w:hAnsi="Times New Roman" w:cs="Times New Roman"/>
          <w:sz w:val="28"/>
          <w:szCs w:val="28"/>
        </w:rPr>
      </w:pPr>
      <w:r w:rsidRPr="00784AAD">
        <w:rPr>
          <w:rFonts w:ascii="Times New Roman" w:hAnsi="Times New Roman" w:cs="Times New Roman"/>
          <w:sz w:val="28"/>
          <w:szCs w:val="28"/>
        </w:rPr>
        <w:t xml:space="preserve">     </w:t>
      </w:r>
    </w:p>
    <w:p w:rsidR="00CF0D57" w:rsidRDefault="00CF0D57" w:rsidP="00CE5971">
      <w:pPr>
        <w:jc w:val="both"/>
        <w:rPr>
          <w:rFonts w:ascii="Times New Roman" w:hAnsi="Times New Roman" w:cs="Times New Roman"/>
          <w:b/>
          <w:sz w:val="36"/>
          <w:szCs w:val="36"/>
        </w:rPr>
      </w:pPr>
    </w:p>
    <w:p w:rsidR="00CF0D57" w:rsidRDefault="00CF0D57" w:rsidP="00CE5971">
      <w:pPr>
        <w:jc w:val="both"/>
        <w:rPr>
          <w:rFonts w:ascii="Times New Roman" w:hAnsi="Times New Roman" w:cs="Times New Roman"/>
          <w:b/>
          <w:sz w:val="36"/>
          <w:szCs w:val="36"/>
        </w:rPr>
      </w:pPr>
    </w:p>
    <w:p w:rsidR="00CF0D57" w:rsidRDefault="00CF0D57" w:rsidP="00CE5971">
      <w:pPr>
        <w:jc w:val="both"/>
        <w:rPr>
          <w:rFonts w:ascii="Times New Roman" w:hAnsi="Times New Roman" w:cs="Times New Roman"/>
          <w:b/>
          <w:sz w:val="36"/>
          <w:szCs w:val="36"/>
        </w:rPr>
      </w:pPr>
    </w:p>
    <w:p w:rsidR="0080169B" w:rsidRDefault="0080169B" w:rsidP="0080169B">
      <w:pPr>
        <w:jc w:val="center"/>
        <w:rPr>
          <w:rFonts w:ascii="Times New Roman" w:hAnsi="Times New Roman" w:cs="Times New Roman"/>
          <w:sz w:val="24"/>
          <w:szCs w:val="24"/>
        </w:rPr>
      </w:pPr>
      <w:r w:rsidRPr="0080169B">
        <w:rPr>
          <w:rFonts w:ascii="Times New Roman" w:hAnsi="Times New Roman" w:cs="Times New Roman"/>
          <w:sz w:val="24"/>
          <w:szCs w:val="24"/>
        </w:rPr>
        <w:lastRenderedPageBreak/>
        <w:t>5</w:t>
      </w:r>
    </w:p>
    <w:p w:rsidR="0080169B" w:rsidRDefault="0080169B" w:rsidP="009B68D3">
      <w:pPr>
        <w:spacing w:after="0" w:line="240" w:lineRule="auto"/>
        <w:rPr>
          <w:rFonts w:ascii="Times New Roman" w:hAnsi="Times New Roman" w:cs="Times New Roman"/>
          <w:b/>
          <w:sz w:val="28"/>
          <w:szCs w:val="28"/>
        </w:rPr>
      </w:pPr>
    </w:p>
    <w:p w:rsidR="0081586F" w:rsidRDefault="00CF0D57" w:rsidP="009B68D3">
      <w:pPr>
        <w:spacing w:after="0" w:line="240" w:lineRule="auto"/>
        <w:rPr>
          <w:rFonts w:ascii="Times New Roman" w:hAnsi="Times New Roman" w:cs="Times New Roman"/>
          <w:b/>
          <w:bCs/>
          <w:sz w:val="28"/>
          <w:szCs w:val="28"/>
        </w:rPr>
      </w:pPr>
      <w:r w:rsidRPr="0081586F">
        <w:rPr>
          <w:rFonts w:ascii="Times New Roman" w:hAnsi="Times New Roman" w:cs="Times New Roman"/>
          <w:b/>
          <w:sz w:val="28"/>
          <w:szCs w:val="28"/>
        </w:rPr>
        <w:t>3</w:t>
      </w:r>
      <w:r w:rsidR="00516CD0" w:rsidRPr="0081586F">
        <w:rPr>
          <w:rFonts w:ascii="Times New Roman" w:hAnsi="Times New Roman" w:cs="Times New Roman"/>
          <w:b/>
          <w:sz w:val="28"/>
          <w:szCs w:val="28"/>
        </w:rPr>
        <w:t xml:space="preserve">. </w:t>
      </w:r>
      <w:r w:rsidR="0081586F" w:rsidRPr="0081586F">
        <w:rPr>
          <w:rFonts w:ascii="Times New Roman" w:hAnsi="Times New Roman" w:cs="Times New Roman"/>
          <w:b/>
          <w:bCs/>
          <w:sz w:val="28"/>
          <w:szCs w:val="28"/>
        </w:rPr>
        <w:t>ВИЗНАЧЕННЯ ПРОБЛЕМИ, НА РОЗВ’ЯЗАННЯ ЯКОЇ СПРЯМОВАНА ПРОГРАМА</w:t>
      </w:r>
    </w:p>
    <w:p w:rsidR="00516CD0" w:rsidRPr="0081586F" w:rsidRDefault="0081586F" w:rsidP="0081586F">
      <w:pPr>
        <w:spacing w:after="0" w:line="240" w:lineRule="auto"/>
        <w:jc w:val="center"/>
        <w:rPr>
          <w:rFonts w:ascii="Times New Roman" w:hAnsi="Times New Roman" w:cs="Times New Roman"/>
          <w:b/>
          <w:sz w:val="28"/>
          <w:szCs w:val="28"/>
        </w:rPr>
      </w:pPr>
      <w:r w:rsidRPr="0081586F">
        <w:rPr>
          <w:rFonts w:ascii="Times New Roman" w:hAnsi="Times New Roman" w:cs="Times New Roman"/>
          <w:b/>
          <w:sz w:val="28"/>
          <w:szCs w:val="28"/>
        </w:rPr>
        <w:t xml:space="preserve"> </w:t>
      </w:r>
    </w:p>
    <w:p w:rsidR="00A059F5" w:rsidRDefault="00A059F5" w:rsidP="00A059F5">
      <w:pPr>
        <w:jc w:val="both"/>
        <w:rPr>
          <w:rFonts w:ascii="Times New Roman" w:hAnsi="Times New Roman" w:cs="Times New Roman"/>
          <w:iCs/>
          <w:color w:val="000000"/>
          <w:sz w:val="28"/>
          <w:szCs w:val="28"/>
          <w:shd w:val="clear" w:color="auto" w:fill="FFFFFF"/>
        </w:rPr>
      </w:pPr>
      <w:r>
        <w:rPr>
          <w:rFonts w:ascii="Times New Roman" w:hAnsi="Times New Roman" w:cs="Times New Roman"/>
          <w:iCs/>
          <w:sz w:val="28"/>
          <w:szCs w:val="28"/>
          <w:shd w:val="clear" w:color="auto" w:fill="FFFFFF"/>
        </w:rPr>
        <w:tab/>
      </w:r>
      <w:r w:rsidR="00E4068E" w:rsidRPr="0081586F">
        <w:rPr>
          <w:rFonts w:ascii="Times New Roman" w:hAnsi="Times New Roman" w:cs="Times New Roman"/>
          <w:iCs/>
          <w:sz w:val="28"/>
          <w:szCs w:val="28"/>
          <w:shd w:val="clear" w:color="auto" w:fill="FFFFFF"/>
        </w:rPr>
        <w:t xml:space="preserve">ПАВЛОГРАД – економічний центр </w:t>
      </w:r>
      <w:r w:rsidR="00E4068E" w:rsidRPr="0081586F">
        <w:rPr>
          <w:rFonts w:ascii="Times New Roman" w:hAnsi="Times New Roman" w:cs="Times New Roman"/>
          <w:iCs/>
          <w:color w:val="000000"/>
          <w:sz w:val="28"/>
          <w:szCs w:val="28"/>
          <w:shd w:val="clear" w:color="auto" w:fill="FFFFFF"/>
        </w:rPr>
        <w:t>Західно-Донбаського регіону, інвестиційно</w:t>
      </w:r>
      <w:r w:rsidR="00E4068E" w:rsidRPr="00C73F31">
        <w:rPr>
          <w:rFonts w:ascii="Times New Roman" w:hAnsi="Times New Roman" w:cs="Times New Roman"/>
          <w:iCs/>
          <w:color w:val="000000"/>
          <w:sz w:val="28"/>
          <w:szCs w:val="28"/>
          <w:shd w:val="clear" w:color="auto" w:fill="FFFFFF"/>
        </w:rPr>
        <w:t>-привабливе місто з розвиненою інфраструктурою та сприятливими умовами для розвитку бізнесу</w:t>
      </w:r>
      <w:r w:rsidR="00BB2C99">
        <w:rPr>
          <w:rFonts w:ascii="Times New Roman" w:hAnsi="Times New Roman" w:cs="Times New Roman"/>
          <w:iCs/>
          <w:color w:val="000000"/>
          <w:sz w:val="28"/>
          <w:szCs w:val="28"/>
          <w:shd w:val="clear" w:color="auto" w:fill="FFFFFF"/>
        </w:rPr>
        <w:t>.</w:t>
      </w:r>
    </w:p>
    <w:p w:rsidR="00A059F5" w:rsidRDefault="00A059F5" w:rsidP="00A059F5">
      <w:pPr>
        <w:jc w:val="both"/>
        <w:rPr>
          <w:rFonts w:ascii="Times New Roman" w:hAnsi="Times New Roman" w:cs="Times New Roman"/>
          <w:sz w:val="28"/>
          <w:szCs w:val="28"/>
        </w:rPr>
      </w:pPr>
      <w:r>
        <w:rPr>
          <w:rFonts w:ascii="Times New Roman" w:hAnsi="Times New Roman" w:cs="Times New Roman"/>
          <w:iCs/>
          <w:color w:val="000000"/>
          <w:sz w:val="28"/>
          <w:szCs w:val="28"/>
          <w:shd w:val="clear" w:color="auto" w:fill="FFFFFF"/>
        </w:rPr>
        <w:tab/>
      </w:r>
      <w:r w:rsidR="002353D1" w:rsidRPr="009A5E4F">
        <w:rPr>
          <w:rFonts w:ascii="Times New Roman" w:hAnsi="Times New Roman" w:cs="Times New Roman"/>
          <w:sz w:val="28"/>
          <w:szCs w:val="28"/>
        </w:rPr>
        <w:t xml:space="preserve">Фінансовий ресурс територіальної громади створюється за рахунок джерел, що його наповнюють і </w:t>
      </w:r>
      <w:r w:rsidR="00DD65A1">
        <w:rPr>
          <w:rFonts w:ascii="Times New Roman" w:hAnsi="Times New Roman" w:cs="Times New Roman"/>
          <w:sz w:val="28"/>
          <w:szCs w:val="28"/>
        </w:rPr>
        <w:t>о</w:t>
      </w:r>
      <w:r w:rsidR="002353D1" w:rsidRPr="009A5E4F">
        <w:rPr>
          <w:rFonts w:ascii="Times New Roman" w:hAnsi="Times New Roman" w:cs="Times New Roman"/>
          <w:sz w:val="28"/>
          <w:szCs w:val="28"/>
        </w:rPr>
        <w:t xml:space="preserve">крім місцевих податків та зборів, важливими є позабюджетні джерела фінансування </w:t>
      </w:r>
      <w:r w:rsidR="001D3354">
        <w:rPr>
          <w:rFonts w:ascii="Times New Roman" w:hAnsi="Times New Roman" w:cs="Times New Roman"/>
          <w:sz w:val="28"/>
          <w:szCs w:val="28"/>
        </w:rPr>
        <w:t>-</w:t>
      </w:r>
      <w:r w:rsidR="002353D1" w:rsidRPr="009A5E4F">
        <w:rPr>
          <w:rFonts w:ascii="Times New Roman" w:hAnsi="Times New Roman" w:cs="Times New Roman"/>
          <w:sz w:val="28"/>
          <w:szCs w:val="28"/>
        </w:rPr>
        <w:t xml:space="preserve"> міжнародна технічна допомога, гранти міжнародних донорських організацій, державно - приватне партнерство, </w:t>
      </w:r>
      <w:r w:rsidR="00E776E0">
        <w:rPr>
          <w:rFonts w:ascii="Times New Roman" w:hAnsi="Times New Roman" w:cs="Times New Roman"/>
          <w:sz w:val="28"/>
          <w:szCs w:val="28"/>
        </w:rPr>
        <w:t xml:space="preserve">приватне </w:t>
      </w:r>
      <w:r w:rsidR="002353D1" w:rsidRPr="009A5E4F">
        <w:rPr>
          <w:rFonts w:ascii="Times New Roman" w:hAnsi="Times New Roman" w:cs="Times New Roman"/>
          <w:sz w:val="28"/>
          <w:szCs w:val="28"/>
        </w:rPr>
        <w:t>інвестування в пріоритетні галузі економіки міста.</w:t>
      </w:r>
    </w:p>
    <w:p w:rsidR="00DB5056" w:rsidRDefault="00A059F5" w:rsidP="00DB5056">
      <w:pPr>
        <w:jc w:val="both"/>
        <w:rPr>
          <w:rFonts w:ascii="Times New Roman" w:hAnsi="Times New Roman" w:cs="Times New Roman"/>
          <w:sz w:val="28"/>
          <w:szCs w:val="28"/>
        </w:rPr>
      </w:pPr>
      <w:r>
        <w:rPr>
          <w:rFonts w:ascii="Times New Roman" w:hAnsi="Times New Roman" w:cs="Times New Roman"/>
          <w:sz w:val="28"/>
          <w:szCs w:val="28"/>
        </w:rPr>
        <w:tab/>
      </w:r>
      <w:r w:rsidR="002353D1" w:rsidRPr="009A5E4F">
        <w:rPr>
          <w:rFonts w:ascii="Times New Roman" w:hAnsi="Times New Roman" w:cs="Times New Roman"/>
          <w:sz w:val="28"/>
          <w:szCs w:val="28"/>
        </w:rPr>
        <w:t xml:space="preserve">На даному етапі, інвестиційний клімат та інвестиційна спроможність міста потребує глибокого дослідження та аналізу, результати яких дозволять </w:t>
      </w:r>
      <w:r w:rsidR="002353D1" w:rsidRPr="009A5E4F">
        <w:rPr>
          <w:rFonts w:ascii="Times New Roman" w:hAnsi="Times New Roman" w:cs="Times New Roman"/>
          <w:sz w:val="28"/>
          <w:szCs w:val="28"/>
          <w:lang w:eastAsia="ru-RU"/>
        </w:rPr>
        <w:t xml:space="preserve">ефективно та максимально </w:t>
      </w:r>
      <w:r w:rsidR="002353D1" w:rsidRPr="009A5E4F">
        <w:rPr>
          <w:rFonts w:ascii="Times New Roman" w:hAnsi="Times New Roman" w:cs="Times New Roman"/>
          <w:sz w:val="28"/>
          <w:szCs w:val="28"/>
        </w:rPr>
        <w:t>залучити додаткові позабюджетні джерела фінансування та налагодити співпрацю з різними фондами і грантовими програмами, бізнесом та громадськими організаціями.</w:t>
      </w:r>
    </w:p>
    <w:p w:rsidR="00274D68" w:rsidRPr="00DB5056" w:rsidRDefault="00DB5056" w:rsidP="00DB5056">
      <w:pPr>
        <w:jc w:val="both"/>
        <w:rPr>
          <w:rFonts w:ascii="Times New Roman" w:hAnsi="Times New Roman" w:cs="Times New Roman"/>
          <w:sz w:val="28"/>
          <w:szCs w:val="28"/>
        </w:rPr>
      </w:pPr>
      <w:r>
        <w:rPr>
          <w:rFonts w:ascii="Times New Roman" w:hAnsi="Times New Roman" w:cs="Times New Roman"/>
          <w:sz w:val="28"/>
          <w:szCs w:val="28"/>
        </w:rPr>
        <w:tab/>
      </w:r>
      <w:r w:rsidR="00274D68">
        <w:rPr>
          <w:rFonts w:ascii="Times New Roman" w:hAnsi="Times New Roman" w:cs="Times New Roman"/>
          <w:b/>
          <w:sz w:val="28"/>
          <w:szCs w:val="28"/>
        </w:rPr>
        <w:t>3.1. Фактори впливу на інвестиційну політику в місті</w:t>
      </w:r>
      <w:r w:rsidR="00B7598A">
        <w:rPr>
          <w:rFonts w:ascii="Times New Roman" w:hAnsi="Times New Roman" w:cs="Times New Roman"/>
          <w:b/>
          <w:sz w:val="28"/>
          <w:szCs w:val="28"/>
        </w:rPr>
        <w:t xml:space="preserve"> Павлоград</w:t>
      </w:r>
    </w:p>
    <w:p w:rsidR="001D3354" w:rsidRDefault="00BC3AF2" w:rsidP="009A5E4F">
      <w:pPr>
        <w:pStyle w:val="a6"/>
        <w:jc w:val="both"/>
        <w:rPr>
          <w:rFonts w:ascii="Times New Roman" w:hAnsi="Times New Roman" w:cs="Times New Roman"/>
          <w:sz w:val="28"/>
          <w:szCs w:val="28"/>
        </w:rPr>
      </w:pPr>
      <w:r>
        <w:rPr>
          <w:rFonts w:ascii="Times New Roman" w:hAnsi="Times New Roman" w:cs="Times New Roman"/>
          <w:sz w:val="28"/>
          <w:szCs w:val="28"/>
        </w:rPr>
        <w:tab/>
      </w:r>
      <w:r w:rsidR="00C73F31" w:rsidRPr="009A5E4F">
        <w:rPr>
          <w:rFonts w:ascii="Times New Roman" w:hAnsi="Times New Roman" w:cs="Times New Roman"/>
          <w:sz w:val="28"/>
          <w:szCs w:val="28"/>
        </w:rPr>
        <w:t>Серед найважливіших факторів, які впливають на прийняття інвестором</w:t>
      </w:r>
      <w:r w:rsidR="00C73F31">
        <w:rPr>
          <w:rFonts w:ascii="Times New Roman" w:hAnsi="Times New Roman" w:cs="Times New Roman"/>
          <w:sz w:val="28"/>
          <w:szCs w:val="28"/>
        </w:rPr>
        <w:t xml:space="preserve"> та донором </w:t>
      </w:r>
      <w:r w:rsidR="00C73F31" w:rsidRPr="009A5E4F">
        <w:rPr>
          <w:rFonts w:ascii="Times New Roman" w:hAnsi="Times New Roman" w:cs="Times New Roman"/>
          <w:sz w:val="28"/>
          <w:szCs w:val="28"/>
        </w:rPr>
        <w:t xml:space="preserve"> рішення про вибір місця дл</w:t>
      </w:r>
      <w:r w:rsidR="004F4273">
        <w:rPr>
          <w:rFonts w:ascii="Times New Roman" w:hAnsi="Times New Roman" w:cs="Times New Roman"/>
          <w:sz w:val="28"/>
          <w:szCs w:val="28"/>
        </w:rPr>
        <w:t>я реалізації інвестиційного проє</w:t>
      </w:r>
      <w:r w:rsidR="00C73F31" w:rsidRPr="009A5E4F">
        <w:rPr>
          <w:rFonts w:ascii="Times New Roman" w:hAnsi="Times New Roman" w:cs="Times New Roman"/>
          <w:sz w:val="28"/>
          <w:szCs w:val="28"/>
        </w:rPr>
        <w:t>кту, є стан інвестиційного клімату</w:t>
      </w:r>
      <w:r w:rsidR="00CB5096">
        <w:rPr>
          <w:rFonts w:ascii="Times New Roman" w:hAnsi="Times New Roman" w:cs="Times New Roman"/>
          <w:sz w:val="28"/>
          <w:szCs w:val="28"/>
        </w:rPr>
        <w:t xml:space="preserve"> та спроможність міста до реалізації важливих про</w:t>
      </w:r>
      <w:r w:rsidR="004F4273">
        <w:rPr>
          <w:rFonts w:ascii="Times New Roman" w:hAnsi="Times New Roman" w:cs="Times New Roman"/>
          <w:sz w:val="28"/>
          <w:szCs w:val="28"/>
        </w:rPr>
        <w:t>є</w:t>
      </w:r>
      <w:r w:rsidR="00CB5096">
        <w:rPr>
          <w:rFonts w:ascii="Times New Roman" w:hAnsi="Times New Roman" w:cs="Times New Roman"/>
          <w:sz w:val="28"/>
          <w:szCs w:val="28"/>
        </w:rPr>
        <w:t>ктів.</w:t>
      </w:r>
      <w:r w:rsidR="00C73F31" w:rsidRPr="009A5E4F">
        <w:rPr>
          <w:rFonts w:ascii="Times New Roman" w:hAnsi="Times New Roman" w:cs="Times New Roman"/>
          <w:sz w:val="28"/>
          <w:szCs w:val="28"/>
        </w:rPr>
        <w:t xml:space="preserve"> </w:t>
      </w:r>
    </w:p>
    <w:p w:rsidR="001D3354" w:rsidRDefault="001D3354" w:rsidP="001D3354">
      <w:pPr>
        <w:pStyle w:val="a6"/>
      </w:pPr>
    </w:p>
    <w:p w:rsidR="003D23EA" w:rsidRPr="00274D68" w:rsidRDefault="00BC3AF2" w:rsidP="001D3354">
      <w:pPr>
        <w:pStyle w:val="a6"/>
        <w:rPr>
          <w:rFonts w:ascii="Times New Roman" w:hAnsi="Times New Roman" w:cs="Times New Roman"/>
          <w:sz w:val="28"/>
          <w:szCs w:val="28"/>
        </w:rPr>
      </w:pPr>
      <w:r>
        <w:rPr>
          <w:rFonts w:ascii="Times New Roman" w:hAnsi="Times New Roman" w:cs="Times New Roman"/>
          <w:sz w:val="28"/>
          <w:szCs w:val="28"/>
        </w:rPr>
        <w:tab/>
      </w:r>
      <w:r w:rsidR="00014024" w:rsidRPr="00274D68">
        <w:rPr>
          <w:rFonts w:ascii="Times New Roman" w:hAnsi="Times New Roman" w:cs="Times New Roman"/>
          <w:sz w:val="28"/>
          <w:szCs w:val="28"/>
        </w:rPr>
        <w:t xml:space="preserve">Не сприяють залученню </w:t>
      </w:r>
      <w:r w:rsidR="003D23EA" w:rsidRPr="00274D68">
        <w:rPr>
          <w:rFonts w:ascii="Times New Roman" w:hAnsi="Times New Roman" w:cs="Times New Roman"/>
          <w:sz w:val="28"/>
          <w:szCs w:val="28"/>
        </w:rPr>
        <w:t xml:space="preserve"> додаткових фінансових ресурсів в економіку міста:</w:t>
      </w:r>
    </w:p>
    <w:p w:rsidR="004F4273" w:rsidRDefault="004F4273" w:rsidP="009A5E4F">
      <w:pPr>
        <w:pStyle w:val="a6"/>
        <w:jc w:val="both"/>
        <w:rPr>
          <w:rFonts w:ascii="Times New Roman" w:hAnsi="Times New Roman" w:cs="Times New Roman"/>
          <w:sz w:val="16"/>
          <w:szCs w:val="16"/>
        </w:rPr>
      </w:pPr>
    </w:p>
    <w:p w:rsidR="00FD78AA" w:rsidRDefault="00C72C97" w:rsidP="009A5E4F">
      <w:pPr>
        <w:pStyle w:val="a6"/>
        <w:jc w:val="both"/>
        <w:rPr>
          <w:rFonts w:ascii="Times New Roman" w:hAnsi="Times New Roman" w:cs="Times New Roman"/>
          <w:sz w:val="16"/>
          <w:szCs w:val="16"/>
        </w:rPr>
      </w:pPr>
      <w:r w:rsidRPr="009A5E4F">
        <w:rPr>
          <w:rFonts w:ascii="Times New Roman" w:hAnsi="Times New Roman" w:cs="Times New Roman"/>
          <w:sz w:val="28"/>
          <w:szCs w:val="28"/>
        </w:rPr>
        <w:t>1.</w:t>
      </w:r>
      <w:r w:rsidR="0080169B">
        <w:rPr>
          <w:rFonts w:ascii="Times New Roman" w:hAnsi="Times New Roman" w:cs="Times New Roman"/>
          <w:sz w:val="28"/>
          <w:szCs w:val="28"/>
        </w:rPr>
        <w:t xml:space="preserve"> </w:t>
      </w:r>
      <w:r w:rsidR="00534571" w:rsidRPr="009A5E4F">
        <w:rPr>
          <w:rFonts w:ascii="Times New Roman" w:hAnsi="Times New Roman" w:cs="Times New Roman"/>
          <w:sz w:val="28"/>
          <w:szCs w:val="28"/>
        </w:rPr>
        <w:t>Невпорядкованість системи залучення та супроводу інвесторів</w:t>
      </w:r>
      <w:r w:rsidR="00274D68">
        <w:rPr>
          <w:rFonts w:ascii="Times New Roman" w:hAnsi="Times New Roman" w:cs="Times New Roman"/>
          <w:sz w:val="28"/>
          <w:szCs w:val="28"/>
        </w:rPr>
        <w:t>.</w:t>
      </w:r>
    </w:p>
    <w:p w:rsidR="00FD78AA" w:rsidRDefault="00FD78AA" w:rsidP="003D23EA">
      <w:pPr>
        <w:pStyle w:val="a6"/>
        <w:jc w:val="both"/>
        <w:rPr>
          <w:rStyle w:val="markedcontent"/>
          <w:rFonts w:ascii="Times New Roman" w:hAnsi="Times New Roman" w:cs="Times New Roman"/>
          <w:sz w:val="16"/>
          <w:szCs w:val="16"/>
        </w:rPr>
      </w:pPr>
    </w:p>
    <w:p w:rsidR="003D23EA" w:rsidRPr="009A5E4F" w:rsidRDefault="00FF4AC8" w:rsidP="003D23EA">
      <w:pPr>
        <w:pStyle w:val="a6"/>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2.</w:t>
      </w:r>
      <w:r w:rsidR="0080169B">
        <w:rPr>
          <w:rStyle w:val="markedcontent"/>
          <w:rFonts w:ascii="Times New Roman" w:hAnsi="Times New Roman" w:cs="Times New Roman"/>
          <w:sz w:val="28"/>
          <w:szCs w:val="28"/>
        </w:rPr>
        <w:t xml:space="preserve"> </w:t>
      </w:r>
      <w:r w:rsidR="00313622" w:rsidRPr="001D0817">
        <w:rPr>
          <w:rStyle w:val="markedcontent"/>
          <w:rFonts w:ascii="Times New Roman" w:hAnsi="Times New Roman" w:cs="Times New Roman"/>
          <w:sz w:val="28"/>
          <w:szCs w:val="28"/>
        </w:rPr>
        <w:t>Н</w:t>
      </w:r>
      <w:r w:rsidR="003D23EA" w:rsidRPr="009A5E4F">
        <w:rPr>
          <w:rStyle w:val="markedcontent"/>
          <w:rFonts w:ascii="Times New Roman" w:hAnsi="Times New Roman" w:cs="Times New Roman"/>
          <w:sz w:val="28"/>
          <w:szCs w:val="28"/>
        </w:rPr>
        <w:t>изька спроможність підприємств регіону до</w:t>
      </w:r>
      <w:r w:rsidR="001D0817" w:rsidRPr="001D0817">
        <w:rPr>
          <w:rStyle w:val="markedcontent"/>
          <w:rFonts w:ascii="Times New Roman" w:hAnsi="Times New Roman" w:cs="Times New Roman"/>
          <w:sz w:val="28"/>
          <w:szCs w:val="28"/>
        </w:rPr>
        <w:t xml:space="preserve"> залучення </w:t>
      </w:r>
      <w:r w:rsidR="001D0817">
        <w:rPr>
          <w:rStyle w:val="markedcontent"/>
          <w:rFonts w:ascii="Times New Roman" w:hAnsi="Times New Roman" w:cs="Times New Roman"/>
          <w:sz w:val="28"/>
          <w:szCs w:val="28"/>
        </w:rPr>
        <w:t xml:space="preserve">інвестицій та </w:t>
      </w:r>
      <w:r w:rsidR="003D23EA" w:rsidRPr="009A5E4F">
        <w:rPr>
          <w:rStyle w:val="markedcontent"/>
          <w:rFonts w:ascii="Times New Roman" w:hAnsi="Times New Roman" w:cs="Times New Roman"/>
          <w:sz w:val="28"/>
          <w:szCs w:val="28"/>
        </w:rPr>
        <w:t xml:space="preserve"> впровадження інновацій</w:t>
      </w:r>
      <w:r w:rsidR="007A3854">
        <w:rPr>
          <w:rStyle w:val="markedcontent"/>
          <w:rFonts w:ascii="Times New Roman" w:hAnsi="Times New Roman" w:cs="Times New Roman"/>
          <w:sz w:val="28"/>
          <w:szCs w:val="28"/>
        </w:rPr>
        <w:t>.</w:t>
      </w:r>
    </w:p>
    <w:p w:rsidR="00FD78AA" w:rsidRDefault="00FD78AA" w:rsidP="009A5E4F">
      <w:pPr>
        <w:pStyle w:val="a6"/>
        <w:jc w:val="both"/>
        <w:rPr>
          <w:rFonts w:ascii="Times New Roman" w:eastAsiaTheme="minorHAnsi" w:hAnsi="Times New Roman" w:cs="Times New Roman"/>
          <w:sz w:val="16"/>
          <w:szCs w:val="16"/>
          <w:lang w:eastAsia="en-US"/>
        </w:rPr>
      </w:pPr>
    </w:p>
    <w:p w:rsidR="00706775" w:rsidRPr="009A5E4F" w:rsidRDefault="00FF4AC8" w:rsidP="009A5E4F">
      <w:pPr>
        <w:pStyle w:val="a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80169B">
        <w:rPr>
          <w:rFonts w:ascii="Times New Roman" w:eastAsiaTheme="minorHAnsi" w:hAnsi="Times New Roman" w:cs="Times New Roman"/>
          <w:sz w:val="28"/>
          <w:szCs w:val="28"/>
          <w:lang w:eastAsia="en-US"/>
        </w:rPr>
        <w:t xml:space="preserve"> </w:t>
      </w:r>
      <w:r w:rsidR="00706775" w:rsidRPr="009A5E4F">
        <w:rPr>
          <w:rFonts w:ascii="Times New Roman" w:eastAsiaTheme="minorHAnsi" w:hAnsi="Times New Roman" w:cs="Times New Roman"/>
          <w:sz w:val="28"/>
          <w:szCs w:val="28"/>
          <w:lang w:eastAsia="en-US"/>
        </w:rPr>
        <w:t xml:space="preserve">Недостатня обізнаність </w:t>
      </w:r>
      <w:r w:rsidR="001D0817">
        <w:rPr>
          <w:rFonts w:ascii="Times New Roman" w:eastAsiaTheme="minorHAnsi" w:hAnsi="Times New Roman" w:cs="Times New Roman"/>
          <w:sz w:val="28"/>
          <w:szCs w:val="28"/>
          <w:lang w:eastAsia="en-US"/>
        </w:rPr>
        <w:t>територіальної громади</w:t>
      </w:r>
      <w:r w:rsidR="00706775" w:rsidRPr="009A5E4F">
        <w:rPr>
          <w:rFonts w:ascii="Times New Roman" w:eastAsiaTheme="minorHAnsi" w:hAnsi="Times New Roman" w:cs="Times New Roman"/>
          <w:sz w:val="28"/>
          <w:szCs w:val="28"/>
          <w:lang w:eastAsia="en-US"/>
        </w:rPr>
        <w:t xml:space="preserve"> з ресурсами, якими вона володіє.</w:t>
      </w:r>
    </w:p>
    <w:p w:rsidR="00FD78AA" w:rsidRDefault="00FD78AA" w:rsidP="009A5E4F">
      <w:pPr>
        <w:pStyle w:val="a6"/>
        <w:jc w:val="both"/>
        <w:rPr>
          <w:rFonts w:ascii="Times New Roman" w:eastAsiaTheme="minorHAnsi" w:hAnsi="Times New Roman" w:cs="Times New Roman"/>
          <w:sz w:val="16"/>
          <w:szCs w:val="16"/>
          <w:lang w:eastAsia="en-US"/>
        </w:rPr>
      </w:pPr>
    </w:p>
    <w:p w:rsidR="00706775" w:rsidRPr="009A5E4F" w:rsidRDefault="00FF4AC8" w:rsidP="009A5E4F">
      <w:pPr>
        <w:pStyle w:val="a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706775" w:rsidRPr="009A5E4F">
        <w:rPr>
          <w:rFonts w:ascii="Times New Roman" w:eastAsiaTheme="minorHAnsi" w:hAnsi="Times New Roman" w:cs="Times New Roman"/>
          <w:sz w:val="28"/>
          <w:szCs w:val="28"/>
          <w:lang w:eastAsia="en-US"/>
        </w:rPr>
        <w:t>.</w:t>
      </w:r>
      <w:r w:rsidR="0080169B">
        <w:rPr>
          <w:rFonts w:ascii="Times New Roman" w:eastAsiaTheme="minorHAnsi" w:hAnsi="Times New Roman" w:cs="Times New Roman"/>
          <w:sz w:val="28"/>
          <w:szCs w:val="28"/>
          <w:lang w:eastAsia="en-US"/>
        </w:rPr>
        <w:t xml:space="preserve"> </w:t>
      </w:r>
      <w:r w:rsidR="00706775" w:rsidRPr="009A5E4F">
        <w:rPr>
          <w:rFonts w:ascii="Times New Roman" w:eastAsiaTheme="minorHAnsi" w:hAnsi="Times New Roman" w:cs="Times New Roman"/>
          <w:sz w:val="28"/>
          <w:szCs w:val="28"/>
          <w:lang w:eastAsia="en-US"/>
        </w:rPr>
        <w:t>Відсутність чітко побудованої стратегії просування</w:t>
      </w:r>
      <w:r w:rsidR="001D0817">
        <w:rPr>
          <w:rFonts w:ascii="Times New Roman" w:eastAsiaTheme="minorHAnsi" w:hAnsi="Times New Roman" w:cs="Times New Roman"/>
          <w:sz w:val="28"/>
          <w:szCs w:val="28"/>
          <w:lang w:eastAsia="en-US"/>
        </w:rPr>
        <w:t xml:space="preserve"> бренду міста та</w:t>
      </w:r>
      <w:r w:rsidR="00706775" w:rsidRPr="009A5E4F">
        <w:rPr>
          <w:rFonts w:ascii="Times New Roman" w:eastAsiaTheme="minorHAnsi" w:hAnsi="Times New Roman" w:cs="Times New Roman"/>
          <w:sz w:val="28"/>
          <w:szCs w:val="28"/>
          <w:lang w:eastAsia="en-US"/>
        </w:rPr>
        <w:t xml:space="preserve"> існуючих ресурсів на внутрішні та зовнішні ринки.</w:t>
      </w:r>
    </w:p>
    <w:p w:rsidR="00FD78AA" w:rsidRDefault="00FD78AA" w:rsidP="00067C31">
      <w:pPr>
        <w:pStyle w:val="a6"/>
        <w:jc w:val="both"/>
        <w:rPr>
          <w:rFonts w:ascii="Times New Roman" w:eastAsia="Times New Roman" w:hAnsi="Times New Roman" w:cs="Times New Roman"/>
          <w:sz w:val="16"/>
          <w:szCs w:val="16"/>
          <w:lang w:eastAsia="ru-RU"/>
        </w:rPr>
      </w:pPr>
    </w:p>
    <w:p w:rsidR="00067C31" w:rsidRPr="009A5E4F" w:rsidRDefault="00FF4AC8" w:rsidP="00067C31">
      <w:pPr>
        <w:pStyle w:val="a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067C31" w:rsidRPr="009A5E4F">
        <w:rPr>
          <w:rFonts w:ascii="Times New Roman" w:eastAsia="Times New Roman" w:hAnsi="Times New Roman" w:cs="Times New Roman"/>
          <w:sz w:val="28"/>
          <w:szCs w:val="28"/>
          <w:lang w:eastAsia="ru-RU"/>
        </w:rPr>
        <w:t>.</w:t>
      </w:r>
      <w:r w:rsidR="0080169B">
        <w:rPr>
          <w:rFonts w:ascii="Times New Roman" w:eastAsia="Times New Roman" w:hAnsi="Times New Roman" w:cs="Times New Roman"/>
          <w:sz w:val="28"/>
          <w:szCs w:val="28"/>
          <w:lang w:eastAsia="ru-RU"/>
        </w:rPr>
        <w:t xml:space="preserve"> </w:t>
      </w:r>
      <w:r w:rsidR="00067C31" w:rsidRPr="009A5E4F">
        <w:rPr>
          <w:rFonts w:ascii="Times New Roman" w:hAnsi="Times New Roman" w:cs="Times New Roman"/>
          <w:sz w:val="28"/>
          <w:szCs w:val="28"/>
        </w:rPr>
        <w:t xml:space="preserve">Не напрацьований досвід з ДПП та співпраці з </w:t>
      </w:r>
      <w:r w:rsidR="007A3854">
        <w:rPr>
          <w:rFonts w:ascii="Times New Roman" w:hAnsi="Times New Roman" w:cs="Times New Roman"/>
          <w:sz w:val="28"/>
          <w:szCs w:val="28"/>
        </w:rPr>
        <w:t xml:space="preserve">суб’єктами </w:t>
      </w:r>
      <w:r w:rsidR="001D0817">
        <w:rPr>
          <w:rFonts w:ascii="Times New Roman" w:hAnsi="Times New Roman" w:cs="Times New Roman"/>
          <w:sz w:val="28"/>
          <w:szCs w:val="28"/>
        </w:rPr>
        <w:t>господарювання</w:t>
      </w:r>
      <w:r w:rsidR="00067C31" w:rsidRPr="009A5E4F">
        <w:rPr>
          <w:rFonts w:ascii="Times New Roman" w:hAnsi="Times New Roman" w:cs="Times New Roman"/>
          <w:sz w:val="28"/>
          <w:szCs w:val="28"/>
        </w:rPr>
        <w:t xml:space="preserve"> міста в залучені інвестицій в пріоритетні галузі економіки міста та створення нових робочих місць.</w:t>
      </w:r>
      <w:r w:rsidR="00067C31" w:rsidRPr="009A5E4F">
        <w:rPr>
          <w:rFonts w:ascii="Times New Roman" w:hAnsi="Times New Roman" w:cs="Times New Roman"/>
          <w:sz w:val="28"/>
          <w:szCs w:val="28"/>
        </w:rPr>
        <w:tab/>
      </w:r>
    </w:p>
    <w:p w:rsidR="00FD78AA" w:rsidRDefault="00FD78AA" w:rsidP="009A5E4F">
      <w:pPr>
        <w:pStyle w:val="a6"/>
        <w:jc w:val="both"/>
        <w:rPr>
          <w:rFonts w:ascii="Times New Roman" w:eastAsiaTheme="minorHAnsi" w:hAnsi="Times New Roman" w:cs="Times New Roman"/>
          <w:sz w:val="16"/>
          <w:szCs w:val="16"/>
          <w:lang w:eastAsia="en-US"/>
        </w:rPr>
      </w:pPr>
    </w:p>
    <w:p w:rsidR="00706775" w:rsidRDefault="00FF4AC8" w:rsidP="009A5E4F">
      <w:pPr>
        <w:pStyle w:val="a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8635B0" w:rsidRPr="009A5E4F">
        <w:rPr>
          <w:rFonts w:ascii="Times New Roman" w:eastAsiaTheme="minorHAnsi" w:hAnsi="Times New Roman" w:cs="Times New Roman"/>
          <w:sz w:val="28"/>
          <w:szCs w:val="28"/>
          <w:lang w:eastAsia="en-US"/>
        </w:rPr>
        <w:t>.</w:t>
      </w:r>
      <w:r w:rsidR="0080169B">
        <w:rPr>
          <w:rFonts w:ascii="Times New Roman" w:eastAsiaTheme="minorHAnsi" w:hAnsi="Times New Roman" w:cs="Times New Roman"/>
          <w:sz w:val="28"/>
          <w:szCs w:val="28"/>
          <w:lang w:eastAsia="en-US"/>
        </w:rPr>
        <w:t xml:space="preserve"> </w:t>
      </w:r>
      <w:r w:rsidR="00706775" w:rsidRPr="009A5E4F">
        <w:rPr>
          <w:rFonts w:ascii="Times New Roman" w:eastAsiaTheme="minorHAnsi" w:hAnsi="Times New Roman" w:cs="Times New Roman"/>
          <w:sz w:val="28"/>
          <w:szCs w:val="28"/>
          <w:lang w:eastAsia="en-US"/>
        </w:rPr>
        <w:t xml:space="preserve">В </w:t>
      </w:r>
      <w:r w:rsidR="008635B0" w:rsidRPr="009A5E4F">
        <w:rPr>
          <w:rFonts w:ascii="Times New Roman" w:eastAsiaTheme="minorHAnsi" w:hAnsi="Times New Roman" w:cs="Times New Roman"/>
          <w:sz w:val="28"/>
          <w:szCs w:val="28"/>
          <w:lang w:eastAsia="en-US"/>
        </w:rPr>
        <w:t>місті</w:t>
      </w:r>
      <w:r w:rsidR="00706775" w:rsidRPr="009A5E4F">
        <w:rPr>
          <w:rFonts w:ascii="Times New Roman" w:eastAsiaTheme="minorHAnsi" w:hAnsi="Times New Roman" w:cs="Times New Roman"/>
          <w:sz w:val="28"/>
          <w:szCs w:val="28"/>
          <w:lang w:eastAsia="en-US"/>
        </w:rPr>
        <w:t xml:space="preserve"> є досвід організації </w:t>
      </w:r>
      <w:r w:rsidR="008635B0" w:rsidRPr="009A5E4F">
        <w:rPr>
          <w:rFonts w:ascii="Times New Roman" w:eastAsiaTheme="minorHAnsi" w:hAnsi="Times New Roman" w:cs="Times New Roman"/>
          <w:sz w:val="28"/>
          <w:szCs w:val="28"/>
          <w:lang w:eastAsia="en-US"/>
        </w:rPr>
        <w:t xml:space="preserve">проведення </w:t>
      </w:r>
      <w:r w:rsidR="000927EC">
        <w:rPr>
          <w:rFonts w:ascii="Times New Roman" w:eastAsiaTheme="minorHAnsi" w:hAnsi="Times New Roman" w:cs="Times New Roman"/>
          <w:sz w:val="28"/>
          <w:szCs w:val="28"/>
          <w:lang w:eastAsia="en-US"/>
        </w:rPr>
        <w:t xml:space="preserve">з громадськими організаціями, бізнесом та молоддю  </w:t>
      </w:r>
      <w:r w:rsidR="008635B0" w:rsidRPr="009A5E4F">
        <w:rPr>
          <w:rFonts w:ascii="Times New Roman" w:eastAsiaTheme="minorHAnsi" w:hAnsi="Times New Roman" w:cs="Times New Roman"/>
          <w:sz w:val="28"/>
          <w:szCs w:val="28"/>
          <w:lang w:eastAsia="en-US"/>
        </w:rPr>
        <w:t xml:space="preserve">форумів, </w:t>
      </w:r>
      <w:r w:rsidR="00706775" w:rsidRPr="009A5E4F">
        <w:rPr>
          <w:rFonts w:ascii="Times New Roman" w:eastAsiaTheme="minorHAnsi" w:hAnsi="Times New Roman" w:cs="Times New Roman"/>
          <w:sz w:val="28"/>
          <w:szCs w:val="28"/>
          <w:lang w:eastAsia="en-US"/>
        </w:rPr>
        <w:t xml:space="preserve">конференцій, засідань за </w:t>
      </w:r>
      <w:r w:rsidR="007A3854">
        <w:rPr>
          <w:rFonts w:ascii="Times New Roman" w:eastAsiaTheme="minorHAnsi" w:hAnsi="Times New Roman" w:cs="Times New Roman"/>
          <w:sz w:val="28"/>
          <w:szCs w:val="28"/>
          <w:lang w:eastAsia="en-US"/>
        </w:rPr>
        <w:t>«</w:t>
      </w:r>
      <w:r w:rsidR="00706775" w:rsidRPr="009A5E4F">
        <w:rPr>
          <w:rFonts w:ascii="Times New Roman" w:eastAsiaTheme="minorHAnsi" w:hAnsi="Times New Roman" w:cs="Times New Roman"/>
          <w:sz w:val="28"/>
          <w:szCs w:val="28"/>
          <w:lang w:eastAsia="en-US"/>
        </w:rPr>
        <w:t>круглим столом</w:t>
      </w:r>
      <w:r w:rsidR="007A3854">
        <w:rPr>
          <w:rFonts w:ascii="Times New Roman" w:eastAsiaTheme="minorHAnsi" w:hAnsi="Times New Roman" w:cs="Times New Roman"/>
          <w:sz w:val="28"/>
          <w:szCs w:val="28"/>
          <w:lang w:eastAsia="en-US"/>
        </w:rPr>
        <w:t>»</w:t>
      </w:r>
      <w:r w:rsidR="00706775" w:rsidRPr="009A5E4F">
        <w:rPr>
          <w:rFonts w:ascii="Times New Roman" w:eastAsiaTheme="minorHAnsi" w:hAnsi="Times New Roman" w:cs="Times New Roman"/>
          <w:sz w:val="28"/>
          <w:szCs w:val="28"/>
          <w:lang w:eastAsia="en-US"/>
        </w:rPr>
        <w:t>, семінарів, але практично</w:t>
      </w:r>
      <w:r w:rsidR="008635B0" w:rsidRPr="009A5E4F">
        <w:rPr>
          <w:rFonts w:ascii="Times New Roman" w:eastAsiaTheme="minorHAnsi" w:hAnsi="Times New Roman" w:cs="Times New Roman"/>
          <w:sz w:val="28"/>
          <w:szCs w:val="28"/>
          <w:lang w:eastAsia="en-US"/>
        </w:rPr>
        <w:t xml:space="preserve"> </w:t>
      </w:r>
      <w:r w:rsidR="00706775" w:rsidRPr="009A5E4F">
        <w:rPr>
          <w:rFonts w:ascii="Times New Roman" w:eastAsiaTheme="minorHAnsi" w:hAnsi="Times New Roman" w:cs="Times New Roman"/>
          <w:sz w:val="28"/>
          <w:szCs w:val="28"/>
          <w:lang w:eastAsia="en-US"/>
        </w:rPr>
        <w:t xml:space="preserve">відсутня практика </w:t>
      </w:r>
      <w:r w:rsidR="008635B0" w:rsidRPr="009A5E4F">
        <w:rPr>
          <w:rFonts w:ascii="Times New Roman" w:eastAsiaTheme="minorHAnsi" w:hAnsi="Times New Roman" w:cs="Times New Roman"/>
          <w:sz w:val="28"/>
          <w:szCs w:val="28"/>
          <w:lang w:eastAsia="en-US"/>
        </w:rPr>
        <w:t>участі у</w:t>
      </w:r>
      <w:r w:rsidR="00706775" w:rsidRPr="009A5E4F">
        <w:rPr>
          <w:rFonts w:ascii="Times New Roman" w:eastAsiaTheme="minorHAnsi" w:hAnsi="Times New Roman" w:cs="Times New Roman"/>
          <w:sz w:val="28"/>
          <w:szCs w:val="28"/>
          <w:lang w:eastAsia="en-US"/>
        </w:rPr>
        <w:t xml:space="preserve"> великих </w:t>
      </w:r>
      <w:r w:rsidR="008635B0" w:rsidRPr="009A5E4F">
        <w:rPr>
          <w:rFonts w:ascii="Times New Roman" w:eastAsiaTheme="minorHAnsi" w:hAnsi="Times New Roman" w:cs="Times New Roman"/>
          <w:sz w:val="28"/>
          <w:szCs w:val="28"/>
          <w:lang w:eastAsia="en-US"/>
        </w:rPr>
        <w:t xml:space="preserve">регіональних та </w:t>
      </w:r>
      <w:r w:rsidR="00706775" w:rsidRPr="009A5E4F">
        <w:rPr>
          <w:rFonts w:ascii="Times New Roman" w:eastAsiaTheme="minorHAnsi" w:hAnsi="Times New Roman" w:cs="Times New Roman"/>
          <w:sz w:val="28"/>
          <w:szCs w:val="28"/>
          <w:lang w:eastAsia="en-US"/>
        </w:rPr>
        <w:t>міжнародних інвестиційних форум</w:t>
      </w:r>
      <w:r w:rsidR="00E42FA8">
        <w:rPr>
          <w:rFonts w:ascii="Times New Roman" w:eastAsiaTheme="minorHAnsi" w:hAnsi="Times New Roman" w:cs="Times New Roman"/>
          <w:sz w:val="28"/>
          <w:szCs w:val="28"/>
          <w:lang w:eastAsia="en-US"/>
        </w:rPr>
        <w:t>ах</w:t>
      </w:r>
      <w:r w:rsidR="00706775" w:rsidRPr="009A5E4F">
        <w:rPr>
          <w:rFonts w:ascii="Times New Roman" w:eastAsiaTheme="minorHAnsi" w:hAnsi="Times New Roman" w:cs="Times New Roman"/>
          <w:sz w:val="28"/>
          <w:szCs w:val="28"/>
          <w:lang w:eastAsia="en-US"/>
        </w:rPr>
        <w:t>, бізнес-форум</w:t>
      </w:r>
      <w:r w:rsidR="00E42FA8">
        <w:rPr>
          <w:rFonts w:ascii="Times New Roman" w:eastAsiaTheme="minorHAnsi" w:hAnsi="Times New Roman" w:cs="Times New Roman"/>
          <w:sz w:val="28"/>
          <w:szCs w:val="28"/>
          <w:lang w:eastAsia="en-US"/>
        </w:rPr>
        <w:t>ах</w:t>
      </w:r>
      <w:r w:rsidR="00706775" w:rsidRPr="009A5E4F">
        <w:rPr>
          <w:rFonts w:ascii="Times New Roman" w:eastAsiaTheme="minorHAnsi" w:hAnsi="Times New Roman" w:cs="Times New Roman"/>
          <w:sz w:val="28"/>
          <w:szCs w:val="28"/>
          <w:lang w:eastAsia="en-US"/>
        </w:rPr>
        <w:t xml:space="preserve"> та інших</w:t>
      </w:r>
      <w:r w:rsidR="008635B0" w:rsidRPr="009A5E4F">
        <w:rPr>
          <w:rFonts w:ascii="Times New Roman" w:eastAsiaTheme="minorHAnsi" w:hAnsi="Times New Roman" w:cs="Times New Roman"/>
          <w:sz w:val="28"/>
          <w:szCs w:val="28"/>
          <w:lang w:eastAsia="en-US"/>
        </w:rPr>
        <w:t xml:space="preserve"> </w:t>
      </w:r>
      <w:r w:rsidR="00706775" w:rsidRPr="009A5E4F">
        <w:rPr>
          <w:rFonts w:ascii="Times New Roman" w:eastAsiaTheme="minorHAnsi" w:hAnsi="Times New Roman" w:cs="Times New Roman"/>
          <w:sz w:val="28"/>
          <w:szCs w:val="28"/>
          <w:lang w:eastAsia="en-US"/>
        </w:rPr>
        <w:t>організаційних заход</w:t>
      </w:r>
      <w:r w:rsidR="00E42FA8">
        <w:rPr>
          <w:rFonts w:ascii="Times New Roman" w:eastAsiaTheme="minorHAnsi" w:hAnsi="Times New Roman" w:cs="Times New Roman"/>
          <w:sz w:val="28"/>
          <w:szCs w:val="28"/>
          <w:lang w:eastAsia="en-US"/>
        </w:rPr>
        <w:t>ах</w:t>
      </w:r>
      <w:r w:rsidR="00706775" w:rsidRPr="009A5E4F">
        <w:rPr>
          <w:rFonts w:ascii="Times New Roman" w:eastAsiaTheme="minorHAnsi" w:hAnsi="Times New Roman" w:cs="Times New Roman"/>
          <w:sz w:val="28"/>
          <w:szCs w:val="28"/>
          <w:lang w:eastAsia="en-US"/>
        </w:rPr>
        <w:t xml:space="preserve">, які дозволяють поліпшувати інвестиційний клімат в </w:t>
      </w:r>
      <w:r w:rsidR="008635B0" w:rsidRPr="009A5E4F">
        <w:rPr>
          <w:rFonts w:ascii="Times New Roman" w:eastAsiaTheme="minorHAnsi" w:hAnsi="Times New Roman" w:cs="Times New Roman"/>
          <w:sz w:val="28"/>
          <w:szCs w:val="28"/>
          <w:lang w:eastAsia="en-US"/>
        </w:rPr>
        <w:t>місті</w:t>
      </w:r>
      <w:r w:rsidR="00B51592">
        <w:rPr>
          <w:rFonts w:ascii="Times New Roman" w:eastAsiaTheme="minorHAnsi" w:hAnsi="Times New Roman" w:cs="Times New Roman"/>
          <w:sz w:val="28"/>
          <w:szCs w:val="28"/>
          <w:lang w:eastAsia="en-US"/>
        </w:rPr>
        <w:t xml:space="preserve"> та залучити інвесторів</w:t>
      </w:r>
      <w:r w:rsidR="00706775" w:rsidRPr="009A5E4F">
        <w:rPr>
          <w:rFonts w:ascii="Times New Roman" w:eastAsiaTheme="minorHAnsi" w:hAnsi="Times New Roman" w:cs="Times New Roman"/>
          <w:sz w:val="28"/>
          <w:szCs w:val="28"/>
          <w:lang w:eastAsia="en-US"/>
        </w:rPr>
        <w:t>.</w:t>
      </w:r>
    </w:p>
    <w:p w:rsidR="0080169B" w:rsidRDefault="0080169B" w:rsidP="009A5E4F">
      <w:pPr>
        <w:pStyle w:val="a6"/>
        <w:jc w:val="both"/>
        <w:rPr>
          <w:rFonts w:ascii="Times New Roman" w:eastAsiaTheme="minorHAnsi" w:hAnsi="Times New Roman" w:cs="Times New Roman"/>
          <w:sz w:val="28"/>
          <w:szCs w:val="28"/>
          <w:lang w:eastAsia="en-US"/>
        </w:rPr>
      </w:pPr>
    </w:p>
    <w:p w:rsidR="0080169B" w:rsidRPr="0080169B" w:rsidRDefault="0080169B" w:rsidP="0080169B">
      <w:pPr>
        <w:pStyle w:val="a6"/>
        <w:jc w:val="center"/>
        <w:rPr>
          <w:rFonts w:ascii="Times New Roman" w:eastAsiaTheme="minorHAnsi" w:hAnsi="Times New Roman" w:cs="Times New Roman"/>
          <w:sz w:val="24"/>
          <w:szCs w:val="24"/>
          <w:lang w:eastAsia="en-US"/>
        </w:rPr>
      </w:pPr>
      <w:r w:rsidRPr="0080169B">
        <w:rPr>
          <w:rFonts w:ascii="Times New Roman" w:eastAsiaTheme="minorHAnsi" w:hAnsi="Times New Roman" w:cs="Times New Roman"/>
          <w:sz w:val="24"/>
          <w:szCs w:val="24"/>
          <w:lang w:eastAsia="en-US"/>
        </w:rPr>
        <w:lastRenderedPageBreak/>
        <w:t>6</w:t>
      </w:r>
    </w:p>
    <w:p w:rsidR="00FD78AA" w:rsidRDefault="00FD78AA" w:rsidP="009A5E4F">
      <w:pPr>
        <w:pStyle w:val="a6"/>
        <w:jc w:val="both"/>
        <w:rPr>
          <w:rStyle w:val="markedcontent"/>
          <w:rFonts w:ascii="Times New Roman" w:hAnsi="Times New Roman" w:cs="Times New Roman"/>
          <w:sz w:val="16"/>
          <w:szCs w:val="16"/>
        </w:rPr>
      </w:pPr>
    </w:p>
    <w:p w:rsidR="00DF5F9B" w:rsidRPr="009A5E4F" w:rsidRDefault="00B51592" w:rsidP="009A5E4F">
      <w:pPr>
        <w:pStyle w:val="a6"/>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7. Н</w:t>
      </w:r>
      <w:r w:rsidR="00DF5F9B" w:rsidRPr="009A5E4F">
        <w:rPr>
          <w:rStyle w:val="markedcontent"/>
          <w:rFonts w:ascii="Times New Roman" w:hAnsi="Times New Roman" w:cs="Times New Roman"/>
          <w:sz w:val="28"/>
          <w:szCs w:val="28"/>
        </w:rPr>
        <w:t xml:space="preserve">едостатня увага до розвитку інфраструктури для інвестування, відсутність на території </w:t>
      </w:r>
      <w:r w:rsidR="000927EC">
        <w:rPr>
          <w:rStyle w:val="markedcontent"/>
          <w:rFonts w:ascii="Times New Roman" w:hAnsi="Times New Roman" w:cs="Times New Roman"/>
          <w:sz w:val="28"/>
          <w:szCs w:val="28"/>
        </w:rPr>
        <w:t>міста та регіону</w:t>
      </w:r>
      <w:r w:rsidR="00DF5F9B" w:rsidRPr="009A5E4F">
        <w:rPr>
          <w:rStyle w:val="markedcontent"/>
          <w:rFonts w:ascii="Times New Roman" w:hAnsi="Times New Roman" w:cs="Times New Roman"/>
          <w:sz w:val="28"/>
          <w:szCs w:val="28"/>
        </w:rPr>
        <w:t xml:space="preserve"> належним чином підготовлених промислових майданчиків, що забезпечує інвесторам мінімізацію фінансових і часових витрат, необхідних для старту виробничої діяльно</w:t>
      </w:r>
      <w:r w:rsidR="005E0A6C">
        <w:rPr>
          <w:rStyle w:val="markedcontent"/>
          <w:rFonts w:ascii="Times New Roman" w:hAnsi="Times New Roman" w:cs="Times New Roman"/>
          <w:sz w:val="28"/>
          <w:szCs w:val="28"/>
        </w:rPr>
        <w:t>сті.</w:t>
      </w:r>
    </w:p>
    <w:p w:rsidR="00FD78AA" w:rsidRDefault="00FD78AA" w:rsidP="009A5E4F">
      <w:pPr>
        <w:pStyle w:val="a6"/>
        <w:jc w:val="both"/>
        <w:rPr>
          <w:rFonts w:ascii="Times New Roman" w:eastAsiaTheme="minorHAnsi" w:hAnsi="Times New Roman" w:cs="Times New Roman"/>
          <w:sz w:val="16"/>
          <w:szCs w:val="16"/>
          <w:lang w:eastAsia="en-US"/>
        </w:rPr>
      </w:pPr>
    </w:p>
    <w:p w:rsidR="008635B0" w:rsidRPr="009A5E4F" w:rsidRDefault="00FF4AC8" w:rsidP="009A5E4F">
      <w:pPr>
        <w:pStyle w:val="a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8</w:t>
      </w:r>
      <w:r w:rsidR="008635B0" w:rsidRPr="009A5E4F">
        <w:rPr>
          <w:rFonts w:ascii="Times New Roman" w:eastAsiaTheme="minorHAnsi" w:hAnsi="Times New Roman" w:cs="Times New Roman"/>
          <w:sz w:val="28"/>
          <w:szCs w:val="28"/>
          <w:lang w:eastAsia="en-US"/>
        </w:rPr>
        <w:t>.</w:t>
      </w:r>
      <w:r w:rsidR="0080169B">
        <w:rPr>
          <w:rFonts w:ascii="Times New Roman" w:eastAsiaTheme="minorHAnsi" w:hAnsi="Times New Roman" w:cs="Times New Roman"/>
          <w:sz w:val="28"/>
          <w:szCs w:val="28"/>
          <w:lang w:eastAsia="en-US"/>
        </w:rPr>
        <w:t xml:space="preserve"> </w:t>
      </w:r>
      <w:r w:rsidR="008635B0" w:rsidRPr="009A5E4F">
        <w:rPr>
          <w:rFonts w:ascii="Times New Roman" w:hAnsi="Times New Roman" w:cs="Times New Roman"/>
          <w:sz w:val="28"/>
          <w:szCs w:val="28"/>
        </w:rPr>
        <w:t>Важливим питанням для міста є професійн</w:t>
      </w:r>
      <w:r w:rsidR="00B51592">
        <w:rPr>
          <w:rFonts w:ascii="Times New Roman" w:hAnsi="Times New Roman" w:cs="Times New Roman"/>
          <w:sz w:val="28"/>
          <w:szCs w:val="28"/>
        </w:rPr>
        <w:t>а підготовка</w:t>
      </w:r>
      <w:r w:rsidR="008635B0" w:rsidRPr="009A5E4F">
        <w:rPr>
          <w:rFonts w:ascii="Times New Roman" w:hAnsi="Times New Roman" w:cs="Times New Roman"/>
          <w:sz w:val="28"/>
          <w:szCs w:val="28"/>
        </w:rPr>
        <w:t xml:space="preserve"> спеціалістів, які розробляють проєктні пропозиції та подають заявки на отримання грантів. </w:t>
      </w:r>
    </w:p>
    <w:p w:rsidR="00FD78AA" w:rsidRDefault="00FD78AA" w:rsidP="00067C31">
      <w:pPr>
        <w:pStyle w:val="a6"/>
        <w:jc w:val="both"/>
        <w:rPr>
          <w:rFonts w:ascii="Times New Roman" w:hAnsi="Times New Roman" w:cs="Times New Roman"/>
          <w:sz w:val="16"/>
          <w:szCs w:val="16"/>
        </w:rPr>
      </w:pPr>
    </w:p>
    <w:p w:rsidR="00955964" w:rsidRDefault="00FF4AC8" w:rsidP="00067C31">
      <w:pPr>
        <w:pStyle w:val="a6"/>
        <w:jc w:val="both"/>
        <w:rPr>
          <w:rFonts w:ascii="Times New Roman" w:hAnsi="Times New Roman" w:cs="Times New Roman"/>
          <w:sz w:val="28"/>
          <w:szCs w:val="28"/>
          <w:lang w:eastAsia="ru-RU"/>
        </w:rPr>
      </w:pPr>
      <w:r>
        <w:rPr>
          <w:rFonts w:ascii="Times New Roman" w:hAnsi="Times New Roman" w:cs="Times New Roman"/>
          <w:sz w:val="28"/>
          <w:szCs w:val="28"/>
        </w:rPr>
        <w:t>9.</w:t>
      </w:r>
      <w:r w:rsidR="0080169B">
        <w:rPr>
          <w:rFonts w:ascii="Times New Roman" w:hAnsi="Times New Roman" w:cs="Times New Roman"/>
          <w:sz w:val="28"/>
          <w:szCs w:val="28"/>
        </w:rPr>
        <w:t xml:space="preserve"> </w:t>
      </w:r>
      <w:r w:rsidR="00955964" w:rsidRPr="00067C31">
        <w:rPr>
          <w:rFonts w:ascii="Times New Roman" w:hAnsi="Times New Roman" w:cs="Times New Roman"/>
          <w:sz w:val="28"/>
          <w:szCs w:val="28"/>
          <w:lang w:eastAsia="ru-RU"/>
        </w:rPr>
        <w:t xml:space="preserve">Більша частина працездатного населення не володіє інноваційним та креативним  мисленням, у </w:t>
      </w:r>
      <w:proofErr w:type="spellStart"/>
      <w:r w:rsidR="00955964" w:rsidRPr="00067C31">
        <w:rPr>
          <w:rFonts w:ascii="Times New Roman" w:hAnsi="Times New Roman" w:cs="Times New Roman"/>
          <w:sz w:val="28"/>
          <w:szCs w:val="28"/>
          <w:lang w:eastAsia="ru-RU"/>
        </w:rPr>
        <w:t>т.ч</w:t>
      </w:r>
      <w:proofErr w:type="spellEnd"/>
      <w:r w:rsidR="00955964" w:rsidRPr="00067C31">
        <w:rPr>
          <w:rFonts w:ascii="Times New Roman" w:hAnsi="Times New Roman" w:cs="Times New Roman"/>
          <w:sz w:val="28"/>
          <w:szCs w:val="28"/>
          <w:lang w:eastAsia="ru-RU"/>
        </w:rPr>
        <w:t xml:space="preserve">  в системі управлінської діяльності,</w:t>
      </w:r>
      <w:r w:rsidR="00955964" w:rsidRPr="00067C31">
        <w:rPr>
          <w:rFonts w:ascii="Times New Roman" w:hAnsi="Times New Roman" w:cs="Times New Roman"/>
          <w:b/>
          <w:sz w:val="28"/>
          <w:szCs w:val="28"/>
          <w:lang w:eastAsia="ru-RU"/>
        </w:rPr>
        <w:t xml:space="preserve"> </w:t>
      </w:r>
      <w:r w:rsidR="00955964" w:rsidRPr="00067C31">
        <w:rPr>
          <w:rFonts w:ascii="Times New Roman" w:hAnsi="Times New Roman" w:cs="Times New Roman"/>
          <w:sz w:val="28"/>
          <w:szCs w:val="28"/>
        </w:rPr>
        <w:t>що не створює необхідні умови для розвитку інноваці</w:t>
      </w:r>
      <w:r w:rsidR="005E0A6C">
        <w:rPr>
          <w:rFonts w:ascii="Times New Roman" w:hAnsi="Times New Roman" w:cs="Times New Roman"/>
          <w:sz w:val="28"/>
          <w:szCs w:val="28"/>
        </w:rPr>
        <w:t>йного процесу в місті та регіону</w:t>
      </w:r>
      <w:r w:rsidR="00955964" w:rsidRPr="00067C31">
        <w:rPr>
          <w:rFonts w:ascii="Times New Roman" w:hAnsi="Times New Roman" w:cs="Times New Roman"/>
          <w:sz w:val="28"/>
          <w:szCs w:val="28"/>
        </w:rPr>
        <w:t xml:space="preserve"> в цілому.</w:t>
      </w:r>
      <w:r w:rsidR="00955964" w:rsidRPr="00067C31">
        <w:rPr>
          <w:rFonts w:ascii="Times New Roman" w:hAnsi="Times New Roman" w:cs="Times New Roman"/>
          <w:sz w:val="28"/>
          <w:szCs w:val="28"/>
          <w:lang w:eastAsia="ru-RU"/>
        </w:rPr>
        <w:t xml:space="preserve"> </w:t>
      </w:r>
    </w:p>
    <w:p w:rsidR="00FD78AA" w:rsidRDefault="00FD78AA" w:rsidP="00067C31">
      <w:pPr>
        <w:pStyle w:val="a6"/>
        <w:jc w:val="both"/>
        <w:rPr>
          <w:rFonts w:ascii="Times New Roman" w:hAnsi="Times New Roman" w:cs="Times New Roman"/>
          <w:sz w:val="28"/>
          <w:szCs w:val="28"/>
          <w:lang w:eastAsia="ru-RU"/>
        </w:rPr>
      </w:pPr>
    </w:p>
    <w:p w:rsidR="0078369B" w:rsidRDefault="0078369B" w:rsidP="0078369B">
      <w:pPr>
        <w:tabs>
          <w:tab w:val="left" w:pos="709"/>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067C31">
        <w:rPr>
          <w:rFonts w:ascii="Times New Roman" w:eastAsia="Times New Roman" w:hAnsi="Times New Roman" w:cs="Times New Roman"/>
          <w:sz w:val="28"/>
          <w:szCs w:val="28"/>
          <w:lang w:eastAsia="ru-RU"/>
        </w:rPr>
        <w:t>К</w:t>
      </w:r>
      <w:r w:rsidRPr="00067C31">
        <w:rPr>
          <w:rFonts w:ascii="Times New Roman" w:eastAsia="Times New Roman" w:hAnsi="Times New Roman" w:cs="Times New Roman"/>
          <w:bCs/>
          <w:iCs/>
          <w:sz w:val="28"/>
          <w:szCs w:val="28"/>
          <w:lang w:eastAsia="ru-RU"/>
        </w:rPr>
        <w:t>реативність</w:t>
      </w:r>
      <w:r w:rsidRPr="00067C31">
        <w:rPr>
          <w:rFonts w:ascii="Times New Roman" w:eastAsia="Times New Roman" w:hAnsi="Times New Roman" w:cs="Times New Roman"/>
          <w:sz w:val="28"/>
          <w:szCs w:val="28"/>
          <w:lang w:eastAsia="ru-RU"/>
        </w:rPr>
        <w:t xml:space="preserve"> та </w:t>
      </w:r>
      <w:proofErr w:type="spellStart"/>
      <w:r w:rsidRPr="00067C31">
        <w:rPr>
          <w:rFonts w:ascii="Times New Roman" w:eastAsia="Times New Roman" w:hAnsi="Times New Roman" w:cs="Times New Roman"/>
          <w:sz w:val="28"/>
          <w:szCs w:val="28"/>
          <w:lang w:eastAsia="ru-RU"/>
        </w:rPr>
        <w:t>інноваційність</w:t>
      </w:r>
      <w:proofErr w:type="spellEnd"/>
      <w:r w:rsidRPr="00067C31">
        <w:rPr>
          <w:rFonts w:ascii="Times New Roman" w:eastAsia="Times New Roman" w:hAnsi="Times New Roman" w:cs="Times New Roman"/>
          <w:sz w:val="28"/>
          <w:szCs w:val="28"/>
          <w:lang w:eastAsia="ru-RU"/>
        </w:rPr>
        <w:t xml:space="preserve"> стає основним джерелом економічної цінності, а  людський капітал є рушійною силою сучасної економіки</w:t>
      </w:r>
      <w:r>
        <w:rPr>
          <w:rFonts w:ascii="Times New Roman" w:eastAsia="Times New Roman" w:hAnsi="Times New Roman" w:cs="Times New Roman"/>
          <w:sz w:val="28"/>
          <w:szCs w:val="28"/>
          <w:lang w:eastAsia="ru-RU"/>
        </w:rPr>
        <w:t xml:space="preserve">, спроможної  </w:t>
      </w:r>
      <w:r w:rsidRPr="00067C31">
        <w:rPr>
          <w:rFonts w:ascii="Times New Roman" w:hAnsi="Times New Roman" w:cs="Times New Roman"/>
          <w:sz w:val="28"/>
          <w:szCs w:val="28"/>
        </w:rPr>
        <w:t>збільш</w:t>
      </w:r>
      <w:r>
        <w:rPr>
          <w:rFonts w:ascii="Times New Roman" w:hAnsi="Times New Roman" w:cs="Times New Roman"/>
          <w:sz w:val="28"/>
          <w:szCs w:val="28"/>
        </w:rPr>
        <w:t>ити</w:t>
      </w:r>
      <w:r w:rsidRPr="00067C31">
        <w:rPr>
          <w:rFonts w:ascii="Times New Roman" w:hAnsi="Times New Roman" w:cs="Times New Roman"/>
          <w:sz w:val="28"/>
          <w:szCs w:val="28"/>
        </w:rPr>
        <w:t xml:space="preserve"> зайнят</w:t>
      </w:r>
      <w:r w:rsidR="005E0A6C">
        <w:rPr>
          <w:rFonts w:ascii="Times New Roman" w:hAnsi="Times New Roman" w:cs="Times New Roman"/>
          <w:sz w:val="28"/>
          <w:szCs w:val="28"/>
        </w:rPr>
        <w:t>і</w:t>
      </w:r>
      <w:r w:rsidRPr="00067C31">
        <w:rPr>
          <w:rFonts w:ascii="Times New Roman" w:hAnsi="Times New Roman" w:cs="Times New Roman"/>
          <w:sz w:val="28"/>
          <w:szCs w:val="28"/>
        </w:rPr>
        <w:t>ст</w:t>
      </w:r>
      <w:r>
        <w:rPr>
          <w:rFonts w:ascii="Times New Roman" w:hAnsi="Times New Roman" w:cs="Times New Roman"/>
          <w:sz w:val="28"/>
          <w:szCs w:val="28"/>
        </w:rPr>
        <w:t>ь</w:t>
      </w:r>
      <w:r w:rsidRPr="00067C31">
        <w:rPr>
          <w:rFonts w:ascii="Times New Roman" w:hAnsi="Times New Roman" w:cs="Times New Roman"/>
          <w:sz w:val="28"/>
          <w:szCs w:val="28"/>
        </w:rPr>
        <w:t xml:space="preserve"> населення, залуч</w:t>
      </w:r>
      <w:r>
        <w:rPr>
          <w:rFonts w:ascii="Times New Roman" w:hAnsi="Times New Roman" w:cs="Times New Roman"/>
          <w:sz w:val="28"/>
          <w:szCs w:val="28"/>
        </w:rPr>
        <w:t xml:space="preserve">ити іноземні та вітчизняні </w:t>
      </w:r>
      <w:r w:rsidR="005E0A6C">
        <w:rPr>
          <w:rFonts w:ascii="Times New Roman" w:hAnsi="Times New Roman" w:cs="Times New Roman"/>
          <w:sz w:val="28"/>
          <w:szCs w:val="28"/>
        </w:rPr>
        <w:t xml:space="preserve"> інвестиції</w:t>
      </w:r>
      <w:r w:rsidRPr="00067C31">
        <w:rPr>
          <w:rFonts w:ascii="Times New Roman" w:hAnsi="Times New Roman" w:cs="Times New Roman"/>
          <w:sz w:val="28"/>
          <w:szCs w:val="28"/>
        </w:rPr>
        <w:t xml:space="preserve">, </w:t>
      </w:r>
      <w:r>
        <w:rPr>
          <w:rFonts w:ascii="Times New Roman" w:hAnsi="Times New Roman" w:cs="Times New Roman"/>
          <w:sz w:val="28"/>
          <w:szCs w:val="28"/>
        </w:rPr>
        <w:t xml:space="preserve">забезпечити </w:t>
      </w:r>
      <w:r w:rsidRPr="00067C31">
        <w:rPr>
          <w:rFonts w:ascii="Times New Roman" w:hAnsi="Times New Roman" w:cs="Times New Roman"/>
          <w:sz w:val="28"/>
          <w:szCs w:val="28"/>
        </w:rPr>
        <w:t>зростання д</w:t>
      </w:r>
      <w:r w:rsidR="005E0A6C">
        <w:rPr>
          <w:rFonts w:ascii="Times New Roman" w:hAnsi="Times New Roman" w:cs="Times New Roman"/>
          <w:sz w:val="28"/>
          <w:szCs w:val="28"/>
        </w:rPr>
        <w:t>оходів міського бюджету, покращити</w:t>
      </w:r>
      <w:r w:rsidRPr="00067C31">
        <w:rPr>
          <w:rFonts w:ascii="Times New Roman" w:hAnsi="Times New Roman" w:cs="Times New Roman"/>
          <w:sz w:val="28"/>
          <w:szCs w:val="28"/>
        </w:rPr>
        <w:t xml:space="preserve"> які</w:t>
      </w:r>
      <w:r w:rsidR="005E0A6C">
        <w:rPr>
          <w:rFonts w:ascii="Times New Roman" w:hAnsi="Times New Roman" w:cs="Times New Roman"/>
          <w:sz w:val="28"/>
          <w:szCs w:val="28"/>
        </w:rPr>
        <w:t>сть</w:t>
      </w:r>
      <w:r w:rsidRPr="00067C31">
        <w:rPr>
          <w:rFonts w:ascii="Times New Roman" w:hAnsi="Times New Roman" w:cs="Times New Roman"/>
          <w:sz w:val="28"/>
          <w:szCs w:val="28"/>
        </w:rPr>
        <w:t xml:space="preserve"> життя</w:t>
      </w:r>
      <w:r>
        <w:rPr>
          <w:rFonts w:ascii="Times New Roman" w:hAnsi="Times New Roman" w:cs="Times New Roman"/>
          <w:sz w:val="28"/>
          <w:szCs w:val="28"/>
        </w:rPr>
        <w:t xml:space="preserve"> населення. </w:t>
      </w:r>
    </w:p>
    <w:p w:rsidR="00955964" w:rsidRPr="00067C31" w:rsidRDefault="00F26697" w:rsidP="00BB2C99">
      <w:pPr>
        <w:pStyle w:val="a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55964" w:rsidRPr="00067C31">
        <w:rPr>
          <w:rFonts w:ascii="Times New Roman" w:hAnsi="Times New Roman" w:cs="Times New Roman"/>
          <w:sz w:val="28"/>
          <w:szCs w:val="28"/>
        </w:rPr>
        <w:tab/>
        <w:t xml:space="preserve">Для вирішення цих питань, в рамках реалізації </w:t>
      </w:r>
      <w:r w:rsidR="0078369B">
        <w:rPr>
          <w:rFonts w:ascii="Times New Roman" w:hAnsi="Times New Roman" w:cs="Times New Roman"/>
          <w:sz w:val="28"/>
          <w:szCs w:val="28"/>
        </w:rPr>
        <w:t xml:space="preserve">даної </w:t>
      </w:r>
      <w:r w:rsidR="00955964" w:rsidRPr="00067C31">
        <w:rPr>
          <w:rFonts w:ascii="Times New Roman" w:hAnsi="Times New Roman" w:cs="Times New Roman"/>
          <w:sz w:val="28"/>
          <w:szCs w:val="28"/>
        </w:rPr>
        <w:t xml:space="preserve"> Програми  планується вивчати, узагальнювати і освоювати методи, механізми, інструменти креативного та інноваційного управління соціально-економічним розвитком, а також розвивати людський капітал, </w:t>
      </w:r>
      <w:r w:rsidR="00955964" w:rsidRPr="00067C31">
        <w:rPr>
          <w:rFonts w:ascii="Times New Roman" w:eastAsia="Times New Roman" w:hAnsi="Times New Roman" w:cs="Times New Roman"/>
          <w:sz w:val="28"/>
          <w:szCs w:val="28"/>
          <w:lang w:eastAsia="ru-RU"/>
        </w:rPr>
        <w:t xml:space="preserve">здатного винаходити, створювати, застосовувати нове, відкривати нове, сприймати нове, знаходити нові способи вирішення завдань. </w:t>
      </w:r>
    </w:p>
    <w:p w:rsidR="00955964" w:rsidRPr="00067C31" w:rsidRDefault="00955964" w:rsidP="00D243F9">
      <w:pPr>
        <w:pStyle w:val="a3"/>
        <w:spacing w:after="0" w:line="240" w:lineRule="auto"/>
        <w:ind w:left="0"/>
        <w:jc w:val="both"/>
        <w:rPr>
          <w:rFonts w:ascii="Times New Roman" w:hAnsi="Times New Roman" w:cs="Times New Roman"/>
          <w:sz w:val="28"/>
          <w:szCs w:val="28"/>
        </w:rPr>
      </w:pPr>
      <w:r w:rsidRPr="00067C31">
        <w:rPr>
          <w:rFonts w:ascii="Times New Roman" w:hAnsi="Times New Roman" w:cs="Times New Roman"/>
          <w:sz w:val="28"/>
          <w:szCs w:val="28"/>
        </w:rPr>
        <w:tab/>
      </w:r>
    </w:p>
    <w:p w:rsidR="00955964" w:rsidRPr="00067C31" w:rsidRDefault="00955964" w:rsidP="00B515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7C31">
        <w:rPr>
          <w:rFonts w:ascii="Times New Roman" w:hAnsi="Times New Roman" w:cs="Times New Roman"/>
          <w:sz w:val="28"/>
          <w:szCs w:val="28"/>
        </w:rPr>
        <w:tab/>
      </w:r>
      <w:r w:rsidRPr="00067C31">
        <w:rPr>
          <w:rFonts w:ascii="Times New Roman" w:eastAsia="Times New Roman" w:hAnsi="Times New Roman" w:cs="Times New Roman"/>
          <w:sz w:val="28"/>
          <w:szCs w:val="28"/>
          <w:lang w:eastAsia="ru-RU"/>
        </w:rPr>
        <w:t xml:space="preserve">          </w:t>
      </w:r>
    </w:p>
    <w:p w:rsidR="007C29A6" w:rsidRPr="009A5E4F" w:rsidRDefault="00955964" w:rsidP="007C29A6">
      <w:pPr>
        <w:pStyle w:val="a6"/>
        <w:jc w:val="both"/>
        <w:rPr>
          <w:rFonts w:ascii="Times New Roman" w:hAnsi="Times New Roman" w:cs="Times New Roman"/>
          <w:sz w:val="28"/>
          <w:szCs w:val="28"/>
        </w:rPr>
      </w:pPr>
      <w:r w:rsidRPr="00067C31">
        <w:rPr>
          <w:rFonts w:ascii="Times New Roman" w:hAnsi="Times New Roman" w:cs="Times New Roman"/>
          <w:b/>
          <w:sz w:val="28"/>
          <w:szCs w:val="28"/>
        </w:rPr>
        <w:tab/>
      </w:r>
      <w:r w:rsidR="007C29A6" w:rsidRPr="009A5E4F">
        <w:rPr>
          <w:rStyle w:val="markedcontent"/>
          <w:rFonts w:ascii="Times New Roman" w:hAnsi="Times New Roman" w:cs="Times New Roman"/>
          <w:sz w:val="28"/>
          <w:szCs w:val="28"/>
        </w:rPr>
        <w:t>З урахуванням наявних викликів</w:t>
      </w:r>
      <w:r w:rsidR="007C29A6">
        <w:rPr>
          <w:rStyle w:val="markedcontent"/>
          <w:rFonts w:ascii="Times New Roman" w:hAnsi="Times New Roman" w:cs="Times New Roman"/>
          <w:sz w:val="28"/>
          <w:szCs w:val="28"/>
        </w:rPr>
        <w:t>, залучити додаткові фінансові ресурси у громаду</w:t>
      </w:r>
      <w:r w:rsidR="007C29A6" w:rsidRPr="009A5E4F">
        <w:rPr>
          <w:rStyle w:val="markedcontent"/>
          <w:rFonts w:ascii="Times New Roman" w:hAnsi="Times New Roman" w:cs="Times New Roman"/>
          <w:sz w:val="28"/>
          <w:szCs w:val="28"/>
        </w:rPr>
        <w:t xml:space="preserve"> </w:t>
      </w:r>
      <w:r w:rsidR="007C29A6">
        <w:rPr>
          <w:rStyle w:val="markedcontent"/>
          <w:rFonts w:ascii="Times New Roman" w:hAnsi="Times New Roman" w:cs="Times New Roman"/>
          <w:sz w:val="28"/>
          <w:szCs w:val="28"/>
        </w:rPr>
        <w:t xml:space="preserve">м. Павлоград </w:t>
      </w:r>
      <w:r w:rsidR="007C29A6" w:rsidRPr="009A5E4F">
        <w:rPr>
          <w:rStyle w:val="markedcontent"/>
          <w:rFonts w:ascii="Times New Roman" w:hAnsi="Times New Roman" w:cs="Times New Roman"/>
          <w:sz w:val="28"/>
          <w:szCs w:val="28"/>
        </w:rPr>
        <w:t>мож</w:t>
      </w:r>
      <w:r w:rsidR="007C29A6">
        <w:rPr>
          <w:rStyle w:val="markedcontent"/>
          <w:rFonts w:ascii="Times New Roman" w:hAnsi="Times New Roman" w:cs="Times New Roman"/>
          <w:sz w:val="28"/>
          <w:szCs w:val="28"/>
        </w:rPr>
        <w:t>ливо</w:t>
      </w:r>
      <w:r w:rsidR="007C29A6" w:rsidRPr="009A5E4F">
        <w:rPr>
          <w:rStyle w:val="markedcontent"/>
          <w:rFonts w:ascii="Times New Roman" w:hAnsi="Times New Roman" w:cs="Times New Roman"/>
          <w:sz w:val="28"/>
          <w:szCs w:val="28"/>
        </w:rPr>
        <w:t xml:space="preserve"> буде лише за умови впровадження повноцінного системного підходу до </w:t>
      </w:r>
      <w:r w:rsidR="00014024">
        <w:rPr>
          <w:rStyle w:val="markedcontent"/>
          <w:rFonts w:ascii="Times New Roman" w:hAnsi="Times New Roman" w:cs="Times New Roman"/>
          <w:sz w:val="28"/>
          <w:szCs w:val="28"/>
        </w:rPr>
        <w:t xml:space="preserve">вирішення проблемних питань в </w:t>
      </w:r>
      <w:r w:rsidR="007C29A6" w:rsidRPr="009A5E4F">
        <w:rPr>
          <w:rStyle w:val="markedcontent"/>
          <w:rFonts w:ascii="Times New Roman" w:hAnsi="Times New Roman" w:cs="Times New Roman"/>
          <w:sz w:val="28"/>
          <w:szCs w:val="28"/>
        </w:rPr>
        <w:t>інвестиційн</w:t>
      </w:r>
      <w:r w:rsidR="00014024">
        <w:rPr>
          <w:rStyle w:val="markedcontent"/>
          <w:rFonts w:ascii="Times New Roman" w:hAnsi="Times New Roman" w:cs="Times New Roman"/>
          <w:sz w:val="28"/>
          <w:szCs w:val="28"/>
        </w:rPr>
        <w:t>ій</w:t>
      </w:r>
      <w:r w:rsidR="007C29A6" w:rsidRPr="009A5E4F">
        <w:rPr>
          <w:rStyle w:val="markedcontent"/>
          <w:rFonts w:ascii="Times New Roman" w:hAnsi="Times New Roman" w:cs="Times New Roman"/>
          <w:sz w:val="28"/>
          <w:szCs w:val="28"/>
        </w:rPr>
        <w:t xml:space="preserve"> діяльності</w:t>
      </w:r>
      <w:r w:rsidR="007C29A6">
        <w:rPr>
          <w:rStyle w:val="markedcontent"/>
          <w:rFonts w:ascii="Times New Roman" w:hAnsi="Times New Roman" w:cs="Times New Roman"/>
          <w:sz w:val="28"/>
          <w:szCs w:val="28"/>
        </w:rPr>
        <w:t>.</w:t>
      </w:r>
      <w:r w:rsidR="007C29A6" w:rsidRPr="009A5E4F">
        <w:rPr>
          <w:rStyle w:val="markedcontent"/>
          <w:rFonts w:ascii="Times New Roman" w:hAnsi="Times New Roman" w:cs="Times New Roman"/>
          <w:sz w:val="28"/>
          <w:szCs w:val="28"/>
        </w:rPr>
        <w:t xml:space="preserve"> </w:t>
      </w:r>
    </w:p>
    <w:p w:rsidR="00955964" w:rsidRPr="00067C31" w:rsidRDefault="00955964" w:rsidP="00F26697">
      <w:pPr>
        <w:pStyle w:val="a3"/>
        <w:spacing w:after="0" w:line="240" w:lineRule="auto"/>
        <w:ind w:left="0"/>
        <w:jc w:val="both"/>
        <w:rPr>
          <w:rFonts w:ascii="Times New Roman" w:hAnsi="Times New Roman" w:cs="Times New Roman"/>
          <w:b/>
          <w:sz w:val="28"/>
          <w:szCs w:val="28"/>
        </w:rPr>
      </w:pPr>
    </w:p>
    <w:p w:rsidR="001D3CE5" w:rsidRDefault="00955964" w:rsidP="001660FD">
      <w:pPr>
        <w:autoSpaceDE w:val="0"/>
        <w:autoSpaceDN w:val="0"/>
        <w:adjustRightInd w:val="0"/>
        <w:jc w:val="both"/>
        <w:rPr>
          <w:rFonts w:ascii="Times New Roman" w:hAnsi="Times New Roman" w:cs="Times New Roman"/>
          <w:b/>
          <w:bCs/>
          <w:sz w:val="28"/>
          <w:szCs w:val="28"/>
        </w:rPr>
      </w:pPr>
      <w:r w:rsidRPr="00067C31">
        <w:rPr>
          <w:rFonts w:ascii="Times New Roman" w:hAnsi="Times New Roman" w:cs="Times New Roman"/>
          <w:b/>
          <w:sz w:val="28"/>
          <w:szCs w:val="28"/>
        </w:rPr>
        <w:tab/>
      </w:r>
      <w:r w:rsidR="00CF0D57" w:rsidRPr="00776026">
        <w:rPr>
          <w:rFonts w:ascii="Times New Roman" w:hAnsi="Times New Roman" w:cs="Times New Roman"/>
          <w:b/>
          <w:sz w:val="28"/>
          <w:szCs w:val="28"/>
        </w:rPr>
        <w:t>3.</w:t>
      </w:r>
      <w:r w:rsidR="00274D68" w:rsidRPr="00776026">
        <w:rPr>
          <w:rFonts w:ascii="Times New Roman" w:hAnsi="Times New Roman" w:cs="Times New Roman"/>
          <w:b/>
          <w:sz w:val="28"/>
          <w:szCs w:val="28"/>
        </w:rPr>
        <w:t>2</w:t>
      </w:r>
      <w:r w:rsidR="00CF0D57" w:rsidRPr="00776026">
        <w:rPr>
          <w:rFonts w:ascii="Times New Roman" w:hAnsi="Times New Roman" w:cs="Times New Roman"/>
          <w:b/>
          <w:sz w:val="28"/>
          <w:szCs w:val="28"/>
        </w:rPr>
        <w:t>.</w:t>
      </w:r>
      <w:r w:rsidR="00C73F31" w:rsidRPr="00776026">
        <w:rPr>
          <w:rFonts w:ascii="Times New Roman" w:hAnsi="Times New Roman" w:cs="Times New Roman"/>
          <w:b/>
          <w:bCs/>
          <w:sz w:val="28"/>
          <w:szCs w:val="28"/>
        </w:rPr>
        <w:t xml:space="preserve"> Переваги для залучення інвестицій в економіку міста.</w:t>
      </w:r>
    </w:p>
    <w:p w:rsidR="00C73F31" w:rsidRPr="001660FD" w:rsidRDefault="00C73F31" w:rsidP="008E0898">
      <w:pPr>
        <w:autoSpaceDE w:val="0"/>
        <w:autoSpaceDN w:val="0"/>
        <w:adjustRightInd w:val="0"/>
        <w:spacing w:after="0" w:line="240" w:lineRule="auto"/>
        <w:jc w:val="both"/>
        <w:rPr>
          <w:rFonts w:ascii="Times New Roman" w:hAnsi="Times New Roman" w:cs="Times New Roman"/>
          <w:b/>
          <w:bCs/>
          <w:sz w:val="28"/>
          <w:szCs w:val="28"/>
        </w:rPr>
      </w:pPr>
      <w:r w:rsidRPr="001660FD">
        <w:rPr>
          <w:rFonts w:ascii="Times New Roman" w:hAnsi="Times New Roman" w:cs="Times New Roman"/>
          <w:sz w:val="28"/>
          <w:szCs w:val="28"/>
          <w:u w:val="single"/>
        </w:rPr>
        <w:t>1.</w:t>
      </w:r>
      <w:r w:rsidR="00FF4AC8" w:rsidRPr="001660FD">
        <w:rPr>
          <w:rFonts w:ascii="Times New Roman" w:hAnsi="Times New Roman" w:cs="Times New Roman"/>
          <w:sz w:val="28"/>
          <w:szCs w:val="28"/>
          <w:u w:val="single"/>
        </w:rPr>
        <w:t>Зручне географічне розташування</w:t>
      </w:r>
      <w:r w:rsidRPr="001660FD">
        <w:rPr>
          <w:rFonts w:ascii="Times New Roman" w:hAnsi="Times New Roman" w:cs="Times New Roman"/>
          <w:sz w:val="28"/>
          <w:szCs w:val="28"/>
          <w:u w:val="single"/>
        </w:rPr>
        <w:t xml:space="preserve"> </w:t>
      </w:r>
    </w:p>
    <w:p w:rsidR="001660FD" w:rsidRDefault="001D3CE5" w:rsidP="008E0898">
      <w:pPr>
        <w:pStyle w:val="Default"/>
        <w:jc w:val="both"/>
        <w:rPr>
          <w:bCs/>
          <w:sz w:val="28"/>
          <w:szCs w:val="28"/>
          <w:shd w:val="clear" w:color="auto" w:fill="FFFFFF"/>
          <w:lang w:val="uk-UA"/>
        </w:rPr>
      </w:pPr>
      <w:r>
        <w:rPr>
          <w:bCs/>
          <w:sz w:val="28"/>
          <w:szCs w:val="28"/>
          <w:shd w:val="clear" w:color="auto" w:fill="FFFFFF"/>
          <w:lang w:val="uk-UA"/>
        </w:rPr>
        <w:tab/>
      </w:r>
      <w:r w:rsidR="00C73F31" w:rsidRPr="001660FD">
        <w:rPr>
          <w:bCs/>
          <w:sz w:val="28"/>
          <w:szCs w:val="28"/>
          <w:shd w:val="clear" w:color="auto" w:fill="FFFFFF"/>
          <w:lang w:val="uk-UA"/>
        </w:rPr>
        <w:t>Місто Павлоград привабливе своїм вигідним географічним положенням,</w:t>
      </w:r>
      <w:r w:rsidR="00C73F31" w:rsidRPr="00C377AC">
        <w:rPr>
          <w:bCs/>
          <w:sz w:val="28"/>
          <w:szCs w:val="28"/>
          <w:shd w:val="clear" w:color="auto" w:fill="FFFFFF"/>
          <w:lang w:val="uk-UA"/>
        </w:rPr>
        <w:t xml:space="preserve"> розташоване на перехресті автомобільних і залізничних ліній міжнародного значення. Це дає можливість розглядати місто як потужний транспортний термінал, що забезпечує функціонування зв’язків «Постачальник – Виробник – Споживач» у різних комбінаціях.</w:t>
      </w:r>
    </w:p>
    <w:p w:rsidR="001660FD" w:rsidRPr="00D243F9" w:rsidRDefault="001660FD" w:rsidP="008E0898">
      <w:pPr>
        <w:pStyle w:val="Default"/>
        <w:jc w:val="both"/>
        <w:rPr>
          <w:sz w:val="28"/>
          <w:szCs w:val="28"/>
          <w:u w:val="single"/>
          <w:lang w:val="uk-UA"/>
        </w:rPr>
      </w:pPr>
    </w:p>
    <w:p w:rsidR="00C73F31" w:rsidRPr="00E36220" w:rsidRDefault="00C73F31" w:rsidP="008E0898">
      <w:pPr>
        <w:spacing w:after="0" w:line="240" w:lineRule="auto"/>
        <w:jc w:val="both"/>
        <w:rPr>
          <w:rFonts w:ascii="Times New Roman" w:hAnsi="Times New Roman" w:cs="Times New Roman"/>
          <w:sz w:val="28"/>
          <w:szCs w:val="28"/>
          <w:u w:val="single"/>
        </w:rPr>
      </w:pPr>
      <w:r w:rsidRPr="00E36220">
        <w:rPr>
          <w:rFonts w:ascii="Times New Roman" w:hAnsi="Times New Roman" w:cs="Times New Roman"/>
          <w:sz w:val="28"/>
          <w:szCs w:val="28"/>
          <w:u w:val="single"/>
        </w:rPr>
        <w:t xml:space="preserve">2. </w:t>
      </w:r>
      <w:r w:rsidRPr="00B67BAA">
        <w:rPr>
          <w:rFonts w:ascii="Times New Roman" w:hAnsi="Times New Roman" w:cs="Times New Roman"/>
          <w:sz w:val="28"/>
          <w:szCs w:val="28"/>
          <w:u w:val="single"/>
        </w:rPr>
        <w:t xml:space="preserve">Має </w:t>
      </w:r>
      <w:r w:rsidRPr="00E36220">
        <w:rPr>
          <w:rFonts w:ascii="Times New Roman" w:hAnsi="Times New Roman" w:cs="Times New Roman"/>
          <w:sz w:val="28"/>
          <w:szCs w:val="28"/>
          <w:u w:val="single"/>
        </w:rPr>
        <w:t>певний промисловий потенціал</w:t>
      </w:r>
    </w:p>
    <w:p w:rsidR="00C73F31" w:rsidRPr="005E7AE7" w:rsidRDefault="00A70A7E" w:rsidP="008E0898">
      <w:pPr>
        <w:spacing w:after="0" w:line="240" w:lineRule="auto"/>
        <w:jc w:val="both"/>
        <w:rPr>
          <w:rFonts w:ascii="Times New Roman" w:eastAsia="Times New Roman" w:hAnsi="Times New Roman" w:cs="Times New Roman"/>
          <w:sz w:val="28"/>
          <w:szCs w:val="28"/>
        </w:rPr>
      </w:pPr>
      <w:r>
        <w:rPr>
          <w:rFonts w:ascii="Times New Roman" w:eastAsia="Times New Roman CYR" w:hAnsi="Times New Roman" w:cs="Times New Roman"/>
          <w:sz w:val="28"/>
          <w:szCs w:val="28"/>
        </w:rPr>
        <w:tab/>
      </w:r>
      <w:r w:rsidR="00C73F31" w:rsidRPr="00C15809">
        <w:rPr>
          <w:rFonts w:ascii="Times New Roman" w:eastAsia="Times New Roman CYR" w:hAnsi="Times New Roman" w:cs="Times New Roman"/>
          <w:sz w:val="28"/>
          <w:szCs w:val="28"/>
        </w:rPr>
        <w:t xml:space="preserve">Місто Павлоград має  диверсифіковану місцеву економіку, до якої входять підприємства різних галузей: </w:t>
      </w:r>
      <w:r w:rsidR="00C73F31" w:rsidRPr="00E776E0">
        <w:rPr>
          <w:rFonts w:ascii="Times New Roman" w:hAnsi="Times New Roman" w:cs="Times New Roman"/>
          <w:sz w:val="28"/>
          <w:szCs w:val="28"/>
        </w:rPr>
        <w:t>вугледобувн</w:t>
      </w:r>
      <w:r w:rsidR="00743FF1" w:rsidRPr="00E776E0">
        <w:rPr>
          <w:rFonts w:ascii="Times New Roman" w:hAnsi="Times New Roman" w:cs="Times New Roman"/>
          <w:sz w:val="28"/>
          <w:szCs w:val="28"/>
        </w:rPr>
        <w:t>а</w:t>
      </w:r>
      <w:r w:rsidR="00C73F31" w:rsidRPr="00E776E0">
        <w:rPr>
          <w:rFonts w:ascii="Times New Roman" w:hAnsi="Times New Roman" w:cs="Times New Roman"/>
          <w:sz w:val="28"/>
          <w:szCs w:val="28"/>
        </w:rPr>
        <w:t>,</w:t>
      </w:r>
      <w:r w:rsidR="00C73F31" w:rsidRPr="00C377AC">
        <w:rPr>
          <w:rFonts w:ascii="Times New Roman" w:hAnsi="Times New Roman" w:cs="Times New Roman"/>
          <w:b/>
          <w:sz w:val="28"/>
          <w:szCs w:val="28"/>
        </w:rPr>
        <w:t xml:space="preserve"> </w:t>
      </w:r>
      <w:r w:rsidR="00C73F31" w:rsidRPr="00C15809">
        <w:rPr>
          <w:rFonts w:ascii="Times New Roman" w:eastAsia="Calibri" w:hAnsi="Times New Roman" w:cs="Times New Roman"/>
          <w:sz w:val="28"/>
          <w:szCs w:val="28"/>
        </w:rPr>
        <w:t>машинобудування, обробка металів, хімічна, харчова, легка та целюлозно-паперова промисловість</w:t>
      </w:r>
      <w:r w:rsidR="00C73F31">
        <w:rPr>
          <w:rFonts w:ascii="Times New Roman" w:eastAsia="Calibri" w:hAnsi="Times New Roman" w:cs="Times New Roman"/>
          <w:sz w:val="28"/>
          <w:szCs w:val="28"/>
        </w:rPr>
        <w:t xml:space="preserve">, </w:t>
      </w:r>
      <w:r w:rsidR="00C73F31" w:rsidRPr="00E776E0">
        <w:rPr>
          <w:rFonts w:ascii="Times New Roman" w:hAnsi="Times New Roman" w:cs="Times New Roman"/>
          <w:sz w:val="28"/>
          <w:szCs w:val="28"/>
        </w:rPr>
        <w:t>виробництв</w:t>
      </w:r>
      <w:r w:rsidR="00743FF1" w:rsidRPr="00E776E0">
        <w:rPr>
          <w:rFonts w:ascii="Times New Roman" w:hAnsi="Times New Roman" w:cs="Times New Roman"/>
          <w:sz w:val="28"/>
          <w:szCs w:val="28"/>
        </w:rPr>
        <w:t>о</w:t>
      </w:r>
      <w:r w:rsidR="00C73F31" w:rsidRPr="00E776E0">
        <w:rPr>
          <w:rFonts w:ascii="Times New Roman" w:hAnsi="Times New Roman" w:cs="Times New Roman"/>
          <w:sz w:val="28"/>
          <w:szCs w:val="28"/>
        </w:rPr>
        <w:t xml:space="preserve"> </w:t>
      </w:r>
      <w:r w:rsidR="00C73F31" w:rsidRPr="005E7AE7">
        <w:rPr>
          <w:rFonts w:ascii="Times New Roman" w:hAnsi="Times New Roman" w:cs="Times New Roman"/>
          <w:sz w:val="28"/>
          <w:szCs w:val="28"/>
        </w:rPr>
        <w:t xml:space="preserve">будівельних матеріалів </w:t>
      </w:r>
      <w:r w:rsidR="00C73F31" w:rsidRPr="005E7AE7">
        <w:rPr>
          <w:rFonts w:ascii="Times New Roman" w:eastAsia="Calibri" w:hAnsi="Times New Roman" w:cs="Times New Roman"/>
          <w:sz w:val="28"/>
          <w:szCs w:val="28"/>
        </w:rPr>
        <w:t>торгівлі та побутових послуг.</w:t>
      </w:r>
    </w:p>
    <w:p w:rsidR="00C73F31" w:rsidRPr="00E36220" w:rsidRDefault="00A70A7E" w:rsidP="00A70A7E">
      <w:pPr>
        <w:pStyle w:val="a6"/>
        <w:jc w:val="both"/>
        <w:rPr>
          <w:rFonts w:ascii="Times New Roman" w:eastAsia="Times New Roman CYR" w:hAnsi="Times New Roman" w:cs="Times New Roman"/>
          <w:sz w:val="28"/>
          <w:szCs w:val="28"/>
        </w:rPr>
      </w:pPr>
      <w:r>
        <w:rPr>
          <w:rFonts w:ascii="Times New Roman" w:hAnsi="Times New Roman" w:cs="Times New Roman"/>
          <w:sz w:val="28"/>
          <w:szCs w:val="28"/>
        </w:rPr>
        <w:tab/>
      </w:r>
      <w:r w:rsidR="00C73F31" w:rsidRPr="00E36220">
        <w:rPr>
          <w:rFonts w:ascii="Times New Roman" w:hAnsi="Times New Roman" w:cs="Times New Roman"/>
          <w:sz w:val="28"/>
          <w:szCs w:val="28"/>
        </w:rPr>
        <w:t xml:space="preserve">Найбільші роботодавці: </w:t>
      </w:r>
      <w:proofErr w:type="spellStart"/>
      <w:r w:rsidR="00C73F31" w:rsidRPr="00E36220">
        <w:rPr>
          <w:rFonts w:ascii="Times New Roman" w:hAnsi="Times New Roman" w:cs="Times New Roman"/>
          <w:sz w:val="28"/>
          <w:szCs w:val="28"/>
        </w:rPr>
        <w:t>ПрАТ</w:t>
      </w:r>
      <w:proofErr w:type="spellEnd"/>
      <w:r w:rsidR="00C73F31" w:rsidRPr="00E36220">
        <w:rPr>
          <w:rFonts w:ascii="Times New Roman" w:hAnsi="Times New Roman" w:cs="Times New Roman"/>
          <w:sz w:val="28"/>
          <w:szCs w:val="28"/>
        </w:rPr>
        <w:t xml:space="preserve"> «ДТЕК </w:t>
      </w:r>
      <w:proofErr w:type="spellStart"/>
      <w:r w:rsidR="00C73F31" w:rsidRPr="00E36220">
        <w:rPr>
          <w:rFonts w:ascii="Times New Roman" w:hAnsi="Times New Roman" w:cs="Times New Roman"/>
          <w:sz w:val="28"/>
          <w:szCs w:val="28"/>
        </w:rPr>
        <w:t>Павлоградвугілля</w:t>
      </w:r>
      <w:proofErr w:type="spellEnd"/>
      <w:r w:rsidR="00C73F31" w:rsidRPr="00E36220">
        <w:rPr>
          <w:rFonts w:ascii="Times New Roman" w:hAnsi="Times New Roman" w:cs="Times New Roman"/>
          <w:sz w:val="28"/>
          <w:szCs w:val="28"/>
        </w:rPr>
        <w:t xml:space="preserve">», </w:t>
      </w:r>
      <w:proofErr w:type="spellStart"/>
      <w:r w:rsidR="00C73F31" w:rsidRPr="00E36220">
        <w:rPr>
          <w:rFonts w:ascii="Times New Roman" w:hAnsi="Times New Roman" w:cs="Times New Roman"/>
          <w:sz w:val="28"/>
          <w:szCs w:val="28"/>
        </w:rPr>
        <w:t>ДП</w:t>
      </w:r>
      <w:proofErr w:type="spellEnd"/>
      <w:r w:rsidR="00C73F31" w:rsidRPr="00E36220">
        <w:rPr>
          <w:rFonts w:ascii="Times New Roman" w:hAnsi="Times New Roman" w:cs="Times New Roman"/>
          <w:sz w:val="28"/>
          <w:szCs w:val="28"/>
        </w:rPr>
        <w:t xml:space="preserve"> НВО «</w:t>
      </w:r>
      <w:proofErr w:type="spellStart"/>
      <w:r w:rsidR="00C73F31" w:rsidRPr="00E36220">
        <w:rPr>
          <w:rFonts w:ascii="Times New Roman" w:hAnsi="Times New Roman" w:cs="Times New Roman"/>
          <w:sz w:val="28"/>
          <w:szCs w:val="28"/>
        </w:rPr>
        <w:t>Павлоградський</w:t>
      </w:r>
      <w:proofErr w:type="spellEnd"/>
      <w:r w:rsidR="00C73F31" w:rsidRPr="00E36220">
        <w:rPr>
          <w:rFonts w:ascii="Times New Roman" w:hAnsi="Times New Roman" w:cs="Times New Roman"/>
          <w:sz w:val="28"/>
          <w:szCs w:val="28"/>
        </w:rPr>
        <w:t xml:space="preserve"> хімічний завод».</w:t>
      </w:r>
      <w:r w:rsidR="00C73F31" w:rsidRPr="00E36220">
        <w:rPr>
          <w:rFonts w:ascii="Times New Roman" w:eastAsia="Times New Roman CYR" w:hAnsi="Times New Roman" w:cs="Times New Roman"/>
          <w:sz w:val="28"/>
          <w:szCs w:val="28"/>
        </w:rPr>
        <w:t xml:space="preserve">  </w:t>
      </w:r>
    </w:p>
    <w:p w:rsidR="0021269A" w:rsidRDefault="00A70A7E" w:rsidP="00A70A7E">
      <w:pPr>
        <w:pStyle w:val="a6"/>
        <w:jc w:val="both"/>
        <w:rPr>
          <w:rFonts w:ascii="Times New Roman" w:hAnsi="Times New Roman" w:cs="Times New Roman"/>
          <w:sz w:val="28"/>
          <w:szCs w:val="28"/>
        </w:rPr>
      </w:pPr>
      <w:r>
        <w:rPr>
          <w:rFonts w:ascii="Times New Roman" w:hAnsi="Times New Roman" w:cs="Times New Roman"/>
          <w:sz w:val="28"/>
          <w:szCs w:val="28"/>
        </w:rPr>
        <w:tab/>
      </w:r>
      <w:r w:rsidR="00C73F31" w:rsidRPr="00E36220">
        <w:rPr>
          <w:rFonts w:ascii="Times New Roman" w:hAnsi="Times New Roman" w:cs="Times New Roman"/>
          <w:sz w:val="28"/>
          <w:szCs w:val="28"/>
        </w:rPr>
        <w:t xml:space="preserve">За показниками реалізації промислової продукції місто Павлоград посідає п’яте місце в Дніпропетровській області. Питома вага обсягу реалізації по місту </w:t>
      </w:r>
    </w:p>
    <w:p w:rsidR="0021269A" w:rsidRDefault="0021269A" w:rsidP="00A70A7E">
      <w:pPr>
        <w:pStyle w:val="a6"/>
        <w:jc w:val="both"/>
        <w:rPr>
          <w:rFonts w:ascii="Times New Roman" w:hAnsi="Times New Roman" w:cs="Times New Roman"/>
          <w:sz w:val="28"/>
          <w:szCs w:val="28"/>
        </w:rPr>
      </w:pPr>
    </w:p>
    <w:p w:rsidR="0021269A" w:rsidRDefault="0021269A" w:rsidP="0021269A">
      <w:pPr>
        <w:pStyle w:val="a6"/>
        <w:jc w:val="center"/>
        <w:rPr>
          <w:rFonts w:ascii="Times New Roman" w:hAnsi="Times New Roman" w:cs="Times New Roman"/>
          <w:sz w:val="24"/>
          <w:szCs w:val="24"/>
        </w:rPr>
      </w:pPr>
    </w:p>
    <w:p w:rsidR="0021269A" w:rsidRDefault="0021269A" w:rsidP="0021269A">
      <w:pPr>
        <w:pStyle w:val="a6"/>
        <w:jc w:val="center"/>
        <w:rPr>
          <w:rFonts w:ascii="Times New Roman" w:hAnsi="Times New Roman" w:cs="Times New Roman"/>
          <w:sz w:val="24"/>
          <w:szCs w:val="24"/>
        </w:rPr>
      </w:pPr>
      <w:r w:rsidRPr="0021269A">
        <w:rPr>
          <w:rFonts w:ascii="Times New Roman" w:hAnsi="Times New Roman" w:cs="Times New Roman"/>
          <w:sz w:val="24"/>
          <w:szCs w:val="24"/>
        </w:rPr>
        <w:lastRenderedPageBreak/>
        <w:t>7</w:t>
      </w:r>
    </w:p>
    <w:p w:rsidR="0021269A" w:rsidRPr="0021269A" w:rsidRDefault="0021269A" w:rsidP="0021269A">
      <w:pPr>
        <w:pStyle w:val="a6"/>
        <w:jc w:val="center"/>
        <w:rPr>
          <w:rFonts w:ascii="Times New Roman" w:hAnsi="Times New Roman" w:cs="Times New Roman"/>
          <w:sz w:val="24"/>
          <w:szCs w:val="24"/>
        </w:rPr>
      </w:pPr>
    </w:p>
    <w:p w:rsidR="00C73F31" w:rsidRPr="00E36220" w:rsidRDefault="00C73F31" w:rsidP="00A70A7E">
      <w:pPr>
        <w:pStyle w:val="a6"/>
        <w:jc w:val="both"/>
        <w:rPr>
          <w:rFonts w:ascii="Times New Roman" w:hAnsi="Times New Roman" w:cs="Times New Roman"/>
          <w:sz w:val="28"/>
          <w:szCs w:val="28"/>
        </w:rPr>
      </w:pPr>
      <w:r w:rsidRPr="00E36220">
        <w:rPr>
          <w:rFonts w:ascii="Times New Roman" w:hAnsi="Times New Roman" w:cs="Times New Roman"/>
          <w:sz w:val="28"/>
          <w:szCs w:val="28"/>
        </w:rPr>
        <w:t>Павлоград у загальному обсязі Дніпропетровської області збільши</w:t>
      </w:r>
      <w:r w:rsidR="00396362">
        <w:rPr>
          <w:rFonts w:ascii="Times New Roman" w:hAnsi="Times New Roman" w:cs="Times New Roman"/>
          <w:sz w:val="28"/>
          <w:szCs w:val="28"/>
        </w:rPr>
        <w:t>лась</w:t>
      </w:r>
      <w:r w:rsidRPr="00E36220">
        <w:rPr>
          <w:rFonts w:ascii="Times New Roman" w:hAnsi="Times New Roman" w:cs="Times New Roman"/>
          <w:sz w:val="28"/>
          <w:szCs w:val="28"/>
        </w:rPr>
        <w:t xml:space="preserve"> з 4,9% у 2016 році до 6,8% у 2019 році. </w:t>
      </w:r>
    </w:p>
    <w:p w:rsidR="00C73F31" w:rsidRPr="00695FB1" w:rsidRDefault="00C73F31" w:rsidP="00A70A7E">
      <w:pPr>
        <w:spacing w:after="0" w:line="240" w:lineRule="auto"/>
        <w:ind w:left="360"/>
        <w:jc w:val="both"/>
        <w:rPr>
          <w:rFonts w:ascii="Times New Roman" w:hAnsi="Times New Roman" w:cs="Times New Roman"/>
          <w:b/>
          <w:sz w:val="28"/>
          <w:szCs w:val="28"/>
        </w:rPr>
      </w:pPr>
      <w:r w:rsidRPr="00695FB1">
        <w:rPr>
          <w:rFonts w:ascii="Times New Roman" w:eastAsia="Times New Roman CYR" w:hAnsi="Times New Roman" w:cs="Times New Roman"/>
          <w:sz w:val="28"/>
          <w:szCs w:val="28"/>
        </w:rPr>
        <w:t xml:space="preserve">    </w:t>
      </w:r>
    </w:p>
    <w:p w:rsidR="008E0898" w:rsidRDefault="00C73F31" w:rsidP="008E0898">
      <w:pPr>
        <w:pStyle w:val="a6"/>
        <w:rPr>
          <w:rFonts w:ascii="Times New Roman" w:hAnsi="Times New Roman" w:cs="Times New Roman"/>
          <w:sz w:val="28"/>
          <w:szCs w:val="28"/>
          <w:u w:val="single"/>
        </w:rPr>
      </w:pPr>
      <w:r w:rsidRPr="00E36220">
        <w:rPr>
          <w:rFonts w:ascii="Times New Roman" w:hAnsi="Times New Roman" w:cs="Times New Roman"/>
          <w:sz w:val="28"/>
          <w:szCs w:val="28"/>
          <w:u w:val="single"/>
        </w:rPr>
        <w:t>3.</w:t>
      </w:r>
      <w:r w:rsidR="008E0898">
        <w:rPr>
          <w:rFonts w:ascii="Times New Roman" w:hAnsi="Times New Roman" w:cs="Times New Roman"/>
          <w:sz w:val="28"/>
          <w:szCs w:val="28"/>
          <w:u w:val="single"/>
        </w:rPr>
        <w:t xml:space="preserve"> </w:t>
      </w:r>
      <w:r w:rsidRPr="00E36220">
        <w:rPr>
          <w:rFonts w:ascii="Times New Roman" w:hAnsi="Times New Roman" w:cs="Times New Roman"/>
          <w:sz w:val="28"/>
          <w:szCs w:val="28"/>
          <w:u w:val="single"/>
        </w:rPr>
        <w:t xml:space="preserve">Значний ресурс </w:t>
      </w:r>
      <w:r w:rsidR="00E36220" w:rsidRPr="00E36220">
        <w:rPr>
          <w:rFonts w:ascii="Times New Roman" w:hAnsi="Times New Roman" w:cs="Times New Roman"/>
          <w:sz w:val="28"/>
          <w:szCs w:val="28"/>
          <w:u w:val="single"/>
        </w:rPr>
        <w:t>працездатного населення</w:t>
      </w:r>
    </w:p>
    <w:p w:rsidR="00C73F31" w:rsidRPr="008E0898" w:rsidRDefault="008E0898" w:rsidP="008E0898">
      <w:pPr>
        <w:pStyle w:val="a6"/>
        <w:jc w:val="both"/>
        <w:rPr>
          <w:rFonts w:ascii="Times New Roman" w:hAnsi="Times New Roman" w:cs="Times New Roman"/>
          <w:sz w:val="28"/>
          <w:szCs w:val="28"/>
        </w:rPr>
      </w:pPr>
      <w:r w:rsidRPr="008E0898">
        <w:rPr>
          <w:rFonts w:ascii="Times New Roman" w:hAnsi="Times New Roman" w:cs="Times New Roman"/>
          <w:sz w:val="28"/>
          <w:szCs w:val="28"/>
        </w:rPr>
        <w:tab/>
      </w:r>
      <w:r w:rsidR="00C73F31" w:rsidRPr="008E0898">
        <w:rPr>
          <w:rFonts w:ascii="Times New Roman" w:hAnsi="Times New Roman" w:cs="Times New Roman"/>
          <w:sz w:val="28"/>
          <w:szCs w:val="28"/>
        </w:rPr>
        <w:t xml:space="preserve">Кількість населення міста близько 104 тисяч мешканців. Статевий розподіл населення у 2016-2020 роках стабільно у співвідношенні 54% жінки, 46% чоловіки. 57% від загальної кількості населення в працездатному віці. </w:t>
      </w:r>
      <w:r w:rsidR="00E36220" w:rsidRPr="008E0898">
        <w:rPr>
          <w:rFonts w:ascii="Times New Roman" w:hAnsi="Times New Roman" w:cs="Times New Roman"/>
          <w:sz w:val="28"/>
          <w:szCs w:val="28"/>
        </w:rPr>
        <w:t>Перебуває на обліку в службі зайнятості 1 940 осіб.</w:t>
      </w:r>
    </w:p>
    <w:p w:rsidR="00C73F31" w:rsidRPr="008E0898" w:rsidRDefault="00C73F31" w:rsidP="00C73F31">
      <w:pPr>
        <w:pStyle w:val="Default"/>
        <w:jc w:val="both"/>
        <w:rPr>
          <w:sz w:val="28"/>
          <w:szCs w:val="28"/>
          <w:lang w:val="uk-UA"/>
        </w:rPr>
      </w:pPr>
    </w:p>
    <w:p w:rsidR="00C73F31" w:rsidRPr="00E36220" w:rsidRDefault="00E36220" w:rsidP="00C73F31">
      <w:pPr>
        <w:pStyle w:val="a6"/>
        <w:jc w:val="both"/>
        <w:rPr>
          <w:rFonts w:ascii="Times New Roman" w:eastAsia="Times New Roman" w:hAnsi="Times New Roman" w:cs="Times New Roman"/>
          <w:sz w:val="28"/>
          <w:szCs w:val="28"/>
          <w:u w:val="single"/>
          <w:lang w:eastAsia="ru-RU"/>
        </w:rPr>
      </w:pPr>
      <w:r w:rsidRPr="00E36220">
        <w:rPr>
          <w:rFonts w:ascii="Times New Roman" w:hAnsi="Times New Roman" w:cs="Times New Roman"/>
          <w:sz w:val="28"/>
          <w:szCs w:val="28"/>
          <w:u w:val="single"/>
        </w:rPr>
        <w:t>4</w:t>
      </w:r>
      <w:r w:rsidR="00C73F31" w:rsidRPr="00E36220">
        <w:rPr>
          <w:rFonts w:ascii="Times New Roman" w:hAnsi="Times New Roman" w:cs="Times New Roman"/>
          <w:sz w:val="28"/>
          <w:szCs w:val="28"/>
          <w:u w:val="single"/>
        </w:rPr>
        <w:t>.</w:t>
      </w:r>
      <w:r w:rsidR="00C73F31" w:rsidRPr="00E36220">
        <w:rPr>
          <w:rFonts w:ascii="Times New Roman" w:hAnsi="Times New Roman" w:cs="Times New Roman"/>
          <w:sz w:val="28"/>
          <w:szCs w:val="28"/>
          <w:u w:val="single"/>
          <w:lang w:val="ru-RU"/>
        </w:rPr>
        <w:t xml:space="preserve"> Н</w:t>
      </w:r>
      <w:proofErr w:type="spellStart"/>
      <w:r w:rsidR="00C73F31" w:rsidRPr="00E36220">
        <w:rPr>
          <w:rFonts w:ascii="Times New Roman" w:hAnsi="Times New Roman" w:cs="Times New Roman"/>
          <w:sz w:val="28"/>
          <w:szCs w:val="28"/>
          <w:u w:val="single"/>
        </w:rPr>
        <w:t>апрацьований</w:t>
      </w:r>
      <w:proofErr w:type="spellEnd"/>
      <w:r w:rsidR="00C73F31" w:rsidRPr="00E36220">
        <w:rPr>
          <w:rFonts w:ascii="Times New Roman" w:hAnsi="Times New Roman" w:cs="Times New Roman"/>
          <w:sz w:val="28"/>
          <w:szCs w:val="28"/>
          <w:u w:val="single"/>
        </w:rPr>
        <w:t xml:space="preserve"> </w:t>
      </w:r>
      <w:r w:rsidRPr="00E36220">
        <w:rPr>
          <w:rFonts w:ascii="Times New Roman" w:hAnsi="Times New Roman" w:cs="Times New Roman"/>
          <w:sz w:val="28"/>
          <w:szCs w:val="28"/>
          <w:u w:val="single"/>
        </w:rPr>
        <w:t xml:space="preserve">успішний досвід партнерства з інвестором </w:t>
      </w:r>
      <w:r w:rsidR="00C73F31" w:rsidRPr="00E36220">
        <w:rPr>
          <w:rFonts w:ascii="Times New Roman" w:hAnsi="Times New Roman" w:cs="Times New Roman"/>
          <w:sz w:val="28"/>
          <w:szCs w:val="28"/>
          <w:u w:val="single"/>
        </w:rPr>
        <w:t xml:space="preserve"> ПАТ «ДТЕК », з міжнародними організа</w:t>
      </w:r>
      <w:r w:rsidR="00BD442D">
        <w:rPr>
          <w:rFonts w:ascii="Times New Roman" w:hAnsi="Times New Roman" w:cs="Times New Roman"/>
          <w:sz w:val="28"/>
          <w:szCs w:val="28"/>
          <w:u w:val="single"/>
        </w:rPr>
        <w:t>ціями та донорами</w:t>
      </w:r>
    </w:p>
    <w:p w:rsidR="00C73F31" w:rsidRPr="00C377AC" w:rsidRDefault="00C73F31" w:rsidP="00C73F31">
      <w:pPr>
        <w:pStyle w:val="a6"/>
        <w:jc w:val="both"/>
        <w:rPr>
          <w:rFonts w:ascii="Times New Roman" w:hAnsi="Times New Roman" w:cs="Times New Roman"/>
          <w:sz w:val="28"/>
          <w:szCs w:val="28"/>
        </w:rPr>
      </w:pPr>
      <w:r w:rsidRPr="00C377AC">
        <w:rPr>
          <w:rFonts w:ascii="Times New Roman" w:eastAsia="Times New Roman" w:hAnsi="Times New Roman" w:cs="Times New Roman"/>
          <w:sz w:val="28"/>
          <w:szCs w:val="28"/>
          <w:lang w:eastAsia="ru-RU"/>
        </w:rPr>
        <w:t xml:space="preserve">        </w:t>
      </w:r>
      <w:r w:rsidRPr="00C377AC">
        <w:rPr>
          <w:rFonts w:ascii="Times New Roman" w:hAnsi="Times New Roman" w:cs="Times New Roman"/>
          <w:sz w:val="28"/>
          <w:szCs w:val="28"/>
        </w:rPr>
        <w:t xml:space="preserve">  Серед головних партнерів міста Павлограда, які сприяють розвитку місцевого самоврядування, є Український фонд соціальних інвестицій за фінансової підтримки Уряду Федеративної Республіки Німеччини через Німецький банк розвитку </w:t>
      </w:r>
      <w:proofErr w:type="spellStart"/>
      <w:r w:rsidRPr="00C377AC">
        <w:rPr>
          <w:rFonts w:ascii="Times New Roman" w:hAnsi="Times New Roman" w:cs="Times New Roman"/>
          <w:sz w:val="28"/>
          <w:szCs w:val="28"/>
        </w:rPr>
        <w:t>KfW</w:t>
      </w:r>
      <w:proofErr w:type="spellEnd"/>
      <w:r w:rsidRPr="00C377AC">
        <w:rPr>
          <w:rFonts w:ascii="Times New Roman" w:hAnsi="Times New Roman" w:cs="Times New Roman"/>
          <w:sz w:val="28"/>
          <w:szCs w:val="28"/>
        </w:rPr>
        <w:t>, Північна екологічна фінансова корпорація  (НЕФКО), ПРООН, Німецьке товариство міжнародного співробітництва (GIZ) «</w:t>
      </w:r>
      <w:r w:rsidRPr="00C377AC">
        <w:rPr>
          <w:rFonts w:ascii="Times New Roman" w:hAnsi="Times New Roman" w:cs="Times New Roman"/>
          <w:sz w:val="28"/>
          <w:szCs w:val="28"/>
          <w:lang w:val="en-US"/>
        </w:rPr>
        <w:t>EU</w:t>
      </w:r>
      <w:r w:rsidRPr="00C377AC">
        <w:rPr>
          <w:rFonts w:ascii="Times New Roman" w:hAnsi="Times New Roman" w:cs="Times New Roman"/>
          <w:sz w:val="28"/>
          <w:szCs w:val="28"/>
        </w:rPr>
        <w:t>4</w:t>
      </w:r>
      <w:r w:rsidRPr="00C377AC">
        <w:rPr>
          <w:rFonts w:ascii="Times New Roman" w:hAnsi="Times New Roman" w:cs="Times New Roman"/>
          <w:sz w:val="28"/>
          <w:szCs w:val="28"/>
          <w:lang w:val="en-US"/>
        </w:rPr>
        <w:t>Business</w:t>
      </w:r>
      <w:r w:rsidRPr="00C377AC">
        <w:rPr>
          <w:rFonts w:ascii="Times New Roman" w:hAnsi="Times New Roman" w:cs="Times New Roman"/>
          <w:sz w:val="28"/>
          <w:szCs w:val="28"/>
        </w:rPr>
        <w:t>», Агенція США з міжнародного розвитку (</w:t>
      </w:r>
      <w:r w:rsidRPr="00C377AC">
        <w:rPr>
          <w:rFonts w:ascii="Times New Roman" w:hAnsi="Times New Roman" w:cs="Times New Roman"/>
          <w:sz w:val="28"/>
          <w:szCs w:val="28"/>
          <w:lang w:val="en-US"/>
        </w:rPr>
        <w:t>USAID</w:t>
      </w:r>
      <w:r w:rsidRPr="00C377AC">
        <w:rPr>
          <w:rFonts w:ascii="Times New Roman" w:hAnsi="Times New Roman" w:cs="Times New Roman"/>
          <w:sz w:val="28"/>
          <w:szCs w:val="28"/>
        </w:rPr>
        <w:t xml:space="preserve">), Асоціація міст України, Український культурний фонд, </w:t>
      </w:r>
      <w:r w:rsidRPr="00C377AC">
        <w:rPr>
          <w:rFonts w:ascii="Times New Roman" w:hAnsi="Times New Roman" w:cs="Times New Roman"/>
          <w:sz w:val="28"/>
          <w:szCs w:val="28"/>
          <w:lang w:val="en-US"/>
        </w:rPr>
        <w:t>U</w:t>
      </w:r>
      <w:r w:rsidRPr="00C377AC">
        <w:rPr>
          <w:rFonts w:ascii="Times New Roman" w:hAnsi="Times New Roman" w:cs="Times New Roman"/>
          <w:sz w:val="28"/>
          <w:szCs w:val="28"/>
        </w:rPr>
        <w:t>-</w:t>
      </w:r>
      <w:r w:rsidRPr="00C377AC">
        <w:rPr>
          <w:rFonts w:ascii="Times New Roman" w:hAnsi="Times New Roman" w:cs="Times New Roman"/>
          <w:sz w:val="28"/>
          <w:szCs w:val="28"/>
          <w:lang w:val="en-US"/>
        </w:rPr>
        <w:t>LEAD</w:t>
      </w:r>
      <w:r w:rsidRPr="00C377AC">
        <w:rPr>
          <w:rFonts w:ascii="Times New Roman" w:hAnsi="Times New Roman" w:cs="Times New Roman"/>
          <w:sz w:val="28"/>
          <w:szCs w:val="28"/>
        </w:rPr>
        <w:t xml:space="preserve"> з Європою, Міністерство розвитку громад і територій.</w:t>
      </w:r>
    </w:p>
    <w:p w:rsidR="00C73F31" w:rsidRPr="00C377AC" w:rsidRDefault="00C73F31" w:rsidP="00C73F31">
      <w:pPr>
        <w:pStyle w:val="Default"/>
        <w:jc w:val="both"/>
        <w:rPr>
          <w:sz w:val="28"/>
          <w:szCs w:val="28"/>
          <w:lang w:val="uk-UA"/>
        </w:rPr>
      </w:pPr>
    </w:p>
    <w:p w:rsidR="00E36220" w:rsidRPr="00E36220" w:rsidRDefault="00C73F31" w:rsidP="00C73F31">
      <w:pPr>
        <w:pStyle w:val="Default"/>
        <w:jc w:val="both"/>
        <w:rPr>
          <w:sz w:val="28"/>
          <w:szCs w:val="28"/>
          <w:u w:val="single"/>
          <w:lang w:val="uk-UA"/>
        </w:rPr>
      </w:pPr>
      <w:r w:rsidRPr="00E36220">
        <w:rPr>
          <w:sz w:val="28"/>
          <w:szCs w:val="28"/>
          <w:u w:val="single"/>
          <w:lang w:val="uk-UA"/>
        </w:rPr>
        <w:t>6.</w:t>
      </w:r>
      <w:r w:rsidR="0034730B">
        <w:rPr>
          <w:sz w:val="28"/>
          <w:szCs w:val="28"/>
          <w:u w:val="single"/>
          <w:lang w:val="uk-UA"/>
        </w:rPr>
        <w:t xml:space="preserve"> </w:t>
      </w:r>
      <w:r w:rsidR="00E36220" w:rsidRPr="00E36220">
        <w:rPr>
          <w:sz w:val="28"/>
          <w:szCs w:val="28"/>
          <w:u w:val="single"/>
          <w:lang w:val="uk-UA"/>
        </w:rPr>
        <w:t>Відкритість міської влади до спів</w:t>
      </w:r>
      <w:r w:rsidR="00D54E48">
        <w:rPr>
          <w:sz w:val="28"/>
          <w:szCs w:val="28"/>
          <w:u w:val="single"/>
          <w:lang w:val="uk-UA"/>
        </w:rPr>
        <w:t>праці з інвесторами та донорами</w:t>
      </w:r>
      <w:r w:rsidR="00E36220" w:rsidRPr="00E36220">
        <w:rPr>
          <w:sz w:val="28"/>
          <w:szCs w:val="28"/>
          <w:u w:val="single"/>
          <w:lang w:val="uk-UA"/>
        </w:rPr>
        <w:t>, готовність до реалізації пріоритетних про</w:t>
      </w:r>
      <w:r w:rsidR="00D54E48">
        <w:rPr>
          <w:sz w:val="28"/>
          <w:szCs w:val="28"/>
          <w:u w:val="single"/>
          <w:lang w:val="uk-UA"/>
        </w:rPr>
        <w:t>є</w:t>
      </w:r>
      <w:r w:rsidR="00E36220" w:rsidRPr="00E36220">
        <w:rPr>
          <w:sz w:val="28"/>
          <w:szCs w:val="28"/>
          <w:u w:val="single"/>
          <w:lang w:val="uk-UA"/>
        </w:rPr>
        <w:t>ктів</w:t>
      </w:r>
      <w:r w:rsidR="00E36220">
        <w:rPr>
          <w:sz w:val="28"/>
          <w:szCs w:val="28"/>
          <w:u w:val="single"/>
          <w:lang w:val="uk-UA"/>
        </w:rPr>
        <w:t>:</w:t>
      </w:r>
      <w:r w:rsidR="00E36220" w:rsidRPr="00E36220">
        <w:rPr>
          <w:sz w:val="28"/>
          <w:szCs w:val="28"/>
          <w:u w:val="single"/>
          <w:lang w:val="uk-UA"/>
        </w:rPr>
        <w:t xml:space="preserve"> </w:t>
      </w:r>
    </w:p>
    <w:p w:rsidR="00C73F31" w:rsidRDefault="00C73F31" w:rsidP="00C73F31">
      <w:pPr>
        <w:pStyle w:val="Default"/>
        <w:jc w:val="both"/>
        <w:rPr>
          <w:sz w:val="28"/>
          <w:szCs w:val="28"/>
          <w:lang w:val="uk-UA"/>
        </w:rPr>
      </w:pPr>
      <w:r>
        <w:rPr>
          <w:sz w:val="28"/>
          <w:szCs w:val="28"/>
          <w:lang w:val="uk-UA"/>
        </w:rPr>
        <w:t xml:space="preserve">- </w:t>
      </w:r>
      <w:r w:rsidR="0041316C">
        <w:rPr>
          <w:sz w:val="28"/>
          <w:szCs w:val="28"/>
          <w:lang w:val="uk-UA"/>
        </w:rPr>
        <w:t>з</w:t>
      </w:r>
      <w:r w:rsidRPr="00C377AC">
        <w:rPr>
          <w:sz w:val="28"/>
          <w:szCs w:val="28"/>
          <w:lang w:val="uk-UA"/>
        </w:rPr>
        <w:t xml:space="preserve">орієнтованість міської влади на економічний розвиток міста та навколишніх територій; </w:t>
      </w:r>
    </w:p>
    <w:p w:rsidR="00C73F31" w:rsidRDefault="00C73F31" w:rsidP="00C73F31">
      <w:pPr>
        <w:pStyle w:val="Default"/>
        <w:jc w:val="both"/>
        <w:rPr>
          <w:sz w:val="28"/>
          <w:szCs w:val="28"/>
          <w:lang w:val="uk-UA"/>
        </w:rPr>
      </w:pPr>
      <w:r>
        <w:rPr>
          <w:sz w:val="28"/>
          <w:szCs w:val="28"/>
          <w:lang w:val="uk-UA"/>
        </w:rPr>
        <w:t>-</w:t>
      </w:r>
      <w:r w:rsidR="0034730B">
        <w:rPr>
          <w:sz w:val="28"/>
          <w:szCs w:val="28"/>
          <w:lang w:val="uk-UA"/>
        </w:rPr>
        <w:t xml:space="preserve"> </w:t>
      </w:r>
      <w:r w:rsidR="0041316C">
        <w:rPr>
          <w:sz w:val="28"/>
          <w:szCs w:val="28"/>
          <w:lang w:val="uk-UA"/>
        </w:rPr>
        <w:t>к</w:t>
      </w:r>
      <w:r w:rsidRPr="00C377AC">
        <w:rPr>
          <w:sz w:val="28"/>
          <w:szCs w:val="28"/>
          <w:lang w:val="uk-UA"/>
        </w:rPr>
        <w:t>омплексний підхід до роботи з інвесторами: від сприяння у виділенні земельних ділянок та дозволів до завершення інвестиційного процесу</w:t>
      </w:r>
      <w:r w:rsidR="00E0692A">
        <w:rPr>
          <w:sz w:val="28"/>
          <w:szCs w:val="28"/>
          <w:lang w:val="uk-UA"/>
        </w:rPr>
        <w:t>;</w:t>
      </w:r>
    </w:p>
    <w:p w:rsidR="00E0692A" w:rsidRDefault="00BB2C99" w:rsidP="00C73F31">
      <w:pPr>
        <w:pStyle w:val="Default"/>
        <w:jc w:val="both"/>
        <w:rPr>
          <w:sz w:val="28"/>
          <w:szCs w:val="28"/>
          <w:lang w:val="uk-UA"/>
        </w:rPr>
      </w:pPr>
      <w:r>
        <w:rPr>
          <w:sz w:val="28"/>
          <w:szCs w:val="28"/>
          <w:lang w:val="uk-UA"/>
        </w:rPr>
        <w:t>-</w:t>
      </w:r>
      <w:r w:rsidR="00C73F31" w:rsidRPr="00E36220">
        <w:rPr>
          <w:sz w:val="28"/>
          <w:szCs w:val="28"/>
          <w:lang w:val="uk-UA"/>
        </w:rPr>
        <w:t xml:space="preserve"> працює Агенція місцевого економічного розвитку, яка є додатковою допоміжною ланкою в п</w:t>
      </w:r>
      <w:r w:rsidR="00E0692A">
        <w:rPr>
          <w:sz w:val="28"/>
          <w:szCs w:val="28"/>
          <w:lang w:val="uk-UA"/>
        </w:rPr>
        <w:t>роцесі співпраці з інвесторами;</w:t>
      </w:r>
    </w:p>
    <w:p w:rsidR="00E36220" w:rsidRDefault="00E0692A" w:rsidP="00C73F31">
      <w:pPr>
        <w:pStyle w:val="Default"/>
        <w:jc w:val="both"/>
        <w:rPr>
          <w:b/>
          <w:i/>
          <w:sz w:val="28"/>
          <w:szCs w:val="28"/>
          <w:lang w:val="uk-UA"/>
        </w:rPr>
      </w:pPr>
      <w:r>
        <w:rPr>
          <w:sz w:val="28"/>
          <w:szCs w:val="28"/>
          <w:lang w:val="uk-UA"/>
        </w:rPr>
        <w:t xml:space="preserve">- </w:t>
      </w:r>
      <w:r w:rsidR="00274D68" w:rsidRPr="00E0692A">
        <w:rPr>
          <w:sz w:val="28"/>
          <w:szCs w:val="28"/>
          <w:lang w:val="uk-UA"/>
        </w:rPr>
        <w:t>підписано</w:t>
      </w:r>
      <w:r w:rsidR="00274D68" w:rsidRPr="00274D68">
        <w:rPr>
          <w:sz w:val="28"/>
          <w:szCs w:val="28"/>
          <w:lang w:val="uk-UA"/>
        </w:rPr>
        <w:t xml:space="preserve"> меморандум про співпрацю з ОТГ</w:t>
      </w:r>
      <w:r w:rsidR="00971B58">
        <w:rPr>
          <w:sz w:val="28"/>
          <w:szCs w:val="28"/>
          <w:lang w:val="uk-UA"/>
        </w:rPr>
        <w:t xml:space="preserve"> </w:t>
      </w:r>
      <w:r w:rsidR="00274D68" w:rsidRPr="00274D68">
        <w:rPr>
          <w:sz w:val="28"/>
          <w:szCs w:val="28"/>
          <w:lang w:val="uk-UA"/>
        </w:rPr>
        <w:t>-</w:t>
      </w:r>
      <w:r w:rsidR="00274D68">
        <w:rPr>
          <w:b/>
          <w:i/>
          <w:sz w:val="28"/>
          <w:szCs w:val="28"/>
          <w:lang w:val="uk-UA"/>
        </w:rPr>
        <w:t xml:space="preserve"> </w:t>
      </w:r>
      <w:proofErr w:type="spellStart"/>
      <w:r w:rsidR="00971B58">
        <w:rPr>
          <w:sz w:val="28"/>
          <w:szCs w:val="28"/>
          <w:lang w:val="uk-UA"/>
        </w:rPr>
        <w:t>Богданівською</w:t>
      </w:r>
      <w:proofErr w:type="spellEnd"/>
      <w:r w:rsidR="00971B58">
        <w:rPr>
          <w:sz w:val="28"/>
          <w:szCs w:val="28"/>
          <w:lang w:val="uk-UA"/>
        </w:rPr>
        <w:t xml:space="preserve">, </w:t>
      </w:r>
      <w:proofErr w:type="spellStart"/>
      <w:r w:rsidR="00971B58">
        <w:rPr>
          <w:sz w:val="28"/>
          <w:szCs w:val="28"/>
          <w:lang w:val="uk-UA"/>
        </w:rPr>
        <w:t>Вербківською</w:t>
      </w:r>
      <w:proofErr w:type="spellEnd"/>
      <w:r w:rsidR="00971B58">
        <w:rPr>
          <w:sz w:val="28"/>
          <w:szCs w:val="28"/>
          <w:lang w:val="uk-UA"/>
        </w:rPr>
        <w:t xml:space="preserve">, </w:t>
      </w:r>
      <w:proofErr w:type="spellStart"/>
      <w:r w:rsidR="00971B58">
        <w:rPr>
          <w:sz w:val="28"/>
          <w:szCs w:val="28"/>
          <w:lang w:val="uk-UA"/>
        </w:rPr>
        <w:t>Межиріцькою</w:t>
      </w:r>
      <w:proofErr w:type="spellEnd"/>
      <w:r w:rsidR="00971B58">
        <w:rPr>
          <w:sz w:val="28"/>
          <w:szCs w:val="28"/>
          <w:lang w:val="uk-UA"/>
        </w:rPr>
        <w:t xml:space="preserve"> та Троїцькою.</w:t>
      </w:r>
    </w:p>
    <w:p w:rsidR="0034730B" w:rsidRDefault="0034730B" w:rsidP="00E36220">
      <w:pPr>
        <w:pStyle w:val="a6"/>
        <w:rPr>
          <w:rFonts w:ascii="Times New Roman" w:hAnsi="Times New Roman" w:cs="Times New Roman"/>
          <w:sz w:val="28"/>
          <w:szCs w:val="28"/>
          <w:u w:val="single"/>
        </w:rPr>
      </w:pPr>
    </w:p>
    <w:p w:rsidR="00E36220" w:rsidRPr="00E36220" w:rsidRDefault="00E36220" w:rsidP="00E36220">
      <w:pPr>
        <w:pStyle w:val="a6"/>
        <w:rPr>
          <w:rFonts w:ascii="Times New Roman" w:hAnsi="Times New Roman" w:cs="Times New Roman"/>
          <w:sz w:val="28"/>
          <w:szCs w:val="28"/>
          <w:u w:val="single"/>
        </w:rPr>
      </w:pPr>
      <w:r w:rsidRPr="00E36220">
        <w:rPr>
          <w:rFonts w:ascii="Times New Roman" w:hAnsi="Times New Roman" w:cs="Times New Roman"/>
          <w:sz w:val="28"/>
          <w:szCs w:val="28"/>
          <w:u w:val="single"/>
        </w:rPr>
        <w:t>7. Є перспектива для створення індустріального парку</w:t>
      </w:r>
      <w:r w:rsidR="00E6382B">
        <w:rPr>
          <w:rFonts w:ascii="Times New Roman" w:hAnsi="Times New Roman" w:cs="Times New Roman"/>
          <w:sz w:val="28"/>
          <w:szCs w:val="28"/>
          <w:u w:val="single"/>
        </w:rPr>
        <w:t>.</w:t>
      </w:r>
      <w:r w:rsidRPr="00E36220">
        <w:rPr>
          <w:rFonts w:ascii="Times New Roman" w:hAnsi="Times New Roman" w:cs="Times New Roman"/>
          <w:sz w:val="28"/>
          <w:szCs w:val="28"/>
          <w:u w:val="single"/>
        </w:rPr>
        <w:t xml:space="preserve"> </w:t>
      </w:r>
    </w:p>
    <w:p w:rsidR="00E36220" w:rsidRPr="00C377AC" w:rsidRDefault="00E36220" w:rsidP="00C73F31">
      <w:pPr>
        <w:pStyle w:val="Default"/>
        <w:jc w:val="both"/>
        <w:rPr>
          <w:b/>
          <w:i/>
          <w:sz w:val="28"/>
          <w:szCs w:val="28"/>
          <w:lang w:val="uk-UA"/>
        </w:rPr>
      </w:pPr>
    </w:p>
    <w:p w:rsidR="00C73F31" w:rsidRPr="008B10FE" w:rsidRDefault="00E36220" w:rsidP="00C73F31">
      <w:pPr>
        <w:autoSpaceDE w:val="0"/>
        <w:autoSpaceDN w:val="0"/>
        <w:adjustRightInd w:val="0"/>
        <w:jc w:val="both"/>
        <w:rPr>
          <w:rFonts w:ascii="Times New Roman" w:hAnsi="Times New Roman" w:cs="Times New Roman"/>
          <w:sz w:val="28"/>
          <w:szCs w:val="28"/>
          <w:u w:val="single"/>
        </w:rPr>
      </w:pPr>
      <w:r w:rsidRPr="008B10FE">
        <w:rPr>
          <w:rFonts w:ascii="Times New Roman" w:hAnsi="Times New Roman" w:cs="Times New Roman"/>
          <w:sz w:val="28"/>
          <w:szCs w:val="28"/>
          <w:u w:val="single"/>
        </w:rPr>
        <w:t>8</w:t>
      </w:r>
      <w:r w:rsidR="00ED08C1">
        <w:rPr>
          <w:rFonts w:ascii="Times New Roman" w:hAnsi="Times New Roman" w:cs="Times New Roman"/>
          <w:sz w:val="28"/>
          <w:szCs w:val="28"/>
          <w:u w:val="single"/>
        </w:rPr>
        <w:t xml:space="preserve">. </w:t>
      </w:r>
      <w:r w:rsidR="00C73F31" w:rsidRPr="008B10FE">
        <w:rPr>
          <w:rFonts w:ascii="Times New Roman" w:hAnsi="Times New Roman" w:cs="Times New Roman"/>
          <w:sz w:val="28"/>
          <w:szCs w:val="28"/>
          <w:u w:val="single"/>
        </w:rPr>
        <w:t xml:space="preserve">Павлоград – приклад якісного функціонування центру надання </w:t>
      </w:r>
      <w:proofErr w:type="spellStart"/>
      <w:r w:rsidR="00C73F31" w:rsidRPr="008B10FE">
        <w:rPr>
          <w:rFonts w:ascii="Times New Roman" w:hAnsi="Times New Roman" w:cs="Times New Roman"/>
          <w:sz w:val="28"/>
          <w:szCs w:val="28"/>
          <w:u w:val="single"/>
        </w:rPr>
        <w:t>адміністра</w:t>
      </w:r>
      <w:r w:rsidR="00ED08C1">
        <w:rPr>
          <w:rFonts w:ascii="Times New Roman" w:hAnsi="Times New Roman" w:cs="Times New Roman"/>
          <w:sz w:val="28"/>
          <w:szCs w:val="28"/>
          <w:u w:val="single"/>
        </w:rPr>
        <w:t>-</w:t>
      </w:r>
      <w:r w:rsidR="00C73F31" w:rsidRPr="008B10FE">
        <w:rPr>
          <w:rFonts w:ascii="Times New Roman" w:hAnsi="Times New Roman" w:cs="Times New Roman"/>
          <w:sz w:val="28"/>
          <w:szCs w:val="28"/>
          <w:u w:val="single"/>
        </w:rPr>
        <w:t>тивних</w:t>
      </w:r>
      <w:proofErr w:type="spellEnd"/>
      <w:r w:rsidR="00C73F31" w:rsidRPr="008B10FE">
        <w:rPr>
          <w:rFonts w:ascii="Times New Roman" w:hAnsi="Times New Roman" w:cs="Times New Roman"/>
          <w:sz w:val="28"/>
          <w:szCs w:val="28"/>
          <w:u w:val="single"/>
        </w:rPr>
        <w:t xml:space="preserve"> послуг для підприємців і населення за принципом «єдиного вікна».</w:t>
      </w:r>
    </w:p>
    <w:p w:rsidR="00C73F31" w:rsidRPr="008B10FE" w:rsidRDefault="00E36220" w:rsidP="0065731D">
      <w:pPr>
        <w:pStyle w:val="a6"/>
        <w:jc w:val="both"/>
        <w:rPr>
          <w:rFonts w:ascii="Times New Roman" w:hAnsi="Times New Roman" w:cs="Times New Roman"/>
          <w:sz w:val="28"/>
          <w:szCs w:val="28"/>
          <w:u w:val="single"/>
        </w:rPr>
      </w:pPr>
      <w:r w:rsidRPr="008B10FE">
        <w:rPr>
          <w:rFonts w:ascii="Times New Roman" w:hAnsi="Times New Roman" w:cs="Times New Roman"/>
          <w:sz w:val="28"/>
          <w:szCs w:val="28"/>
          <w:u w:val="single"/>
        </w:rPr>
        <w:t>10</w:t>
      </w:r>
      <w:r w:rsidR="00C73F31" w:rsidRPr="008B10FE">
        <w:rPr>
          <w:rFonts w:ascii="Times New Roman" w:hAnsi="Times New Roman" w:cs="Times New Roman"/>
          <w:sz w:val="28"/>
          <w:szCs w:val="28"/>
          <w:u w:val="single"/>
        </w:rPr>
        <w:t>.</w:t>
      </w:r>
      <w:r w:rsidR="0065731D">
        <w:rPr>
          <w:rFonts w:ascii="Times New Roman" w:hAnsi="Times New Roman" w:cs="Times New Roman"/>
          <w:sz w:val="28"/>
          <w:szCs w:val="28"/>
          <w:u w:val="single"/>
        </w:rPr>
        <w:t xml:space="preserve"> </w:t>
      </w:r>
      <w:r w:rsidR="00C73F31" w:rsidRPr="008B10FE">
        <w:rPr>
          <w:rFonts w:ascii="Times New Roman" w:hAnsi="Times New Roman" w:cs="Times New Roman"/>
          <w:sz w:val="28"/>
          <w:szCs w:val="28"/>
          <w:u w:val="single"/>
        </w:rPr>
        <w:t>Місто є привабливим для ведення бізнесу та розвитку молодіжного підприємництва</w:t>
      </w:r>
      <w:r w:rsidR="004471B2">
        <w:rPr>
          <w:rFonts w:ascii="Times New Roman" w:hAnsi="Times New Roman" w:cs="Times New Roman"/>
          <w:sz w:val="28"/>
          <w:szCs w:val="28"/>
          <w:u w:val="single"/>
        </w:rPr>
        <w:t>.</w:t>
      </w:r>
    </w:p>
    <w:p w:rsidR="00C73F31" w:rsidRPr="008B10FE" w:rsidRDefault="00C73F31" w:rsidP="00C73F31">
      <w:pPr>
        <w:tabs>
          <w:tab w:val="left" w:pos="709"/>
          <w:tab w:val="left" w:pos="993"/>
          <w:tab w:val="left" w:pos="1276"/>
        </w:tabs>
        <w:autoSpaceDE w:val="0"/>
        <w:autoSpaceDN w:val="0"/>
        <w:adjustRightInd w:val="0"/>
        <w:spacing w:after="0" w:line="240" w:lineRule="auto"/>
        <w:ind w:left="360"/>
        <w:jc w:val="both"/>
        <w:rPr>
          <w:rFonts w:ascii="Times New Roman" w:hAnsi="Times New Roman" w:cs="Times New Roman"/>
          <w:sz w:val="28"/>
          <w:szCs w:val="28"/>
          <w:u w:val="single"/>
        </w:rPr>
      </w:pPr>
    </w:p>
    <w:p w:rsidR="00C73F31" w:rsidRPr="00C377AC" w:rsidRDefault="004471B2" w:rsidP="00C73F31">
      <w:pPr>
        <w:pStyle w:val="Default"/>
        <w:jc w:val="both"/>
        <w:rPr>
          <w:color w:val="000000" w:themeColor="text1"/>
          <w:sz w:val="28"/>
          <w:szCs w:val="28"/>
          <w:lang w:val="uk-UA"/>
        </w:rPr>
      </w:pPr>
      <w:r>
        <w:rPr>
          <w:color w:val="000000" w:themeColor="text1"/>
          <w:sz w:val="28"/>
          <w:szCs w:val="28"/>
          <w:lang w:val="uk-UA"/>
        </w:rPr>
        <w:tab/>
      </w:r>
      <w:r w:rsidR="00C73F31" w:rsidRPr="00C377AC">
        <w:rPr>
          <w:color w:val="000000" w:themeColor="text1"/>
          <w:sz w:val="28"/>
          <w:szCs w:val="28"/>
          <w:lang w:val="uk-UA"/>
        </w:rPr>
        <w:t xml:space="preserve">У Павлограді працюють </w:t>
      </w:r>
      <w:r>
        <w:rPr>
          <w:color w:val="000000" w:themeColor="text1"/>
          <w:sz w:val="28"/>
          <w:szCs w:val="28"/>
          <w:lang w:val="uk-UA"/>
        </w:rPr>
        <w:t>6639</w:t>
      </w:r>
      <w:r w:rsidR="00C73F31" w:rsidRPr="00C377AC">
        <w:rPr>
          <w:color w:val="000000" w:themeColor="text1"/>
          <w:sz w:val="28"/>
          <w:szCs w:val="28"/>
          <w:lang w:val="uk-UA"/>
        </w:rPr>
        <w:t xml:space="preserve"> суб'єктів підприємницької діяльності в т.ч.: юридичних осіб – </w:t>
      </w:r>
      <w:r w:rsidR="00E6382B">
        <w:rPr>
          <w:color w:val="000000" w:themeColor="text1"/>
          <w:sz w:val="28"/>
          <w:szCs w:val="28"/>
          <w:lang w:val="uk-UA"/>
        </w:rPr>
        <w:t>2321</w:t>
      </w:r>
      <w:r w:rsidR="00C73F31" w:rsidRPr="00C377AC">
        <w:rPr>
          <w:b/>
          <w:color w:val="000000" w:themeColor="text1"/>
          <w:sz w:val="28"/>
          <w:szCs w:val="28"/>
          <w:lang w:val="uk-UA"/>
        </w:rPr>
        <w:t>,</w:t>
      </w:r>
      <w:r w:rsidR="00C73F31" w:rsidRPr="00C377AC">
        <w:rPr>
          <w:color w:val="000000" w:themeColor="text1"/>
          <w:sz w:val="28"/>
          <w:szCs w:val="28"/>
          <w:lang w:val="uk-UA"/>
        </w:rPr>
        <w:t xml:space="preserve"> фізичних осіб-підприємців – </w:t>
      </w:r>
      <w:r w:rsidR="00E6382B">
        <w:rPr>
          <w:color w:val="000000" w:themeColor="text1"/>
          <w:sz w:val="28"/>
          <w:szCs w:val="28"/>
          <w:lang w:val="uk-UA"/>
        </w:rPr>
        <w:t>4318</w:t>
      </w:r>
      <w:r w:rsidR="00C73F31" w:rsidRPr="00C377AC">
        <w:rPr>
          <w:color w:val="000000" w:themeColor="text1"/>
          <w:sz w:val="28"/>
          <w:szCs w:val="28"/>
          <w:lang w:val="uk-UA"/>
        </w:rPr>
        <w:t>.</w:t>
      </w:r>
    </w:p>
    <w:p w:rsidR="00D243F9" w:rsidRPr="00067C31" w:rsidRDefault="00E6382B" w:rsidP="00D243F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243F9">
        <w:rPr>
          <w:rFonts w:ascii="Times New Roman" w:hAnsi="Times New Roman" w:cs="Times New Roman"/>
          <w:sz w:val="28"/>
          <w:szCs w:val="28"/>
        </w:rPr>
        <w:t>П</w:t>
      </w:r>
      <w:r w:rsidR="00D243F9" w:rsidRPr="00067C31">
        <w:rPr>
          <w:rFonts w:ascii="Times New Roman" w:hAnsi="Times New Roman" w:cs="Times New Roman"/>
          <w:sz w:val="28"/>
          <w:szCs w:val="28"/>
        </w:rPr>
        <w:t xml:space="preserve">роживає 15 492 молоді віком 15-29 років, перебуває на обліку в службі зайнятості 1 940 осіб. </w:t>
      </w:r>
    </w:p>
    <w:p w:rsidR="00D243F9" w:rsidRDefault="00D243F9" w:rsidP="00D243F9">
      <w:pPr>
        <w:tabs>
          <w:tab w:val="left" w:pos="-4962"/>
        </w:tabs>
        <w:suppressAutoHyphens/>
        <w:spacing w:after="0" w:line="240" w:lineRule="auto"/>
        <w:jc w:val="both"/>
        <w:rPr>
          <w:rFonts w:ascii="Times New Roman" w:hAnsi="Times New Roman" w:cs="Times New Roman"/>
          <w:sz w:val="28"/>
          <w:szCs w:val="28"/>
        </w:rPr>
      </w:pPr>
      <w:r w:rsidRPr="00067C31">
        <w:rPr>
          <w:rFonts w:ascii="Times New Roman" w:hAnsi="Times New Roman" w:cs="Times New Roman"/>
          <w:sz w:val="28"/>
          <w:szCs w:val="28"/>
        </w:rPr>
        <w:t xml:space="preserve">          Це той потенціал міста, який може бути залучений до реалізації важливих для міста проєктів та забезпечити</w:t>
      </w:r>
      <w:r w:rsidRPr="00D416BC">
        <w:rPr>
          <w:rFonts w:ascii="Times New Roman" w:hAnsi="Times New Roman" w:cs="Times New Roman"/>
          <w:sz w:val="28"/>
          <w:szCs w:val="28"/>
        </w:rPr>
        <w:t xml:space="preserve"> </w:t>
      </w:r>
      <w:r w:rsidRPr="00067C31">
        <w:rPr>
          <w:rFonts w:ascii="Times New Roman" w:hAnsi="Times New Roman" w:cs="Times New Roman"/>
          <w:sz w:val="28"/>
          <w:szCs w:val="28"/>
        </w:rPr>
        <w:t>його сталий розвиток.</w:t>
      </w:r>
    </w:p>
    <w:p w:rsidR="0021269A" w:rsidRDefault="0021269A" w:rsidP="0021269A">
      <w:pPr>
        <w:tabs>
          <w:tab w:val="left" w:pos="-4962"/>
        </w:tabs>
        <w:suppressAutoHyphens/>
        <w:spacing w:after="0" w:line="240" w:lineRule="auto"/>
        <w:jc w:val="center"/>
        <w:rPr>
          <w:rFonts w:ascii="Times New Roman" w:hAnsi="Times New Roman" w:cs="Times New Roman"/>
          <w:sz w:val="24"/>
          <w:szCs w:val="24"/>
        </w:rPr>
      </w:pPr>
    </w:p>
    <w:p w:rsidR="0021269A" w:rsidRDefault="0021269A" w:rsidP="0021269A">
      <w:pPr>
        <w:tabs>
          <w:tab w:val="left" w:pos="-4962"/>
        </w:tabs>
        <w:suppressAutoHyphens/>
        <w:spacing w:after="0" w:line="240" w:lineRule="auto"/>
        <w:jc w:val="center"/>
        <w:rPr>
          <w:rFonts w:ascii="Times New Roman" w:hAnsi="Times New Roman" w:cs="Times New Roman"/>
          <w:sz w:val="24"/>
          <w:szCs w:val="24"/>
        </w:rPr>
      </w:pPr>
    </w:p>
    <w:p w:rsidR="0021269A" w:rsidRDefault="0021269A" w:rsidP="0021269A">
      <w:pPr>
        <w:tabs>
          <w:tab w:val="left" w:pos="-4962"/>
        </w:tabs>
        <w:suppressAutoHyphens/>
        <w:spacing w:after="0" w:line="240" w:lineRule="auto"/>
        <w:jc w:val="center"/>
        <w:rPr>
          <w:rFonts w:ascii="Times New Roman" w:hAnsi="Times New Roman" w:cs="Times New Roman"/>
          <w:sz w:val="24"/>
          <w:szCs w:val="24"/>
        </w:rPr>
      </w:pPr>
    </w:p>
    <w:p w:rsidR="0021269A" w:rsidRPr="0021269A" w:rsidRDefault="0021269A" w:rsidP="0021269A">
      <w:pPr>
        <w:tabs>
          <w:tab w:val="left" w:pos="-4962"/>
        </w:tabs>
        <w:suppressAutoHyphens/>
        <w:spacing w:after="0" w:line="240" w:lineRule="auto"/>
        <w:jc w:val="center"/>
        <w:rPr>
          <w:rFonts w:ascii="Times New Roman" w:hAnsi="Times New Roman" w:cs="Times New Roman"/>
          <w:sz w:val="24"/>
          <w:szCs w:val="24"/>
        </w:rPr>
      </w:pPr>
      <w:r w:rsidRPr="0021269A">
        <w:rPr>
          <w:rFonts w:ascii="Times New Roman" w:hAnsi="Times New Roman" w:cs="Times New Roman"/>
          <w:sz w:val="24"/>
          <w:szCs w:val="24"/>
        </w:rPr>
        <w:lastRenderedPageBreak/>
        <w:t>8</w:t>
      </w:r>
    </w:p>
    <w:p w:rsidR="00C73F31" w:rsidRPr="004231FE" w:rsidRDefault="00C73F31" w:rsidP="00C73F31">
      <w:pPr>
        <w:pStyle w:val="a3"/>
        <w:spacing w:after="0" w:line="240" w:lineRule="auto"/>
        <w:ind w:left="0"/>
        <w:jc w:val="both"/>
        <w:rPr>
          <w:rFonts w:ascii="Times New Roman" w:hAnsi="Times New Roman" w:cs="Times New Roman"/>
          <w:color w:val="00B0F0"/>
          <w:sz w:val="28"/>
          <w:szCs w:val="28"/>
        </w:rPr>
      </w:pPr>
    </w:p>
    <w:p w:rsidR="00C73F31" w:rsidRPr="00C377AC" w:rsidRDefault="00C73F31" w:rsidP="00C73F31">
      <w:pPr>
        <w:tabs>
          <w:tab w:val="left" w:pos="709"/>
          <w:tab w:val="left" w:pos="993"/>
          <w:tab w:val="left" w:pos="1276"/>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377AC">
        <w:rPr>
          <w:rFonts w:ascii="Times New Roman" w:hAnsi="Times New Roman" w:cs="Times New Roman"/>
          <w:color w:val="000000" w:themeColor="text1"/>
          <w:sz w:val="28"/>
          <w:szCs w:val="28"/>
        </w:rPr>
        <w:t>Кількість малих підприємств  становить  618 од.</w:t>
      </w:r>
    </w:p>
    <w:p w:rsidR="00C73F31" w:rsidRPr="00C377AC" w:rsidRDefault="00C73F31" w:rsidP="00C73F31">
      <w:pPr>
        <w:tabs>
          <w:tab w:val="left" w:pos="709"/>
          <w:tab w:val="left" w:pos="993"/>
          <w:tab w:val="left" w:pos="1276"/>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377AC">
        <w:rPr>
          <w:rFonts w:ascii="Times New Roman" w:hAnsi="Times New Roman" w:cs="Times New Roman"/>
          <w:color w:val="000000" w:themeColor="text1"/>
          <w:sz w:val="28"/>
          <w:szCs w:val="28"/>
        </w:rPr>
        <w:t xml:space="preserve">Чисельність працюючих на малих підприємствах складає приблизно 3 </w:t>
      </w:r>
      <w:proofErr w:type="spellStart"/>
      <w:r w:rsidRPr="00C377AC">
        <w:rPr>
          <w:rFonts w:ascii="Times New Roman" w:hAnsi="Times New Roman" w:cs="Times New Roman"/>
          <w:color w:val="000000" w:themeColor="text1"/>
          <w:sz w:val="28"/>
          <w:szCs w:val="28"/>
        </w:rPr>
        <w:t>тис.осіб</w:t>
      </w:r>
      <w:proofErr w:type="spellEnd"/>
      <w:r w:rsidRPr="00C377AC">
        <w:rPr>
          <w:rFonts w:ascii="Times New Roman" w:hAnsi="Times New Roman" w:cs="Times New Roman"/>
          <w:color w:val="000000" w:themeColor="text1"/>
          <w:sz w:val="28"/>
          <w:szCs w:val="28"/>
        </w:rPr>
        <w:t xml:space="preserve">. </w:t>
      </w:r>
    </w:p>
    <w:p w:rsidR="00C73F31" w:rsidRPr="00C377AC" w:rsidRDefault="00C73F31" w:rsidP="00C73F31">
      <w:pPr>
        <w:tabs>
          <w:tab w:val="left" w:pos="709"/>
          <w:tab w:val="left" w:pos="993"/>
          <w:tab w:val="left" w:pos="1276"/>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377AC">
        <w:rPr>
          <w:rFonts w:ascii="Times New Roman" w:hAnsi="Times New Roman" w:cs="Times New Roman"/>
          <w:color w:val="000000" w:themeColor="text1"/>
          <w:sz w:val="28"/>
          <w:szCs w:val="28"/>
        </w:rPr>
        <w:t>Середньомісячна  заробітна  плата працівників малих підприємств по місту в 2020 році приблизно становить 6455,0 грн.</w:t>
      </w:r>
    </w:p>
    <w:p w:rsidR="00C73F31" w:rsidRPr="00C377AC" w:rsidRDefault="00C73F31" w:rsidP="00C73F31">
      <w:pPr>
        <w:tabs>
          <w:tab w:val="left" w:pos="709"/>
          <w:tab w:val="left" w:pos="993"/>
          <w:tab w:val="left" w:pos="1276"/>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377AC">
        <w:rPr>
          <w:rFonts w:ascii="Times New Roman" w:hAnsi="Times New Roman" w:cs="Times New Roman"/>
          <w:color w:val="000000" w:themeColor="text1"/>
          <w:sz w:val="28"/>
          <w:szCs w:val="28"/>
        </w:rPr>
        <w:t xml:space="preserve">Кількість середніх підприємств в </w:t>
      </w:r>
      <w:proofErr w:type="spellStart"/>
      <w:r w:rsidRPr="00C377AC">
        <w:rPr>
          <w:rFonts w:ascii="Times New Roman" w:hAnsi="Times New Roman" w:cs="Times New Roman"/>
          <w:color w:val="000000" w:themeColor="text1"/>
          <w:sz w:val="28"/>
          <w:szCs w:val="28"/>
        </w:rPr>
        <w:t>м.Павлограді</w:t>
      </w:r>
      <w:proofErr w:type="spellEnd"/>
      <w:r w:rsidRPr="00C377AC">
        <w:rPr>
          <w:rFonts w:ascii="Times New Roman" w:hAnsi="Times New Roman" w:cs="Times New Roman"/>
          <w:color w:val="000000" w:themeColor="text1"/>
          <w:sz w:val="28"/>
          <w:szCs w:val="28"/>
        </w:rPr>
        <w:t xml:space="preserve"> налічує 24 од. Зайнятих працівників у середньому підприємництві понад 4 </w:t>
      </w:r>
      <w:proofErr w:type="spellStart"/>
      <w:r w:rsidRPr="00C377AC">
        <w:rPr>
          <w:rFonts w:ascii="Times New Roman" w:hAnsi="Times New Roman" w:cs="Times New Roman"/>
          <w:color w:val="000000" w:themeColor="text1"/>
          <w:sz w:val="28"/>
          <w:szCs w:val="28"/>
        </w:rPr>
        <w:t>тис.осіб</w:t>
      </w:r>
      <w:proofErr w:type="spellEnd"/>
      <w:r w:rsidRPr="00C377AC">
        <w:rPr>
          <w:rFonts w:ascii="Times New Roman" w:hAnsi="Times New Roman" w:cs="Times New Roman"/>
          <w:color w:val="000000" w:themeColor="text1"/>
          <w:sz w:val="28"/>
          <w:szCs w:val="28"/>
        </w:rPr>
        <w:t xml:space="preserve">, найманих працівників у середньому підприємництві приблизно 4,2 </w:t>
      </w:r>
      <w:proofErr w:type="spellStart"/>
      <w:r w:rsidRPr="00C377AC">
        <w:rPr>
          <w:rFonts w:ascii="Times New Roman" w:hAnsi="Times New Roman" w:cs="Times New Roman"/>
          <w:color w:val="000000" w:themeColor="text1"/>
          <w:sz w:val="28"/>
          <w:szCs w:val="28"/>
        </w:rPr>
        <w:t>тис.осіб</w:t>
      </w:r>
      <w:proofErr w:type="spellEnd"/>
      <w:r w:rsidRPr="00C377AC">
        <w:rPr>
          <w:rFonts w:ascii="Times New Roman" w:hAnsi="Times New Roman" w:cs="Times New Roman"/>
          <w:color w:val="000000" w:themeColor="text1"/>
          <w:sz w:val="28"/>
          <w:szCs w:val="28"/>
        </w:rPr>
        <w:t>.</w:t>
      </w:r>
    </w:p>
    <w:p w:rsidR="00C73F31" w:rsidRPr="00C377AC" w:rsidRDefault="00C73F31" w:rsidP="00C73F31">
      <w:pPr>
        <w:tabs>
          <w:tab w:val="left" w:pos="709"/>
          <w:tab w:val="left" w:pos="993"/>
          <w:tab w:val="left" w:pos="1276"/>
        </w:tab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377AC">
        <w:rPr>
          <w:rFonts w:ascii="Times New Roman" w:hAnsi="Times New Roman" w:cs="Times New Roman"/>
          <w:color w:val="000000" w:themeColor="text1"/>
          <w:sz w:val="28"/>
          <w:szCs w:val="28"/>
        </w:rPr>
        <w:t>Середньомісячна заробітна плата працівників середніх підприємств по місту в 2020 році - 8778,7 грн.</w:t>
      </w:r>
    </w:p>
    <w:p w:rsidR="00457FE4" w:rsidRDefault="00C73F31" w:rsidP="00457FE4">
      <w:pPr>
        <w:tabs>
          <w:tab w:val="left" w:pos="709"/>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C377AC">
        <w:rPr>
          <w:rFonts w:ascii="Times New Roman" w:hAnsi="Times New Roman" w:cs="Times New Roman"/>
          <w:sz w:val="28"/>
          <w:szCs w:val="28"/>
        </w:rPr>
        <w:t xml:space="preserve">Прийнято міську Програму сприяння розвитку підприємництва в м. Павлоград на 2019 – 2021 роки, </w:t>
      </w:r>
      <w:r w:rsidR="008B10FE">
        <w:rPr>
          <w:rFonts w:ascii="Times New Roman" w:hAnsi="Times New Roman" w:cs="Times New Roman"/>
          <w:sz w:val="28"/>
          <w:szCs w:val="28"/>
        </w:rPr>
        <w:t>щ</w:t>
      </w:r>
      <w:r w:rsidRPr="00C377AC">
        <w:rPr>
          <w:rFonts w:ascii="Times New Roman" w:hAnsi="Times New Roman" w:cs="Times New Roman"/>
          <w:sz w:val="28"/>
          <w:szCs w:val="28"/>
        </w:rPr>
        <w:t xml:space="preserve">о дозволило забезпечити: </w:t>
      </w:r>
    </w:p>
    <w:p w:rsidR="00457FE4" w:rsidRDefault="00457FE4" w:rsidP="00457FE4">
      <w:pPr>
        <w:tabs>
          <w:tab w:val="left" w:pos="709"/>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Д</w:t>
      </w:r>
      <w:r w:rsidR="00C73F31" w:rsidRPr="008B10FE">
        <w:rPr>
          <w:rFonts w:ascii="Times New Roman" w:hAnsi="Times New Roman" w:cs="Times New Roman"/>
          <w:sz w:val="28"/>
          <w:szCs w:val="28"/>
        </w:rPr>
        <w:t>ієву співпрацю міської влади з бізнесом міста  та громадськими</w:t>
      </w:r>
      <w:r>
        <w:rPr>
          <w:rFonts w:ascii="Times New Roman" w:hAnsi="Times New Roman" w:cs="Times New Roman"/>
          <w:sz w:val="28"/>
          <w:szCs w:val="28"/>
        </w:rPr>
        <w:t xml:space="preserve"> </w:t>
      </w:r>
      <w:r w:rsidR="00C73F31" w:rsidRPr="008B10FE">
        <w:rPr>
          <w:rFonts w:ascii="Times New Roman" w:hAnsi="Times New Roman" w:cs="Times New Roman"/>
          <w:sz w:val="28"/>
          <w:szCs w:val="28"/>
        </w:rPr>
        <w:t xml:space="preserve"> організаціями</w:t>
      </w:r>
      <w:r>
        <w:rPr>
          <w:rFonts w:ascii="Times New Roman" w:hAnsi="Times New Roman" w:cs="Times New Roman"/>
          <w:sz w:val="28"/>
          <w:szCs w:val="28"/>
        </w:rPr>
        <w:t>;</w:t>
      </w:r>
    </w:p>
    <w:p w:rsidR="00457FE4" w:rsidRDefault="00457FE4" w:rsidP="00457FE4">
      <w:pPr>
        <w:tabs>
          <w:tab w:val="left" w:pos="709"/>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themeColor="text1"/>
          <w:sz w:val="28"/>
          <w:szCs w:val="28"/>
        </w:rPr>
        <w:t>С</w:t>
      </w:r>
      <w:r w:rsidR="00C73F31" w:rsidRPr="008B10FE">
        <w:rPr>
          <w:rFonts w:ascii="Times New Roman" w:hAnsi="Times New Roman" w:cs="Times New Roman"/>
          <w:color w:val="000000" w:themeColor="text1"/>
          <w:sz w:val="28"/>
          <w:szCs w:val="28"/>
        </w:rPr>
        <w:t>истему</w:t>
      </w:r>
      <w:r w:rsidR="00C73F31" w:rsidRPr="008B10FE">
        <w:rPr>
          <w:rFonts w:ascii="Times New Roman" w:hAnsi="Times New Roman" w:cs="Times New Roman"/>
          <w:sz w:val="28"/>
          <w:szCs w:val="28"/>
        </w:rPr>
        <w:t xml:space="preserve"> підвищення освітнього рівня діючих підприємців та суб’є</w:t>
      </w:r>
      <w:r>
        <w:rPr>
          <w:rFonts w:ascii="Times New Roman" w:hAnsi="Times New Roman" w:cs="Times New Roman"/>
          <w:sz w:val="28"/>
          <w:szCs w:val="28"/>
        </w:rPr>
        <w:t>ктів молодіжного підприємництва;</w:t>
      </w:r>
    </w:p>
    <w:p w:rsidR="00457FE4" w:rsidRDefault="00457FE4" w:rsidP="00457FE4">
      <w:pPr>
        <w:tabs>
          <w:tab w:val="left" w:pos="709"/>
          <w:tab w:val="left" w:pos="993"/>
          <w:tab w:val="left" w:pos="1276"/>
        </w:tabs>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3</w:t>
      </w:r>
      <w:r w:rsidR="00C73F31" w:rsidRPr="008B10FE">
        <w:rPr>
          <w:rFonts w:ascii="Times New Roman" w:hAnsi="Times New Roman" w:cs="Times New Roman"/>
          <w:color w:val="000000"/>
          <w:sz w:val="28"/>
          <w:szCs w:val="28"/>
        </w:rPr>
        <w:t>. Впроваджен</w:t>
      </w:r>
      <w:r>
        <w:rPr>
          <w:rFonts w:ascii="Times New Roman" w:hAnsi="Times New Roman" w:cs="Times New Roman"/>
          <w:color w:val="000000"/>
          <w:sz w:val="28"/>
          <w:szCs w:val="28"/>
        </w:rPr>
        <w:t>ня</w:t>
      </w:r>
      <w:r w:rsidR="00C73F31" w:rsidRPr="008B10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Концепції</w:t>
      </w:r>
      <w:r w:rsidR="00C73F31" w:rsidRPr="008B10FE">
        <w:rPr>
          <w:rFonts w:ascii="Times New Roman" w:hAnsi="Times New Roman" w:cs="Times New Roman"/>
          <w:color w:val="000000"/>
          <w:sz w:val="28"/>
          <w:szCs w:val="28"/>
        </w:rPr>
        <w:t xml:space="preserve"> розв</w:t>
      </w:r>
      <w:r>
        <w:rPr>
          <w:rFonts w:ascii="Times New Roman" w:hAnsi="Times New Roman" w:cs="Times New Roman"/>
          <w:color w:val="000000"/>
          <w:sz w:val="28"/>
          <w:szCs w:val="28"/>
        </w:rPr>
        <w:t>итку молодіжного підприємництва;</w:t>
      </w:r>
    </w:p>
    <w:p w:rsidR="00457FE4" w:rsidRDefault="00457FE4" w:rsidP="00457FE4">
      <w:pPr>
        <w:tabs>
          <w:tab w:val="left" w:pos="709"/>
          <w:tab w:val="left" w:pos="993"/>
          <w:tab w:val="left" w:pos="1276"/>
        </w:tabs>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color w:val="000000"/>
          <w:sz w:val="28"/>
          <w:szCs w:val="28"/>
        </w:rPr>
        <w:t>4. Ф</w:t>
      </w:r>
      <w:r w:rsidR="00C73F31" w:rsidRPr="008B10FE">
        <w:rPr>
          <w:rFonts w:ascii="Times New Roman" w:hAnsi="Times New Roman" w:cs="Times New Roman"/>
          <w:bCs/>
          <w:sz w:val="28"/>
          <w:szCs w:val="28"/>
        </w:rPr>
        <w:t>інансову підтримку з міськ</w:t>
      </w:r>
      <w:r>
        <w:rPr>
          <w:rFonts w:ascii="Times New Roman" w:hAnsi="Times New Roman" w:cs="Times New Roman"/>
          <w:bCs/>
          <w:sz w:val="28"/>
          <w:szCs w:val="28"/>
        </w:rPr>
        <w:t>ого бюджету для діючого бізнесу;</w:t>
      </w:r>
    </w:p>
    <w:p w:rsidR="00457FE4" w:rsidRDefault="00457FE4" w:rsidP="00457FE4">
      <w:pPr>
        <w:tabs>
          <w:tab w:val="left" w:pos="709"/>
          <w:tab w:val="left" w:pos="993"/>
          <w:tab w:val="left" w:pos="1276"/>
        </w:tabs>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Pr>
          <w:rFonts w:ascii="Times New Roman" w:hAnsi="Times New Roman" w:cs="Times New Roman"/>
          <w:bCs/>
          <w:sz w:val="28"/>
          <w:szCs w:val="28"/>
        </w:rPr>
        <w:t>5</w:t>
      </w:r>
      <w:r w:rsidR="00C73F31" w:rsidRPr="008B10FE">
        <w:rPr>
          <w:rFonts w:ascii="Times New Roman" w:eastAsia="Calibri" w:hAnsi="Times New Roman" w:cs="Times New Roman"/>
          <w:color w:val="000000" w:themeColor="text1"/>
          <w:sz w:val="28"/>
          <w:szCs w:val="28"/>
        </w:rPr>
        <w:t>. Підвищення кваліфікації кадр</w:t>
      </w:r>
      <w:r>
        <w:rPr>
          <w:rFonts w:ascii="Times New Roman" w:eastAsia="Calibri" w:hAnsi="Times New Roman" w:cs="Times New Roman"/>
          <w:color w:val="000000" w:themeColor="text1"/>
          <w:sz w:val="28"/>
          <w:szCs w:val="28"/>
        </w:rPr>
        <w:t>ів в підприємницької діяльності;</w:t>
      </w:r>
    </w:p>
    <w:p w:rsidR="00457FE4" w:rsidRDefault="00457FE4" w:rsidP="00457FE4">
      <w:pPr>
        <w:tabs>
          <w:tab w:val="left" w:pos="709"/>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6. </w:t>
      </w:r>
      <w:r w:rsidR="00C73F31" w:rsidRPr="008B10FE">
        <w:rPr>
          <w:rFonts w:ascii="Times New Roman" w:hAnsi="Times New Roman" w:cs="Times New Roman"/>
          <w:sz w:val="28"/>
          <w:szCs w:val="28"/>
        </w:rPr>
        <w:t>Інформаційне забезпечення підприємництва</w:t>
      </w:r>
      <w:r>
        <w:rPr>
          <w:rFonts w:ascii="Times New Roman" w:hAnsi="Times New Roman" w:cs="Times New Roman"/>
          <w:sz w:val="28"/>
          <w:szCs w:val="28"/>
        </w:rPr>
        <w:t>;</w:t>
      </w:r>
    </w:p>
    <w:p w:rsidR="00C73F31" w:rsidRPr="008B10FE" w:rsidRDefault="00457FE4" w:rsidP="00457FE4">
      <w:pPr>
        <w:tabs>
          <w:tab w:val="left" w:pos="709"/>
          <w:tab w:val="left" w:pos="993"/>
          <w:tab w:val="left" w:pos="1276"/>
        </w:tabs>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7. З</w:t>
      </w:r>
      <w:r w:rsidR="00C73F31" w:rsidRPr="008B10FE">
        <w:rPr>
          <w:rFonts w:ascii="Times New Roman" w:eastAsia="Calibri" w:hAnsi="Times New Roman" w:cs="Times New Roman"/>
          <w:sz w:val="28"/>
          <w:szCs w:val="28"/>
        </w:rPr>
        <w:t>апровадити нові форми ро</w:t>
      </w:r>
      <w:r>
        <w:rPr>
          <w:rFonts w:ascii="Times New Roman" w:eastAsia="Calibri" w:hAnsi="Times New Roman" w:cs="Times New Roman"/>
          <w:sz w:val="28"/>
          <w:szCs w:val="28"/>
        </w:rPr>
        <w:t>звитку сфери торгівлі та розваг.</w:t>
      </w:r>
    </w:p>
    <w:p w:rsidR="00C73F31" w:rsidRPr="00C377AC" w:rsidRDefault="00C73F31" w:rsidP="00C73F31">
      <w:pPr>
        <w:pStyle w:val="Default"/>
        <w:ind w:left="360"/>
        <w:jc w:val="both"/>
        <w:rPr>
          <w:sz w:val="28"/>
          <w:szCs w:val="28"/>
          <w:lang w:val="uk-UA"/>
        </w:rPr>
      </w:pPr>
    </w:p>
    <w:p w:rsidR="00C73F31" w:rsidRPr="008B10FE" w:rsidRDefault="00C73F31" w:rsidP="00F4117C">
      <w:pPr>
        <w:pStyle w:val="a6"/>
        <w:jc w:val="both"/>
        <w:rPr>
          <w:rFonts w:ascii="Times New Roman" w:hAnsi="Times New Roman" w:cs="Times New Roman"/>
          <w:sz w:val="28"/>
          <w:szCs w:val="28"/>
        </w:rPr>
      </w:pPr>
      <w:r w:rsidRPr="008B10FE">
        <w:rPr>
          <w:rFonts w:ascii="Times New Roman" w:hAnsi="Times New Roman" w:cs="Times New Roman"/>
          <w:sz w:val="28"/>
          <w:szCs w:val="28"/>
        </w:rPr>
        <w:t>1</w:t>
      </w:r>
      <w:r w:rsidR="00B76F3B">
        <w:rPr>
          <w:rFonts w:ascii="Times New Roman" w:hAnsi="Times New Roman" w:cs="Times New Roman"/>
          <w:sz w:val="28"/>
          <w:szCs w:val="28"/>
        </w:rPr>
        <w:t>1</w:t>
      </w:r>
      <w:r w:rsidR="00F4117C">
        <w:rPr>
          <w:rFonts w:ascii="Times New Roman" w:hAnsi="Times New Roman" w:cs="Times New Roman"/>
          <w:sz w:val="28"/>
          <w:szCs w:val="28"/>
        </w:rPr>
        <w:t>. Наявність закладів освіти</w:t>
      </w:r>
      <w:r w:rsidRPr="008B10FE">
        <w:rPr>
          <w:rFonts w:ascii="Times New Roman" w:hAnsi="Times New Roman" w:cs="Times New Roman"/>
          <w:sz w:val="28"/>
          <w:szCs w:val="28"/>
        </w:rPr>
        <w:t xml:space="preserve">: 20 дошкільних закладів, 19 загальноосвітніх навчальних закладів, Західно-Донбаський професійний ліцей, </w:t>
      </w:r>
      <w:proofErr w:type="spellStart"/>
      <w:r w:rsidRPr="008B10FE">
        <w:rPr>
          <w:rFonts w:ascii="Times New Roman" w:hAnsi="Times New Roman" w:cs="Times New Roman"/>
          <w:sz w:val="28"/>
          <w:szCs w:val="28"/>
        </w:rPr>
        <w:t>Західнодонбаський</w:t>
      </w:r>
      <w:proofErr w:type="spellEnd"/>
      <w:r w:rsidRPr="008B10FE">
        <w:rPr>
          <w:rFonts w:ascii="Times New Roman" w:hAnsi="Times New Roman" w:cs="Times New Roman"/>
          <w:sz w:val="28"/>
          <w:szCs w:val="28"/>
        </w:rPr>
        <w:t xml:space="preserve"> інститут ПАТ «Вищий навчальний заклад «Міжрегіональна Академія управління персоналом», </w:t>
      </w:r>
      <w:proofErr w:type="spellStart"/>
      <w:r w:rsidRPr="008B10FE">
        <w:rPr>
          <w:rFonts w:ascii="Times New Roman" w:hAnsi="Times New Roman" w:cs="Times New Roman"/>
          <w:sz w:val="28"/>
          <w:szCs w:val="28"/>
        </w:rPr>
        <w:t>Павлоградський</w:t>
      </w:r>
      <w:proofErr w:type="spellEnd"/>
      <w:r w:rsidRPr="008B10FE">
        <w:rPr>
          <w:rFonts w:ascii="Times New Roman" w:hAnsi="Times New Roman" w:cs="Times New Roman"/>
          <w:sz w:val="28"/>
          <w:szCs w:val="28"/>
        </w:rPr>
        <w:t xml:space="preserve"> коледж Національного технічного університету «Дніпровська політехніка», </w:t>
      </w:r>
      <w:proofErr w:type="spellStart"/>
      <w:r w:rsidRPr="008B10FE">
        <w:rPr>
          <w:rFonts w:ascii="Times New Roman" w:hAnsi="Times New Roman" w:cs="Times New Roman"/>
          <w:sz w:val="28"/>
          <w:szCs w:val="28"/>
        </w:rPr>
        <w:t>КЗ</w:t>
      </w:r>
      <w:proofErr w:type="spellEnd"/>
      <w:r w:rsidRPr="008B10FE">
        <w:rPr>
          <w:rFonts w:ascii="Times New Roman" w:hAnsi="Times New Roman" w:cs="Times New Roman"/>
          <w:sz w:val="28"/>
          <w:szCs w:val="28"/>
        </w:rPr>
        <w:t xml:space="preserve"> вищої освіти «</w:t>
      </w:r>
      <w:proofErr w:type="spellStart"/>
      <w:r w:rsidRPr="008B10FE">
        <w:rPr>
          <w:rFonts w:ascii="Times New Roman" w:hAnsi="Times New Roman" w:cs="Times New Roman"/>
          <w:sz w:val="28"/>
          <w:szCs w:val="28"/>
        </w:rPr>
        <w:t>Павлоградський</w:t>
      </w:r>
      <w:proofErr w:type="spellEnd"/>
      <w:r w:rsidRPr="008B10FE">
        <w:rPr>
          <w:rFonts w:ascii="Times New Roman" w:hAnsi="Times New Roman" w:cs="Times New Roman"/>
          <w:sz w:val="28"/>
          <w:szCs w:val="28"/>
        </w:rPr>
        <w:t xml:space="preserve"> медичний коледж» Дніпропетровської обласної ради». </w:t>
      </w:r>
    </w:p>
    <w:p w:rsidR="00B76F3B" w:rsidRDefault="00B76F3B" w:rsidP="00B76F3B">
      <w:pPr>
        <w:pStyle w:val="Default"/>
        <w:jc w:val="both"/>
        <w:rPr>
          <w:sz w:val="28"/>
          <w:szCs w:val="28"/>
          <w:lang w:val="uk-UA"/>
        </w:rPr>
      </w:pPr>
    </w:p>
    <w:p w:rsidR="00B76F3B" w:rsidRPr="007F6A88" w:rsidRDefault="00B76F3B" w:rsidP="00B76F3B">
      <w:pPr>
        <w:pStyle w:val="Default"/>
        <w:jc w:val="both"/>
        <w:rPr>
          <w:color w:val="auto"/>
          <w:sz w:val="28"/>
          <w:szCs w:val="28"/>
          <w:lang w:val="uk-UA"/>
        </w:rPr>
      </w:pPr>
      <w:r>
        <w:rPr>
          <w:sz w:val="28"/>
          <w:szCs w:val="28"/>
          <w:lang w:val="uk-UA"/>
        </w:rPr>
        <w:t>12</w:t>
      </w:r>
      <w:r w:rsidRPr="007F6A88">
        <w:rPr>
          <w:sz w:val="28"/>
          <w:szCs w:val="28"/>
          <w:lang w:val="uk-UA"/>
        </w:rPr>
        <w:t>.</w:t>
      </w:r>
      <w:r>
        <w:rPr>
          <w:sz w:val="28"/>
          <w:szCs w:val="28"/>
          <w:lang w:val="uk-UA"/>
        </w:rPr>
        <w:t xml:space="preserve"> </w:t>
      </w:r>
      <w:r w:rsidRPr="007F6A88">
        <w:rPr>
          <w:sz w:val="28"/>
          <w:szCs w:val="28"/>
          <w:lang w:val="uk-UA"/>
        </w:rPr>
        <w:t xml:space="preserve">Нереалізований інвестиційний потенціал  </w:t>
      </w:r>
      <w:r>
        <w:rPr>
          <w:sz w:val="28"/>
          <w:szCs w:val="28"/>
          <w:lang w:val="uk-UA"/>
        </w:rPr>
        <w:t xml:space="preserve">в пріоритетні </w:t>
      </w:r>
      <w:r w:rsidRPr="007F6A88">
        <w:rPr>
          <w:sz w:val="28"/>
          <w:szCs w:val="28"/>
          <w:lang w:val="uk-UA"/>
        </w:rPr>
        <w:t xml:space="preserve"> галуз</w:t>
      </w:r>
      <w:r>
        <w:rPr>
          <w:sz w:val="28"/>
          <w:szCs w:val="28"/>
          <w:lang w:val="uk-UA"/>
        </w:rPr>
        <w:t>і економіки міста та перспективні для розвитку:</w:t>
      </w:r>
      <w:r w:rsidRPr="007F6A88">
        <w:rPr>
          <w:color w:val="auto"/>
          <w:sz w:val="28"/>
          <w:szCs w:val="28"/>
          <w:lang w:val="uk-UA"/>
        </w:rPr>
        <w:t xml:space="preserve"> </w:t>
      </w:r>
      <w:r>
        <w:rPr>
          <w:color w:val="auto"/>
          <w:sz w:val="28"/>
          <w:szCs w:val="28"/>
          <w:lang w:val="uk-UA"/>
        </w:rPr>
        <w:t xml:space="preserve">сфера </w:t>
      </w:r>
      <w:r w:rsidRPr="00C377AC">
        <w:rPr>
          <w:color w:val="auto"/>
          <w:sz w:val="28"/>
          <w:szCs w:val="28"/>
        </w:rPr>
        <w:t>I</w:t>
      </w:r>
      <w:r w:rsidRPr="007F6A88">
        <w:rPr>
          <w:color w:val="auto"/>
          <w:sz w:val="28"/>
          <w:szCs w:val="28"/>
          <w:lang w:val="uk-UA"/>
        </w:rPr>
        <w:t xml:space="preserve">Т, </w:t>
      </w:r>
      <w:r>
        <w:rPr>
          <w:color w:val="auto"/>
          <w:sz w:val="28"/>
          <w:szCs w:val="28"/>
          <w:lang w:val="uk-UA"/>
        </w:rPr>
        <w:t>комп’ютерна інженерія, бізнес-послуги,</w:t>
      </w:r>
      <w:r w:rsidRPr="007F6A88">
        <w:rPr>
          <w:color w:val="auto"/>
          <w:sz w:val="28"/>
          <w:szCs w:val="28"/>
          <w:lang w:val="uk-UA"/>
        </w:rPr>
        <w:t xml:space="preserve">   креативні індустрії</w:t>
      </w:r>
      <w:r>
        <w:rPr>
          <w:color w:val="auto"/>
          <w:sz w:val="28"/>
          <w:szCs w:val="28"/>
          <w:lang w:val="uk-UA"/>
        </w:rPr>
        <w:t>,</w:t>
      </w:r>
      <w:r w:rsidRPr="007F6A88">
        <w:rPr>
          <w:color w:val="auto"/>
          <w:sz w:val="28"/>
          <w:szCs w:val="28"/>
          <w:lang w:val="uk-UA"/>
        </w:rPr>
        <w:t xml:space="preserve"> туристичний, готельний </w:t>
      </w:r>
      <w:r>
        <w:rPr>
          <w:color w:val="auto"/>
          <w:sz w:val="28"/>
          <w:szCs w:val="28"/>
          <w:lang w:val="uk-UA"/>
        </w:rPr>
        <w:t xml:space="preserve">і </w:t>
      </w:r>
      <w:r w:rsidRPr="007F6A88">
        <w:rPr>
          <w:color w:val="auto"/>
          <w:sz w:val="28"/>
          <w:szCs w:val="28"/>
          <w:lang w:val="uk-UA"/>
        </w:rPr>
        <w:t>ресторанний бізнес, розваги</w:t>
      </w:r>
      <w:r>
        <w:rPr>
          <w:color w:val="auto"/>
          <w:sz w:val="28"/>
          <w:szCs w:val="28"/>
          <w:lang w:val="uk-UA"/>
        </w:rPr>
        <w:t xml:space="preserve"> тощо</w:t>
      </w:r>
      <w:r w:rsidRPr="007F6A88">
        <w:rPr>
          <w:color w:val="auto"/>
          <w:sz w:val="28"/>
          <w:szCs w:val="28"/>
          <w:lang w:val="uk-UA"/>
        </w:rPr>
        <w:t xml:space="preserve">. </w:t>
      </w:r>
    </w:p>
    <w:p w:rsidR="008B10FE" w:rsidRDefault="00C73F31" w:rsidP="00F4117C">
      <w:pPr>
        <w:pStyle w:val="Default"/>
        <w:jc w:val="both"/>
        <w:rPr>
          <w:sz w:val="28"/>
          <w:szCs w:val="28"/>
          <w:lang w:val="uk-UA"/>
        </w:rPr>
      </w:pPr>
      <w:r w:rsidRPr="00C377AC">
        <w:rPr>
          <w:sz w:val="28"/>
          <w:szCs w:val="28"/>
          <w:lang w:val="uk-UA"/>
        </w:rPr>
        <w:t xml:space="preserve">       </w:t>
      </w:r>
    </w:p>
    <w:p w:rsidR="00D1129F" w:rsidRPr="00F42122" w:rsidRDefault="00EF6FA7" w:rsidP="00D1129F">
      <w:pPr>
        <w:pStyle w:val="Default"/>
        <w:jc w:val="both"/>
        <w:rPr>
          <w:color w:val="auto"/>
          <w:sz w:val="28"/>
          <w:szCs w:val="28"/>
          <w:lang w:val="uk-UA"/>
        </w:rPr>
      </w:pPr>
      <w:r>
        <w:rPr>
          <w:sz w:val="28"/>
          <w:szCs w:val="28"/>
          <w:lang w:val="uk-UA"/>
        </w:rPr>
        <w:tab/>
      </w:r>
      <w:r w:rsidR="00C73F31" w:rsidRPr="00F42122">
        <w:rPr>
          <w:color w:val="auto"/>
          <w:sz w:val="28"/>
          <w:szCs w:val="28"/>
          <w:lang w:val="uk-UA"/>
        </w:rPr>
        <w:t>Зважаючи на вигідне географічне розташування, значний людський, промисловий</w:t>
      </w:r>
      <w:r w:rsidR="00F42122" w:rsidRPr="00F42122">
        <w:rPr>
          <w:color w:val="auto"/>
          <w:sz w:val="28"/>
          <w:szCs w:val="28"/>
          <w:lang w:val="uk-UA"/>
        </w:rPr>
        <w:t xml:space="preserve"> та</w:t>
      </w:r>
      <w:r w:rsidR="00C73F31" w:rsidRPr="00F42122">
        <w:rPr>
          <w:color w:val="auto"/>
          <w:sz w:val="28"/>
          <w:szCs w:val="28"/>
          <w:lang w:val="uk-UA"/>
        </w:rPr>
        <w:t xml:space="preserve"> науково-освітній потенціал, розвинену транспортну інфраструктуру, сучасну систему банківських інституцій і послуг, Павлоград має значні резерви для нарощення інвестиційної привабливості</w:t>
      </w:r>
      <w:r w:rsidR="00CF41CE" w:rsidRPr="00F42122">
        <w:rPr>
          <w:color w:val="auto"/>
          <w:sz w:val="28"/>
          <w:szCs w:val="28"/>
          <w:lang w:val="uk-UA"/>
        </w:rPr>
        <w:t xml:space="preserve"> та спроможності</w:t>
      </w:r>
      <w:r w:rsidR="00C73F31" w:rsidRPr="00F42122">
        <w:rPr>
          <w:color w:val="auto"/>
          <w:sz w:val="28"/>
          <w:szCs w:val="28"/>
          <w:lang w:val="uk-UA"/>
        </w:rPr>
        <w:t>.</w:t>
      </w:r>
    </w:p>
    <w:p w:rsidR="00D1129F" w:rsidRDefault="00D1129F" w:rsidP="00D1129F">
      <w:pPr>
        <w:pStyle w:val="Default"/>
        <w:jc w:val="both"/>
        <w:rPr>
          <w:sz w:val="28"/>
          <w:szCs w:val="28"/>
          <w:lang w:val="uk-UA"/>
        </w:rPr>
      </w:pPr>
    </w:p>
    <w:p w:rsidR="00CF0D57" w:rsidRPr="008B10FE" w:rsidRDefault="00D1129F" w:rsidP="00D1129F">
      <w:pPr>
        <w:pStyle w:val="Default"/>
        <w:jc w:val="both"/>
        <w:rPr>
          <w:b/>
          <w:sz w:val="28"/>
          <w:szCs w:val="28"/>
        </w:rPr>
      </w:pPr>
      <w:r>
        <w:rPr>
          <w:sz w:val="28"/>
          <w:szCs w:val="28"/>
          <w:lang w:val="uk-UA"/>
        </w:rPr>
        <w:tab/>
      </w:r>
      <w:r>
        <w:rPr>
          <w:b/>
          <w:sz w:val="28"/>
          <w:szCs w:val="28"/>
        </w:rPr>
        <w:t xml:space="preserve">3.2.Обгрунтування </w:t>
      </w:r>
      <w:proofErr w:type="spellStart"/>
      <w:r>
        <w:rPr>
          <w:b/>
          <w:sz w:val="28"/>
          <w:szCs w:val="28"/>
        </w:rPr>
        <w:t>шляхі</w:t>
      </w:r>
      <w:proofErr w:type="gramStart"/>
      <w:r>
        <w:rPr>
          <w:b/>
          <w:sz w:val="28"/>
          <w:szCs w:val="28"/>
        </w:rPr>
        <w:t>в</w:t>
      </w:r>
      <w:proofErr w:type="spellEnd"/>
      <w:proofErr w:type="gramEnd"/>
      <w:r>
        <w:rPr>
          <w:b/>
          <w:sz w:val="28"/>
          <w:szCs w:val="28"/>
        </w:rPr>
        <w:t xml:space="preserve"> </w:t>
      </w:r>
      <w:r>
        <w:rPr>
          <w:b/>
          <w:sz w:val="28"/>
          <w:szCs w:val="28"/>
          <w:lang w:val="uk-UA"/>
        </w:rPr>
        <w:t>та</w:t>
      </w:r>
      <w:r w:rsidR="00CF0D57" w:rsidRPr="008B10FE">
        <w:rPr>
          <w:b/>
          <w:sz w:val="28"/>
          <w:szCs w:val="28"/>
        </w:rPr>
        <w:t xml:space="preserve"> </w:t>
      </w:r>
      <w:proofErr w:type="spellStart"/>
      <w:r w:rsidR="00CF0D57" w:rsidRPr="008B10FE">
        <w:rPr>
          <w:b/>
          <w:sz w:val="28"/>
          <w:szCs w:val="28"/>
        </w:rPr>
        <w:t>засобів</w:t>
      </w:r>
      <w:proofErr w:type="spellEnd"/>
      <w:r w:rsidR="00CF0D57" w:rsidRPr="008B10FE">
        <w:rPr>
          <w:b/>
          <w:sz w:val="28"/>
          <w:szCs w:val="28"/>
        </w:rPr>
        <w:t xml:space="preserve"> </w:t>
      </w:r>
      <w:proofErr w:type="spellStart"/>
      <w:r w:rsidR="00CF0D57" w:rsidRPr="008B10FE">
        <w:rPr>
          <w:b/>
          <w:sz w:val="28"/>
          <w:szCs w:val="28"/>
        </w:rPr>
        <w:t>розв</w:t>
      </w:r>
      <w:r>
        <w:rPr>
          <w:rFonts w:ascii="Calibri" w:hAnsi="Calibri" w:cs="Calibri"/>
          <w:b/>
          <w:sz w:val="28"/>
          <w:szCs w:val="28"/>
        </w:rPr>
        <w:t>'</w:t>
      </w:r>
      <w:r w:rsidR="00CF0D57" w:rsidRPr="008B10FE">
        <w:rPr>
          <w:b/>
          <w:sz w:val="28"/>
          <w:szCs w:val="28"/>
        </w:rPr>
        <w:t>язання</w:t>
      </w:r>
      <w:proofErr w:type="spellEnd"/>
      <w:r>
        <w:rPr>
          <w:b/>
          <w:sz w:val="28"/>
          <w:szCs w:val="28"/>
          <w:lang w:val="uk-UA"/>
        </w:rPr>
        <w:t xml:space="preserve"> </w:t>
      </w:r>
      <w:r w:rsidR="00CF0D57" w:rsidRPr="008B10FE">
        <w:rPr>
          <w:b/>
          <w:sz w:val="28"/>
          <w:szCs w:val="28"/>
        </w:rPr>
        <w:t>проблем</w:t>
      </w:r>
    </w:p>
    <w:p w:rsidR="00CF0D57" w:rsidRDefault="00CF0D57" w:rsidP="00CF0D57">
      <w:pPr>
        <w:spacing w:after="0" w:line="240" w:lineRule="auto"/>
        <w:jc w:val="both"/>
        <w:rPr>
          <w:rFonts w:ascii="Times New Roman" w:eastAsia="Times New Roman" w:hAnsi="Times New Roman" w:cs="Times New Roman"/>
          <w:sz w:val="28"/>
          <w:szCs w:val="28"/>
          <w:lang w:eastAsia="ru-RU"/>
        </w:rPr>
      </w:pPr>
    </w:p>
    <w:p w:rsidR="00CF0D57" w:rsidRPr="00EC4982" w:rsidRDefault="00D456AB" w:rsidP="00CF0D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F0D57" w:rsidRPr="00EC4982">
        <w:rPr>
          <w:rFonts w:ascii="Times New Roman" w:eastAsia="Times New Roman" w:hAnsi="Times New Roman" w:cs="Times New Roman"/>
          <w:sz w:val="28"/>
          <w:szCs w:val="28"/>
          <w:lang w:eastAsia="ru-RU"/>
        </w:rPr>
        <w:t xml:space="preserve">При підготовці проєкту Програми розглянуто </w:t>
      </w:r>
      <w:r w:rsidR="00CF0D57">
        <w:rPr>
          <w:rFonts w:ascii="Times New Roman" w:eastAsia="Times New Roman" w:hAnsi="Times New Roman" w:cs="Times New Roman"/>
          <w:sz w:val="28"/>
          <w:szCs w:val="28"/>
          <w:lang w:eastAsia="ru-RU"/>
        </w:rPr>
        <w:t>два</w:t>
      </w:r>
      <w:r w:rsidR="00CF0D57" w:rsidRPr="00EC4982">
        <w:rPr>
          <w:rFonts w:ascii="Times New Roman" w:eastAsia="Times New Roman" w:hAnsi="Times New Roman" w:cs="Times New Roman"/>
          <w:sz w:val="28"/>
          <w:szCs w:val="28"/>
          <w:lang w:eastAsia="ru-RU"/>
        </w:rPr>
        <w:t xml:space="preserve"> варіанти</w:t>
      </w:r>
      <w:r w:rsidR="00CF0D57">
        <w:rPr>
          <w:rFonts w:ascii="Times New Roman" w:eastAsia="Times New Roman" w:hAnsi="Times New Roman" w:cs="Times New Roman"/>
          <w:sz w:val="28"/>
          <w:szCs w:val="28"/>
          <w:lang w:eastAsia="ru-RU"/>
        </w:rPr>
        <w:t xml:space="preserve"> </w:t>
      </w:r>
      <w:r w:rsidR="00CF0D57" w:rsidRPr="00EC4982">
        <w:rPr>
          <w:rFonts w:ascii="Times New Roman" w:eastAsia="Times New Roman" w:hAnsi="Times New Roman" w:cs="Times New Roman"/>
          <w:sz w:val="28"/>
          <w:szCs w:val="28"/>
          <w:lang w:eastAsia="ru-RU"/>
        </w:rPr>
        <w:t>розв’язання проблеми.</w:t>
      </w:r>
    </w:p>
    <w:p w:rsidR="009B3F58" w:rsidRDefault="00D456AB" w:rsidP="00CF0D5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ab/>
      </w:r>
    </w:p>
    <w:p w:rsidR="00D456AB" w:rsidRDefault="009B3F58" w:rsidP="00CF0D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16"/>
          <w:szCs w:val="16"/>
          <w:lang w:eastAsia="ru-RU"/>
        </w:rPr>
        <w:tab/>
      </w:r>
      <w:r w:rsidR="00CF0D57" w:rsidRPr="00E776E0">
        <w:rPr>
          <w:rFonts w:ascii="Times New Roman" w:eastAsia="Times New Roman" w:hAnsi="Times New Roman" w:cs="Times New Roman"/>
          <w:sz w:val="28"/>
          <w:szCs w:val="28"/>
          <w:lang w:eastAsia="ru-RU"/>
        </w:rPr>
        <w:t>Перший</w:t>
      </w:r>
      <w:r w:rsidR="00D456AB" w:rsidRPr="00E776E0">
        <w:rPr>
          <w:rFonts w:ascii="Times New Roman" w:eastAsia="Times New Roman" w:hAnsi="Times New Roman" w:cs="Times New Roman"/>
          <w:sz w:val="28"/>
          <w:szCs w:val="28"/>
          <w:lang w:eastAsia="ru-RU"/>
        </w:rPr>
        <w:t xml:space="preserve"> </w:t>
      </w:r>
      <w:r w:rsidR="00CF0D57" w:rsidRPr="00EC4982">
        <w:rPr>
          <w:rFonts w:ascii="Times New Roman" w:eastAsia="Times New Roman" w:hAnsi="Times New Roman" w:cs="Times New Roman"/>
          <w:sz w:val="28"/>
          <w:szCs w:val="28"/>
          <w:lang w:eastAsia="ru-RU"/>
        </w:rPr>
        <w:t>–</w:t>
      </w:r>
      <w:r w:rsidR="00D456AB">
        <w:rPr>
          <w:rFonts w:ascii="Times New Roman" w:eastAsia="Times New Roman" w:hAnsi="Times New Roman" w:cs="Times New Roman"/>
          <w:sz w:val="28"/>
          <w:szCs w:val="28"/>
          <w:lang w:eastAsia="ru-RU"/>
        </w:rPr>
        <w:t xml:space="preserve"> </w:t>
      </w:r>
      <w:r w:rsidR="00CF0D57" w:rsidRPr="00EC4982">
        <w:rPr>
          <w:rFonts w:ascii="Times New Roman" w:eastAsia="Times New Roman" w:hAnsi="Times New Roman" w:cs="Times New Roman"/>
          <w:sz w:val="28"/>
          <w:szCs w:val="28"/>
          <w:lang w:eastAsia="ru-RU"/>
        </w:rPr>
        <w:t>збереження існуючої ситуації («</w:t>
      </w:r>
      <w:proofErr w:type="spellStart"/>
      <w:r w:rsidR="00CF0D57" w:rsidRPr="00EC4982">
        <w:rPr>
          <w:rFonts w:ascii="Times New Roman" w:eastAsia="Times New Roman" w:hAnsi="Times New Roman" w:cs="Times New Roman"/>
          <w:sz w:val="28"/>
          <w:szCs w:val="28"/>
          <w:lang w:val="ru-RU" w:eastAsia="ru-RU"/>
        </w:rPr>
        <w:t>status</w:t>
      </w:r>
      <w:proofErr w:type="spellEnd"/>
      <w:r w:rsidR="00CF0D57" w:rsidRPr="00EC4982">
        <w:rPr>
          <w:rFonts w:ascii="Times New Roman" w:eastAsia="Times New Roman" w:hAnsi="Times New Roman" w:cs="Times New Roman"/>
          <w:sz w:val="28"/>
          <w:szCs w:val="28"/>
          <w:lang w:eastAsia="ru-RU"/>
        </w:rPr>
        <w:t xml:space="preserve"> </w:t>
      </w:r>
      <w:proofErr w:type="spellStart"/>
      <w:r w:rsidR="00CF0D57" w:rsidRPr="00EC4982">
        <w:rPr>
          <w:rFonts w:ascii="Times New Roman" w:eastAsia="Times New Roman" w:hAnsi="Times New Roman" w:cs="Times New Roman"/>
          <w:sz w:val="28"/>
          <w:szCs w:val="28"/>
          <w:lang w:val="ru-RU" w:eastAsia="ru-RU"/>
        </w:rPr>
        <w:t>quo</w:t>
      </w:r>
      <w:proofErr w:type="spellEnd"/>
      <w:r w:rsidR="00CF0D57" w:rsidRPr="00EC4982">
        <w:rPr>
          <w:rFonts w:ascii="Times New Roman" w:eastAsia="Times New Roman" w:hAnsi="Times New Roman" w:cs="Times New Roman"/>
          <w:sz w:val="28"/>
          <w:szCs w:val="28"/>
          <w:lang w:eastAsia="ru-RU"/>
        </w:rPr>
        <w:t>»), коли на практиці впроваджуються лише окремі елементи системного підходу зусиллями профільного структурного підрозділу</w:t>
      </w:r>
      <w:r w:rsidR="00CF0D57">
        <w:rPr>
          <w:rFonts w:ascii="Times New Roman" w:eastAsia="Times New Roman" w:hAnsi="Times New Roman" w:cs="Times New Roman"/>
          <w:sz w:val="28"/>
          <w:szCs w:val="28"/>
          <w:lang w:eastAsia="ru-RU"/>
        </w:rPr>
        <w:t xml:space="preserve"> виконкому</w:t>
      </w:r>
      <w:r w:rsidR="00CF0D57" w:rsidRPr="00EC4982">
        <w:rPr>
          <w:rFonts w:ascii="Times New Roman" w:eastAsia="Times New Roman" w:hAnsi="Times New Roman" w:cs="Times New Roman"/>
          <w:sz w:val="28"/>
          <w:szCs w:val="28"/>
          <w:lang w:eastAsia="ru-RU"/>
        </w:rPr>
        <w:t>.</w:t>
      </w:r>
    </w:p>
    <w:p w:rsidR="0021269A" w:rsidRDefault="0021269A" w:rsidP="00CF0D57">
      <w:pPr>
        <w:spacing w:after="0" w:line="240" w:lineRule="auto"/>
        <w:jc w:val="both"/>
        <w:rPr>
          <w:rFonts w:ascii="Times New Roman" w:eastAsia="Times New Roman" w:hAnsi="Times New Roman" w:cs="Times New Roman"/>
          <w:sz w:val="28"/>
          <w:szCs w:val="28"/>
          <w:lang w:eastAsia="ru-RU"/>
        </w:rPr>
      </w:pPr>
    </w:p>
    <w:p w:rsidR="0021269A" w:rsidRDefault="0021269A" w:rsidP="0021269A">
      <w:pPr>
        <w:spacing w:after="0" w:line="240" w:lineRule="auto"/>
        <w:jc w:val="center"/>
        <w:rPr>
          <w:rFonts w:ascii="Times New Roman" w:eastAsia="Times New Roman" w:hAnsi="Times New Roman" w:cs="Times New Roman"/>
          <w:sz w:val="24"/>
          <w:szCs w:val="24"/>
          <w:lang w:eastAsia="ru-RU"/>
        </w:rPr>
      </w:pPr>
      <w:r w:rsidRPr="0021269A">
        <w:rPr>
          <w:rFonts w:ascii="Times New Roman" w:eastAsia="Times New Roman" w:hAnsi="Times New Roman" w:cs="Times New Roman"/>
          <w:sz w:val="24"/>
          <w:szCs w:val="24"/>
          <w:lang w:eastAsia="ru-RU"/>
        </w:rPr>
        <w:lastRenderedPageBreak/>
        <w:t>9</w:t>
      </w:r>
    </w:p>
    <w:p w:rsidR="0021269A" w:rsidRPr="0021269A" w:rsidRDefault="0021269A" w:rsidP="0021269A">
      <w:pPr>
        <w:spacing w:after="0" w:line="240" w:lineRule="auto"/>
        <w:jc w:val="center"/>
        <w:rPr>
          <w:rFonts w:ascii="Times New Roman" w:eastAsia="Times New Roman" w:hAnsi="Times New Roman" w:cs="Times New Roman"/>
          <w:sz w:val="24"/>
          <w:szCs w:val="24"/>
          <w:lang w:eastAsia="ru-RU"/>
        </w:rPr>
      </w:pPr>
    </w:p>
    <w:p w:rsidR="00CF0D57" w:rsidRDefault="00D456AB" w:rsidP="00CF0D57">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ab/>
      </w:r>
      <w:r w:rsidR="00CF0D57" w:rsidRPr="00EC4982">
        <w:rPr>
          <w:rFonts w:ascii="Times New Roman" w:eastAsia="Times New Roman" w:hAnsi="Times New Roman" w:cs="Times New Roman"/>
          <w:sz w:val="28"/>
          <w:szCs w:val="28"/>
          <w:lang w:eastAsia="ru-RU"/>
        </w:rPr>
        <w:t xml:space="preserve">В той же час суттєвих кроків для поліпшення інвестиційного середовища, планування та розвитку інвестиційних процесів з урахуванням існуючих проблемних явищ та викликів не здійснюється через недостатнє інституційне, кадрове та фінансове забезпечення. </w:t>
      </w:r>
      <w:r w:rsidR="00CF0D57" w:rsidRPr="00EC4982">
        <w:rPr>
          <w:rFonts w:ascii="Times New Roman" w:eastAsia="Times New Roman" w:hAnsi="Times New Roman" w:cs="Times New Roman"/>
          <w:sz w:val="28"/>
          <w:szCs w:val="28"/>
          <w:lang w:val="ru-RU" w:eastAsia="ru-RU"/>
        </w:rPr>
        <w:t xml:space="preserve">За </w:t>
      </w:r>
      <w:proofErr w:type="spellStart"/>
      <w:r w:rsidR="00CF0D57" w:rsidRPr="00EC4982">
        <w:rPr>
          <w:rFonts w:ascii="Times New Roman" w:eastAsia="Times New Roman" w:hAnsi="Times New Roman" w:cs="Times New Roman"/>
          <w:sz w:val="28"/>
          <w:szCs w:val="28"/>
          <w:lang w:val="ru-RU" w:eastAsia="ru-RU"/>
        </w:rPr>
        <w:t>цих</w:t>
      </w:r>
      <w:proofErr w:type="spellEnd"/>
      <w:r w:rsidR="00CF0D57" w:rsidRPr="00EC4982">
        <w:rPr>
          <w:rFonts w:ascii="Times New Roman" w:eastAsia="Times New Roman" w:hAnsi="Times New Roman" w:cs="Times New Roman"/>
          <w:sz w:val="28"/>
          <w:szCs w:val="28"/>
          <w:lang w:val="ru-RU" w:eastAsia="ru-RU"/>
        </w:rPr>
        <w:t xml:space="preserve"> умов </w:t>
      </w:r>
      <w:proofErr w:type="spellStart"/>
      <w:r w:rsidR="00CF0D57" w:rsidRPr="00EC4982">
        <w:rPr>
          <w:rFonts w:ascii="Times New Roman" w:eastAsia="Times New Roman" w:hAnsi="Times New Roman" w:cs="Times New Roman"/>
          <w:sz w:val="28"/>
          <w:szCs w:val="28"/>
          <w:lang w:val="ru-RU" w:eastAsia="ru-RU"/>
        </w:rPr>
        <w:t>і</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надалі</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матиме</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місце</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низька</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інституційна</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спроможність</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що</w:t>
      </w:r>
      <w:proofErr w:type="spellEnd"/>
      <w:r w:rsidR="00CF0D57" w:rsidRPr="00EC4982">
        <w:rPr>
          <w:rFonts w:ascii="Times New Roman" w:eastAsia="Times New Roman" w:hAnsi="Times New Roman" w:cs="Times New Roman"/>
          <w:sz w:val="28"/>
          <w:szCs w:val="28"/>
          <w:lang w:val="ru-RU" w:eastAsia="ru-RU"/>
        </w:rPr>
        <w:t xml:space="preserve"> не </w:t>
      </w:r>
      <w:proofErr w:type="spellStart"/>
      <w:r w:rsidR="00CF0D57" w:rsidRPr="00EC4982">
        <w:rPr>
          <w:rFonts w:ascii="Times New Roman" w:eastAsia="Times New Roman" w:hAnsi="Times New Roman" w:cs="Times New Roman"/>
          <w:sz w:val="28"/>
          <w:szCs w:val="28"/>
          <w:lang w:val="ru-RU" w:eastAsia="ru-RU"/>
        </w:rPr>
        <w:t>приведе</w:t>
      </w:r>
      <w:proofErr w:type="spellEnd"/>
      <w:r w:rsidR="00CF0D57" w:rsidRPr="00EC4982">
        <w:rPr>
          <w:rFonts w:ascii="Times New Roman" w:eastAsia="Times New Roman" w:hAnsi="Times New Roman" w:cs="Times New Roman"/>
          <w:sz w:val="28"/>
          <w:szCs w:val="28"/>
          <w:lang w:val="ru-RU" w:eastAsia="ru-RU"/>
        </w:rPr>
        <w:t xml:space="preserve"> до </w:t>
      </w:r>
      <w:proofErr w:type="spellStart"/>
      <w:r w:rsidR="00CF0D57" w:rsidRPr="00EC4982">
        <w:rPr>
          <w:rFonts w:ascii="Times New Roman" w:eastAsia="Times New Roman" w:hAnsi="Times New Roman" w:cs="Times New Roman"/>
          <w:sz w:val="28"/>
          <w:szCs w:val="28"/>
          <w:lang w:val="ru-RU" w:eastAsia="ru-RU"/>
        </w:rPr>
        <w:t>вагомих</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результаті</w:t>
      </w:r>
      <w:proofErr w:type="gramStart"/>
      <w:r w:rsidR="00CF0D57" w:rsidRPr="00EC4982">
        <w:rPr>
          <w:rFonts w:ascii="Times New Roman" w:eastAsia="Times New Roman" w:hAnsi="Times New Roman" w:cs="Times New Roman"/>
          <w:sz w:val="28"/>
          <w:szCs w:val="28"/>
          <w:lang w:val="ru-RU" w:eastAsia="ru-RU"/>
        </w:rPr>
        <w:t>в</w:t>
      </w:r>
      <w:proofErr w:type="spellEnd"/>
      <w:proofErr w:type="gramEnd"/>
      <w:r w:rsidR="00CF0D57" w:rsidRPr="00EC4982">
        <w:rPr>
          <w:rFonts w:ascii="Times New Roman" w:eastAsia="Times New Roman" w:hAnsi="Times New Roman" w:cs="Times New Roman"/>
          <w:sz w:val="28"/>
          <w:szCs w:val="28"/>
          <w:lang w:val="ru-RU" w:eastAsia="ru-RU"/>
        </w:rPr>
        <w:t xml:space="preserve"> </w:t>
      </w:r>
      <w:proofErr w:type="gramStart"/>
      <w:r w:rsidR="00CF0D57" w:rsidRPr="00EC4982">
        <w:rPr>
          <w:rFonts w:ascii="Times New Roman" w:eastAsia="Times New Roman" w:hAnsi="Times New Roman" w:cs="Times New Roman"/>
          <w:sz w:val="28"/>
          <w:szCs w:val="28"/>
          <w:lang w:val="ru-RU" w:eastAsia="ru-RU"/>
        </w:rPr>
        <w:t>та</w:t>
      </w:r>
      <w:proofErr w:type="gram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необхідних</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зрушень</w:t>
      </w:r>
      <w:proofErr w:type="spellEnd"/>
      <w:r w:rsidR="00CF0D57" w:rsidRPr="00EC4982">
        <w:rPr>
          <w:rFonts w:ascii="Times New Roman" w:eastAsia="Times New Roman" w:hAnsi="Times New Roman" w:cs="Times New Roman"/>
          <w:sz w:val="28"/>
          <w:szCs w:val="28"/>
          <w:lang w:val="ru-RU" w:eastAsia="ru-RU"/>
        </w:rPr>
        <w:t xml:space="preserve"> в </w:t>
      </w:r>
      <w:proofErr w:type="spellStart"/>
      <w:r w:rsidR="00CF0D57" w:rsidRPr="00EC4982">
        <w:rPr>
          <w:rFonts w:ascii="Times New Roman" w:eastAsia="Times New Roman" w:hAnsi="Times New Roman" w:cs="Times New Roman"/>
          <w:sz w:val="28"/>
          <w:szCs w:val="28"/>
          <w:lang w:val="ru-RU" w:eastAsia="ru-RU"/>
        </w:rPr>
        <w:t>економічному</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розвитку</w:t>
      </w:r>
      <w:proofErr w:type="spellEnd"/>
      <w:r w:rsidR="00CF0D57">
        <w:rPr>
          <w:rFonts w:ascii="Times New Roman" w:eastAsia="Times New Roman" w:hAnsi="Times New Roman" w:cs="Times New Roman"/>
          <w:sz w:val="28"/>
          <w:szCs w:val="28"/>
          <w:lang w:val="ru-RU" w:eastAsia="ru-RU"/>
        </w:rPr>
        <w:t xml:space="preserve"> </w:t>
      </w:r>
      <w:proofErr w:type="spellStart"/>
      <w:r w:rsidR="00CF0D57">
        <w:rPr>
          <w:rFonts w:ascii="Times New Roman" w:eastAsia="Times New Roman" w:hAnsi="Times New Roman" w:cs="Times New Roman"/>
          <w:sz w:val="28"/>
          <w:szCs w:val="28"/>
          <w:lang w:val="ru-RU" w:eastAsia="ru-RU"/>
        </w:rPr>
        <w:t>міста</w:t>
      </w:r>
      <w:proofErr w:type="spellEnd"/>
      <w:r w:rsidR="00CF0D57" w:rsidRPr="00EC4982">
        <w:rPr>
          <w:rFonts w:ascii="Times New Roman" w:eastAsia="Times New Roman" w:hAnsi="Times New Roman" w:cs="Times New Roman"/>
          <w:sz w:val="28"/>
          <w:szCs w:val="28"/>
          <w:lang w:val="ru-RU" w:eastAsia="ru-RU"/>
        </w:rPr>
        <w:t>.</w:t>
      </w:r>
      <w:r w:rsidR="00CF0D57">
        <w:rPr>
          <w:rFonts w:ascii="Times New Roman" w:eastAsia="Times New Roman" w:hAnsi="Times New Roman" w:cs="Times New Roman"/>
          <w:sz w:val="28"/>
          <w:szCs w:val="28"/>
          <w:lang w:val="ru-RU" w:eastAsia="ru-RU"/>
        </w:rPr>
        <w:t xml:space="preserve"> </w:t>
      </w:r>
      <w:r w:rsidR="00CF0D57" w:rsidRPr="00EC4982">
        <w:rPr>
          <w:rFonts w:ascii="Times New Roman" w:eastAsia="Times New Roman" w:hAnsi="Times New Roman" w:cs="Times New Roman"/>
          <w:sz w:val="28"/>
          <w:szCs w:val="28"/>
          <w:lang w:val="ru-RU" w:eastAsia="ru-RU"/>
        </w:rPr>
        <w:t xml:space="preserve"> </w:t>
      </w:r>
    </w:p>
    <w:p w:rsidR="00CF0D57" w:rsidRDefault="00CF0D57" w:rsidP="00CF0D57">
      <w:pPr>
        <w:spacing w:after="0" w:line="240" w:lineRule="auto"/>
        <w:jc w:val="both"/>
        <w:rPr>
          <w:rFonts w:ascii="Times New Roman" w:eastAsia="Times New Roman" w:hAnsi="Times New Roman" w:cs="Times New Roman"/>
          <w:sz w:val="28"/>
          <w:szCs w:val="28"/>
          <w:lang w:val="ru-RU" w:eastAsia="ru-RU"/>
        </w:rPr>
      </w:pPr>
    </w:p>
    <w:p w:rsidR="00B74CC2" w:rsidRDefault="00B34D34" w:rsidP="00B74CC2">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proofErr w:type="spellStart"/>
      <w:r w:rsidR="00CF0D57" w:rsidRPr="00E776E0">
        <w:rPr>
          <w:rFonts w:ascii="Times New Roman" w:eastAsia="Times New Roman" w:hAnsi="Times New Roman" w:cs="Times New Roman"/>
          <w:sz w:val="28"/>
          <w:szCs w:val="28"/>
          <w:lang w:val="ru-RU" w:eastAsia="ru-RU"/>
        </w:rPr>
        <w:t>Другий</w:t>
      </w:r>
      <w:proofErr w:type="spellEnd"/>
      <w:r w:rsidR="00796A11" w:rsidRPr="00E776E0">
        <w:rPr>
          <w:rFonts w:ascii="Times New Roman" w:eastAsia="Times New Roman" w:hAnsi="Times New Roman" w:cs="Times New Roman"/>
          <w:sz w:val="28"/>
          <w:szCs w:val="28"/>
          <w:lang w:val="ru-RU" w:eastAsia="ru-RU"/>
        </w:rPr>
        <w:t xml:space="preserve"> </w:t>
      </w:r>
      <w:proofErr w:type="spellStart"/>
      <w:r w:rsidR="00796A11" w:rsidRPr="00796A11">
        <w:rPr>
          <w:rFonts w:ascii="Times New Roman" w:eastAsia="Times New Roman" w:hAnsi="Times New Roman" w:cs="Times New Roman"/>
          <w:sz w:val="28"/>
          <w:szCs w:val="28"/>
          <w:lang w:val="ru-RU" w:eastAsia="ru-RU"/>
        </w:rPr>
        <w:t>варіант</w:t>
      </w:r>
      <w:proofErr w:type="spellEnd"/>
      <w:r w:rsidR="00957DC1">
        <w:rPr>
          <w:rFonts w:ascii="Times New Roman" w:eastAsia="Times New Roman" w:hAnsi="Times New Roman" w:cs="Times New Roman"/>
          <w:b/>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побудований</w:t>
      </w:r>
      <w:proofErr w:type="spellEnd"/>
      <w:r w:rsidR="00CF0D57" w:rsidRPr="00EC4982">
        <w:rPr>
          <w:rFonts w:ascii="Times New Roman" w:eastAsia="Times New Roman" w:hAnsi="Times New Roman" w:cs="Times New Roman"/>
          <w:sz w:val="28"/>
          <w:szCs w:val="28"/>
          <w:lang w:val="ru-RU" w:eastAsia="ru-RU"/>
        </w:rPr>
        <w:t xml:space="preserve"> на </w:t>
      </w:r>
      <w:proofErr w:type="spellStart"/>
      <w:r w:rsidR="00CF0D57" w:rsidRPr="00EC4982">
        <w:rPr>
          <w:rFonts w:ascii="Times New Roman" w:eastAsia="Times New Roman" w:hAnsi="Times New Roman" w:cs="Times New Roman"/>
          <w:sz w:val="28"/>
          <w:szCs w:val="28"/>
          <w:lang w:val="ru-RU" w:eastAsia="ru-RU"/>
        </w:rPr>
        <w:t>проведенні</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якісних</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змін</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запровадженні</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повноцінного</w:t>
      </w:r>
      <w:proofErr w:type="spellEnd"/>
      <w:r w:rsidR="00CF0D57" w:rsidRPr="00EC4982">
        <w:rPr>
          <w:rFonts w:ascii="Times New Roman" w:eastAsia="Times New Roman" w:hAnsi="Times New Roman" w:cs="Times New Roman"/>
          <w:sz w:val="28"/>
          <w:szCs w:val="28"/>
          <w:lang w:val="ru-RU" w:eastAsia="ru-RU"/>
        </w:rPr>
        <w:t xml:space="preserve"> системного </w:t>
      </w:r>
      <w:proofErr w:type="spellStart"/>
      <w:proofErr w:type="gramStart"/>
      <w:r w:rsidR="00CF0D57" w:rsidRPr="00EC4982">
        <w:rPr>
          <w:rFonts w:ascii="Times New Roman" w:eastAsia="Times New Roman" w:hAnsi="Times New Roman" w:cs="Times New Roman"/>
          <w:sz w:val="28"/>
          <w:szCs w:val="28"/>
          <w:lang w:val="ru-RU" w:eastAsia="ru-RU"/>
        </w:rPr>
        <w:t>п</w:t>
      </w:r>
      <w:proofErr w:type="gramEnd"/>
      <w:r w:rsidR="00CF0D57" w:rsidRPr="00EC4982">
        <w:rPr>
          <w:rFonts w:ascii="Times New Roman" w:eastAsia="Times New Roman" w:hAnsi="Times New Roman" w:cs="Times New Roman"/>
          <w:sz w:val="28"/>
          <w:szCs w:val="28"/>
          <w:lang w:val="ru-RU" w:eastAsia="ru-RU"/>
        </w:rPr>
        <w:t>ідходу</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планування</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і</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ведення</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діяльності</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відповідно</w:t>
      </w:r>
      <w:proofErr w:type="spellEnd"/>
      <w:r w:rsidR="00CF0D57" w:rsidRPr="00EC4982">
        <w:rPr>
          <w:rFonts w:ascii="Times New Roman" w:eastAsia="Times New Roman" w:hAnsi="Times New Roman" w:cs="Times New Roman"/>
          <w:sz w:val="28"/>
          <w:szCs w:val="28"/>
          <w:lang w:val="ru-RU" w:eastAsia="ru-RU"/>
        </w:rPr>
        <w:t xml:space="preserve"> до </w:t>
      </w:r>
      <w:proofErr w:type="spellStart"/>
      <w:r w:rsidR="00CF0D57" w:rsidRPr="00EC4982">
        <w:rPr>
          <w:rFonts w:ascii="Times New Roman" w:eastAsia="Times New Roman" w:hAnsi="Times New Roman" w:cs="Times New Roman"/>
          <w:sz w:val="28"/>
          <w:szCs w:val="28"/>
          <w:lang w:val="ru-RU" w:eastAsia="ru-RU"/>
        </w:rPr>
        <w:t>сучасних</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стандартів</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і</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кращих</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міжнародних</w:t>
      </w:r>
      <w:proofErr w:type="spellEnd"/>
      <w:r w:rsidR="00CF0D57" w:rsidRPr="00EC4982">
        <w:rPr>
          <w:rFonts w:ascii="Times New Roman" w:eastAsia="Times New Roman" w:hAnsi="Times New Roman" w:cs="Times New Roman"/>
          <w:sz w:val="28"/>
          <w:szCs w:val="28"/>
          <w:lang w:val="ru-RU" w:eastAsia="ru-RU"/>
        </w:rPr>
        <w:t xml:space="preserve"> практик</w:t>
      </w:r>
      <w:r w:rsidR="00CF0D57">
        <w:rPr>
          <w:rFonts w:ascii="Times New Roman" w:eastAsia="Times New Roman" w:hAnsi="Times New Roman" w:cs="Times New Roman"/>
          <w:sz w:val="28"/>
          <w:szCs w:val="28"/>
          <w:lang w:val="ru-RU" w:eastAsia="ru-RU"/>
        </w:rPr>
        <w:t>.</w:t>
      </w:r>
    </w:p>
    <w:p w:rsidR="00B74CC2" w:rsidRDefault="00B74CC2" w:rsidP="00B74CC2">
      <w:pPr>
        <w:spacing w:after="0" w:line="240" w:lineRule="auto"/>
        <w:jc w:val="both"/>
        <w:rPr>
          <w:rFonts w:ascii="Times New Roman" w:eastAsia="Times New Roman" w:hAnsi="Times New Roman" w:cs="Times New Roman"/>
          <w:sz w:val="16"/>
          <w:szCs w:val="16"/>
          <w:lang w:val="ru-RU" w:eastAsia="ru-RU"/>
        </w:rPr>
      </w:pPr>
    </w:p>
    <w:p w:rsidR="00CF0D57" w:rsidRPr="00B74CC2" w:rsidRDefault="00B74CC2" w:rsidP="00B74CC2">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16"/>
          <w:szCs w:val="16"/>
          <w:lang w:val="ru-RU" w:eastAsia="ru-RU"/>
        </w:rPr>
        <w:tab/>
      </w:r>
      <w:r w:rsidR="00CF0D57" w:rsidRPr="00EC4982">
        <w:rPr>
          <w:rFonts w:ascii="Times New Roman" w:eastAsia="Times New Roman" w:hAnsi="Times New Roman" w:cs="Times New Roman"/>
          <w:sz w:val="28"/>
          <w:szCs w:val="28"/>
          <w:lang w:val="ru-RU" w:eastAsia="ru-RU"/>
        </w:rPr>
        <w:t xml:space="preserve">У </w:t>
      </w:r>
      <w:proofErr w:type="spellStart"/>
      <w:r w:rsidR="00CF0D57" w:rsidRPr="00EC4982">
        <w:rPr>
          <w:rFonts w:ascii="Times New Roman" w:eastAsia="Times New Roman" w:hAnsi="Times New Roman" w:cs="Times New Roman"/>
          <w:sz w:val="28"/>
          <w:szCs w:val="28"/>
          <w:lang w:val="ru-RU" w:eastAsia="ru-RU"/>
        </w:rPr>
        <w:t>порівнянні</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з</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попередніми</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Pr>
          <w:rFonts w:ascii="Times New Roman" w:eastAsia="Times New Roman" w:hAnsi="Times New Roman" w:cs="Times New Roman"/>
          <w:sz w:val="28"/>
          <w:szCs w:val="28"/>
          <w:lang w:val="ru-RU" w:eastAsia="ru-RU"/>
        </w:rPr>
        <w:t>другий</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варіант</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є</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оптимальним</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оскільки</w:t>
      </w:r>
      <w:proofErr w:type="spellEnd"/>
      <w:r w:rsidR="00CF0D57" w:rsidRPr="00EC4982">
        <w:rPr>
          <w:rFonts w:ascii="Times New Roman" w:eastAsia="Times New Roman" w:hAnsi="Times New Roman" w:cs="Times New Roman"/>
          <w:sz w:val="28"/>
          <w:szCs w:val="28"/>
          <w:lang w:val="ru-RU" w:eastAsia="ru-RU"/>
        </w:rPr>
        <w:t xml:space="preserve"> дозволить комплексно</w:t>
      </w:r>
      <w:r w:rsidR="00CF0D57">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підвищити</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інвестиційну</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привабливість</w:t>
      </w:r>
      <w:proofErr w:type="spellEnd"/>
      <w:r w:rsidR="00CF0D57" w:rsidRPr="00EC4982">
        <w:rPr>
          <w:rFonts w:ascii="Times New Roman" w:eastAsia="Times New Roman" w:hAnsi="Times New Roman" w:cs="Times New Roman"/>
          <w:sz w:val="28"/>
          <w:szCs w:val="28"/>
          <w:lang w:val="ru-RU" w:eastAsia="ru-RU"/>
        </w:rPr>
        <w:t xml:space="preserve"> </w:t>
      </w:r>
      <w:r w:rsidR="00CF0D57">
        <w:rPr>
          <w:rFonts w:ascii="Times New Roman" w:eastAsia="Times New Roman" w:hAnsi="Times New Roman" w:cs="Times New Roman"/>
          <w:sz w:val="28"/>
          <w:szCs w:val="28"/>
          <w:lang w:val="ru-RU" w:eastAsia="ru-RU"/>
        </w:rPr>
        <w:t>м</w:t>
      </w:r>
      <w:proofErr w:type="gramStart"/>
      <w:r w:rsidR="00CF0D57">
        <w:rPr>
          <w:rFonts w:ascii="Times New Roman" w:eastAsia="Times New Roman" w:hAnsi="Times New Roman" w:cs="Times New Roman"/>
          <w:sz w:val="28"/>
          <w:szCs w:val="28"/>
          <w:lang w:val="ru-RU" w:eastAsia="ru-RU"/>
        </w:rPr>
        <w:t>.П</w:t>
      </w:r>
      <w:proofErr w:type="gramEnd"/>
      <w:r w:rsidR="00CF0D57">
        <w:rPr>
          <w:rFonts w:ascii="Times New Roman" w:eastAsia="Times New Roman" w:hAnsi="Times New Roman" w:cs="Times New Roman"/>
          <w:sz w:val="28"/>
          <w:szCs w:val="28"/>
          <w:lang w:val="ru-RU" w:eastAsia="ru-RU"/>
        </w:rPr>
        <w:t>авлоград</w:t>
      </w:r>
      <w:r w:rsidR="00E34797">
        <w:rPr>
          <w:rFonts w:ascii="Times New Roman" w:eastAsia="Times New Roman" w:hAnsi="Times New Roman" w:cs="Times New Roman"/>
          <w:sz w:val="28"/>
          <w:szCs w:val="28"/>
          <w:lang w:val="ru-RU" w:eastAsia="ru-RU"/>
        </w:rPr>
        <w:t>а</w:t>
      </w:r>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забезпечить</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ефективне</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використання</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Pr>
          <w:rFonts w:ascii="Times New Roman" w:eastAsia="Times New Roman" w:hAnsi="Times New Roman" w:cs="Times New Roman"/>
          <w:sz w:val="28"/>
          <w:szCs w:val="28"/>
          <w:lang w:val="ru-RU" w:eastAsia="ru-RU"/>
        </w:rPr>
        <w:t>його</w:t>
      </w:r>
      <w:proofErr w:type="spellEnd"/>
      <w:r w:rsidR="00CF0D57">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потенціалу</w:t>
      </w:r>
      <w:proofErr w:type="spellEnd"/>
      <w:r w:rsidR="00CF0D57" w:rsidRPr="00EC4982">
        <w:rPr>
          <w:rFonts w:ascii="Times New Roman" w:eastAsia="Times New Roman" w:hAnsi="Times New Roman" w:cs="Times New Roman"/>
          <w:sz w:val="28"/>
          <w:szCs w:val="28"/>
          <w:lang w:val="ru-RU" w:eastAsia="ru-RU"/>
        </w:rPr>
        <w:t xml:space="preserve"> та </w:t>
      </w:r>
      <w:proofErr w:type="spellStart"/>
      <w:r w:rsidR="00CF0D57" w:rsidRPr="00EC4982">
        <w:rPr>
          <w:rFonts w:ascii="Times New Roman" w:eastAsia="Times New Roman" w:hAnsi="Times New Roman" w:cs="Times New Roman"/>
          <w:sz w:val="28"/>
          <w:szCs w:val="28"/>
          <w:lang w:val="ru-RU" w:eastAsia="ru-RU"/>
        </w:rPr>
        <w:t>нарощення</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інвестицій</w:t>
      </w:r>
      <w:proofErr w:type="spellEnd"/>
      <w:r w:rsidR="00CF0D57" w:rsidRPr="00EC4982">
        <w:rPr>
          <w:rFonts w:ascii="Times New Roman" w:eastAsia="Times New Roman" w:hAnsi="Times New Roman" w:cs="Times New Roman"/>
          <w:sz w:val="28"/>
          <w:szCs w:val="28"/>
          <w:lang w:val="ru-RU" w:eastAsia="ru-RU"/>
        </w:rPr>
        <w:t xml:space="preserve"> в </w:t>
      </w:r>
      <w:proofErr w:type="spellStart"/>
      <w:r w:rsidR="00CF0D57" w:rsidRPr="00EC4982">
        <w:rPr>
          <w:rFonts w:ascii="Times New Roman" w:eastAsia="Times New Roman" w:hAnsi="Times New Roman" w:cs="Times New Roman"/>
          <w:sz w:val="28"/>
          <w:szCs w:val="28"/>
          <w:lang w:val="ru-RU" w:eastAsia="ru-RU"/>
        </w:rPr>
        <w:t>економіку</w:t>
      </w:r>
      <w:proofErr w:type="spellEnd"/>
      <w:r w:rsidR="00CF0D57" w:rsidRPr="00EC4982">
        <w:rPr>
          <w:rFonts w:ascii="Times New Roman" w:eastAsia="Times New Roman" w:hAnsi="Times New Roman" w:cs="Times New Roman"/>
          <w:sz w:val="28"/>
          <w:szCs w:val="28"/>
          <w:lang w:val="ru-RU" w:eastAsia="ru-RU"/>
        </w:rPr>
        <w:t xml:space="preserve"> </w:t>
      </w:r>
      <w:proofErr w:type="spellStart"/>
      <w:r w:rsidR="00CF0D57" w:rsidRPr="00EC4982">
        <w:rPr>
          <w:rFonts w:ascii="Times New Roman" w:eastAsia="Times New Roman" w:hAnsi="Times New Roman" w:cs="Times New Roman"/>
          <w:sz w:val="28"/>
          <w:szCs w:val="28"/>
          <w:lang w:val="ru-RU" w:eastAsia="ru-RU"/>
        </w:rPr>
        <w:t>регіону</w:t>
      </w:r>
      <w:proofErr w:type="spellEnd"/>
      <w:r w:rsidR="00CF0D57">
        <w:rPr>
          <w:rFonts w:ascii="Times New Roman" w:eastAsia="Times New Roman" w:hAnsi="Times New Roman" w:cs="Times New Roman"/>
          <w:sz w:val="28"/>
          <w:szCs w:val="28"/>
          <w:lang w:val="ru-RU" w:eastAsia="ru-RU"/>
        </w:rPr>
        <w:t>.</w:t>
      </w:r>
    </w:p>
    <w:p w:rsidR="00CF0D57" w:rsidRDefault="00CF0D57" w:rsidP="00CF0D57">
      <w:pPr>
        <w:pStyle w:val="a6"/>
        <w:jc w:val="both"/>
        <w:rPr>
          <w:rFonts w:ascii="Times New Roman" w:hAnsi="Times New Roman" w:cs="Times New Roman"/>
          <w:sz w:val="28"/>
          <w:szCs w:val="28"/>
        </w:rPr>
      </w:pPr>
    </w:p>
    <w:p w:rsidR="00CF0D57" w:rsidRPr="00F854BC" w:rsidRDefault="00E34797" w:rsidP="009900F3">
      <w:pPr>
        <w:pStyle w:val="Default"/>
        <w:jc w:val="both"/>
        <w:rPr>
          <w:sz w:val="28"/>
          <w:szCs w:val="28"/>
          <w:lang w:val="uk-UA"/>
        </w:rPr>
      </w:pPr>
      <w:r>
        <w:rPr>
          <w:b/>
          <w:sz w:val="28"/>
          <w:szCs w:val="28"/>
          <w:lang w:val="uk-UA"/>
        </w:rPr>
        <w:tab/>
        <w:t>3.4</w:t>
      </w:r>
      <w:r w:rsidR="008B10FE">
        <w:rPr>
          <w:b/>
          <w:sz w:val="28"/>
          <w:szCs w:val="28"/>
          <w:lang w:val="uk-UA"/>
        </w:rPr>
        <w:t>.</w:t>
      </w:r>
      <w:r w:rsidR="00CF0D57" w:rsidRPr="00CF0D57">
        <w:rPr>
          <w:b/>
          <w:sz w:val="28"/>
          <w:szCs w:val="28"/>
        </w:rPr>
        <w:t xml:space="preserve"> </w:t>
      </w:r>
      <w:r w:rsidR="008B10FE">
        <w:rPr>
          <w:b/>
          <w:sz w:val="28"/>
          <w:szCs w:val="28"/>
          <w:lang w:val="uk-UA"/>
        </w:rPr>
        <w:t>Можливі перешкоди та ризики для реалізації програми</w:t>
      </w:r>
    </w:p>
    <w:p w:rsidR="00034B97" w:rsidRDefault="00034B97" w:rsidP="009900F3">
      <w:pPr>
        <w:pStyle w:val="1"/>
        <w:spacing w:before="0" w:line="240" w:lineRule="auto"/>
        <w:jc w:val="both"/>
        <w:rPr>
          <w:rFonts w:ascii="Times New Roman" w:hAnsi="Times New Roman" w:cs="Times New Roman"/>
          <w:b w:val="0"/>
          <w:color w:val="auto"/>
          <w:sz w:val="16"/>
          <w:szCs w:val="16"/>
        </w:rPr>
      </w:pPr>
    </w:p>
    <w:p w:rsidR="00CF0D57" w:rsidRPr="00F854BC" w:rsidRDefault="00034B97" w:rsidP="009900F3">
      <w:pPr>
        <w:pStyle w:val="1"/>
        <w:spacing w:before="0" w:line="240" w:lineRule="auto"/>
        <w:jc w:val="both"/>
        <w:rPr>
          <w:rFonts w:ascii="Times New Roman" w:hAnsi="Times New Roman" w:cs="Times New Roman"/>
          <w:b w:val="0"/>
          <w:color w:val="auto"/>
        </w:rPr>
      </w:pPr>
      <w:r>
        <w:rPr>
          <w:rFonts w:ascii="Times New Roman" w:hAnsi="Times New Roman" w:cs="Times New Roman"/>
          <w:b w:val="0"/>
          <w:color w:val="auto"/>
          <w:sz w:val="16"/>
          <w:szCs w:val="16"/>
        </w:rPr>
        <w:tab/>
      </w:r>
      <w:r>
        <w:rPr>
          <w:rFonts w:ascii="Times New Roman" w:hAnsi="Times New Roman" w:cs="Times New Roman"/>
          <w:b w:val="0"/>
          <w:color w:val="auto"/>
        </w:rPr>
        <w:t>П</w:t>
      </w:r>
      <w:r w:rsidR="00CF0D57" w:rsidRPr="00F854BC">
        <w:rPr>
          <w:rFonts w:ascii="Times New Roman" w:hAnsi="Times New Roman" w:cs="Times New Roman"/>
          <w:b w:val="0"/>
          <w:color w:val="auto"/>
        </w:rPr>
        <w:t>ередумовами успішної реалізації Програми є злагоджена робота депутатського корпусу та виконавчих органів міської ради, ефективна взаємодія влади, бізнесу і громадських організацій з активного пошуку, залучення інвестицій та грантів, спрямованих на зростання економіки міста, підвищення її продуктивності, досягнення відповідного рівня технологічності, забезпечення зайнятості населення.</w:t>
      </w:r>
    </w:p>
    <w:p w:rsidR="002B4FFC" w:rsidRDefault="002B4FFC" w:rsidP="009900F3">
      <w:pPr>
        <w:pStyle w:val="Default"/>
        <w:jc w:val="both"/>
        <w:rPr>
          <w:b/>
          <w:sz w:val="16"/>
          <w:szCs w:val="16"/>
          <w:lang w:val="uk-UA"/>
        </w:rPr>
      </w:pPr>
    </w:p>
    <w:p w:rsidR="00CF0D57" w:rsidRPr="00F854BC" w:rsidRDefault="002B4FFC" w:rsidP="009900F3">
      <w:pPr>
        <w:pStyle w:val="Default"/>
        <w:jc w:val="both"/>
        <w:rPr>
          <w:sz w:val="28"/>
          <w:szCs w:val="28"/>
        </w:rPr>
      </w:pPr>
      <w:r>
        <w:rPr>
          <w:b/>
          <w:sz w:val="16"/>
          <w:szCs w:val="16"/>
          <w:lang w:val="uk-UA"/>
        </w:rPr>
        <w:tab/>
      </w:r>
      <w:r w:rsidR="00CF0D57" w:rsidRPr="00F854BC">
        <w:rPr>
          <w:b/>
          <w:sz w:val="28"/>
          <w:szCs w:val="28"/>
        </w:rPr>
        <w:t xml:space="preserve">До </w:t>
      </w:r>
      <w:proofErr w:type="spellStart"/>
      <w:r w:rsidR="00CF0D57" w:rsidRPr="00F854BC">
        <w:rPr>
          <w:b/>
          <w:sz w:val="28"/>
          <w:szCs w:val="28"/>
        </w:rPr>
        <w:t>ризикі</w:t>
      </w:r>
      <w:proofErr w:type="gramStart"/>
      <w:r w:rsidR="00CF0D57" w:rsidRPr="00F854BC">
        <w:rPr>
          <w:b/>
          <w:sz w:val="28"/>
          <w:szCs w:val="28"/>
        </w:rPr>
        <w:t>в</w:t>
      </w:r>
      <w:proofErr w:type="spellEnd"/>
      <w:proofErr w:type="gramEnd"/>
      <w:r w:rsidR="00CF0D57" w:rsidRPr="00F854BC">
        <w:rPr>
          <w:b/>
          <w:sz w:val="28"/>
          <w:szCs w:val="28"/>
        </w:rPr>
        <w:t xml:space="preserve"> </w:t>
      </w:r>
      <w:proofErr w:type="gramStart"/>
      <w:r w:rsidR="00CF0D57" w:rsidRPr="00F854BC">
        <w:rPr>
          <w:b/>
          <w:sz w:val="28"/>
          <w:szCs w:val="28"/>
        </w:rPr>
        <w:t>та</w:t>
      </w:r>
      <w:proofErr w:type="gramEnd"/>
      <w:r w:rsidR="00CF0D57" w:rsidRPr="00F854BC">
        <w:rPr>
          <w:b/>
          <w:sz w:val="28"/>
          <w:szCs w:val="28"/>
        </w:rPr>
        <w:t xml:space="preserve"> </w:t>
      </w:r>
      <w:proofErr w:type="spellStart"/>
      <w:r w:rsidR="00CF0D57" w:rsidRPr="00F854BC">
        <w:rPr>
          <w:b/>
          <w:sz w:val="28"/>
          <w:szCs w:val="28"/>
        </w:rPr>
        <w:t>перешкод</w:t>
      </w:r>
      <w:proofErr w:type="spellEnd"/>
      <w:r w:rsidR="00CF0D57" w:rsidRPr="00F854BC">
        <w:rPr>
          <w:b/>
          <w:sz w:val="28"/>
          <w:szCs w:val="28"/>
        </w:rPr>
        <w:t xml:space="preserve"> </w:t>
      </w:r>
      <w:proofErr w:type="spellStart"/>
      <w:r w:rsidR="00CF0D57" w:rsidRPr="00F854BC">
        <w:rPr>
          <w:b/>
          <w:sz w:val="28"/>
          <w:szCs w:val="28"/>
        </w:rPr>
        <w:t>реалізації</w:t>
      </w:r>
      <w:proofErr w:type="spellEnd"/>
      <w:r w:rsidR="00CF0D57" w:rsidRPr="00F854BC">
        <w:rPr>
          <w:b/>
          <w:sz w:val="28"/>
          <w:szCs w:val="28"/>
        </w:rPr>
        <w:t xml:space="preserve"> </w:t>
      </w:r>
      <w:proofErr w:type="spellStart"/>
      <w:r w:rsidR="00CF0D57" w:rsidRPr="00F854BC">
        <w:rPr>
          <w:b/>
          <w:sz w:val="28"/>
          <w:szCs w:val="28"/>
        </w:rPr>
        <w:t>Програми</w:t>
      </w:r>
      <w:proofErr w:type="spellEnd"/>
      <w:r w:rsidR="00CF0D57" w:rsidRPr="00F854BC">
        <w:rPr>
          <w:b/>
          <w:sz w:val="28"/>
          <w:szCs w:val="28"/>
        </w:rPr>
        <w:t xml:space="preserve"> </w:t>
      </w:r>
      <w:proofErr w:type="spellStart"/>
      <w:r w:rsidR="00CF0D57" w:rsidRPr="00F854BC">
        <w:rPr>
          <w:b/>
          <w:sz w:val="28"/>
          <w:szCs w:val="28"/>
        </w:rPr>
        <w:t>насамперед</w:t>
      </w:r>
      <w:proofErr w:type="spellEnd"/>
      <w:r w:rsidR="00CF0D57" w:rsidRPr="00F854BC">
        <w:rPr>
          <w:b/>
          <w:sz w:val="28"/>
          <w:szCs w:val="28"/>
        </w:rPr>
        <w:t xml:space="preserve"> належать</w:t>
      </w:r>
      <w:r w:rsidR="00CF0D57" w:rsidRPr="00F854BC">
        <w:rPr>
          <w:sz w:val="28"/>
          <w:szCs w:val="28"/>
        </w:rPr>
        <w:t xml:space="preserve">: </w:t>
      </w:r>
    </w:p>
    <w:p w:rsidR="00274D68" w:rsidRPr="00F854BC" w:rsidRDefault="00274D68" w:rsidP="009900F3">
      <w:pPr>
        <w:pStyle w:val="Default"/>
        <w:jc w:val="both"/>
        <w:rPr>
          <w:sz w:val="28"/>
          <w:szCs w:val="28"/>
        </w:rPr>
      </w:pPr>
      <w:r w:rsidRPr="00F854BC">
        <w:rPr>
          <w:sz w:val="28"/>
          <w:szCs w:val="28"/>
        </w:rPr>
        <w:t xml:space="preserve">- </w:t>
      </w:r>
      <w:proofErr w:type="spellStart"/>
      <w:r w:rsidRPr="00F854BC">
        <w:rPr>
          <w:sz w:val="28"/>
          <w:szCs w:val="28"/>
        </w:rPr>
        <w:t>погіршення</w:t>
      </w:r>
      <w:proofErr w:type="spellEnd"/>
      <w:r w:rsidRPr="00F854BC">
        <w:rPr>
          <w:sz w:val="28"/>
          <w:szCs w:val="28"/>
        </w:rPr>
        <w:t xml:space="preserve"> </w:t>
      </w:r>
      <w:proofErr w:type="spellStart"/>
      <w:r w:rsidRPr="00F854BC">
        <w:rPr>
          <w:sz w:val="28"/>
          <w:szCs w:val="28"/>
        </w:rPr>
        <w:t>макроекономічного</w:t>
      </w:r>
      <w:proofErr w:type="spellEnd"/>
      <w:r w:rsidRPr="00F854BC">
        <w:rPr>
          <w:sz w:val="28"/>
          <w:szCs w:val="28"/>
        </w:rPr>
        <w:t xml:space="preserve"> </w:t>
      </w:r>
      <w:proofErr w:type="spellStart"/>
      <w:r w:rsidRPr="00F854BC">
        <w:rPr>
          <w:sz w:val="28"/>
          <w:szCs w:val="28"/>
        </w:rPr>
        <w:t>клімату</w:t>
      </w:r>
      <w:proofErr w:type="spellEnd"/>
      <w:r w:rsidRPr="00F854BC">
        <w:rPr>
          <w:sz w:val="28"/>
          <w:szCs w:val="28"/>
        </w:rPr>
        <w:t xml:space="preserve"> </w:t>
      </w:r>
      <w:proofErr w:type="spellStart"/>
      <w:r w:rsidRPr="00F854BC">
        <w:rPr>
          <w:sz w:val="28"/>
          <w:szCs w:val="28"/>
        </w:rPr>
        <w:t>внаслідок</w:t>
      </w:r>
      <w:proofErr w:type="spellEnd"/>
      <w:r w:rsidRPr="00F854BC">
        <w:rPr>
          <w:sz w:val="28"/>
          <w:szCs w:val="28"/>
        </w:rPr>
        <w:t xml:space="preserve"> </w:t>
      </w:r>
      <w:proofErr w:type="spellStart"/>
      <w:r w:rsidRPr="00F854BC">
        <w:rPr>
          <w:sz w:val="28"/>
          <w:szCs w:val="28"/>
        </w:rPr>
        <w:t>порушення</w:t>
      </w:r>
      <w:proofErr w:type="spellEnd"/>
      <w:r w:rsidRPr="00F854BC">
        <w:rPr>
          <w:sz w:val="28"/>
          <w:szCs w:val="28"/>
        </w:rPr>
        <w:t xml:space="preserve"> </w:t>
      </w:r>
      <w:proofErr w:type="spellStart"/>
      <w:r w:rsidRPr="00F854BC">
        <w:rPr>
          <w:sz w:val="28"/>
          <w:szCs w:val="28"/>
        </w:rPr>
        <w:t>макроекономічної</w:t>
      </w:r>
      <w:proofErr w:type="spellEnd"/>
      <w:r w:rsidRPr="00F854BC">
        <w:rPr>
          <w:sz w:val="28"/>
          <w:szCs w:val="28"/>
        </w:rPr>
        <w:t xml:space="preserve"> </w:t>
      </w:r>
      <w:proofErr w:type="spellStart"/>
      <w:r w:rsidRPr="00F854BC">
        <w:rPr>
          <w:sz w:val="28"/>
          <w:szCs w:val="28"/>
        </w:rPr>
        <w:t>стабільності</w:t>
      </w:r>
      <w:proofErr w:type="spellEnd"/>
      <w:r w:rsidRPr="00F854BC">
        <w:rPr>
          <w:sz w:val="28"/>
          <w:szCs w:val="28"/>
        </w:rPr>
        <w:t xml:space="preserve"> в </w:t>
      </w:r>
      <w:proofErr w:type="spellStart"/>
      <w:proofErr w:type="gramStart"/>
      <w:r w:rsidRPr="00F854BC">
        <w:rPr>
          <w:sz w:val="28"/>
          <w:szCs w:val="28"/>
        </w:rPr>
        <w:t>країн</w:t>
      </w:r>
      <w:proofErr w:type="gramEnd"/>
      <w:r w:rsidRPr="00F854BC">
        <w:rPr>
          <w:sz w:val="28"/>
          <w:szCs w:val="28"/>
        </w:rPr>
        <w:t>і</w:t>
      </w:r>
      <w:proofErr w:type="spellEnd"/>
      <w:r w:rsidRPr="00F854BC">
        <w:rPr>
          <w:sz w:val="28"/>
          <w:szCs w:val="28"/>
        </w:rPr>
        <w:t xml:space="preserve">, </w:t>
      </w:r>
      <w:proofErr w:type="spellStart"/>
      <w:r w:rsidRPr="00F854BC">
        <w:rPr>
          <w:sz w:val="28"/>
          <w:szCs w:val="28"/>
        </w:rPr>
        <w:t>зміни</w:t>
      </w:r>
      <w:proofErr w:type="spellEnd"/>
      <w:r w:rsidRPr="00F854BC">
        <w:rPr>
          <w:sz w:val="28"/>
          <w:szCs w:val="28"/>
        </w:rPr>
        <w:t xml:space="preserve"> </w:t>
      </w:r>
      <w:proofErr w:type="spellStart"/>
      <w:r w:rsidRPr="00F854BC">
        <w:rPr>
          <w:sz w:val="28"/>
          <w:szCs w:val="28"/>
        </w:rPr>
        <w:t>нормативної</w:t>
      </w:r>
      <w:proofErr w:type="spellEnd"/>
      <w:r w:rsidRPr="00F854BC">
        <w:rPr>
          <w:sz w:val="28"/>
          <w:szCs w:val="28"/>
        </w:rPr>
        <w:t xml:space="preserve"> </w:t>
      </w:r>
      <w:proofErr w:type="spellStart"/>
      <w:r w:rsidRPr="00F854BC">
        <w:rPr>
          <w:sz w:val="28"/>
          <w:szCs w:val="28"/>
        </w:rPr>
        <w:t>бази</w:t>
      </w:r>
      <w:proofErr w:type="spellEnd"/>
      <w:r w:rsidRPr="00F854BC">
        <w:rPr>
          <w:sz w:val="28"/>
          <w:szCs w:val="28"/>
        </w:rPr>
        <w:t xml:space="preserve">, </w:t>
      </w:r>
      <w:proofErr w:type="spellStart"/>
      <w:r w:rsidRPr="00F854BC">
        <w:rPr>
          <w:sz w:val="28"/>
          <w:szCs w:val="28"/>
        </w:rPr>
        <w:t>податкового</w:t>
      </w:r>
      <w:proofErr w:type="spellEnd"/>
      <w:r w:rsidRPr="00F854BC">
        <w:rPr>
          <w:sz w:val="28"/>
          <w:szCs w:val="28"/>
        </w:rPr>
        <w:t xml:space="preserve"> </w:t>
      </w:r>
      <w:proofErr w:type="spellStart"/>
      <w:r w:rsidRPr="00F854BC">
        <w:rPr>
          <w:sz w:val="28"/>
          <w:szCs w:val="28"/>
        </w:rPr>
        <w:t>й</w:t>
      </w:r>
      <w:proofErr w:type="spellEnd"/>
      <w:r w:rsidRPr="00F854BC">
        <w:rPr>
          <w:sz w:val="28"/>
          <w:szCs w:val="28"/>
        </w:rPr>
        <w:t xml:space="preserve"> </w:t>
      </w:r>
      <w:proofErr w:type="spellStart"/>
      <w:r w:rsidRPr="00F854BC">
        <w:rPr>
          <w:sz w:val="28"/>
          <w:szCs w:val="28"/>
        </w:rPr>
        <w:t>митного</w:t>
      </w:r>
      <w:proofErr w:type="spellEnd"/>
      <w:r w:rsidRPr="00F854BC">
        <w:rPr>
          <w:sz w:val="28"/>
          <w:szCs w:val="28"/>
        </w:rPr>
        <w:t xml:space="preserve"> </w:t>
      </w:r>
      <w:proofErr w:type="spellStart"/>
      <w:r w:rsidRPr="00F854BC">
        <w:rPr>
          <w:sz w:val="28"/>
          <w:szCs w:val="28"/>
        </w:rPr>
        <w:t>законодавства</w:t>
      </w:r>
      <w:proofErr w:type="spellEnd"/>
      <w:r w:rsidRPr="00F854BC">
        <w:rPr>
          <w:sz w:val="28"/>
          <w:szCs w:val="28"/>
        </w:rPr>
        <w:t xml:space="preserve">, </w:t>
      </w:r>
      <w:proofErr w:type="spellStart"/>
      <w:r w:rsidRPr="00F854BC">
        <w:rPr>
          <w:sz w:val="28"/>
          <w:szCs w:val="28"/>
        </w:rPr>
        <w:t>що</w:t>
      </w:r>
      <w:proofErr w:type="spellEnd"/>
      <w:r w:rsidRPr="00F854BC">
        <w:rPr>
          <w:sz w:val="28"/>
          <w:szCs w:val="28"/>
        </w:rPr>
        <w:t xml:space="preserve"> </w:t>
      </w:r>
      <w:proofErr w:type="spellStart"/>
      <w:r w:rsidRPr="00F854BC">
        <w:rPr>
          <w:sz w:val="28"/>
          <w:szCs w:val="28"/>
        </w:rPr>
        <w:t>збільшує</w:t>
      </w:r>
      <w:proofErr w:type="spellEnd"/>
      <w:r w:rsidRPr="00F854BC">
        <w:rPr>
          <w:sz w:val="28"/>
          <w:szCs w:val="28"/>
        </w:rPr>
        <w:t xml:space="preserve"> </w:t>
      </w:r>
      <w:proofErr w:type="spellStart"/>
      <w:r w:rsidRPr="00F854BC">
        <w:rPr>
          <w:sz w:val="28"/>
          <w:szCs w:val="28"/>
        </w:rPr>
        <w:t>податкове</w:t>
      </w:r>
      <w:proofErr w:type="spellEnd"/>
      <w:r w:rsidRPr="00F854BC">
        <w:rPr>
          <w:sz w:val="28"/>
          <w:szCs w:val="28"/>
        </w:rPr>
        <w:t xml:space="preserve"> </w:t>
      </w:r>
      <w:proofErr w:type="spellStart"/>
      <w:r w:rsidRPr="00F854BC">
        <w:rPr>
          <w:sz w:val="28"/>
          <w:szCs w:val="28"/>
        </w:rPr>
        <w:t>навантаження</w:t>
      </w:r>
      <w:proofErr w:type="spellEnd"/>
      <w:r w:rsidRPr="00F854BC">
        <w:rPr>
          <w:sz w:val="28"/>
          <w:szCs w:val="28"/>
        </w:rPr>
        <w:t xml:space="preserve"> на </w:t>
      </w:r>
      <w:proofErr w:type="spellStart"/>
      <w:r w:rsidRPr="00F854BC">
        <w:rPr>
          <w:sz w:val="28"/>
          <w:szCs w:val="28"/>
        </w:rPr>
        <w:t>бізнес</w:t>
      </w:r>
      <w:proofErr w:type="spellEnd"/>
      <w:r w:rsidRPr="00F854BC">
        <w:rPr>
          <w:sz w:val="28"/>
          <w:szCs w:val="28"/>
        </w:rPr>
        <w:t xml:space="preserve"> та </w:t>
      </w:r>
      <w:proofErr w:type="spellStart"/>
      <w:r w:rsidRPr="00F854BC">
        <w:rPr>
          <w:sz w:val="28"/>
          <w:szCs w:val="28"/>
        </w:rPr>
        <w:t>інвесторів</w:t>
      </w:r>
      <w:proofErr w:type="spellEnd"/>
      <w:r w:rsidRPr="00F854BC">
        <w:rPr>
          <w:sz w:val="28"/>
          <w:szCs w:val="28"/>
        </w:rPr>
        <w:t xml:space="preserve">; </w:t>
      </w:r>
    </w:p>
    <w:p w:rsidR="00CF0D57" w:rsidRPr="00F854BC" w:rsidRDefault="00CF0D57" w:rsidP="009900F3">
      <w:pPr>
        <w:pStyle w:val="Default"/>
        <w:jc w:val="both"/>
        <w:rPr>
          <w:sz w:val="28"/>
          <w:szCs w:val="28"/>
        </w:rPr>
      </w:pPr>
      <w:r w:rsidRPr="00F854BC">
        <w:rPr>
          <w:sz w:val="28"/>
          <w:szCs w:val="28"/>
        </w:rPr>
        <w:t xml:space="preserve">- </w:t>
      </w:r>
      <w:proofErr w:type="spellStart"/>
      <w:r w:rsidRPr="00F854BC">
        <w:rPr>
          <w:sz w:val="28"/>
          <w:szCs w:val="28"/>
        </w:rPr>
        <w:t>неповнота</w:t>
      </w:r>
      <w:proofErr w:type="spellEnd"/>
      <w:r w:rsidRPr="00F854BC">
        <w:rPr>
          <w:sz w:val="28"/>
          <w:szCs w:val="28"/>
        </w:rPr>
        <w:t xml:space="preserve"> </w:t>
      </w:r>
      <w:proofErr w:type="spellStart"/>
      <w:r w:rsidRPr="00F854BC">
        <w:rPr>
          <w:sz w:val="28"/>
          <w:szCs w:val="28"/>
        </w:rPr>
        <w:t>фінансового</w:t>
      </w:r>
      <w:proofErr w:type="spellEnd"/>
      <w:r w:rsidRPr="00F854BC">
        <w:rPr>
          <w:sz w:val="28"/>
          <w:szCs w:val="28"/>
        </w:rPr>
        <w:t xml:space="preserve"> </w:t>
      </w:r>
      <w:proofErr w:type="spellStart"/>
      <w:r w:rsidRPr="00F854BC">
        <w:rPr>
          <w:sz w:val="28"/>
          <w:szCs w:val="28"/>
        </w:rPr>
        <w:t>забезпечення</w:t>
      </w:r>
      <w:proofErr w:type="spellEnd"/>
      <w:r w:rsidRPr="00F854BC">
        <w:rPr>
          <w:sz w:val="28"/>
          <w:szCs w:val="28"/>
        </w:rPr>
        <w:t xml:space="preserve"> </w:t>
      </w:r>
      <w:proofErr w:type="spellStart"/>
      <w:r w:rsidRPr="00F854BC">
        <w:rPr>
          <w:sz w:val="28"/>
          <w:szCs w:val="28"/>
        </w:rPr>
        <w:t>Програми</w:t>
      </w:r>
      <w:proofErr w:type="spellEnd"/>
      <w:r w:rsidRPr="00F854BC">
        <w:rPr>
          <w:sz w:val="28"/>
          <w:szCs w:val="28"/>
        </w:rPr>
        <w:t xml:space="preserve">, </w:t>
      </w:r>
      <w:proofErr w:type="spellStart"/>
      <w:r w:rsidRPr="00F854BC">
        <w:rPr>
          <w:sz w:val="28"/>
          <w:szCs w:val="28"/>
        </w:rPr>
        <w:t>часткове</w:t>
      </w:r>
      <w:proofErr w:type="spellEnd"/>
      <w:r w:rsidRPr="00F854BC">
        <w:rPr>
          <w:sz w:val="28"/>
          <w:szCs w:val="28"/>
        </w:rPr>
        <w:t xml:space="preserve"> </w:t>
      </w:r>
      <w:proofErr w:type="spellStart"/>
      <w:r w:rsidRPr="00F854BC">
        <w:rPr>
          <w:sz w:val="28"/>
          <w:szCs w:val="28"/>
        </w:rPr>
        <w:t>або</w:t>
      </w:r>
      <w:proofErr w:type="spellEnd"/>
      <w:r w:rsidRPr="00F854BC">
        <w:rPr>
          <w:sz w:val="28"/>
          <w:szCs w:val="28"/>
        </w:rPr>
        <w:t xml:space="preserve"> </w:t>
      </w:r>
      <w:proofErr w:type="spellStart"/>
      <w:r w:rsidRPr="00F854BC">
        <w:rPr>
          <w:sz w:val="28"/>
          <w:szCs w:val="28"/>
        </w:rPr>
        <w:t>вибіркове</w:t>
      </w:r>
      <w:proofErr w:type="spellEnd"/>
      <w:r w:rsidRPr="00F854BC">
        <w:rPr>
          <w:sz w:val="28"/>
          <w:szCs w:val="28"/>
        </w:rPr>
        <w:t xml:space="preserve"> </w:t>
      </w:r>
      <w:proofErr w:type="spellStart"/>
      <w:r w:rsidRPr="00F854BC">
        <w:rPr>
          <w:sz w:val="28"/>
          <w:szCs w:val="28"/>
        </w:rPr>
        <w:t>фінансування</w:t>
      </w:r>
      <w:proofErr w:type="spellEnd"/>
      <w:r w:rsidRPr="00F854BC">
        <w:rPr>
          <w:sz w:val="28"/>
          <w:szCs w:val="28"/>
        </w:rPr>
        <w:t xml:space="preserve"> </w:t>
      </w:r>
      <w:proofErr w:type="spellStart"/>
      <w:r w:rsidRPr="00F854BC">
        <w:rPr>
          <w:sz w:val="28"/>
          <w:szCs w:val="28"/>
        </w:rPr>
        <w:t>заході</w:t>
      </w:r>
      <w:proofErr w:type="gramStart"/>
      <w:r w:rsidRPr="00F854BC">
        <w:rPr>
          <w:sz w:val="28"/>
          <w:szCs w:val="28"/>
        </w:rPr>
        <w:t>в</w:t>
      </w:r>
      <w:proofErr w:type="spellEnd"/>
      <w:proofErr w:type="gramEnd"/>
      <w:r w:rsidRPr="00F854BC">
        <w:rPr>
          <w:sz w:val="28"/>
          <w:szCs w:val="28"/>
        </w:rPr>
        <w:t xml:space="preserve">; </w:t>
      </w:r>
    </w:p>
    <w:p w:rsidR="00487BDF" w:rsidRDefault="00CF0D57" w:rsidP="00487BDF">
      <w:pPr>
        <w:pStyle w:val="a6"/>
        <w:rPr>
          <w:rFonts w:ascii="Times New Roman" w:hAnsi="Times New Roman" w:cs="Times New Roman"/>
          <w:sz w:val="28"/>
          <w:szCs w:val="28"/>
        </w:rPr>
      </w:pPr>
      <w:r w:rsidRPr="008B10FE">
        <w:rPr>
          <w:rFonts w:ascii="Times New Roman" w:hAnsi="Times New Roman" w:cs="Times New Roman"/>
          <w:sz w:val="28"/>
          <w:szCs w:val="28"/>
        </w:rPr>
        <w:t>-  недостатній професіоналізм спеціалістів</w:t>
      </w:r>
      <w:r w:rsidR="00487BDF">
        <w:rPr>
          <w:rFonts w:ascii="Times New Roman" w:hAnsi="Times New Roman" w:cs="Times New Roman"/>
          <w:sz w:val="28"/>
          <w:szCs w:val="28"/>
        </w:rPr>
        <w:t>;</w:t>
      </w:r>
    </w:p>
    <w:p w:rsidR="00313622" w:rsidRPr="00274D68" w:rsidRDefault="00274D68" w:rsidP="00487BDF">
      <w:pPr>
        <w:pStyle w:val="a6"/>
        <w:rPr>
          <w:rFonts w:ascii="Times New Roman" w:hAnsi="Times New Roman" w:cs="Times New Roman"/>
          <w:sz w:val="28"/>
          <w:szCs w:val="28"/>
          <w:lang w:val="ru-RU"/>
        </w:rPr>
      </w:pPr>
      <w:r w:rsidRPr="00274D68">
        <w:rPr>
          <w:rFonts w:ascii="Times New Roman" w:hAnsi="Times New Roman" w:cs="Times New Roman"/>
          <w:sz w:val="28"/>
          <w:szCs w:val="28"/>
          <w:lang w:val="ru-RU"/>
        </w:rPr>
        <w:t xml:space="preserve">- не </w:t>
      </w:r>
      <w:proofErr w:type="spellStart"/>
      <w:r w:rsidRPr="00274D68">
        <w:rPr>
          <w:rFonts w:ascii="Times New Roman" w:hAnsi="Times New Roman" w:cs="Times New Roman"/>
          <w:sz w:val="28"/>
          <w:szCs w:val="28"/>
          <w:lang w:val="ru-RU"/>
        </w:rPr>
        <w:t>злагоджена</w:t>
      </w:r>
      <w:proofErr w:type="spellEnd"/>
      <w:r w:rsidRPr="00274D68">
        <w:rPr>
          <w:rFonts w:ascii="Times New Roman" w:hAnsi="Times New Roman" w:cs="Times New Roman"/>
          <w:sz w:val="28"/>
          <w:szCs w:val="28"/>
          <w:lang w:val="ru-RU"/>
        </w:rPr>
        <w:t xml:space="preserve"> робота </w:t>
      </w:r>
      <w:proofErr w:type="spellStart"/>
      <w:r w:rsidRPr="00274D68">
        <w:rPr>
          <w:rFonts w:ascii="Times New Roman" w:hAnsi="Times New Roman" w:cs="Times New Roman"/>
          <w:sz w:val="28"/>
          <w:szCs w:val="28"/>
          <w:lang w:val="ru-RU"/>
        </w:rPr>
        <w:t>команди</w:t>
      </w:r>
      <w:proofErr w:type="spellEnd"/>
      <w:r>
        <w:rPr>
          <w:rFonts w:ascii="Times New Roman" w:hAnsi="Times New Roman" w:cs="Times New Roman"/>
          <w:sz w:val="28"/>
          <w:szCs w:val="28"/>
          <w:lang w:val="ru-RU"/>
        </w:rPr>
        <w:t>,</w:t>
      </w:r>
      <w:r w:rsidRPr="00274D68">
        <w:rPr>
          <w:rFonts w:ascii="Times New Roman" w:hAnsi="Times New Roman" w:cs="Times New Roman"/>
          <w:sz w:val="28"/>
          <w:szCs w:val="28"/>
          <w:lang w:val="ru-RU"/>
        </w:rPr>
        <w:t xml:space="preserve"> </w:t>
      </w:r>
      <w:proofErr w:type="spellStart"/>
      <w:r w:rsidRPr="00274D68">
        <w:rPr>
          <w:rFonts w:ascii="Times New Roman" w:hAnsi="Times New Roman" w:cs="Times New Roman"/>
          <w:sz w:val="28"/>
          <w:szCs w:val="28"/>
          <w:lang w:val="ru-RU"/>
        </w:rPr>
        <w:t>що</w:t>
      </w:r>
      <w:proofErr w:type="spellEnd"/>
      <w:r w:rsidRPr="00274D68">
        <w:rPr>
          <w:rFonts w:ascii="Times New Roman" w:hAnsi="Times New Roman" w:cs="Times New Roman"/>
          <w:sz w:val="28"/>
          <w:szCs w:val="28"/>
          <w:lang w:val="ru-RU"/>
        </w:rPr>
        <w:t xml:space="preserve"> </w:t>
      </w:r>
      <w:proofErr w:type="spellStart"/>
      <w:r w:rsidRPr="00274D68">
        <w:rPr>
          <w:rFonts w:ascii="Times New Roman" w:hAnsi="Times New Roman" w:cs="Times New Roman"/>
          <w:sz w:val="28"/>
          <w:szCs w:val="28"/>
          <w:lang w:val="ru-RU"/>
        </w:rPr>
        <w:t>приймає</w:t>
      </w:r>
      <w:proofErr w:type="spellEnd"/>
      <w:r w:rsidRPr="00274D68">
        <w:rPr>
          <w:rFonts w:ascii="Times New Roman" w:hAnsi="Times New Roman" w:cs="Times New Roman"/>
          <w:sz w:val="28"/>
          <w:szCs w:val="28"/>
          <w:lang w:val="ru-RU"/>
        </w:rPr>
        <w:t xml:space="preserve"> участь в </w:t>
      </w:r>
      <w:proofErr w:type="spellStart"/>
      <w:r w:rsidRPr="00274D68">
        <w:rPr>
          <w:rFonts w:ascii="Times New Roman" w:hAnsi="Times New Roman" w:cs="Times New Roman"/>
          <w:sz w:val="28"/>
          <w:szCs w:val="28"/>
          <w:lang w:val="ru-RU"/>
        </w:rPr>
        <w:t>інвестиційних</w:t>
      </w:r>
      <w:proofErr w:type="spellEnd"/>
      <w:r w:rsidRPr="00274D68">
        <w:rPr>
          <w:rFonts w:ascii="Times New Roman" w:hAnsi="Times New Roman" w:cs="Times New Roman"/>
          <w:sz w:val="28"/>
          <w:szCs w:val="28"/>
          <w:lang w:val="ru-RU"/>
        </w:rPr>
        <w:t xml:space="preserve"> </w:t>
      </w:r>
      <w:r w:rsidR="00487BDF">
        <w:rPr>
          <w:rFonts w:ascii="Times New Roman" w:hAnsi="Times New Roman" w:cs="Times New Roman"/>
          <w:sz w:val="28"/>
          <w:szCs w:val="28"/>
          <w:lang w:val="ru-RU"/>
        </w:rPr>
        <w:t>процессах.</w:t>
      </w:r>
    </w:p>
    <w:p w:rsidR="00E557CD" w:rsidRDefault="00E557CD" w:rsidP="00F0316A">
      <w:pPr>
        <w:spacing w:after="0"/>
        <w:ind w:left="360"/>
        <w:rPr>
          <w:rFonts w:ascii="Times New Roman" w:hAnsi="Times New Roman" w:cs="Times New Roman"/>
          <w:b/>
          <w:sz w:val="36"/>
          <w:szCs w:val="36"/>
          <w:lang w:val="ru-RU"/>
        </w:rPr>
      </w:pPr>
    </w:p>
    <w:p w:rsidR="007B0523" w:rsidRDefault="007B0523" w:rsidP="00E557CD">
      <w:pPr>
        <w:spacing w:after="0"/>
        <w:rPr>
          <w:rFonts w:ascii="Times New Roman" w:hAnsi="Times New Roman" w:cs="Times New Roman"/>
          <w:b/>
          <w:sz w:val="28"/>
          <w:szCs w:val="28"/>
        </w:rPr>
      </w:pPr>
    </w:p>
    <w:p w:rsidR="007B0523" w:rsidRDefault="007B0523" w:rsidP="00E557CD">
      <w:pPr>
        <w:spacing w:after="0"/>
        <w:rPr>
          <w:rFonts w:ascii="Times New Roman" w:hAnsi="Times New Roman" w:cs="Times New Roman"/>
          <w:b/>
          <w:sz w:val="28"/>
          <w:szCs w:val="28"/>
        </w:rPr>
      </w:pPr>
    </w:p>
    <w:p w:rsidR="007B0523" w:rsidRDefault="007B0523" w:rsidP="00E557CD">
      <w:pPr>
        <w:spacing w:after="0"/>
        <w:rPr>
          <w:rFonts w:ascii="Times New Roman" w:hAnsi="Times New Roman" w:cs="Times New Roman"/>
          <w:b/>
          <w:sz w:val="28"/>
          <w:szCs w:val="28"/>
        </w:rPr>
      </w:pPr>
    </w:p>
    <w:p w:rsidR="007B0523" w:rsidRDefault="007B0523" w:rsidP="00E557CD">
      <w:pPr>
        <w:spacing w:after="0"/>
        <w:rPr>
          <w:rFonts w:ascii="Times New Roman" w:hAnsi="Times New Roman" w:cs="Times New Roman"/>
          <w:b/>
          <w:sz w:val="28"/>
          <w:szCs w:val="28"/>
        </w:rPr>
      </w:pPr>
    </w:p>
    <w:p w:rsidR="007B0523" w:rsidRDefault="007B0523" w:rsidP="00E557CD">
      <w:pPr>
        <w:spacing w:after="0"/>
        <w:rPr>
          <w:rFonts w:ascii="Times New Roman" w:hAnsi="Times New Roman" w:cs="Times New Roman"/>
          <w:b/>
          <w:sz w:val="28"/>
          <w:szCs w:val="28"/>
        </w:rPr>
      </w:pPr>
    </w:p>
    <w:p w:rsidR="007B0523" w:rsidRDefault="007B0523" w:rsidP="00E557CD">
      <w:pPr>
        <w:spacing w:after="0"/>
        <w:rPr>
          <w:rFonts w:ascii="Times New Roman" w:hAnsi="Times New Roman" w:cs="Times New Roman"/>
          <w:b/>
          <w:sz w:val="28"/>
          <w:szCs w:val="28"/>
        </w:rPr>
      </w:pPr>
    </w:p>
    <w:p w:rsidR="007B0523" w:rsidRDefault="007B0523" w:rsidP="00E557CD">
      <w:pPr>
        <w:spacing w:after="0"/>
        <w:rPr>
          <w:rFonts w:ascii="Times New Roman" w:hAnsi="Times New Roman" w:cs="Times New Roman"/>
          <w:b/>
          <w:sz w:val="28"/>
          <w:szCs w:val="28"/>
        </w:rPr>
      </w:pPr>
    </w:p>
    <w:p w:rsidR="007B0523" w:rsidRDefault="007B0523" w:rsidP="00E557CD">
      <w:pPr>
        <w:spacing w:after="0"/>
        <w:rPr>
          <w:rFonts w:ascii="Times New Roman" w:hAnsi="Times New Roman" w:cs="Times New Roman"/>
          <w:b/>
          <w:sz w:val="28"/>
          <w:szCs w:val="28"/>
        </w:rPr>
      </w:pPr>
    </w:p>
    <w:p w:rsidR="007B0523" w:rsidRDefault="007B0523" w:rsidP="00E557CD">
      <w:pPr>
        <w:spacing w:after="0"/>
        <w:rPr>
          <w:rFonts w:ascii="Times New Roman" w:hAnsi="Times New Roman" w:cs="Times New Roman"/>
          <w:b/>
          <w:sz w:val="28"/>
          <w:szCs w:val="28"/>
        </w:rPr>
      </w:pPr>
    </w:p>
    <w:p w:rsidR="007B0523" w:rsidRDefault="007B0523" w:rsidP="00E557CD">
      <w:pPr>
        <w:spacing w:after="0"/>
        <w:rPr>
          <w:rFonts w:ascii="Times New Roman" w:hAnsi="Times New Roman" w:cs="Times New Roman"/>
          <w:b/>
          <w:sz w:val="28"/>
          <w:szCs w:val="28"/>
        </w:rPr>
      </w:pPr>
    </w:p>
    <w:p w:rsidR="007B0523" w:rsidRDefault="007B0523" w:rsidP="00E557CD">
      <w:pPr>
        <w:spacing w:after="0"/>
        <w:rPr>
          <w:rFonts w:ascii="Times New Roman" w:hAnsi="Times New Roman" w:cs="Times New Roman"/>
          <w:b/>
          <w:sz w:val="28"/>
          <w:szCs w:val="28"/>
        </w:rPr>
      </w:pPr>
    </w:p>
    <w:p w:rsidR="007B0523" w:rsidRDefault="007B0523" w:rsidP="00E557CD">
      <w:pPr>
        <w:spacing w:after="0"/>
        <w:rPr>
          <w:rFonts w:ascii="Times New Roman" w:hAnsi="Times New Roman" w:cs="Times New Roman"/>
          <w:b/>
          <w:sz w:val="28"/>
          <w:szCs w:val="28"/>
        </w:rPr>
      </w:pPr>
    </w:p>
    <w:p w:rsidR="007B0523" w:rsidRPr="0021269A" w:rsidRDefault="0021269A" w:rsidP="0021269A">
      <w:pPr>
        <w:spacing w:after="0"/>
        <w:jc w:val="center"/>
        <w:rPr>
          <w:rFonts w:ascii="Times New Roman" w:hAnsi="Times New Roman" w:cs="Times New Roman"/>
          <w:sz w:val="24"/>
          <w:szCs w:val="24"/>
        </w:rPr>
      </w:pPr>
      <w:r w:rsidRPr="0021269A">
        <w:rPr>
          <w:rFonts w:ascii="Times New Roman" w:hAnsi="Times New Roman" w:cs="Times New Roman"/>
          <w:sz w:val="24"/>
          <w:szCs w:val="24"/>
        </w:rPr>
        <w:lastRenderedPageBreak/>
        <w:t>10</w:t>
      </w:r>
    </w:p>
    <w:p w:rsidR="007B0523" w:rsidRDefault="007B0523" w:rsidP="00E557CD">
      <w:pPr>
        <w:spacing w:after="0"/>
        <w:rPr>
          <w:rFonts w:ascii="Times New Roman" w:hAnsi="Times New Roman" w:cs="Times New Roman"/>
          <w:b/>
          <w:sz w:val="28"/>
          <w:szCs w:val="28"/>
        </w:rPr>
      </w:pPr>
    </w:p>
    <w:p w:rsidR="00E0090E" w:rsidRPr="00E557CD" w:rsidRDefault="00BD7563" w:rsidP="00E557CD">
      <w:pPr>
        <w:spacing w:after="0"/>
        <w:rPr>
          <w:rFonts w:ascii="Times New Roman" w:hAnsi="Times New Roman" w:cs="Times New Roman"/>
          <w:b/>
          <w:sz w:val="28"/>
          <w:szCs w:val="28"/>
        </w:rPr>
      </w:pPr>
      <w:r w:rsidRPr="00E557CD">
        <w:rPr>
          <w:rFonts w:ascii="Times New Roman" w:hAnsi="Times New Roman" w:cs="Times New Roman"/>
          <w:b/>
          <w:sz w:val="28"/>
          <w:szCs w:val="28"/>
        </w:rPr>
        <w:t>4.</w:t>
      </w:r>
      <w:r w:rsidR="00E557CD">
        <w:rPr>
          <w:rFonts w:ascii="Times New Roman" w:hAnsi="Times New Roman" w:cs="Times New Roman"/>
          <w:b/>
          <w:sz w:val="28"/>
          <w:szCs w:val="28"/>
        </w:rPr>
        <w:t xml:space="preserve"> </w:t>
      </w:r>
      <w:r w:rsidR="00516CD0" w:rsidRPr="00E557CD">
        <w:rPr>
          <w:rFonts w:ascii="Times New Roman" w:hAnsi="Times New Roman" w:cs="Times New Roman"/>
          <w:b/>
          <w:sz w:val="28"/>
          <w:szCs w:val="28"/>
        </w:rPr>
        <w:t>М</w:t>
      </w:r>
      <w:r w:rsidR="007C68C1">
        <w:rPr>
          <w:rFonts w:ascii="Times New Roman" w:hAnsi="Times New Roman" w:cs="Times New Roman"/>
          <w:b/>
          <w:sz w:val="28"/>
          <w:szCs w:val="28"/>
        </w:rPr>
        <w:t>ЕТА ТА ЦІЛІ ПРОГРАМИ</w:t>
      </w:r>
      <w:r w:rsidR="00113A24" w:rsidRPr="00E557CD">
        <w:rPr>
          <w:rFonts w:ascii="Times New Roman" w:hAnsi="Times New Roman" w:cs="Times New Roman"/>
          <w:b/>
          <w:sz w:val="28"/>
          <w:szCs w:val="28"/>
        </w:rPr>
        <w:t xml:space="preserve">    </w:t>
      </w:r>
    </w:p>
    <w:p w:rsidR="005C68E5" w:rsidRDefault="005C68E5" w:rsidP="00C10400">
      <w:pPr>
        <w:spacing w:after="0" w:line="240" w:lineRule="auto"/>
        <w:jc w:val="both"/>
        <w:rPr>
          <w:rFonts w:ascii="Times New Roman" w:hAnsi="Times New Roman" w:cs="Times New Roman"/>
          <w:sz w:val="16"/>
          <w:szCs w:val="16"/>
        </w:rPr>
      </w:pPr>
    </w:p>
    <w:p w:rsidR="00F26697" w:rsidRDefault="005C68E5" w:rsidP="0098193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F26697" w:rsidRPr="00082F21">
        <w:rPr>
          <w:rFonts w:ascii="Times New Roman" w:hAnsi="Times New Roman" w:cs="Times New Roman"/>
          <w:sz w:val="28"/>
          <w:szCs w:val="28"/>
        </w:rPr>
        <w:t>Метою Програми є</w:t>
      </w:r>
      <w:r w:rsidR="00C10400" w:rsidRPr="00C10400">
        <w:rPr>
          <w:rFonts w:ascii="Times New Roman" w:eastAsia="Times New Roman" w:hAnsi="Times New Roman" w:cs="Times New Roman"/>
          <w:sz w:val="28"/>
          <w:szCs w:val="28"/>
          <w:lang w:eastAsia="ru-RU"/>
        </w:rPr>
        <w:t xml:space="preserve"> </w:t>
      </w:r>
      <w:r w:rsidR="00C10400" w:rsidRPr="008B10FE">
        <w:rPr>
          <w:rFonts w:ascii="Times New Roman" w:eastAsia="Times New Roman" w:hAnsi="Times New Roman" w:cs="Times New Roman"/>
          <w:sz w:val="28"/>
          <w:szCs w:val="28"/>
          <w:lang w:eastAsia="ru-RU"/>
        </w:rPr>
        <w:t xml:space="preserve">формування повноцінного системного підходу до залучення інвестицій </w:t>
      </w:r>
      <w:r w:rsidR="00E776E0">
        <w:rPr>
          <w:rFonts w:ascii="Times New Roman" w:eastAsia="Times New Roman" w:hAnsi="Times New Roman" w:cs="Times New Roman"/>
          <w:sz w:val="28"/>
          <w:szCs w:val="28"/>
          <w:lang w:eastAsia="ru-RU"/>
        </w:rPr>
        <w:t xml:space="preserve">та додаткових фінансових ресурсів </w:t>
      </w:r>
      <w:r w:rsidR="00C10400" w:rsidRPr="008B10FE">
        <w:rPr>
          <w:rFonts w:ascii="Times New Roman" w:eastAsia="Times New Roman" w:hAnsi="Times New Roman" w:cs="Times New Roman"/>
          <w:sz w:val="28"/>
          <w:szCs w:val="28"/>
          <w:lang w:eastAsia="ru-RU"/>
        </w:rPr>
        <w:t xml:space="preserve"> з урахуванням наявного потенціалу, конкурентних переваг міста та регіону, потреб перспективних галузей економіки, які мають найкращий інвестиційний потенціал</w:t>
      </w:r>
      <w:r w:rsidR="00F26697" w:rsidRPr="00082F21">
        <w:rPr>
          <w:rFonts w:ascii="Times New Roman" w:hAnsi="Times New Roman" w:cs="Times New Roman"/>
          <w:sz w:val="28"/>
          <w:szCs w:val="28"/>
        </w:rPr>
        <w:t>.</w:t>
      </w:r>
    </w:p>
    <w:p w:rsidR="0097691B" w:rsidRPr="0097691B" w:rsidRDefault="0097691B" w:rsidP="0098193C">
      <w:pPr>
        <w:spacing w:after="0" w:line="240" w:lineRule="auto"/>
        <w:jc w:val="both"/>
        <w:rPr>
          <w:rFonts w:ascii="Times New Roman" w:hAnsi="Times New Roman" w:cs="Times New Roman"/>
          <w:sz w:val="16"/>
          <w:szCs w:val="16"/>
        </w:rPr>
      </w:pPr>
    </w:p>
    <w:p w:rsidR="00373112" w:rsidRDefault="00BD3970" w:rsidP="007322FC">
      <w:pPr>
        <w:pStyle w:val="a6"/>
        <w:jc w:val="both"/>
        <w:rPr>
          <w:rFonts w:ascii="Times New Roman" w:eastAsia="Times New Roman" w:hAnsi="Times New Roman" w:cs="Times New Roman"/>
          <w:sz w:val="16"/>
          <w:szCs w:val="16"/>
          <w:lang w:eastAsia="ru-RU"/>
        </w:rPr>
      </w:pPr>
      <w:r w:rsidRPr="00BD397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Цілі:</w:t>
      </w:r>
    </w:p>
    <w:p w:rsidR="007322FC" w:rsidRPr="007322FC" w:rsidRDefault="007322FC" w:rsidP="007322FC">
      <w:pPr>
        <w:pStyle w:val="a6"/>
        <w:jc w:val="both"/>
        <w:rPr>
          <w:rFonts w:ascii="Times New Roman" w:eastAsia="Times New Roman" w:hAnsi="Times New Roman" w:cs="Times New Roman"/>
          <w:sz w:val="16"/>
          <w:szCs w:val="16"/>
          <w:lang w:eastAsia="ru-RU"/>
        </w:rPr>
      </w:pPr>
    </w:p>
    <w:p w:rsidR="00373112" w:rsidRPr="00373112" w:rsidRDefault="00373112" w:rsidP="007322FC">
      <w:pPr>
        <w:pStyle w:val="a6"/>
        <w:jc w:val="both"/>
        <w:rPr>
          <w:rFonts w:ascii="Times New Roman" w:hAnsi="Times New Roman" w:cs="Times New Roman"/>
          <w:color w:val="000000"/>
          <w:sz w:val="28"/>
          <w:szCs w:val="28"/>
          <w:lang w:eastAsia="en-US"/>
        </w:rPr>
      </w:pPr>
      <w:r w:rsidRPr="00373112">
        <w:rPr>
          <w:rFonts w:ascii="Times New Roman" w:eastAsia="Times New Roman" w:hAnsi="Times New Roman" w:cs="Times New Roman"/>
          <w:sz w:val="28"/>
          <w:szCs w:val="28"/>
          <w:lang w:eastAsia="ru-RU"/>
        </w:rPr>
        <w:t>1.</w:t>
      </w:r>
      <w:r w:rsidR="000F7AD9">
        <w:rPr>
          <w:rFonts w:ascii="Times New Roman" w:eastAsia="Times New Roman" w:hAnsi="Times New Roman" w:cs="Times New Roman"/>
          <w:sz w:val="28"/>
          <w:szCs w:val="28"/>
          <w:lang w:eastAsia="ru-RU"/>
        </w:rPr>
        <w:t xml:space="preserve"> </w:t>
      </w:r>
      <w:r w:rsidR="00C10400" w:rsidRPr="00373112">
        <w:rPr>
          <w:rFonts w:ascii="Times New Roman" w:hAnsi="Times New Roman" w:cs="Times New Roman"/>
          <w:color w:val="000000"/>
          <w:sz w:val="28"/>
          <w:szCs w:val="28"/>
          <w:lang w:eastAsia="en-US"/>
        </w:rPr>
        <w:t>Підвищення</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іміджу</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міста</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як</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території,</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сприятливої</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для</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інвестування</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і</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співробітництва</w:t>
      </w:r>
      <w:r w:rsidR="00C10400" w:rsidRPr="00373112">
        <w:rPr>
          <w:rFonts w:ascii="Times New Roman" w:hAnsi="Times New Roman" w:cs="Times New Roman"/>
          <w:color w:val="000000"/>
          <w:sz w:val="28"/>
          <w:szCs w:val="28"/>
          <w:lang w:eastAsia="en-US"/>
        </w:rPr>
        <w:t>.</w:t>
      </w:r>
    </w:p>
    <w:p w:rsidR="005D6BBC" w:rsidRDefault="005D6BBC" w:rsidP="005D6BBC">
      <w:pPr>
        <w:pStyle w:val="a6"/>
        <w:jc w:val="both"/>
        <w:rPr>
          <w:rFonts w:ascii="Times New Roman" w:hAnsi="Times New Roman" w:cs="Times New Roman"/>
          <w:color w:val="000000"/>
          <w:sz w:val="16"/>
          <w:szCs w:val="16"/>
          <w:lang w:eastAsia="en-US"/>
        </w:rPr>
      </w:pPr>
    </w:p>
    <w:p w:rsidR="002D730B" w:rsidRPr="00373112" w:rsidRDefault="00DF7861" w:rsidP="005D6BBC">
      <w:pPr>
        <w:pStyle w:val="a6"/>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w:t>
      </w:r>
      <w:r w:rsidR="000F7AD9">
        <w:rPr>
          <w:rFonts w:ascii="Times New Roman"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Покращення</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поінформованості</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потенційних</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інвесторів</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про</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ресурси,</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можливості</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інвестування</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та</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просування</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міста</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на</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ринку</w:t>
      </w:r>
      <w:r w:rsidR="002D730B" w:rsidRPr="00373112">
        <w:rPr>
          <w:rFonts w:ascii="Times New Roman" w:eastAsia="Arial" w:hAnsi="Times New Roman" w:cs="Times New Roman"/>
          <w:color w:val="000000"/>
          <w:sz w:val="28"/>
          <w:szCs w:val="28"/>
          <w:lang w:eastAsia="en-US"/>
        </w:rPr>
        <w:t xml:space="preserve"> </w:t>
      </w:r>
      <w:r w:rsidR="002D730B" w:rsidRPr="00373112">
        <w:rPr>
          <w:rFonts w:ascii="Times New Roman" w:hAnsi="Times New Roman" w:cs="Times New Roman"/>
          <w:color w:val="000000"/>
          <w:sz w:val="28"/>
          <w:szCs w:val="28"/>
          <w:lang w:eastAsia="en-US"/>
        </w:rPr>
        <w:t>інвестицій.</w:t>
      </w:r>
    </w:p>
    <w:p w:rsidR="005D6BBC" w:rsidRDefault="005D6BBC" w:rsidP="005D6BBC">
      <w:pPr>
        <w:pStyle w:val="a6"/>
        <w:jc w:val="both"/>
        <w:rPr>
          <w:rFonts w:ascii="Times New Roman" w:eastAsia="Times New Roman" w:hAnsi="Times New Roman" w:cs="Times New Roman"/>
          <w:sz w:val="16"/>
          <w:szCs w:val="16"/>
          <w:lang w:eastAsia="ru-RU"/>
        </w:rPr>
      </w:pPr>
    </w:p>
    <w:p w:rsidR="004210AD" w:rsidRPr="00373112" w:rsidRDefault="006E6222" w:rsidP="005D6BBC">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w:t>
      </w:r>
      <w:r w:rsidR="004210AD" w:rsidRPr="00373112">
        <w:rPr>
          <w:rFonts w:ascii="Times New Roman" w:eastAsia="Times New Roman" w:hAnsi="Times New Roman" w:cs="Times New Roman"/>
          <w:sz w:val="28"/>
          <w:szCs w:val="28"/>
          <w:lang w:eastAsia="ru-RU"/>
        </w:rPr>
        <w:t>озвиток спроможності у розробленні якісних інвестиційних, інноваційних, інфраструктурних, соці</w:t>
      </w:r>
      <w:r>
        <w:rPr>
          <w:rFonts w:ascii="Times New Roman" w:eastAsia="Times New Roman" w:hAnsi="Times New Roman" w:cs="Times New Roman"/>
          <w:sz w:val="28"/>
          <w:szCs w:val="28"/>
          <w:lang w:eastAsia="ru-RU"/>
        </w:rPr>
        <w:t>альних проектів.</w:t>
      </w:r>
    </w:p>
    <w:p w:rsidR="005D6BBC" w:rsidRDefault="005D6BBC" w:rsidP="005D6BBC">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E6222" w:rsidRDefault="006E6222" w:rsidP="005D6B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6222">
        <w:rPr>
          <w:rFonts w:ascii="Times New Roman" w:eastAsia="Times New Roman" w:hAnsi="Times New Roman" w:cs="Times New Roman"/>
          <w:sz w:val="28"/>
          <w:szCs w:val="28"/>
          <w:lang w:eastAsia="ru-RU"/>
        </w:rPr>
        <w:t>4. В</w:t>
      </w:r>
      <w:r w:rsidR="00F26697" w:rsidRPr="006E6222">
        <w:rPr>
          <w:rFonts w:ascii="Times New Roman" w:eastAsia="Times New Roman" w:hAnsi="Times New Roman" w:cs="Times New Roman"/>
          <w:sz w:val="28"/>
          <w:szCs w:val="28"/>
          <w:lang w:eastAsia="ru-RU"/>
        </w:rPr>
        <w:t>досконалення існуючих та створення нових інформаційно-маркетин</w:t>
      </w:r>
      <w:r w:rsidRPr="006E6222">
        <w:rPr>
          <w:rFonts w:ascii="Times New Roman" w:eastAsia="Times New Roman" w:hAnsi="Times New Roman" w:cs="Times New Roman"/>
          <w:sz w:val="28"/>
          <w:szCs w:val="28"/>
          <w:lang w:eastAsia="ru-RU"/>
        </w:rPr>
        <w:t>гових інструментів та продуктів.</w:t>
      </w:r>
    </w:p>
    <w:p w:rsidR="005D6BBC" w:rsidRDefault="005D6BBC" w:rsidP="005D6BBC">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951F2" w:rsidRDefault="006E6222" w:rsidP="000951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w:t>
      </w:r>
      <w:r w:rsidR="00F26697" w:rsidRPr="006E6222">
        <w:rPr>
          <w:rFonts w:ascii="Times New Roman" w:eastAsia="Times New Roman" w:hAnsi="Times New Roman" w:cs="Times New Roman"/>
          <w:sz w:val="28"/>
          <w:szCs w:val="28"/>
          <w:lang w:eastAsia="ru-RU"/>
        </w:rPr>
        <w:t xml:space="preserve">ормування обізнаності щодо </w:t>
      </w:r>
      <w:r w:rsidR="00CF41CE" w:rsidRPr="006E6222">
        <w:rPr>
          <w:rFonts w:ascii="Times New Roman" w:eastAsia="Times New Roman" w:hAnsi="Times New Roman" w:cs="Times New Roman"/>
          <w:sz w:val="28"/>
          <w:szCs w:val="28"/>
          <w:lang w:eastAsia="ru-RU"/>
        </w:rPr>
        <w:t xml:space="preserve">залучення та </w:t>
      </w:r>
      <w:r w:rsidR="00F26697" w:rsidRPr="006E6222">
        <w:rPr>
          <w:rFonts w:ascii="Times New Roman" w:eastAsia="Times New Roman" w:hAnsi="Times New Roman" w:cs="Times New Roman"/>
          <w:sz w:val="28"/>
          <w:szCs w:val="28"/>
          <w:lang w:eastAsia="ru-RU"/>
        </w:rPr>
        <w:t>використання різноманітних джерел фінанс</w:t>
      </w:r>
      <w:r w:rsidR="00CF41CE" w:rsidRPr="006E6222">
        <w:rPr>
          <w:rFonts w:ascii="Times New Roman" w:eastAsia="Times New Roman" w:hAnsi="Times New Roman" w:cs="Times New Roman"/>
          <w:sz w:val="28"/>
          <w:szCs w:val="28"/>
          <w:lang w:eastAsia="ru-RU"/>
        </w:rPr>
        <w:t>ових ресурсів</w:t>
      </w:r>
      <w:r>
        <w:rPr>
          <w:rFonts w:ascii="Times New Roman" w:eastAsia="Times New Roman" w:hAnsi="Times New Roman" w:cs="Times New Roman"/>
          <w:sz w:val="28"/>
          <w:szCs w:val="28"/>
          <w:lang w:eastAsia="ru-RU"/>
        </w:rPr>
        <w:t>.</w:t>
      </w:r>
    </w:p>
    <w:p w:rsidR="000951F2" w:rsidRDefault="000951F2" w:rsidP="000951F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51F2" w:rsidRDefault="000951F2" w:rsidP="000951F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21269A" w:rsidRDefault="0021269A" w:rsidP="0021269A">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7B0523" w:rsidRPr="0021269A" w:rsidRDefault="0021269A" w:rsidP="0021269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269A">
        <w:rPr>
          <w:rFonts w:ascii="Times New Roman" w:eastAsia="Calibri" w:hAnsi="Times New Roman" w:cs="Times New Roman"/>
          <w:sz w:val="24"/>
          <w:szCs w:val="24"/>
          <w:lang w:eastAsia="en-US"/>
        </w:rPr>
        <w:lastRenderedPageBreak/>
        <w:t>11</w:t>
      </w:r>
    </w:p>
    <w:p w:rsidR="007B0523" w:rsidRDefault="007B0523" w:rsidP="000951F2">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BD7563" w:rsidRPr="000951F2" w:rsidRDefault="00BD7563" w:rsidP="000951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3377">
        <w:rPr>
          <w:rFonts w:ascii="Times New Roman" w:eastAsia="Calibri" w:hAnsi="Times New Roman" w:cs="Times New Roman"/>
          <w:b/>
          <w:sz w:val="28"/>
          <w:szCs w:val="28"/>
          <w:lang w:eastAsia="en-US"/>
        </w:rPr>
        <w:t xml:space="preserve">5.  </w:t>
      </w:r>
      <w:r w:rsidR="00A1284D" w:rsidRPr="006F50CE">
        <w:rPr>
          <w:rFonts w:ascii="Times New Roman" w:eastAsia="Calibri" w:hAnsi="Times New Roman" w:cs="Times New Roman"/>
          <w:b/>
          <w:sz w:val="28"/>
          <w:szCs w:val="28"/>
          <w:lang w:eastAsia="en-US"/>
        </w:rPr>
        <w:t>Н</w:t>
      </w:r>
      <w:r w:rsidR="006F50CE" w:rsidRPr="006F50CE">
        <w:rPr>
          <w:rFonts w:ascii="Times New Roman" w:hAnsi="Times New Roman" w:cs="Times New Roman"/>
          <w:b/>
          <w:bCs/>
          <w:sz w:val="28"/>
          <w:szCs w:val="28"/>
        </w:rPr>
        <w:t>АПРЯМИ ДІЯЛЬНОСТІ ТА ЗАХОДИ ПРОГРАМИ</w:t>
      </w:r>
      <w:r w:rsidR="00A1284D" w:rsidRPr="006F50CE">
        <w:rPr>
          <w:rFonts w:ascii="Times New Roman" w:eastAsia="Calibri" w:hAnsi="Times New Roman" w:cs="Times New Roman"/>
          <w:b/>
          <w:sz w:val="28"/>
          <w:szCs w:val="28"/>
          <w:lang w:eastAsia="en-US"/>
        </w:rPr>
        <w:t xml:space="preserve"> </w:t>
      </w:r>
    </w:p>
    <w:p w:rsidR="001F53EE" w:rsidRPr="001F53EE" w:rsidRDefault="000951F2" w:rsidP="000951F2">
      <w:pPr>
        <w:tabs>
          <w:tab w:val="left" w:pos="0"/>
        </w:tabs>
        <w:spacing w:after="0" w:line="240" w:lineRule="auto"/>
        <w:jc w:val="both"/>
        <w:rPr>
          <w:rFonts w:ascii="Times New Roman" w:hAnsi="Times New Roman" w:cs="Times New Roman"/>
          <w:sz w:val="16"/>
          <w:szCs w:val="16"/>
        </w:rPr>
      </w:pPr>
      <w:r>
        <w:rPr>
          <w:rFonts w:ascii="Times New Roman" w:hAnsi="Times New Roman" w:cs="Times New Roman"/>
          <w:sz w:val="28"/>
          <w:szCs w:val="28"/>
        </w:rPr>
        <w:tab/>
      </w:r>
    </w:p>
    <w:p w:rsidR="000951F2" w:rsidRDefault="000951F2" w:rsidP="000951F2">
      <w:pPr>
        <w:tabs>
          <w:tab w:val="left" w:pos="0"/>
        </w:tabs>
        <w:spacing w:after="0" w:line="240" w:lineRule="auto"/>
        <w:jc w:val="both"/>
        <w:rPr>
          <w:rFonts w:ascii="Times New Roman" w:hAnsi="Times New Roman" w:cs="Times New Roman"/>
          <w:sz w:val="16"/>
          <w:szCs w:val="16"/>
        </w:rPr>
      </w:pPr>
      <w:r>
        <w:rPr>
          <w:rFonts w:ascii="Times New Roman" w:hAnsi="Times New Roman" w:cs="Times New Roman"/>
          <w:sz w:val="28"/>
          <w:szCs w:val="28"/>
        </w:rPr>
        <w:tab/>
      </w:r>
      <w:r w:rsidR="00E04426" w:rsidRPr="00564123">
        <w:rPr>
          <w:rFonts w:ascii="Times New Roman" w:hAnsi="Times New Roman" w:cs="Times New Roman"/>
          <w:sz w:val="28"/>
          <w:szCs w:val="28"/>
        </w:rPr>
        <w:t xml:space="preserve">Залучення інвестицій </w:t>
      </w:r>
      <w:r w:rsidR="00C456E3">
        <w:rPr>
          <w:rFonts w:ascii="Times New Roman" w:hAnsi="Times New Roman" w:cs="Times New Roman"/>
          <w:sz w:val="28"/>
          <w:szCs w:val="28"/>
        </w:rPr>
        <w:t xml:space="preserve">планується здійснювати за </w:t>
      </w:r>
      <w:r w:rsidR="00E04426" w:rsidRPr="00564123">
        <w:rPr>
          <w:rFonts w:ascii="Times New Roman" w:hAnsi="Times New Roman" w:cs="Times New Roman"/>
          <w:sz w:val="28"/>
          <w:szCs w:val="28"/>
        </w:rPr>
        <w:t xml:space="preserve"> джерелами:</w:t>
      </w:r>
    </w:p>
    <w:p w:rsidR="000951F2" w:rsidRDefault="000951F2" w:rsidP="000951F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56E3">
        <w:rPr>
          <w:rFonts w:ascii="Times New Roman" w:hAnsi="Times New Roman" w:cs="Times New Roman"/>
          <w:sz w:val="28"/>
          <w:szCs w:val="28"/>
        </w:rPr>
        <w:t>б</w:t>
      </w:r>
      <w:r w:rsidR="00E04426" w:rsidRPr="00564123">
        <w:rPr>
          <w:rFonts w:ascii="Times New Roman" w:hAnsi="Times New Roman" w:cs="Times New Roman"/>
          <w:sz w:val="28"/>
          <w:szCs w:val="28"/>
        </w:rPr>
        <w:t>ізнес-капіталу, що дозволить створювати робочі місця і розвивати інфраструктуру міста;</w:t>
      </w:r>
    </w:p>
    <w:p w:rsidR="001F53EE" w:rsidRDefault="000951F2" w:rsidP="001F53E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56E3">
        <w:rPr>
          <w:rFonts w:ascii="Times New Roman" w:hAnsi="Times New Roman" w:cs="Times New Roman"/>
          <w:sz w:val="28"/>
          <w:szCs w:val="28"/>
        </w:rPr>
        <w:t>м</w:t>
      </w:r>
      <w:r w:rsidR="00E04426" w:rsidRPr="00564123">
        <w:rPr>
          <w:rFonts w:ascii="Times New Roman" w:hAnsi="Times New Roman" w:cs="Times New Roman"/>
          <w:sz w:val="28"/>
          <w:szCs w:val="28"/>
        </w:rPr>
        <w:t>еханізму державно-приватного партнерства</w:t>
      </w:r>
      <w:r w:rsidR="001F53EE">
        <w:rPr>
          <w:rFonts w:ascii="Times New Roman" w:hAnsi="Times New Roman" w:cs="Times New Roman"/>
          <w:sz w:val="28"/>
          <w:szCs w:val="28"/>
        </w:rPr>
        <w:t xml:space="preserve">, </w:t>
      </w:r>
      <w:r w:rsidR="00E04426" w:rsidRPr="00564123">
        <w:rPr>
          <w:rFonts w:ascii="Times New Roman" w:hAnsi="Times New Roman" w:cs="Times New Roman"/>
          <w:sz w:val="28"/>
          <w:szCs w:val="28"/>
        </w:rPr>
        <w:t xml:space="preserve">поки що </w:t>
      </w:r>
      <w:r w:rsidR="00E04426">
        <w:rPr>
          <w:rFonts w:ascii="Times New Roman" w:hAnsi="Times New Roman" w:cs="Times New Roman"/>
          <w:sz w:val="28"/>
          <w:szCs w:val="28"/>
        </w:rPr>
        <w:t xml:space="preserve">нового </w:t>
      </w:r>
      <w:r w:rsidR="00E04426" w:rsidRPr="00564123">
        <w:rPr>
          <w:rFonts w:ascii="Times New Roman" w:hAnsi="Times New Roman" w:cs="Times New Roman"/>
          <w:sz w:val="28"/>
          <w:szCs w:val="28"/>
        </w:rPr>
        <w:t xml:space="preserve">в Україні, але ефективного інструменту для залучення додаткових коштів в економіку нашого міста і </w:t>
      </w:r>
      <w:r w:rsidR="00E04426">
        <w:rPr>
          <w:rFonts w:ascii="Times New Roman" w:hAnsi="Times New Roman" w:cs="Times New Roman"/>
          <w:sz w:val="28"/>
          <w:szCs w:val="28"/>
        </w:rPr>
        <w:t xml:space="preserve">дозволить </w:t>
      </w:r>
      <w:r w:rsidR="00E04426" w:rsidRPr="00564123">
        <w:rPr>
          <w:rFonts w:ascii="Times New Roman" w:hAnsi="Times New Roman" w:cs="Times New Roman"/>
          <w:sz w:val="28"/>
          <w:szCs w:val="28"/>
        </w:rPr>
        <w:t>виявити потенціал бізнес-спільноти в готовності співпрацювати з владою;</w:t>
      </w:r>
    </w:p>
    <w:p w:rsidR="001F53EE" w:rsidRDefault="001F53EE" w:rsidP="001F53E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56E3">
        <w:rPr>
          <w:rFonts w:ascii="Times New Roman" w:hAnsi="Times New Roman" w:cs="Times New Roman"/>
          <w:sz w:val="28"/>
          <w:szCs w:val="28"/>
        </w:rPr>
        <w:t>о</w:t>
      </w:r>
      <w:r w:rsidR="00E04426" w:rsidRPr="00564123">
        <w:rPr>
          <w:rFonts w:ascii="Times New Roman" w:hAnsi="Times New Roman" w:cs="Times New Roman"/>
          <w:sz w:val="28"/>
          <w:szCs w:val="28"/>
        </w:rPr>
        <w:t>тримання грантів</w:t>
      </w:r>
      <w:r w:rsidR="001C0BD1">
        <w:rPr>
          <w:rFonts w:ascii="Times New Roman" w:hAnsi="Times New Roman" w:cs="Times New Roman"/>
          <w:sz w:val="28"/>
          <w:szCs w:val="28"/>
        </w:rPr>
        <w:t>, в т.ч</w:t>
      </w:r>
      <w:r>
        <w:rPr>
          <w:rFonts w:ascii="Times New Roman" w:hAnsi="Times New Roman" w:cs="Times New Roman"/>
          <w:sz w:val="28"/>
          <w:szCs w:val="28"/>
        </w:rPr>
        <w:t>.</w:t>
      </w:r>
      <w:r w:rsidR="00E04426" w:rsidRPr="00564123">
        <w:rPr>
          <w:rFonts w:ascii="Times New Roman" w:hAnsi="Times New Roman" w:cs="Times New Roman"/>
          <w:sz w:val="28"/>
          <w:szCs w:val="28"/>
        </w:rPr>
        <w:t xml:space="preserve"> залуч</w:t>
      </w:r>
      <w:r w:rsidR="001C0BD1">
        <w:rPr>
          <w:rFonts w:ascii="Times New Roman" w:hAnsi="Times New Roman" w:cs="Times New Roman"/>
          <w:sz w:val="28"/>
          <w:szCs w:val="28"/>
        </w:rPr>
        <w:t>ення</w:t>
      </w:r>
      <w:r w:rsidR="00E04426" w:rsidRPr="00564123">
        <w:rPr>
          <w:rFonts w:ascii="Times New Roman" w:hAnsi="Times New Roman" w:cs="Times New Roman"/>
          <w:sz w:val="28"/>
          <w:szCs w:val="28"/>
        </w:rPr>
        <w:t xml:space="preserve"> громадськ</w:t>
      </w:r>
      <w:r w:rsidR="001C0BD1">
        <w:rPr>
          <w:rFonts w:ascii="Times New Roman" w:hAnsi="Times New Roman" w:cs="Times New Roman"/>
          <w:sz w:val="28"/>
          <w:szCs w:val="28"/>
        </w:rPr>
        <w:t>их</w:t>
      </w:r>
      <w:r w:rsidR="00E04426" w:rsidRPr="00564123">
        <w:rPr>
          <w:rFonts w:ascii="Times New Roman" w:hAnsi="Times New Roman" w:cs="Times New Roman"/>
          <w:sz w:val="28"/>
          <w:szCs w:val="28"/>
        </w:rPr>
        <w:t xml:space="preserve"> організаці</w:t>
      </w:r>
      <w:r w:rsidR="001C0BD1">
        <w:rPr>
          <w:rFonts w:ascii="Times New Roman" w:hAnsi="Times New Roman" w:cs="Times New Roman"/>
          <w:sz w:val="28"/>
          <w:szCs w:val="28"/>
        </w:rPr>
        <w:t>й</w:t>
      </w:r>
      <w:r w:rsidR="00E04426" w:rsidRPr="00564123">
        <w:rPr>
          <w:rFonts w:ascii="Times New Roman" w:hAnsi="Times New Roman" w:cs="Times New Roman"/>
          <w:sz w:val="28"/>
          <w:szCs w:val="28"/>
        </w:rPr>
        <w:t xml:space="preserve"> до вирішення питань соціально-економічного розвитку міста та налагод</w:t>
      </w:r>
      <w:r w:rsidR="001C0BD1">
        <w:rPr>
          <w:rFonts w:ascii="Times New Roman" w:hAnsi="Times New Roman" w:cs="Times New Roman"/>
          <w:sz w:val="28"/>
          <w:szCs w:val="28"/>
        </w:rPr>
        <w:t>ження</w:t>
      </w:r>
      <w:r w:rsidR="00E04426" w:rsidRPr="00564123">
        <w:rPr>
          <w:rFonts w:ascii="Times New Roman" w:hAnsi="Times New Roman" w:cs="Times New Roman"/>
          <w:sz w:val="28"/>
          <w:szCs w:val="28"/>
        </w:rPr>
        <w:t xml:space="preserve"> контакт</w:t>
      </w:r>
      <w:r w:rsidR="001C0BD1">
        <w:rPr>
          <w:rFonts w:ascii="Times New Roman" w:hAnsi="Times New Roman" w:cs="Times New Roman"/>
          <w:sz w:val="28"/>
          <w:szCs w:val="28"/>
        </w:rPr>
        <w:t>ів</w:t>
      </w:r>
      <w:r w:rsidR="00E04426" w:rsidRPr="00564123">
        <w:rPr>
          <w:rFonts w:ascii="Times New Roman" w:hAnsi="Times New Roman" w:cs="Times New Roman"/>
          <w:sz w:val="28"/>
          <w:szCs w:val="28"/>
        </w:rPr>
        <w:t xml:space="preserve"> з міжнародними фондами</w:t>
      </w:r>
      <w:r w:rsidR="001C0BD1">
        <w:rPr>
          <w:rFonts w:ascii="Times New Roman" w:hAnsi="Times New Roman" w:cs="Times New Roman"/>
          <w:sz w:val="28"/>
          <w:szCs w:val="28"/>
        </w:rPr>
        <w:t xml:space="preserve"> та донорами</w:t>
      </w:r>
      <w:r w:rsidR="00E04426" w:rsidRPr="00564123">
        <w:rPr>
          <w:rFonts w:ascii="Times New Roman" w:hAnsi="Times New Roman" w:cs="Times New Roman"/>
          <w:sz w:val="28"/>
          <w:szCs w:val="28"/>
        </w:rPr>
        <w:t>;</w:t>
      </w:r>
    </w:p>
    <w:p w:rsidR="0058446A" w:rsidRDefault="001F53EE" w:rsidP="0058446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56E3">
        <w:rPr>
          <w:rFonts w:ascii="Times New Roman" w:hAnsi="Times New Roman" w:cs="Times New Roman"/>
          <w:sz w:val="28"/>
          <w:szCs w:val="28"/>
        </w:rPr>
        <w:t>б</w:t>
      </w:r>
      <w:r w:rsidR="00E04426" w:rsidRPr="00564123">
        <w:rPr>
          <w:rFonts w:ascii="Times New Roman" w:hAnsi="Times New Roman" w:cs="Times New Roman"/>
          <w:sz w:val="28"/>
          <w:szCs w:val="28"/>
        </w:rPr>
        <w:t xml:space="preserve">уде розглядатися і залучення </w:t>
      </w:r>
      <w:r w:rsidR="00E04426">
        <w:rPr>
          <w:rFonts w:ascii="Times New Roman" w:hAnsi="Times New Roman" w:cs="Times New Roman"/>
          <w:sz w:val="28"/>
          <w:szCs w:val="28"/>
        </w:rPr>
        <w:t xml:space="preserve">в економіку міста </w:t>
      </w:r>
      <w:r w:rsidR="00E04426" w:rsidRPr="00564123">
        <w:rPr>
          <w:rFonts w:ascii="Times New Roman" w:hAnsi="Times New Roman" w:cs="Times New Roman"/>
          <w:sz w:val="28"/>
          <w:szCs w:val="28"/>
        </w:rPr>
        <w:t>кредитних коштів, що дозволить швидко  впровад</w:t>
      </w:r>
      <w:r w:rsidR="00E04426">
        <w:rPr>
          <w:rFonts w:ascii="Times New Roman" w:hAnsi="Times New Roman" w:cs="Times New Roman"/>
          <w:sz w:val="28"/>
          <w:szCs w:val="28"/>
        </w:rPr>
        <w:t>жувати</w:t>
      </w:r>
      <w:r w:rsidR="00E04426" w:rsidRPr="00564123">
        <w:rPr>
          <w:rFonts w:ascii="Times New Roman" w:hAnsi="Times New Roman" w:cs="Times New Roman"/>
          <w:sz w:val="28"/>
          <w:szCs w:val="28"/>
        </w:rPr>
        <w:t xml:space="preserve"> важливі  проекти.</w:t>
      </w:r>
    </w:p>
    <w:p w:rsidR="00B66AA6" w:rsidRDefault="00E776E0" w:rsidP="00B66AA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буде створено від</w:t>
      </w:r>
      <w:r w:rsidR="00E04426">
        <w:rPr>
          <w:rFonts w:ascii="Times New Roman" w:hAnsi="Times New Roman" w:cs="Times New Roman"/>
          <w:sz w:val="28"/>
          <w:szCs w:val="28"/>
        </w:rPr>
        <w:t>повідні умови для фінансової підтримки бізнесу, для забезпечення сфери підприємництва відповідними кваліфікованими кадрами.</w:t>
      </w:r>
    </w:p>
    <w:p w:rsidR="00E04426" w:rsidRPr="00A93486" w:rsidRDefault="00B66AA6" w:rsidP="00E776E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04426" w:rsidRDefault="00E04426" w:rsidP="000951F2">
      <w:pPr>
        <w:tabs>
          <w:tab w:val="left" w:pos="0"/>
        </w:tabs>
        <w:spacing w:after="0" w:line="240" w:lineRule="auto"/>
        <w:ind w:firstLine="709"/>
        <w:jc w:val="both"/>
        <w:rPr>
          <w:rFonts w:ascii="Times New Roman" w:eastAsia="Calibri" w:hAnsi="Times New Roman" w:cs="Times New Roman"/>
          <w:b/>
          <w:sz w:val="28"/>
          <w:szCs w:val="28"/>
          <w:lang w:eastAsia="en-US"/>
        </w:rPr>
      </w:pPr>
    </w:p>
    <w:p w:rsidR="00BD7563" w:rsidRPr="007579B8" w:rsidRDefault="001C0BD1" w:rsidP="008E3EED">
      <w:pPr>
        <w:ind w:firstLine="709"/>
        <w:jc w:val="both"/>
        <w:rPr>
          <w:rFonts w:ascii="Times New Roman" w:eastAsia="Calibri" w:hAnsi="Times New Roman" w:cs="Times New Roman"/>
          <w:sz w:val="28"/>
          <w:szCs w:val="28"/>
          <w:u w:val="single"/>
          <w:lang w:eastAsia="en-US"/>
        </w:rPr>
      </w:pPr>
      <w:r w:rsidRPr="007579B8">
        <w:rPr>
          <w:rFonts w:ascii="Times New Roman" w:eastAsia="Calibri" w:hAnsi="Times New Roman" w:cs="Times New Roman"/>
          <w:sz w:val="28"/>
          <w:szCs w:val="28"/>
          <w:u w:val="single"/>
          <w:lang w:eastAsia="en-US"/>
        </w:rPr>
        <w:t>Основні  напрямки та заходи програми</w:t>
      </w:r>
      <w:r w:rsidR="007579B8" w:rsidRPr="007579B8">
        <w:rPr>
          <w:rFonts w:ascii="Times New Roman" w:eastAsia="Calibri" w:hAnsi="Times New Roman" w:cs="Times New Roman"/>
          <w:sz w:val="28"/>
          <w:szCs w:val="28"/>
          <w:u w:val="single"/>
          <w:lang w:eastAsia="en-US"/>
        </w:rPr>
        <w:t>:</w:t>
      </w:r>
    </w:p>
    <w:p w:rsidR="007579B8" w:rsidRDefault="007579B8" w:rsidP="007579B8">
      <w:pPr>
        <w:pStyle w:val="a6"/>
        <w:rPr>
          <w:rFonts w:ascii="Times New Roman" w:hAnsi="Times New Roman" w:cs="Times New Roman"/>
          <w:b/>
          <w:sz w:val="16"/>
          <w:szCs w:val="16"/>
        </w:rPr>
      </w:pPr>
      <w:r>
        <w:rPr>
          <w:rFonts w:ascii="Times New Roman" w:hAnsi="Times New Roman" w:cs="Times New Roman"/>
          <w:b/>
          <w:sz w:val="28"/>
          <w:szCs w:val="28"/>
        </w:rPr>
        <w:tab/>
      </w:r>
      <w:r w:rsidR="00500A26">
        <w:rPr>
          <w:rFonts w:ascii="Times New Roman" w:hAnsi="Times New Roman" w:cs="Times New Roman"/>
          <w:b/>
          <w:sz w:val="28"/>
          <w:szCs w:val="28"/>
        </w:rPr>
        <w:t xml:space="preserve">Напрям </w:t>
      </w:r>
      <w:r w:rsidR="001C0BD1">
        <w:rPr>
          <w:rFonts w:ascii="Times New Roman" w:hAnsi="Times New Roman" w:cs="Times New Roman"/>
          <w:b/>
          <w:sz w:val="28"/>
          <w:szCs w:val="28"/>
        </w:rPr>
        <w:t>5.</w:t>
      </w:r>
      <w:r>
        <w:rPr>
          <w:rFonts w:ascii="Times New Roman" w:hAnsi="Times New Roman" w:cs="Times New Roman"/>
          <w:b/>
          <w:sz w:val="28"/>
          <w:szCs w:val="28"/>
        </w:rPr>
        <w:t>1</w:t>
      </w:r>
      <w:r w:rsidR="00E27205">
        <w:rPr>
          <w:rFonts w:ascii="Times New Roman" w:hAnsi="Times New Roman" w:cs="Times New Roman"/>
          <w:b/>
          <w:sz w:val="28"/>
          <w:szCs w:val="28"/>
        </w:rPr>
        <w:t>.</w:t>
      </w:r>
      <w:r>
        <w:rPr>
          <w:rFonts w:ascii="Times New Roman" w:hAnsi="Times New Roman" w:cs="Times New Roman"/>
          <w:b/>
          <w:sz w:val="28"/>
          <w:szCs w:val="28"/>
        </w:rPr>
        <w:t xml:space="preserve"> </w:t>
      </w:r>
      <w:r w:rsidR="00222E9E" w:rsidRPr="00AE678D">
        <w:rPr>
          <w:rFonts w:ascii="Times New Roman" w:hAnsi="Times New Roman" w:cs="Times New Roman"/>
          <w:b/>
          <w:sz w:val="28"/>
          <w:szCs w:val="28"/>
        </w:rPr>
        <w:t>Впровадження стандартів залучення інвестицій та супроводу інвесторів</w:t>
      </w:r>
    </w:p>
    <w:p w:rsidR="00187123" w:rsidRPr="00187123" w:rsidRDefault="00187123" w:rsidP="007579B8">
      <w:pPr>
        <w:pStyle w:val="a6"/>
        <w:rPr>
          <w:rFonts w:ascii="Times New Roman" w:hAnsi="Times New Roman" w:cs="Times New Roman"/>
          <w:b/>
          <w:sz w:val="16"/>
          <w:szCs w:val="16"/>
        </w:rPr>
      </w:pPr>
    </w:p>
    <w:p w:rsidR="001A695C" w:rsidRDefault="007579B8" w:rsidP="007579B8">
      <w:pPr>
        <w:pStyle w:val="a6"/>
        <w:rPr>
          <w:rFonts w:ascii="Times New Roman" w:hAnsi="Times New Roman" w:cs="Times New Roman"/>
          <w:b/>
          <w:sz w:val="16"/>
          <w:szCs w:val="16"/>
        </w:rPr>
      </w:pPr>
      <w:r>
        <w:rPr>
          <w:rFonts w:ascii="Times New Roman" w:hAnsi="Times New Roman" w:cs="Times New Roman"/>
          <w:b/>
          <w:sz w:val="28"/>
          <w:szCs w:val="28"/>
        </w:rPr>
        <w:tab/>
      </w:r>
      <w:r w:rsidR="001C0BD1" w:rsidRPr="007579B8">
        <w:rPr>
          <w:rFonts w:ascii="Times New Roman" w:hAnsi="Times New Roman" w:cs="Times New Roman"/>
          <w:b/>
          <w:sz w:val="28"/>
          <w:szCs w:val="28"/>
        </w:rPr>
        <w:t>5.</w:t>
      </w:r>
      <w:r w:rsidR="001A695C" w:rsidRPr="007579B8">
        <w:rPr>
          <w:rFonts w:ascii="Times New Roman" w:hAnsi="Times New Roman" w:cs="Times New Roman"/>
          <w:b/>
          <w:sz w:val="28"/>
          <w:szCs w:val="28"/>
        </w:rPr>
        <w:t>1</w:t>
      </w:r>
      <w:r w:rsidR="001C0BD1" w:rsidRPr="007579B8">
        <w:rPr>
          <w:rFonts w:ascii="Times New Roman" w:hAnsi="Times New Roman" w:cs="Times New Roman"/>
          <w:b/>
          <w:sz w:val="28"/>
          <w:szCs w:val="28"/>
        </w:rPr>
        <w:t>.</w:t>
      </w:r>
      <w:r w:rsidR="00AE678D" w:rsidRPr="007579B8">
        <w:rPr>
          <w:rFonts w:ascii="Times New Roman" w:hAnsi="Times New Roman" w:cs="Times New Roman"/>
          <w:b/>
          <w:sz w:val="28"/>
          <w:szCs w:val="28"/>
        </w:rPr>
        <w:t>1.</w:t>
      </w:r>
      <w:r w:rsidR="001A695C" w:rsidRPr="007579B8">
        <w:rPr>
          <w:rFonts w:ascii="Times New Roman" w:hAnsi="Times New Roman" w:cs="Times New Roman"/>
          <w:b/>
          <w:sz w:val="28"/>
          <w:szCs w:val="28"/>
        </w:rPr>
        <w:t xml:space="preserve"> Проведення аналізу соціально-економічного стану міста та </w:t>
      </w:r>
      <w:r w:rsidR="00DD79EB">
        <w:rPr>
          <w:rFonts w:ascii="Times New Roman" w:hAnsi="Times New Roman" w:cs="Times New Roman"/>
          <w:b/>
          <w:sz w:val="28"/>
          <w:szCs w:val="28"/>
        </w:rPr>
        <w:t>його</w:t>
      </w:r>
      <w:r w:rsidR="001A695C" w:rsidRPr="007579B8">
        <w:rPr>
          <w:rFonts w:ascii="Times New Roman" w:hAnsi="Times New Roman" w:cs="Times New Roman"/>
          <w:b/>
          <w:sz w:val="28"/>
          <w:szCs w:val="28"/>
        </w:rPr>
        <w:t xml:space="preserve"> інвестиційного </w:t>
      </w:r>
      <w:r w:rsidR="00DD79EB">
        <w:rPr>
          <w:rFonts w:ascii="Times New Roman" w:hAnsi="Times New Roman" w:cs="Times New Roman"/>
          <w:b/>
          <w:sz w:val="28"/>
          <w:szCs w:val="28"/>
        </w:rPr>
        <w:t>й</w:t>
      </w:r>
      <w:r w:rsidR="001A695C" w:rsidRPr="007579B8">
        <w:rPr>
          <w:rFonts w:ascii="Times New Roman" w:hAnsi="Times New Roman" w:cs="Times New Roman"/>
          <w:b/>
          <w:sz w:val="28"/>
          <w:szCs w:val="28"/>
        </w:rPr>
        <w:t xml:space="preserve"> інноваційного потенціалу </w:t>
      </w:r>
    </w:p>
    <w:p w:rsidR="00187123" w:rsidRPr="00187123" w:rsidRDefault="00187123" w:rsidP="007579B8">
      <w:pPr>
        <w:pStyle w:val="a6"/>
        <w:rPr>
          <w:rFonts w:ascii="Times New Roman" w:hAnsi="Times New Roman" w:cs="Times New Roman"/>
          <w:b/>
          <w:sz w:val="16"/>
          <w:szCs w:val="16"/>
        </w:rPr>
      </w:pPr>
    </w:p>
    <w:p w:rsidR="001A695C" w:rsidRDefault="0050313E" w:rsidP="001A695C">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1A695C" w:rsidRPr="00E85E60">
        <w:rPr>
          <w:rFonts w:ascii="Times New Roman" w:hAnsi="Times New Roman" w:cs="Times New Roman"/>
          <w:sz w:val="28"/>
          <w:szCs w:val="28"/>
          <w:lang w:val="ru-RU"/>
        </w:rPr>
        <w:t xml:space="preserve">Метою </w:t>
      </w:r>
      <w:proofErr w:type="spellStart"/>
      <w:r w:rsidR="001A695C" w:rsidRPr="00E85E60">
        <w:rPr>
          <w:rFonts w:ascii="Times New Roman" w:hAnsi="Times New Roman" w:cs="Times New Roman"/>
          <w:sz w:val="28"/>
          <w:szCs w:val="28"/>
          <w:lang w:val="ru-RU"/>
        </w:rPr>
        <w:t>проведення</w:t>
      </w:r>
      <w:proofErr w:type="spellEnd"/>
      <w:r w:rsidR="001A695C" w:rsidRPr="00E85E60">
        <w:rPr>
          <w:rFonts w:ascii="Times New Roman" w:hAnsi="Times New Roman" w:cs="Times New Roman"/>
          <w:sz w:val="28"/>
          <w:szCs w:val="28"/>
          <w:lang w:val="ru-RU"/>
        </w:rPr>
        <w:t xml:space="preserve"> </w:t>
      </w:r>
      <w:proofErr w:type="spellStart"/>
      <w:r w:rsidR="001A695C" w:rsidRPr="00E85E60">
        <w:rPr>
          <w:rFonts w:ascii="Times New Roman" w:hAnsi="Times New Roman" w:cs="Times New Roman"/>
          <w:sz w:val="28"/>
          <w:szCs w:val="28"/>
          <w:lang w:val="ru-RU"/>
        </w:rPr>
        <w:t>аналізу</w:t>
      </w:r>
      <w:proofErr w:type="spellEnd"/>
      <w:proofErr w:type="gramStart"/>
      <w:r w:rsidR="001A695C" w:rsidRPr="00E85E60">
        <w:rPr>
          <w:rFonts w:ascii="Times New Roman" w:hAnsi="Times New Roman" w:cs="Times New Roman"/>
          <w:sz w:val="28"/>
          <w:szCs w:val="28"/>
          <w:lang w:val="ru-RU"/>
        </w:rPr>
        <w:t xml:space="preserve"> є:</w:t>
      </w:r>
      <w:proofErr w:type="gramEnd"/>
      <w:r w:rsidR="001A695C">
        <w:rPr>
          <w:rFonts w:ascii="Times New Roman" w:hAnsi="Times New Roman" w:cs="Times New Roman"/>
          <w:sz w:val="28"/>
          <w:szCs w:val="28"/>
          <w:lang w:val="ru-RU"/>
        </w:rPr>
        <w:t xml:space="preserve"> </w:t>
      </w:r>
    </w:p>
    <w:p w:rsidR="001A695C" w:rsidRPr="00E85E60" w:rsidRDefault="0050313E" w:rsidP="001A695C">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1A695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001A695C" w:rsidRPr="00E85E60">
        <w:rPr>
          <w:rFonts w:ascii="Times New Roman" w:hAnsi="Times New Roman" w:cs="Times New Roman"/>
          <w:sz w:val="28"/>
          <w:szCs w:val="28"/>
          <w:lang w:val="ru-RU"/>
        </w:rPr>
        <w:t>виявлення</w:t>
      </w:r>
      <w:proofErr w:type="spellEnd"/>
      <w:r w:rsidR="001A695C" w:rsidRPr="00E85E60">
        <w:rPr>
          <w:rFonts w:ascii="Times New Roman" w:hAnsi="Times New Roman" w:cs="Times New Roman"/>
          <w:sz w:val="28"/>
          <w:szCs w:val="28"/>
          <w:lang w:val="ru-RU"/>
        </w:rPr>
        <w:t xml:space="preserve"> </w:t>
      </w:r>
      <w:proofErr w:type="spellStart"/>
      <w:r w:rsidR="001A695C" w:rsidRPr="00E85E60">
        <w:rPr>
          <w:rFonts w:ascii="Times New Roman" w:hAnsi="Times New Roman" w:cs="Times New Roman"/>
          <w:sz w:val="28"/>
          <w:szCs w:val="28"/>
          <w:lang w:val="ru-RU"/>
        </w:rPr>
        <w:t>негативних</w:t>
      </w:r>
      <w:proofErr w:type="spellEnd"/>
      <w:r w:rsidR="001A695C" w:rsidRPr="00E85E60">
        <w:rPr>
          <w:rFonts w:ascii="Times New Roman" w:hAnsi="Times New Roman" w:cs="Times New Roman"/>
          <w:sz w:val="28"/>
          <w:szCs w:val="28"/>
          <w:lang w:val="ru-RU"/>
        </w:rPr>
        <w:t xml:space="preserve"> </w:t>
      </w:r>
      <w:proofErr w:type="spellStart"/>
      <w:r w:rsidR="001A695C" w:rsidRPr="00E85E60">
        <w:rPr>
          <w:rFonts w:ascii="Times New Roman" w:hAnsi="Times New Roman" w:cs="Times New Roman"/>
          <w:sz w:val="28"/>
          <w:szCs w:val="28"/>
          <w:lang w:val="ru-RU"/>
        </w:rPr>
        <w:t>факторів</w:t>
      </w:r>
      <w:proofErr w:type="spellEnd"/>
      <w:r w:rsidR="001A695C" w:rsidRPr="00E85E60">
        <w:rPr>
          <w:rFonts w:ascii="Times New Roman" w:hAnsi="Times New Roman" w:cs="Times New Roman"/>
          <w:sz w:val="28"/>
          <w:szCs w:val="28"/>
          <w:lang w:val="ru-RU"/>
        </w:rPr>
        <w:t xml:space="preserve"> та </w:t>
      </w:r>
      <w:proofErr w:type="spellStart"/>
      <w:r w:rsidR="001A695C" w:rsidRPr="00E85E60">
        <w:rPr>
          <w:rFonts w:ascii="Times New Roman" w:hAnsi="Times New Roman" w:cs="Times New Roman"/>
          <w:sz w:val="28"/>
          <w:szCs w:val="28"/>
          <w:lang w:val="ru-RU"/>
        </w:rPr>
        <w:t>ступінь</w:t>
      </w:r>
      <w:proofErr w:type="spellEnd"/>
      <w:r w:rsidR="001A695C" w:rsidRPr="00E85E60">
        <w:rPr>
          <w:rFonts w:ascii="Times New Roman" w:hAnsi="Times New Roman" w:cs="Times New Roman"/>
          <w:sz w:val="28"/>
          <w:szCs w:val="28"/>
          <w:lang w:val="ru-RU"/>
        </w:rPr>
        <w:t xml:space="preserve"> </w:t>
      </w:r>
      <w:proofErr w:type="spellStart"/>
      <w:r w:rsidR="001A695C" w:rsidRPr="00E85E60">
        <w:rPr>
          <w:rFonts w:ascii="Times New Roman" w:hAnsi="Times New Roman" w:cs="Times New Roman"/>
          <w:sz w:val="28"/>
          <w:szCs w:val="28"/>
          <w:lang w:val="ru-RU"/>
        </w:rPr>
        <w:t>їх</w:t>
      </w:r>
      <w:proofErr w:type="spellEnd"/>
      <w:r w:rsidR="001A695C" w:rsidRPr="00E85E60">
        <w:rPr>
          <w:rFonts w:ascii="Times New Roman" w:hAnsi="Times New Roman" w:cs="Times New Roman"/>
          <w:sz w:val="28"/>
          <w:szCs w:val="28"/>
          <w:lang w:val="ru-RU"/>
        </w:rPr>
        <w:t xml:space="preserve"> </w:t>
      </w:r>
      <w:proofErr w:type="spellStart"/>
      <w:r w:rsidR="001A695C" w:rsidRPr="00E85E60">
        <w:rPr>
          <w:rFonts w:ascii="Times New Roman" w:hAnsi="Times New Roman" w:cs="Times New Roman"/>
          <w:sz w:val="28"/>
          <w:szCs w:val="28"/>
          <w:lang w:val="ru-RU"/>
        </w:rPr>
        <w:t>впливу</w:t>
      </w:r>
      <w:proofErr w:type="spellEnd"/>
      <w:r w:rsidR="001A695C" w:rsidRPr="00E85E60">
        <w:rPr>
          <w:rFonts w:ascii="Times New Roman" w:hAnsi="Times New Roman" w:cs="Times New Roman"/>
          <w:sz w:val="28"/>
          <w:szCs w:val="28"/>
          <w:lang w:val="ru-RU"/>
        </w:rPr>
        <w:t xml:space="preserve"> на </w:t>
      </w:r>
      <w:proofErr w:type="spellStart"/>
      <w:proofErr w:type="gramStart"/>
      <w:r w:rsidR="001A695C" w:rsidRPr="00E85E60">
        <w:rPr>
          <w:rFonts w:ascii="Times New Roman" w:hAnsi="Times New Roman" w:cs="Times New Roman"/>
          <w:sz w:val="28"/>
          <w:szCs w:val="28"/>
          <w:lang w:val="ru-RU"/>
        </w:rPr>
        <w:t>соц</w:t>
      </w:r>
      <w:proofErr w:type="gramEnd"/>
      <w:r w:rsidR="001A695C" w:rsidRPr="00E85E60">
        <w:rPr>
          <w:rFonts w:ascii="Times New Roman" w:hAnsi="Times New Roman" w:cs="Times New Roman"/>
          <w:sz w:val="28"/>
          <w:szCs w:val="28"/>
          <w:lang w:val="ru-RU"/>
        </w:rPr>
        <w:t>іально-економічний</w:t>
      </w:r>
      <w:proofErr w:type="spellEnd"/>
      <w:r w:rsidR="001A695C">
        <w:rPr>
          <w:rFonts w:ascii="Times New Roman" w:hAnsi="Times New Roman" w:cs="Times New Roman"/>
          <w:sz w:val="28"/>
          <w:szCs w:val="28"/>
          <w:lang w:val="ru-RU"/>
        </w:rPr>
        <w:t xml:space="preserve"> </w:t>
      </w:r>
      <w:r w:rsidR="001A695C" w:rsidRPr="00E85E60">
        <w:rPr>
          <w:rFonts w:ascii="Times New Roman" w:hAnsi="Times New Roman" w:cs="Times New Roman"/>
          <w:sz w:val="28"/>
          <w:szCs w:val="28"/>
          <w:lang w:val="ru-RU"/>
        </w:rPr>
        <w:t>стан</w:t>
      </w:r>
      <w:r w:rsidR="00AE678D">
        <w:rPr>
          <w:rFonts w:ascii="Times New Roman" w:hAnsi="Times New Roman" w:cs="Times New Roman"/>
          <w:sz w:val="28"/>
          <w:szCs w:val="28"/>
          <w:lang w:val="ru-RU"/>
        </w:rPr>
        <w:t xml:space="preserve"> та </w:t>
      </w:r>
      <w:proofErr w:type="spellStart"/>
      <w:r w:rsidR="00AE678D">
        <w:rPr>
          <w:rFonts w:ascii="Times New Roman" w:hAnsi="Times New Roman" w:cs="Times New Roman"/>
          <w:sz w:val="28"/>
          <w:szCs w:val="28"/>
          <w:lang w:val="ru-RU"/>
        </w:rPr>
        <w:t>інвестиційний</w:t>
      </w:r>
      <w:proofErr w:type="spellEnd"/>
      <w:r w:rsidR="00AE678D">
        <w:rPr>
          <w:rFonts w:ascii="Times New Roman" w:hAnsi="Times New Roman" w:cs="Times New Roman"/>
          <w:sz w:val="28"/>
          <w:szCs w:val="28"/>
          <w:lang w:val="ru-RU"/>
        </w:rPr>
        <w:t xml:space="preserve"> </w:t>
      </w:r>
      <w:proofErr w:type="spellStart"/>
      <w:r w:rsidR="00AE678D">
        <w:rPr>
          <w:rFonts w:ascii="Times New Roman" w:hAnsi="Times New Roman" w:cs="Times New Roman"/>
          <w:sz w:val="28"/>
          <w:szCs w:val="28"/>
          <w:lang w:val="ru-RU"/>
        </w:rPr>
        <w:t>клімат</w:t>
      </w:r>
      <w:proofErr w:type="spellEnd"/>
      <w:r w:rsidR="00AE678D">
        <w:rPr>
          <w:rFonts w:ascii="Times New Roman" w:hAnsi="Times New Roman" w:cs="Times New Roman"/>
          <w:sz w:val="28"/>
          <w:szCs w:val="28"/>
          <w:lang w:val="ru-RU"/>
        </w:rPr>
        <w:t xml:space="preserve"> в </w:t>
      </w:r>
      <w:proofErr w:type="spellStart"/>
      <w:r w:rsidR="00AE678D">
        <w:rPr>
          <w:rFonts w:ascii="Times New Roman" w:hAnsi="Times New Roman" w:cs="Times New Roman"/>
          <w:sz w:val="28"/>
          <w:szCs w:val="28"/>
          <w:lang w:val="ru-RU"/>
        </w:rPr>
        <w:t>місті</w:t>
      </w:r>
      <w:proofErr w:type="spellEnd"/>
      <w:r w:rsidR="001A695C" w:rsidRPr="00E85E60">
        <w:rPr>
          <w:rFonts w:ascii="Times New Roman" w:hAnsi="Times New Roman" w:cs="Times New Roman"/>
          <w:sz w:val="28"/>
          <w:szCs w:val="28"/>
          <w:lang w:val="ru-RU"/>
        </w:rPr>
        <w:t>;</w:t>
      </w:r>
    </w:p>
    <w:p w:rsidR="001A695C" w:rsidRPr="00E85E60" w:rsidRDefault="0050313E" w:rsidP="001A695C">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1A695C">
        <w:rPr>
          <w:rFonts w:ascii="Times New Roman" w:hAnsi="Times New Roman" w:cs="Times New Roman"/>
          <w:sz w:val="28"/>
          <w:szCs w:val="28"/>
          <w:lang w:val="ru-RU"/>
        </w:rPr>
        <w:t xml:space="preserve">- </w:t>
      </w:r>
      <w:proofErr w:type="spellStart"/>
      <w:r w:rsidR="001A695C" w:rsidRPr="00E85E60">
        <w:rPr>
          <w:rFonts w:ascii="Times New Roman" w:hAnsi="Times New Roman" w:cs="Times New Roman"/>
          <w:sz w:val="28"/>
          <w:szCs w:val="28"/>
          <w:lang w:val="ru-RU"/>
        </w:rPr>
        <w:t>визначення</w:t>
      </w:r>
      <w:proofErr w:type="spellEnd"/>
      <w:r w:rsidR="001A695C" w:rsidRPr="00E85E60">
        <w:rPr>
          <w:rFonts w:ascii="Times New Roman" w:hAnsi="Times New Roman" w:cs="Times New Roman"/>
          <w:sz w:val="28"/>
          <w:szCs w:val="28"/>
          <w:lang w:val="ru-RU"/>
        </w:rPr>
        <w:t xml:space="preserve"> </w:t>
      </w:r>
      <w:proofErr w:type="spellStart"/>
      <w:r w:rsidR="001A695C" w:rsidRPr="00E85E60">
        <w:rPr>
          <w:rFonts w:ascii="Times New Roman" w:hAnsi="Times New Roman" w:cs="Times New Roman"/>
          <w:sz w:val="28"/>
          <w:szCs w:val="28"/>
          <w:lang w:val="ru-RU"/>
        </w:rPr>
        <w:t>інвестиційного</w:t>
      </w:r>
      <w:proofErr w:type="spellEnd"/>
      <w:r w:rsidR="001A695C" w:rsidRPr="00E85E60">
        <w:rPr>
          <w:rFonts w:ascii="Times New Roman" w:hAnsi="Times New Roman" w:cs="Times New Roman"/>
          <w:sz w:val="28"/>
          <w:szCs w:val="28"/>
          <w:lang w:val="ru-RU"/>
        </w:rPr>
        <w:t xml:space="preserve"> </w:t>
      </w:r>
      <w:proofErr w:type="spellStart"/>
      <w:r w:rsidR="001A695C" w:rsidRPr="00E85E60">
        <w:rPr>
          <w:rFonts w:ascii="Times New Roman" w:hAnsi="Times New Roman" w:cs="Times New Roman"/>
          <w:sz w:val="28"/>
          <w:szCs w:val="28"/>
          <w:lang w:val="ru-RU"/>
        </w:rPr>
        <w:t>потенціалу</w:t>
      </w:r>
      <w:proofErr w:type="spellEnd"/>
      <w:r w:rsidR="001A695C" w:rsidRPr="00E85E60">
        <w:rPr>
          <w:rFonts w:ascii="Times New Roman" w:hAnsi="Times New Roman" w:cs="Times New Roman"/>
          <w:sz w:val="28"/>
          <w:szCs w:val="28"/>
          <w:lang w:val="ru-RU"/>
        </w:rPr>
        <w:t xml:space="preserve"> </w:t>
      </w:r>
      <w:proofErr w:type="spellStart"/>
      <w:r w:rsidR="001A695C">
        <w:rPr>
          <w:rFonts w:ascii="Times New Roman" w:hAnsi="Times New Roman" w:cs="Times New Roman"/>
          <w:sz w:val="28"/>
          <w:szCs w:val="28"/>
          <w:lang w:val="ru-RU"/>
        </w:rPr>
        <w:t>міста</w:t>
      </w:r>
      <w:proofErr w:type="spellEnd"/>
      <w:r w:rsidR="001A695C" w:rsidRPr="00E85E60">
        <w:rPr>
          <w:rFonts w:ascii="Times New Roman" w:hAnsi="Times New Roman" w:cs="Times New Roman"/>
          <w:sz w:val="28"/>
          <w:szCs w:val="28"/>
          <w:lang w:val="ru-RU"/>
        </w:rPr>
        <w:t xml:space="preserve"> - </w:t>
      </w:r>
      <w:proofErr w:type="gramStart"/>
      <w:r w:rsidR="001A695C" w:rsidRPr="00E85E60">
        <w:rPr>
          <w:rFonts w:ascii="Times New Roman" w:hAnsi="Times New Roman" w:cs="Times New Roman"/>
          <w:sz w:val="28"/>
          <w:szCs w:val="28"/>
          <w:lang w:val="ru-RU"/>
        </w:rPr>
        <w:t>ресурсного</w:t>
      </w:r>
      <w:proofErr w:type="gramEnd"/>
      <w:r w:rsidR="001A695C" w:rsidRPr="00E85E60">
        <w:rPr>
          <w:rFonts w:ascii="Times New Roman" w:hAnsi="Times New Roman" w:cs="Times New Roman"/>
          <w:sz w:val="28"/>
          <w:szCs w:val="28"/>
          <w:lang w:val="ru-RU"/>
        </w:rPr>
        <w:t xml:space="preserve"> та </w:t>
      </w:r>
      <w:proofErr w:type="spellStart"/>
      <w:r w:rsidR="001A695C" w:rsidRPr="00E85E60">
        <w:rPr>
          <w:rFonts w:ascii="Times New Roman" w:hAnsi="Times New Roman" w:cs="Times New Roman"/>
          <w:sz w:val="28"/>
          <w:szCs w:val="28"/>
          <w:lang w:val="ru-RU"/>
        </w:rPr>
        <w:t>економічного</w:t>
      </w:r>
      <w:proofErr w:type="spellEnd"/>
      <w:r w:rsidR="001C0BD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C0BD1">
        <w:rPr>
          <w:rFonts w:ascii="Times New Roman" w:hAnsi="Times New Roman" w:cs="Times New Roman"/>
          <w:sz w:val="28"/>
          <w:szCs w:val="28"/>
          <w:lang w:val="ru-RU"/>
        </w:rPr>
        <w:t xml:space="preserve">в т. </w:t>
      </w:r>
      <w:r>
        <w:rPr>
          <w:rFonts w:ascii="Times New Roman" w:hAnsi="Times New Roman" w:cs="Times New Roman"/>
          <w:sz w:val="28"/>
          <w:szCs w:val="28"/>
          <w:lang w:val="ru-RU"/>
        </w:rPr>
        <w:t>ч</w:t>
      </w:r>
      <w:r w:rsidR="001C0BD1">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w:t>
      </w:r>
      <w:r w:rsidR="001C0BD1">
        <w:rPr>
          <w:rFonts w:ascii="Times New Roman" w:hAnsi="Times New Roman" w:cs="Times New Roman"/>
          <w:sz w:val="28"/>
          <w:szCs w:val="28"/>
          <w:lang w:val="ru-RU"/>
        </w:rPr>
        <w:t>аявність</w:t>
      </w:r>
      <w:proofErr w:type="spellEnd"/>
      <w:r w:rsidR="001C0BD1">
        <w:rPr>
          <w:rFonts w:ascii="Times New Roman" w:hAnsi="Times New Roman" w:cs="Times New Roman"/>
          <w:sz w:val="28"/>
          <w:szCs w:val="28"/>
          <w:lang w:val="ru-RU"/>
        </w:rPr>
        <w:t xml:space="preserve"> трудового </w:t>
      </w:r>
      <w:proofErr w:type="spellStart"/>
      <w:r w:rsidR="001C0BD1">
        <w:rPr>
          <w:rFonts w:ascii="Times New Roman" w:hAnsi="Times New Roman" w:cs="Times New Roman"/>
          <w:sz w:val="28"/>
          <w:szCs w:val="28"/>
          <w:lang w:val="ru-RU"/>
        </w:rPr>
        <w:t>потенціалу</w:t>
      </w:r>
      <w:proofErr w:type="spellEnd"/>
      <w:r w:rsidR="001A695C" w:rsidRPr="00E85E60">
        <w:rPr>
          <w:rFonts w:ascii="Times New Roman" w:hAnsi="Times New Roman" w:cs="Times New Roman"/>
          <w:sz w:val="28"/>
          <w:szCs w:val="28"/>
          <w:lang w:val="ru-RU"/>
        </w:rPr>
        <w:t>;</w:t>
      </w:r>
    </w:p>
    <w:p w:rsidR="001A695C" w:rsidRPr="00E85E60" w:rsidRDefault="0050313E" w:rsidP="001A695C">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1A695C">
        <w:rPr>
          <w:rFonts w:ascii="Times New Roman" w:hAnsi="Times New Roman" w:cs="Times New Roman"/>
          <w:sz w:val="28"/>
          <w:szCs w:val="28"/>
          <w:lang w:val="ru-RU"/>
        </w:rPr>
        <w:t xml:space="preserve">- </w:t>
      </w:r>
      <w:proofErr w:type="spellStart"/>
      <w:r w:rsidR="001A695C" w:rsidRPr="00E85E60">
        <w:rPr>
          <w:rFonts w:ascii="Times New Roman" w:hAnsi="Times New Roman" w:cs="Times New Roman"/>
          <w:sz w:val="28"/>
          <w:szCs w:val="28"/>
          <w:lang w:val="ru-RU"/>
        </w:rPr>
        <w:t>встановлення</w:t>
      </w:r>
      <w:proofErr w:type="spellEnd"/>
      <w:r w:rsidR="001A695C" w:rsidRPr="00E85E60">
        <w:rPr>
          <w:rFonts w:ascii="Times New Roman" w:hAnsi="Times New Roman" w:cs="Times New Roman"/>
          <w:sz w:val="28"/>
          <w:szCs w:val="28"/>
          <w:lang w:val="ru-RU"/>
        </w:rPr>
        <w:t xml:space="preserve"> </w:t>
      </w:r>
      <w:proofErr w:type="spellStart"/>
      <w:proofErr w:type="gramStart"/>
      <w:r w:rsidR="001A695C" w:rsidRPr="00E85E60">
        <w:rPr>
          <w:rFonts w:ascii="Times New Roman" w:hAnsi="Times New Roman" w:cs="Times New Roman"/>
          <w:sz w:val="28"/>
          <w:szCs w:val="28"/>
          <w:lang w:val="ru-RU"/>
        </w:rPr>
        <w:t>пр</w:t>
      </w:r>
      <w:proofErr w:type="gramEnd"/>
      <w:r w:rsidR="001A695C" w:rsidRPr="00E85E60">
        <w:rPr>
          <w:rFonts w:ascii="Times New Roman" w:hAnsi="Times New Roman" w:cs="Times New Roman"/>
          <w:sz w:val="28"/>
          <w:szCs w:val="28"/>
          <w:lang w:val="ru-RU"/>
        </w:rPr>
        <w:t>іоритетних</w:t>
      </w:r>
      <w:proofErr w:type="spellEnd"/>
      <w:r w:rsidR="001A695C" w:rsidRPr="00E85E60">
        <w:rPr>
          <w:rFonts w:ascii="Times New Roman" w:hAnsi="Times New Roman" w:cs="Times New Roman"/>
          <w:sz w:val="28"/>
          <w:szCs w:val="28"/>
          <w:lang w:val="ru-RU"/>
        </w:rPr>
        <w:t xml:space="preserve"> </w:t>
      </w:r>
      <w:proofErr w:type="spellStart"/>
      <w:r w:rsidR="001A695C" w:rsidRPr="00E85E60">
        <w:rPr>
          <w:rFonts w:ascii="Times New Roman" w:hAnsi="Times New Roman" w:cs="Times New Roman"/>
          <w:sz w:val="28"/>
          <w:szCs w:val="28"/>
          <w:lang w:val="ru-RU"/>
        </w:rPr>
        <w:t>напрямів</w:t>
      </w:r>
      <w:proofErr w:type="spellEnd"/>
      <w:r w:rsidR="001A695C" w:rsidRPr="00E85E60">
        <w:rPr>
          <w:rFonts w:ascii="Times New Roman" w:hAnsi="Times New Roman" w:cs="Times New Roman"/>
          <w:sz w:val="28"/>
          <w:szCs w:val="28"/>
          <w:lang w:val="ru-RU"/>
        </w:rPr>
        <w:t xml:space="preserve"> </w:t>
      </w:r>
      <w:proofErr w:type="spellStart"/>
      <w:r w:rsidR="001A695C" w:rsidRPr="00E85E60">
        <w:rPr>
          <w:rFonts w:ascii="Times New Roman" w:hAnsi="Times New Roman" w:cs="Times New Roman"/>
          <w:sz w:val="28"/>
          <w:szCs w:val="28"/>
          <w:lang w:val="ru-RU"/>
        </w:rPr>
        <w:t>залучення</w:t>
      </w:r>
      <w:proofErr w:type="spellEnd"/>
      <w:r w:rsidR="001A695C" w:rsidRPr="00E85E60">
        <w:rPr>
          <w:rFonts w:ascii="Times New Roman" w:hAnsi="Times New Roman" w:cs="Times New Roman"/>
          <w:sz w:val="28"/>
          <w:szCs w:val="28"/>
          <w:lang w:val="ru-RU"/>
        </w:rPr>
        <w:t xml:space="preserve"> </w:t>
      </w:r>
      <w:proofErr w:type="spellStart"/>
      <w:r w:rsidR="001A695C" w:rsidRPr="00E85E60">
        <w:rPr>
          <w:rFonts w:ascii="Times New Roman" w:hAnsi="Times New Roman" w:cs="Times New Roman"/>
          <w:sz w:val="28"/>
          <w:szCs w:val="28"/>
          <w:lang w:val="ru-RU"/>
        </w:rPr>
        <w:t>інвестицій</w:t>
      </w:r>
      <w:proofErr w:type="spellEnd"/>
      <w:r w:rsidR="001A695C">
        <w:rPr>
          <w:rFonts w:ascii="Times New Roman" w:hAnsi="Times New Roman" w:cs="Times New Roman"/>
          <w:sz w:val="28"/>
          <w:szCs w:val="28"/>
          <w:lang w:val="ru-RU"/>
        </w:rPr>
        <w:t xml:space="preserve"> та </w:t>
      </w:r>
      <w:proofErr w:type="spellStart"/>
      <w:r w:rsidR="001A695C">
        <w:rPr>
          <w:rFonts w:ascii="Times New Roman" w:hAnsi="Times New Roman" w:cs="Times New Roman"/>
          <w:sz w:val="28"/>
          <w:szCs w:val="28"/>
          <w:lang w:val="ru-RU"/>
        </w:rPr>
        <w:t>розвитку</w:t>
      </w:r>
      <w:proofErr w:type="spellEnd"/>
      <w:r w:rsidR="001A695C">
        <w:rPr>
          <w:rFonts w:ascii="Times New Roman" w:hAnsi="Times New Roman" w:cs="Times New Roman"/>
          <w:sz w:val="28"/>
          <w:szCs w:val="28"/>
          <w:lang w:val="ru-RU"/>
        </w:rPr>
        <w:t xml:space="preserve"> </w:t>
      </w:r>
      <w:proofErr w:type="spellStart"/>
      <w:r w:rsidR="001A695C">
        <w:rPr>
          <w:rFonts w:ascii="Times New Roman" w:hAnsi="Times New Roman" w:cs="Times New Roman"/>
          <w:sz w:val="28"/>
          <w:szCs w:val="28"/>
          <w:lang w:val="ru-RU"/>
        </w:rPr>
        <w:t>інноваційної</w:t>
      </w:r>
      <w:proofErr w:type="spellEnd"/>
      <w:r w:rsidR="001A695C">
        <w:rPr>
          <w:rFonts w:ascii="Times New Roman" w:hAnsi="Times New Roman" w:cs="Times New Roman"/>
          <w:sz w:val="28"/>
          <w:szCs w:val="28"/>
          <w:lang w:val="ru-RU"/>
        </w:rPr>
        <w:t xml:space="preserve"> </w:t>
      </w:r>
      <w:proofErr w:type="spellStart"/>
      <w:r w:rsidR="001A695C">
        <w:rPr>
          <w:rFonts w:ascii="Times New Roman" w:hAnsi="Times New Roman" w:cs="Times New Roman"/>
          <w:sz w:val="28"/>
          <w:szCs w:val="28"/>
          <w:lang w:val="ru-RU"/>
        </w:rPr>
        <w:t>економіки</w:t>
      </w:r>
      <w:proofErr w:type="spellEnd"/>
      <w:r w:rsidR="001A695C" w:rsidRPr="00E85E60">
        <w:rPr>
          <w:rFonts w:ascii="Times New Roman" w:hAnsi="Times New Roman" w:cs="Times New Roman"/>
          <w:sz w:val="28"/>
          <w:szCs w:val="28"/>
          <w:lang w:val="ru-RU"/>
        </w:rPr>
        <w:t>.</w:t>
      </w:r>
    </w:p>
    <w:p w:rsidR="00D545C1" w:rsidRDefault="001A695C" w:rsidP="00D545C1">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545C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D545C1">
        <w:rPr>
          <w:rFonts w:ascii="Times New Roman" w:hAnsi="Times New Roman" w:cs="Times New Roman"/>
          <w:sz w:val="28"/>
          <w:szCs w:val="28"/>
          <w:lang w:val="ru-RU"/>
        </w:rPr>
        <w:t xml:space="preserve"> </w:t>
      </w:r>
    </w:p>
    <w:p w:rsidR="00D545C1" w:rsidRPr="00E85E60" w:rsidRDefault="009D4C87" w:rsidP="00D545C1">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D545C1" w:rsidRPr="00E85E60">
        <w:rPr>
          <w:rFonts w:ascii="Times New Roman" w:hAnsi="Times New Roman" w:cs="Times New Roman"/>
          <w:sz w:val="28"/>
          <w:szCs w:val="28"/>
          <w:lang w:val="ru-RU"/>
        </w:rPr>
        <w:t xml:space="preserve">Заходи </w:t>
      </w:r>
      <w:proofErr w:type="spellStart"/>
      <w:r w:rsidR="00D545C1" w:rsidRPr="00E85E60">
        <w:rPr>
          <w:rFonts w:ascii="Times New Roman" w:hAnsi="Times New Roman" w:cs="Times New Roman"/>
          <w:sz w:val="28"/>
          <w:szCs w:val="28"/>
          <w:lang w:val="ru-RU"/>
        </w:rPr>
        <w:t>Програми</w:t>
      </w:r>
      <w:proofErr w:type="spellEnd"/>
      <w:r w:rsidR="00D545C1" w:rsidRPr="00E85E60">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передбачають</w:t>
      </w:r>
      <w:proofErr w:type="spellEnd"/>
      <w:r w:rsidR="00D545C1" w:rsidRPr="00E85E60">
        <w:rPr>
          <w:rFonts w:ascii="Times New Roman" w:hAnsi="Times New Roman" w:cs="Times New Roman"/>
          <w:sz w:val="28"/>
          <w:szCs w:val="28"/>
          <w:lang w:val="ru-RU"/>
        </w:rPr>
        <w:t>:</w:t>
      </w:r>
    </w:p>
    <w:p w:rsidR="00D545C1" w:rsidRPr="00E85E60" w:rsidRDefault="0009430E" w:rsidP="0009430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D545C1">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налагодження</w:t>
      </w:r>
      <w:proofErr w:type="spellEnd"/>
      <w:r w:rsidR="00D545C1" w:rsidRPr="00E85E60">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постійного</w:t>
      </w:r>
      <w:proofErr w:type="spellEnd"/>
      <w:r w:rsidR="00D545C1" w:rsidRPr="00E85E60">
        <w:rPr>
          <w:rFonts w:ascii="Times New Roman" w:hAnsi="Times New Roman" w:cs="Times New Roman"/>
          <w:sz w:val="28"/>
          <w:szCs w:val="28"/>
          <w:lang w:val="ru-RU"/>
        </w:rPr>
        <w:t xml:space="preserve"> контакту </w:t>
      </w:r>
      <w:proofErr w:type="spellStart"/>
      <w:proofErr w:type="gramStart"/>
      <w:r w:rsidR="00D545C1" w:rsidRPr="00E85E60">
        <w:rPr>
          <w:rFonts w:ascii="Times New Roman" w:hAnsi="Times New Roman" w:cs="Times New Roman"/>
          <w:sz w:val="28"/>
          <w:szCs w:val="28"/>
          <w:lang w:val="ru-RU"/>
        </w:rPr>
        <w:t>м</w:t>
      </w:r>
      <w:proofErr w:type="gramEnd"/>
      <w:r w:rsidR="00D545C1" w:rsidRPr="00E85E60">
        <w:rPr>
          <w:rFonts w:ascii="Times New Roman" w:hAnsi="Times New Roman" w:cs="Times New Roman"/>
          <w:sz w:val="28"/>
          <w:szCs w:val="28"/>
          <w:lang w:val="ru-RU"/>
        </w:rPr>
        <w:t>ісцеви</w:t>
      </w:r>
      <w:r w:rsidR="00D545C1">
        <w:rPr>
          <w:rFonts w:ascii="Times New Roman" w:hAnsi="Times New Roman" w:cs="Times New Roman"/>
          <w:sz w:val="28"/>
          <w:szCs w:val="28"/>
          <w:lang w:val="ru-RU"/>
        </w:rPr>
        <w:t>х</w:t>
      </w:r>
      <w:proofErr w:type="spellEnd"/>
      <w:r w:rsidR="00D545C1" w:rsidRPr="00E85E60">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органа</w:t>
      </w:r>
      <w:r w:rsidR="00D545C1">
        <w:rPr>
          <w:rFonts w:ascii="Times New Roman" w:hAnsi="Times New Roman" w:cs="Times New Roman"/>
          <w:sz w:val="28"/>
          <w:szCs w:val="28"/>
          <w:lang w:val="ru-RU"/>
        </w:rPr>
        <w:t>нів</w:t>
      </w:r>
      <w:proofErr w:type="spellEnd"/>
      <w:r w:rsidR="00D545C1" w:rsidRPr="00E85E60">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влади</w:t>
      </w:r>
      <w:proofErr w:type="spellEnd"/>
      <w:r w:rsidR="00D545C1" w:rsidRPr="00E85E60">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w:t>
      </w:r>
      <w:proofErr w:type="spellEnd"/>
      <w:r w:rsidR="00D545C1" w:rsidRPr="00E85E60">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суб'єктами</w:t>
      </w:r>
      <w:proofErr w:type="spellEnd"/>
    </w:p>
    <w:p w:rsidR="00D545C1" w:rsidRPr="00E85E60" w:rsidRDefault="00D545C1" w:rsidP="0009430E">
      <w:p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E85E60">
        <w:rPr>
          <w:rFonts w:ascii="Times New Roman" w:hAnsi="Times New Roman" w:cs="Times New Roman"/>
          <w:sz w:val="28"/>
          <w:szCs w:val="28"/>
          <w:lang w:val="ru-RU"/>
        </w:rPr>
        <w:t>господарської</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діяльності</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області</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з</w:t>
      </w:r>
      <w:proofErr w:type="spellEnd"/>
      <w:r w:rsidRPr="00E85E60">
        <w:rPr>
          <w:rFonts w:ascii="Times New Roman" w:hAnsi="Times New Roman" w:cs="Times New Roman"/>
          <w:sz w:val="28"/>
          <w:szCs w:val="28"/>
          <w:lang w:val="ru-RU"/>
        </w:rPr>
        <w:t xml:space="preserve"> метою </w:t>
      </w:r>
      <w:proofErr w:type="spellStart"/>
      <w:r w:rsidRPr="00E85E60">
        <w:rPr>
          <w:rFonts w:ascii="Times New Roman" w:hAnsi="Times New Roman" w:cs="Times New Roman"/>
          <w:sz w:val="28"/>
          <w:szCs w:val="28"/>
          <w:lang w:val="ru-RU"/>
        </w:rPr>
        <w:t>вивчення</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їх</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потенційних</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виробничих</w:t>
      </w:r>
      <w:proofErr w:type="spellEnd"/>
      <w:r w:rsidRPr="00E85E60">
        <w:rPr>
          <w:rFonts w:ascii="Times New Roman" w:hAnsi="Times New Roman" w:cs="Times New Roman"/>
          <w:sz w:val="28"/>
          <w:szCs w:val="28"/>
          <w:lang w:val="ru-RU"/>
        </w:rPr>
        <w:t>,</w:t>
      </w:r>
    </w:p>
    <w:p w:rsidR="00D545C1" w:rsidRPr="00E85E60" w:rsidRDefault="00D545C1" w:rsidP="0009430E">
      <w:p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E85E60">
        <w:rPr>
          <w:rFonts w:ascii="Times New Roman" w:hAnsi="Times New Roman" w:cs="Times New Roman"/>
          <w:sz w:val="28"/>
          <w:szCs w:val="28"/>
          <w:lang w:val="ru-RU"/>
        </w:rPr>
        <w:t>ресурсних</w:t>
      </w:r>
      <w:proofErr w:type="spellEnd"/>
      <w:r w:rsidRPr="00E85E60">
        <w:rPr>
          <w:rFonts w:ascii="Times New Roman" w:hAnsi="Times New Roman" w:cs="Times New Roman"/>
          <w:sz w:val="28"/>
          <w:szCs w:val="28"/>
          <w:lang w:val="ru-RU"/>
        </w:rPr>
        <w:t>,</w:t>
      </w:r>
      <w:r w:rsidR="0009430E">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економічних</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можливостей</w:t>
      </w:r>
      <w:proofErr w:type="spellEnd"/>
      <w:r w:rsidRPr="00E85E60">
        <w:rPr>
          <w:rFonts w:ascii="Times New Roman" w:hAnsi="Times New Roman" w:cs="Times New Roman"/>
          <w:sz w:val="28"/>
          <w:szCs w:val="28"/>
          <w:lang w:val="ru-RU"/>
        </w:rPr>
        <w:t xml:space="preserve"> та потреб у </w:t>
      </w:r>
      <w:proofErr w:type="spellStart"/>
      <w:r w:rsidRPr="00E85E60">
        <w:rPr>
          <w:rFonts w:ascii="Times New Roman" w:hAnsi="Times New Roman" w:cs="Times New Roman"/>
          <w:sz w:val="28"/>
          <w:szCs w:val="28"/>
          <w:lang w:val="ru-RU"/>
        </w:rPr>
        <w:t>залученні</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інвестицій</w:t>
      </w:r>
      <w:proofErr w:type="spellEnd"/>
      <w:r w:rsidRPr="00E85E60">
        <w:rPr>
          <w:rFonts w:ascii="Times New Roman" w:hAnsi="Times New Roman" w:cs="Times New Roman"/>
          <w:sz w:val="28"/>
          <w:szCs w:val="28"/>
          <w:lang w:val="ru-RU"/>
        </w:rPr>
        <w:t>;</w:t>
      </w:r>
    </w:p>
    <w:p w:rsidR="001C0BD1" w:rsidRDefault="0009430E" w:rsidP="0009430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D545C1">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створення</w:t>
      </w:r>
      <w:proofErr w:type="spellEnd"/>
      <w:r w:rsidR="00D545C1" w:rsidRPr="00E85E60">
        <w:rPr>
          <w:rFonts w:ascii="Times New Roman" w:hAnsi="Times New Roman" w:cs="Times New Roman"/>
          <w:sz w:val="28"/>
          <w:szCs w:val="28"/>
          <w:lang w:val="ru-RU"/>
        </w:rPr>
        <w:t xml:space="preserve"> та </w:t>
      </w:r>
      <w:proofErr w:type="spellStart"/>
      <w:r w:rsidR="00D545C1" w:rsidRPr="00E85E60">
        <w:rPr>
          <w:rFonts w:ascii="Times New Roman" w:hAnsi="Times New Roman" w:cs="Times New Roman"/>
          <w:sz w:val="28"/>
          <w:szCs w:val="28"/>
          <w:lang w:val="ru-RU"/>
        </w:rPr>
        <w:t>забезпечення</w:t>
      </w:r>
      <w:proofErr w:type="spellEnd"/>
      <w:r w:rsidR="00D545C1" w:rsidRPr="00E85E60">
        <w:rPr>
          <w:rFonts w:ascii="Times New Roman" w:hAnsi="Times New Roman" w:cs="Times New Roman"/>
          <w:sz w:val="28"/>
          <w:szCs w:val="28"/>
          <w:lang w:val="ru-RU"/>
        </w:rPr>
        <w:t xml:space="preserve"> </w:t>
      </w:r>
      <w:proofErr w:type="gramStart"/>
      <w:r w:rsidR="00D545C1" w:rsidRPr="00E85E60">
        <w:rPr>
          <w:rFonts w:ascii="Times New Roman" w:hAnsi="Times New Roman" w:cs="Times New Roman"/>
          <w:sz w:val="28"/>
          <w:szCs w:val="28"/>
          <w:lang w:val="ru-RU"/>
        </w:rPr>
        <w:t>оперативного</w:t>
      </w:r>
      <w:proofErr w:type="gramEnd"/>
      <w:r w:rsidR="00D545C1" w:rsidRPr="00E85E60">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оновлення</w:t>
      </w:r>
      <w:proofErr w:type="spellEnd"/>
      <w:r w:rsidR="00D545C1" w:rsidRPr="00E85E60">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відповідних</w:t>
      </w:r>
      <w:proofErr w:type="spellEnd"/>
      <w:r w:rsidR="00D545C1" w:rsidRPr="00E85E60">
        <w:rPr>
          <w:rFonts w:ascii="Times New Roman" w:hAnsi="Times New Roman" w:cs="Times New Roman"/>
          <w:sz w:val="28"/>
          <w:szCs w:val="28"/>
          <w:lang w:val="ru-RU"/>
        </w:rPr>
        <w:t xml:space="preserve"> баз </w:t>
      </w:r>
      <w:proofErr w:type="spellStart"/>
      <w:r w:rsidR="00D545C1" w:rsidRPr="00E85E60">
        <w:rPr>
          <w:rFonts w:ascii="Times New Roman" w:hAnsi="Times New Roman" w:cs="Times New Roman"/>
          <w:sz w:val="28"/>
          <w:szCs w:val="28"/>
          <w:lang w:val="ru-RU"/>
        </w:rPr>
        <w:t>даних</w:t>
      </w:r>
      <w:proofErr w:type="spellEnd"/>
      <w:r w:rsidR="001C0BD1">
        <w:rPr>
          <w:rFonts w:ascii="Times New Roman" w:hAnsi="Times New Roman" w:cs="Times New Roman"/>
          <w:sz w:val="28"/>
          <w:szCs w:val="28"/>
          <w:lang w:val="ru-RU"/>
        </w:rPr>
        <w:t xml:space="preserve"> для </w:t>
      </w:r>
      <w:proofErr w:type="spellStart"/>
      <w:r w:rsidR="001C0BD1">
        <w:rPr>
          <w:rFonts w:ascii="Times New Roman" w:hAnsi="Times New Roman" w:cs="Times New Roman"/>
          <w:sz w:val="28"/>
          <w:szCs w:val="28"/>
          <w:lang w:val="ru-RU"/>
        </w:rPr>
        <w:t>інвесторів</w:t>
      </w:r>
      <w:proofErr w:type="spellEnd"/>
      <w:r w:rsidR="001C0BD1">
        <w:rPr>
          <w:rFonts w:ascii="Times New Roman" w:hAnsi="Times New Roman" w:cs="Times New Roman"/>
          <w:sz w:val="28"/>
          <w:szCs w:val="28"/>
          <w:lang w:val="ru-RU"/>
        </w:rPr>
        <w:t xml:space="preserve"> та </w:t>
      </w:r>
      <w:proofErr w:type="spellStart"/>
      <w:r w:rsidR="001C0BD1">
        <w:rPr>
          <w:rFonts w:ascii="Times New Roman" w:hAnsi="Times New Roman" w:cs="Times New Roman"/>
          <w:sz w:val="28"/>
          <w:szCs w:val="28"/>
          <w:lang w:val="ru-RU"/>
        </w:rPr>
        <w:t>донорів</w:t>
      </w:r>
      <w:proofErr w:type="spellEnd"/>
      <w:r>
        <w:rPr>
          <w:rFonts w:ascii="Times New Roman" w:hAnsi="Times New Roman" w:cs="Times New Roman"/>
          <w:sz w:val="28"/>
          <w:szCs w:val="28"/>
          <w:lang w:val="ru-RU"/>
        </w:rPr>
        <w:t>;</w:t>
      </w:r>
    </w:p>
    <w:p w:rsidR="00D545C1" w:rsidRPr="00E85E60" w:rsidRDefault="0009430E" w:rsidP="0009430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1C0BD1">
        <w:rPr>
          <w:rFonts w:ascii="Times New Roman" w:hAnsi="Times New Roman" w:cs="Times New Roman"/>
          <w:sz w:val="28"/>
          <w:szCs w:val="28"/>
          <w:lang w:val="ru-RU"/>
        </w:rPr>
        <w:t xml:space="preserve">- </w:t>
      </w:r>
      <w:proofErr w:type="spellStart"/>
      <w:r w:rsidR="001C0BD1">
        <w:rPr>
          <w:rFonts w:ascii="Times New Roman" w:hAnsi="Times New Roman" w:cs="Times New Roman"/>
          <w:sz w:val="28"/>
          <w:szCs w:val="28"/>
          <w:lang w:val="ru-RU"/>
        </w:rPr>
        <w:t>створення</w:t>
      </w:r>
      <w:proofErr w:type="spellEnd"/>
      <w:r w:rsidR="001C0BD1">
        <w:rPr>
          <w:rFonts w:ascii="Times New Roman" w:hAnsi="Times New Roman" w:cs="Times New Roman"/>
          <w:sz w:val="28"/>
          <w:szCs w:val="28"/>
          <w:lang w:val="ru-RU"/>
        </w:rPr>
        <w:t xml:space="preserve"> </w:t>
      </w:r>
      <w:proofErr w:type="spellStart"/>
      <w:r w:rsidR="001C0BD1">
        <w:rPr>
          <w:rFonts w:ascii="Times New Roman" w:hAnsi="Times New Roman" w:cs="Times New Roman"/>
          <w:sz w:val="28"/>
          <w:szCs w:val="28"/>
          <w:lang w:val="ru-RU"/>
        </w:rPr>
        <w:t>бази</w:t>
      </w:r>
      <w:proofErr w:type="spellEnd"/>
      <w:r w:rsidR="001C0BD1">
        <w:rPr>
          <w:rFonts w:ascii="Times New Roman" w:hAnsi="Times New Roman" w:cs="Times New Roman"/>
          <w:sz w:val="28"/>
          <w:szCs w:val="28"/>
          <w:lang w:val="ru-RU"/>
        </w:rPr>
        <w:t xml:space="preserve"> </w:t>
      </w:r>
      <w:proofErr w:type="spellStart"/>
      <w:r w:rsidR="001C0BD1">
        <w:rPr>
          <w:rFonts w:ascii="Times New Roman" w:hAnsi="Times New Roman" w:cs="Times New Roman"/>
          <w:sz w:val="28"/>
          <w:szCs w:val="28"/>
          <w:lang w:val="ru-RU"/>
        </w:rPr>
        <w:t>даних</w:t>
      </w:r>
      <w:proofErr w:type="spellEnd"/>
      <w:r w:rsidR="001C0BD1">
        <w:rPr>
          <w:rFonts w:ascii="Times New Roman" w:hAnsi="Times New Roman" w:cs="Times New Roman"/>
          <w:sz w:val="28"/>
          <w:szCs w:val="28"/>
          <w:lang w:val="ru-RU"/>
        </w:rPr>
        <w:t xml:space="preserve"> </w:t>
      </w:r>
      <w:r w:rsidR="00D545C1">
        <w:rPr>
          <w:rFonts w:ascii="Times New Roman" w:hAnsi="Times New Roman" w:cs="Times New Roman"/>
          <w:sz w:val="28"/>
          <w:szCs w:val="28"/>
          <w:lang w:val="ru-RU"/>
        </w:rPr>
        <w:t xml:space="preserve"> по </w:t>
      </w:r>
      <w:proofErr w:type="spellStart"/>
      <w:proofErr w:type="gramStart"/>
      <w:r w:rsidR="00D545C1">
        <w:rPr>
          <w:rFonts w:ascii="Times New Roman" w:hAnsi="Times New Roman" w:cs="Times New Roman"/>
          <w:sz w:val="28"/>
          <w:szCs w:val="28"/>
          <w:lang w:val="ru-RU"/>
        </w:rPr>
        <w:t>м</w:t>
      </w:r>
      <w:proofErr w:type="gramEnd"/>
      <w:r w:rsidR="00D545C1">
        <w:rPr>
          <w:rFonts w:ascii="Times New Roman" w:hAnsi="Times New Roman" w:cs="Times New Roman"/>
          <w:sz w:val="28"/>
          <w:szCs w:val="28"/>
          <w:lang w:val="ru-RU"/>
        </w:rPr>
        <w:t>іднародній</w:t>
      </w:r>
      <w:proofErr w:type="spellEnd"/>
      <w:r w:rsidR="00D545C1">
        <w:rPr>
          <w:rFonts w:ascii="Times New Roman" w:hAnsi="Times New Roman" w:cs="Times New Roman"/>
          <w:sz w:val="28"/>
          <w:szCs w:val="28"/>
          <w:lang w:val="ru-RU"/>
        </w:rPr>
        <w:t xml:space="preserve"> </w:t>
      </w:r>
      <w:proofErr w:type="spellStart"/>
      <w:r w:rsidR="00D545C1">
        <w:rPr>
          <w:rFonts w:ascii="Times New Roman" w:hAnsi="Times New Roman" w:cs="Times New Roman"/>
          <w:sz w:val="28"/>
          <w:szCs w:val="28"/>
          <w:lang w:val="ru-RU"/>
        </w:rPr>
        <w:t>технічній</w:t>
      </w:r>
      <w:proofErr w:type="spellEnd"/>
      <w:r w:rsidR="00D545C1">
        <w:rPr>
          <w:rFonts w:ascii="Times New Roman" w:hAnsi="Times New Roman" w:cs="Times New Roman"/>
          <w:sz w:val="28"/>
          <w:szCs w:val="28"/>
          <w:lang w:val="ru-RU"/>
        </w:rPr>
        <w:t xml:space="preserve"> </w:t>
      </w:r>
      <w:proofErr w:type="spellStart"/>
      <w:r w:rsidR="00D545C1">
        <w:rPr>
          <w:rFonts w:ascii="Times New Roman" w:hAnsi="Times New Roman" w:cs="Times New Roman"/>
          <w:sz w:val="28"/>
          <w:szCs w:val="28"/>
          <w:lang w:val="ru-RU"/>
        </w:rPr>
        <w:t>допомозі</w:t>
      </w:r>
      <w:proofErr w:type="spellEnd"/>
      <w:r w:rsidR="00D545C1" w:rsidRPr="00E85E60">
        <w:rPr>
          <w:rFonts w:ascii="Times New Roman" w:hAnsi="Times New Roman" w:cs="Times New Roman"/>
          <w:sz w:val="28"/>
          <w:szCs w:val="28"/>
          <w:lang w:val="ru-RU"/>
        </w:rPr>
        <w:t>;</w:t>
      </w:r>
    </w:p>
    <w:p w:rsidR="00D545C1" w:rsidRPr="00E85E60" w:rsidRDefault="0009430E" w:rsidP="0009430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D545C1">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забезпечення</w:t>
      </w:r>
      <w:proofErr w:type="spellEnd"/>
      <w:r w:rsidR="00D545C1" w:rsidRPr="00E85E60">
        <w:rPr>
          <w:rFonts w:ascii="Times New Roman" w:hAnsi="Times New Roman" w:cs="Times New Roman"/>
          <w:sz w:val="28"/>
          <w:szCs w:val="28"/>
          <w:lang w:val="ru-RU"/>
        </w:rPr>
        <w:t xml:space="preserve"> оперативного доступу до </w:t>
      </w:r>
      <w:proofErr w:type="spellStart"/>
      <w:r w:rsidR="00D545C1" w:rsidRPr="00E85E60">
        <w:rPr>
          <w:rFonts w:ascii="Times New Roman" w:hAnsi="Times New Roman" w:cs="Times New Roman"/>
          <w:sz w:val="28"/>
          <w:szCs w:val="28"/>
          <w:lang w:val="ru-RU"/>
        </w:rPr>
        <w:t>інформації</w:t>
      </w:r>
      <w:proofErr w:type="spellEnd"/>
      <w:r w:rsidR="00D545C1" w:rsidRPr="00E85E60">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суб'єктам</w:t>
      </w:r>
      <w:proofErr w:type="spellEnd"/>
      <w:r w:rsidR="00D545C1" w:rsidRPr="00E85E60">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господарської</w:t>
      </w:r>
      <w:proofErr w:type="spellEnd"/>
      <w:r w:rsidR="00D545C1" w:rsidRPr="00E85E60">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діяльності</w:t>
      </w:r>
      <w:proofErr w:type="spellEnd"/>
      <w:r w:rsidR="00D545C1" w:rsidRPr="00E85E60">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вітчизняним</w:t>
      </w:r>
      <w:proofErr w:type="spellEnd"/>
      <w:r w:rsidR="00D545C1" w:rsidRPr="00E85E60">
        <w:rPr>
          <w:rFonts w:ascii="Times New Roman" w:hAnsi="Times New Roman" w:cs="Times New Roman"/>
          <w:sz w:val="28"/>
          <w:szCs w:val="28"/>
          <w:lang w:val="ru-RU"/>
        </w:rPr>
        <w:t xml:space="preserve"> та </w:t>
      </w:r>
      <w:proofErr w:type="spellStart"/>
      <w:r w:rsidR="00D545C1" w:rsidRPr="00E85E60">
        <w:rPr>
          <w:rFonts w:ascii="Times New Roman" w:hAnsi="Times New Roman" w:cs="Times New Roman"/>
          <w:sz w:val="28"/>
          <w:szCs w:val="28"/>
          <w:lang w:val="ru-RU"/>
        </w:rPr>
        <w:t>іноземним</w:t>
      </w:r>
      <w:proofErr w:type="spellEnd"/>
      <w:r w:rsidR="00D545C1" w:rsidRPr="00E85E60">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потенційним</w:t>
      </w:r>
      <w:proofErr w:type="spellEnd"/>
      <w:r w:rsidR="00D545C1">
        <w:rPr>
          <w:rFonts w:ascii="Times New Roman" w:hAnsi="Times New Roman" w:cs="Times New Roman"/>
          <w:sz w:val="28"/>
          <w:szCs w:val="28"/>
          <w:lang w:val="ru-RU"/>
        </w:rPr>
        <w:t xml:space="preserve"> </w:t>
      </w:r>
      <w:proofErr w:type="spellStart"/>
      <w:r w:rsidR="00D545C1" w:rsidRPr="00E85E60">
        <w:rPr>
          <w:rFonts w:ascii="Times New Roman" w:hAnsi="Times New Roman" w:cs="Times New Roman"/>
          <w:sz w:val="28"/>
          <w:szCs w:val="28"/>
          <w:lang w:val="ru-RU"/>
        </w:rPr>
        <w:t>інвесторам</w:t>
      </w:r>
      <w:proofErr w:type="spellEnd"/>
      <w:r w:rsidR="00D545C1" w:rsidRPr="00E85E60">
        <w:rPr>
          <w:rFonts w:ascii="Times New Roman" w:hAnsi="Times New Roman" w:cs="Times New Roman"/>
          <w:sz w:val="28"/>
          <w:szCs w:val="28"/>
          <w:lang w:val="ru-RU"/>
        </w:rPr>
        <w:t>.</w:t>
      </w:r>
    </w:p>
    <w:p w:rsidR="00D545C1" w:rsidRPr="00CF21FC" w:rsidRDefault="00D545C1" w:rsidP="00D545C1">
      <w:pPr>
        <w:autoSpaceDE w:val="0"/>
        <w:autoSpaceDN w:val="0"/>
        <w:adjustRightInd w:val="0"/>
        <w:spacing w:after="0"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p>
    <w:p w:rsidR="00222E9E" w:rsidRDefault="00222E9E" w:rsidP="00222E9E">
      <w:pPr>
        <w:pStyle w:val="a6"/>
        <w:rPr>
          <w:rFonts w:ascii="Times New Roman" w:hAnsi="Times New Roman" w:cs="Times New Roman"/>
          <w:sz w:val="28"/>
          <w:szCs w:val="28"/>
          <w:lang w:val="ru-RU"/>
        </w:rPr>
      </w:pPr>
    </w:p>
    <w:p w:rsidR="0021269A" w:rsidRDefault="0021269A" w:rsidP="00222E9E">
      <w:pPr>
        <w:pStyle w:val="a6"/>
        <w:rPr>
          <w:rFonts w:ascii="Times New Roman" w:hAnsi="Times New Roman" w:cs="Times New Roman"/>
          <w:sz w:val="28"/>
          <w:szCs w:val="28"/>
          <w:lang w:val="ru-RU"/>
        </w:rPr>
      </w:pPr>
    </w:p>
    <w:p w:rsidR="0021269A" w:rsidRDefault="0021269A" w:rsidP="0021269A">
      <w:pPr>
        <w:pStyle w:val="a6"/>
        <w:jc w:val="center"/>
        <w:rPr>
          <w:rFonts w:ascii="Times New Roman" w:hAnsi="Times New Roman" w:cs="Times New Roman"/>
          <w:sz w:val="24"/>
          <w:szCs w:val="24"/>
          <w:lang w:val="ru-RU"/>
        </w:rPr>
      </w:pPr>
    </w:p>
    <w:p w:rsidR="0021269A" w:rsidRDefault="0021269A" w:rsidP="0021269A">
      <w:pPr>
        <w:pStyle w:val="a6"/>
        <w:jc w:val="center"/>
        <w:rPr>
          <w:rFonts w:ascii="Times New Roman" w:hAnsi="Times New Roman" w:cs="Times New Roman"/>
          <w:sz w:val="24"/>
          <w:szCs w:val="24"/>
          <w:lang w:val="ru-RU"/>
        </w:rPr>
      </w:pPr>
    </w:p>
    <w:p w:rsidR="0021269A" w:rsidRDefault="0021269A" w:rsidP="0021269A">
      <w:pPr>
        <w:pStyle w:val="a6"/>
        <w:jc w:val="center"/>
        <w:rPr>
          <w:rFonts w:ascii="Times New Roman" w:hAnsi="Times New Roman" w:cs="Times New Roman"/>
          <w:sz w:val="24"/>
          <w:szCs w:val="24"/>
          <w:lang w:val="ru-RU"/>
        </w:rPr>
      </w:pPr>
    </w:p>
    <w:p w:rsidR="0021269A" w:rsidRPr="0021269A" w:rsidRDefault="0021269A" w:rsidP="0021269A">
      <w:pPr>
        <w:pStyle w:val="a6"/>
        <w:jc w:val="center"/>
        <w:rPr>
          <w:rFonts w:ascii="Times New Roman" w:hAnsi="Times New Roman" w:cs="Times New Roman"/>
          <w:sz w:val="24"/>
          <w:szCs w:val="24"/>
          <w:lang w:val="ru-RU"/>
        </w:rPr>
      </w:pPr>
      <w:r w:rsidRPr="0021269A">
        <w:rPr>
          <w:rFonts w:ascii="Times New Roman" w:hAnsi="Times New Roman" w:cs="Times New Roman"/>
          <w:sz w:val="24"/>
          <w:szCs w:val="24"/>
          <w:lang w:val="ru-RU"/>
        </w:rPr>
        <w:lastRenderedPageBreak/>
        <w:t>12</w:t>
      </w:r>
    </w:p>
    <w:p w:rsidR="00222E9E" w:rsidRDefault="00222E9E" w:rsidP="00222E9E">
      <w:pPr>
        <w:pStyle w:val="a6"/>
        <w:rPr>
          <w:rFonts w:ascii="Times New Roman" w:hAnsi="Times New Roman" w:cs="Times New Roman"/>
          <w:sz w:val="28"/>
          <w:szCs w:val="28"/>
        </w:rPr>
      </w:pPr>
    </w:p>
    <w:p w:rsidR="00222E9E" w:rsidRPr="00BC6444" w:rsidRDefault="00BC6444" w:rsidP="00222E9E">
      <w:pPr>
        <w:tabs>
          <w:tab w:val="left" w:pos="1134"/>
        </w:tabs>
        <w:suppressAutoHyphens/>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ab/>
      </w:r>
      <w:r w:rsidR="001C0BD1" w:rsidRPr="00BC6444">
        <w:rPr>
          <w:rFonts w:ascii="Times New Roman" w:hAnsi="Times New Roman" w:cs="Times New Roman"/>
          <w:b/>
          <w:sz w:val="28"/>
          <w:szCs w:val="28"/>
        </w:rPr>
        <w:t>5.</w:t>
      </w:r>
      <w:r w:rsidR="00AE678D" w:rsidRPr="00BC6444">
        <w:rPr>
          <w:rFonts w:ascii="Times New Roman" w:hAnsi="Times New Roman" w:cs="Times New Roman"/>
          <w:b/>
          <w:sz w:val="28"/>
          <w:szCs w:val="28"/>
        </w:rPr>
        <w:t>1.</w:t>
      </w:r>
      <w:r w:rsidR="00B94682" w:rsidRPr="00BC6444">
        <w:rPr>
          <w:rFonts w:ascii="Times New Roman" w:hAnsi="Times New Roman" w:cs="Times New Roman"/>
          <w:b/>
          <w:sz w:val="28"/>
          <w:szCs w:val="28"/>
        </w:rPr>
        <w:t>2</w:t>
      </w:r>
      <w:r w:rsidR="00222E9E" w:rsidRPr="00BC6444">
        <w:rPr>
          <w:rFonts w:ascii="Times New Roman" w:hAnsi="Times New Roman" w:cs="Times New Roman"/>
          <w:b/>
          <w:sz w:val="28"/>
          <w:szCs w:val="28"/>
        </w:rPr>
        <w:t xml:space="preserve">.Просування інвестиційного потенціалу </w:t>
      </w:r>
      <w:r w:rsidR="00DC3E8A">
        <w:rPr>
          <w:rFonts w:ascii="Times New Roman" w:hAnsi="Times New Roman" w:cs="Times New Roman"/>
          <w:b/>
          <w:sz w:val="28"/>
          <w:szCs w:val="28"/>
        </w:rPr>
        <w:t>міста</w:t>
      </w:r>
      <w:r w:rsidR="00222E9E" w:rsidRPr="00BC6444">
        <w:rPr>
          <w:rFonts w:ascii="Times New Roman" w:hAnsi="Times New Roman" w:cs="Times New Roman"/>
          <w:b/>
          <w:sz w:val="28"/>
          <w:szCs w:val="28"/>
        </w:rPr>
        <w:t xml:space="preserve"> </w:t>
      </w:r>
    </w:p>
    <w:p w:rsidR="00AE678D" w:rsidRPr="001D5BDE" w:rsidRDefault="00AE678D" w:rsidP="00222E9E">
      <w:pPr>
        <w:tabs>
          <w:tab w:val="left" w:pos="1134"/>
        </w:tabs>
        <w:suppressAutoHyphens/>
        <w:spacing w:after="0" w:line="240" w:lineRule="auto"/>
        <w:jc w:val="both"/>
        <w:rPr>
          <w:rFonts w:ascii="Times New Roman" w:hAnsi="Times New Roman" w:cs="Times New Roman"/>
          <w:sz w:val="16"/>
          <w:szCs w:val="16"/>
        </w:rPr>
      </w:pPr>
    </w:p>
    <w:p w:rsidR="00F8194C" w:rsidRDefault="00F8194C" w:rsidP="00F8194C">
      <w:pPr>
        <w:pStyle w:val="a6"/>
        <w:spacing w:line="276" w:lineRule="auto"/>
        <w:jc w:val="both"/>
        <w:rPr>
          <w:rFonts w:ascii="Times New Roman" w:hAnsi="Times New Roman" w:cs="Times New Roman"/>
          <w:b/>
          <w:sz w:val="16"/>
          <w:szCs w:val="16"/>
        </w:rPr>
      </w:pPr>
      <w:r>
        <w:rPr>
          <w:rFonts w:ascii="Times New Roman" w:hAnsi="Times New Roman" w:cs="Times New Roman"/>
          <w:sz w:val="28"/>
          <w:szCs w:val="28"/>
        </w:rPr>
        <w:tab/>
      </w:r>
      <w:r w:rsidR="001A695C" w:rsidRPr="00E27205">
        <w:rPr>
          <w:rFonts w:ascii="Times New Roman" w:hAnsi="Times New Roman" w:cs="Times New Roman"/>
          <w:sz w:val="28"/>
          <w:szCs w:val="28"/>
        </w:rPr>
        <w:t>Планується здійснити через ряд заходів</w:t>
      </w:r>
      <w:r w:rsidR="001A695C" w:rsidRPr="00501B42">
        <w:rPr>
          <w:rFonts w:ascii="Times New Roman" w:hAnsi="Times New Roman" w:cs="Times New Roman"/>
          <w:b/>
          <w:sz w:val="28"/>
          <w:szCs w:val="28"/>
        </w:rPr>
        <w:t>:</w:t>
      </w:r>
    </w:p>
    <w:p w:rsidR="001D5BDE" w:rsidRPr="001D5BDE" w:rsidRDefault="001D5BDE" w:rsidP="00F8194C">
      <w:pPr>
        <w:pStyle w:val="a6"/>
        <w:spacing w:line="276" w:lineRule="auto"/>
        <w:jc w:val="both"/>
        <w:rPr>
          <w:rFonts w:ascii="Times New Roman" w:hAnsi="Times New Roman" w:cs="Times New Roman"/>
          <w:b/>
          <w:sz w:val="16"/>
          <w:szCs w:val="16"/>
        </w:rPr>
      </w:pPr>
    </w:p>
    <w:p w:rsidR="00F8194C" w:rsidRDefault="00F8194C" w:rsidP="00F8194C">
      <w:pPr>
        <w:pStyle w:val="a6"/>
        <w:jc w:val="both"/>
        <w:rPr>
          <w:rFonts w:ascii="Times New Roman" w:hAnsi="Times New Roman" w:cs="Times New Roman"/>
          <w:sz w:val="16"/>
          <w:szCs w:val="16"/>
        </w:rPr>
      </w:pPr>
      <w:r>
        <w:rPr>
          <w:rFonts w:ascii="Times New Roman" w:hAnsi="Times New Roman" w:cs="Times New Roman"/>
          <w:b/>
          <w:sz w:val="28"/>
          <w:szCs w:val="28"/>
        </w:rPr>
        <w:tab/>
      </w:r>
      <w:r w:rsidRPr="00F8194C">
        <w:rPr>
          <w:rFonts w:ascii="Times New Roman" w:hAnsi="Times New Roman" w:cs="Times New Roman"/>
          <w:sz w:val="28"/>
          <w:szCs w:val="28"/>
        </w:rPr>
        <w:t xml:space="preserve">1. </w:t>
      </w:r>
      <w:r w:rsidR="001A695C" w:rsidRPr="00F8194C">
        <w:rPr>
          <w:rFonts w:ascii="Times New Roman" w:hAnsi="Times New Roman" w:cs="Times New Roman"/>
          <w:sz w:val="28"/>
          <w:szCs w:val="28"/>
        </w:rPr>
        <w:t xml:space="preserve">Впровадження маркетингової стратегії, яка буде спрямована на </w:t>
      </w:r>
      <w:r w:rsidR="00AE678D" w:rsidRPr="00F8194C">
        <w:rPr>
          <w:rFonts w:ascii="Times New Roman" w:hAnsi="Times New Roman" w:cs="Times New Roman"/>
          <w:sz w:val="28"/>
          <w:szCs w:val="28"/>
        </w:rPr>
        <w:t>поліпшення</w:t>
      </w:r>
      <w:r w:rsidR="001A695C" w:rsidRPr="00F8194C">
        <w:rPr>
          <w:rFonts w:ascii="Times New Roman" w:hAnsi="Times New Roman" w:cs="Times New Roman"/>
          <w:sz w:val="28"/>
          <w:szCs w:val="28"/>
        </w:rPr>
        <w:t xml:space="preserve"> іміджу міста через просування </w:t>
      </w:r>
      <w:r w:rsidR="00E776E0">
        <w:rPr>
          <w:rFonts w:ascii="Times New Roman" w:hAnsi="Times New Roman" w:cs="Times New Roman"/>
          <w:sz w:val="28"/>
          <w:szCs w:val="28"/>
        </w:rPr>
        <w:t>бренду</w:t>
      </w:r>
      <w:r w:rsidR="001A695C" w:rsidRPr="00F8194C">
        <w:rPr>
          <w:rFonts w:ascii="Times New Roman" w:hAnsi="Times New Roman" w:cs="Times New Roman"/>
          <w:sz w:val="28"/>
          <w:szCs w:val="28"/>
        </w:rPr>
        <w:t xml:space="preserve"> міста та формування обізнаності, інтересу та зацікавленості серед ділових кіл, інвесторів, </w:t>
      </w:r>
      <w:r w:rsidR="00AE678D" w:rsidRPr="00F8194C">
        <w:rPr>
          <w:rFonts w:ascii="Times New Roman" w:hAnsi="Times New Roman" w:cs="Times New Roman"/>
          <w:sz w:val="28"/>
          <w:szCs w:val="28"/>
        </w:rPr>
        <w:t xml:space="preserve">донорів, </w:t>
      </w:r>
      <w:r w:rsidR="001A695C" w:rsidRPr="00F8194C">
        <w:rPr>
          <w:rFonts w:ascii="Times New Roman" w:hAnsi="Times New Roman" w:cs="Times New Roman"/>
          <w:sz w:val="28"/>
          <w:szCs w:val="28"/>
        </w:rPr>
        <w:t xml:space="preserve">підприємців, туристів, а також місцевих мешканців та жителів інших областей. </w:t>
      </w:r>
    </w:p>
    <w:p w:rsidR="00F8194C" w:rsidRPr="00F8194C" w:rsidRDefault="00F8194C" w:rsidP="00F8194C">
      <w:pPr>
        <w:pStyle w:val="a6"/>
        <w:jc w:val="both"/>
        <w:rPr>
          <w:rFonts w:ascii="Times New Roman" w:hAnsi="Times New Roman" w:cs="Times New Roman"/>
          <w:sz w:val="16"/>
          <w:szCs w:val="16"/>
        </w:rPr>
      </w:pPr>
    </w:p>
    <w:p w:rsidR="004C53B9" w:rsidRDefault="00F8194C" w:rsidP="004C53B9">
      <w:pPr>
        <w:pStyle w:val="a6"/>
        <w:jc w:val="both"/>
        <w:rPr>
          <w:rFonts w:ascii="Times New Roman" w:hAnsi="Times New Roman" w:cs="Times New Roman"/>
          <w:sz w:val="28"/>
          <w:szCs w:val="28"/>
        </w:rPr>
      </w:pPr>
      <w:r>
        <w:rPr>
          <w:rFonts w:ascii="Times New Roman" w:hAnsi="Times New Roman" w:cs="Times New Roman"/>
          <w:sz w:val="28"/>
          <w:szCs w:val="28"/>
        </w:rPr>
        <w:tab/>
        <w:t>2</w:t>
      </w:r>
      <w:r w:rsidR="001A695C" w:rsidRPr="00F8194C">
        <w:rPr>
          <w:rFonts w:ascii="Times New Roman" w:hAnsi="Times New Roman" w:cs="Times New Roman"/>
          <w:sz w:val="28"/>
          <w:szCs w:val="28"/>
        </w:rPr>
        <w:t xml:space="preserve">. Розробка сучасної сторінки на офіційному сайті міської ради, що стане  ключовим маркетинговим інструментом і механізмом взаємодії з потенційними і діючими інвесторами, буде містити функцію зворотного зв’язку, оцінку стану інвестиційного клімату, збір та оперативний розгляд звернень інвестора. </w:t>
      </w:r>
    </w:p>
    <w:p w:rsidR="004C53B9" w:rsidRDefault="004C53B9" w:rsidP="00F8194C">
      <w:pPr>
        <w:pStyle w:val="a6"/>
        <w:jc w:val="both"/>
        <w:rPr>
          <w:rFonts w:ascii="Times New Roman" w:hAnsi="Times New Roman" w:cs="Times New Roman"/>
          <w:sz w:val="16"/>
          <w:szCs w:val="16"/>
        </w:rPr>
      </w:pPr>
      <w:r>
        <w:rPr>
          <w:rFonts w:ascii="Times New Roman" w:hAnsi="Times New Roman" w:cs="Times New Roman"/>
          <w:sz w:val="28"/>
          <w:szCs w:val="28"/>
        </w:rPr>
        <w:tab/>
        <w:t>Б</w:t>
      </w:r>
      <w:r w:rsidR="001A695C" w:rsidRPr="00F8194C">
        <w:rPr>
          <w:rFonts w:ascii="Times New Roman" w:hAnsi="Times New Roman" w:cs="Times New Roman"/>
          <w:sz w:val="28"/>
          <w:szCs w:val="28"/>
        </w:rPr>
        <w:t xml:space="preserve">уде розміщена інвестиційна </w:t>
      </w:r>
      <w:proofErr w:type="spellStart"/>
      <w:r w:rsidR="001A695C" w:rsidRPr="00F8194C">
        <w:rPr>
          <w:rFonts w:ascii="Times New Roman" w:hAnsi="Times New Roman" w:cs="Times New Roman"/>
          <w:sz w:val="28"/>
          <w:szCs w:val="28"/>
        </w:rPr>
        <w:t>онлайн-карта</w:t>
      </w:r>
      <w:proofErr w:type="spellEnd"/>
      <w:r w:rsidR="001A695C" w:rsidRPr="00F8194C">
        <w:rPr>
          <w:rFonts w:ascii="Times New Roman" w:hAnsi="Times New Roman" w:cs="Times New Roman"/>
          <w:sz w:val="28"/>
          <w:szCs w:val="28"/>
        </w:rPr>
        <w:t xml:space="preserve"> міста з відображенням пропозицій для інвестування та наявної інфраструктури, </w:t>
      </w:r>
      <w:proofErr w:type="spellStart"/>
      <w:r w:rsidR="001A695C" w:rsidRPr="00F8194C">
        <w:rPr>
          <w:rFonts w:ascii="Times New Roman" w:hAnsi="Times New Roman" w:cs="Times New Roman"/>
          <w:sz w:val="28"/>
          <w:szCs w:val="28"/>
        </w:rPr>
        <w:t>промоційний</w:t>
      </w:r>
      <w:proofErr w:type="spellEnd"/>
      <w:r w:rsidR="001A695C" w:rsidRPr="00F8194C">
        <w:rPr>
          <w:rFonts w:ascii="Times New Roman" w:hAnsi="Times New Roman" w:cs="Times New Roman"/>
          <w:sz w:val="28"/>
          <w:szCs w:val="28"/>
        </w:rPr>
        <w:t xml:space="preserve"> ролик, мультимедійні презентації, логотип, а також корисні посилання для інтеграції з іншими сайтами.</w:t>
      </w:r>
    </w:p>
    <w:p w:rsidR="00CE5C43" w:rsidRPr="00CE5C43" w:rsidRDefault="00CE5C43" w:rsidP="00F8194C">
      <w:pPr>
        <w:pStyle w:val="a6"/>
        <w:jc w:val="both"/>
        <w:rPr>
          <w:rFonts w:ascii="Times New Roman" w:hAnsi="Times New Roman" w:cs="Times New Roman"/>
          <w:sz w:val="16"/>
          <w:szCs w:val="16"/>
        </w:rPr>
      </w:pPr>
    </w:p>
    <w:p w:rsidR="00AF78FF" w:rsidRDefault="004C53B9" w:rsidP="00AF78FF">
      <w:pPr>
        <w:pStyle w:val="a6"/>
        <w:jc w:val="both"/>
        <w:rPr>
          <w:rFonts w:ascii="Times New Roman" w:hAnsi="Times New Roman" w:cs="Times New Roman"/>
          <w:sz w:val="16"/>
          <w:szCs w:val="16"/>
        </w:rPr>
      </w:pPr>
      <w:r>
        <w:rPr>
          <w:rFonts w:ascii="Times New Roman" w:hAnsi="Times New Roman" w:cs="Times New Roman"/>
          <w:sz w:val="28"/>
          <w:szCs w:val="28"/>
        </w:rPr>
        <w:tab/>
        <w:t>3</w:t>
      </w:r>
      <w:r w:rsidR="001A695C" w:rsidRPr="00F8194C">
        <w:rPr>
          <w:rFonts w:ascii="Times New Roman" w:hAnsi="Times New Roman" w:cs="Times New Roman"/>
          <w:sz w:val="28"/>
          <w:szCs w:val="28"/>
        </w:rPr>
        <w:t xml:space="preserve">. Розробка нових інформаційних матеріалів для інвестора - інвестиційний довідник про місто,  інвестиційні буклети, брошури, CD та </w:t>
      </w:r>
      <w:r w:rsidR="00AE678D" w:rsidRPr="00F8194C">
        <w:rPr>
          <w:rFonts w:ascii="Times New Roman" w:hAnsi="Times New Roman" w:cs="Times New Roman"/>
          <w:sz w:val="28"/>
          <w:szCs w:val="28"/>
        </w:rPr>
        <w:t xml:space="preserve">промоцій </w:t>
      </w:r>
      <w:r w:rsidR="001A695C" w:rsidRPr="00F8194C">
        <w:rPr>
          <w:rFonts w:ascii="Times New Roman" w:hAnsi="Times New Roman" w:cs="Times New Roman"/>
          <w:sz w:val="28"/>
          <w:szCs w:val="28"/>
        </w:rPr>
        <w:t>продукти.</w:t>
      </w:r>
    </w:p>
    <w:p w:rsidR="00AF78FF" w:rsidRDefault="00AF78FF" w:rsidP="00AF78FF">
      <w:pPr>
        <w:pStyle w:val="a6"/>
        <w:jc w:val="both"/>
        <w:rPr>
          <w:rFonts w:ascii="Times New Roman" w:hAnsi="Times New Roman" w:cs="Times New Roman"/>
          <w:sz w:val="16"/>
          <w:szCs w:val="16"/>
        </w:rPr>
      </w:pPr>
      <w:r>
        <w:rPr>
          <w:rFonts w:ascii="Times New Roman" w:hAnsi="Times New Roman" w:cs="Times New Roman"/>
          <w:sz w:val="16"/>
          <w:szCs w:val="16"/>
        </w:rPr>
        <w:tab/>
      </w:r>
    </w:p>
    <w:p w:rsidR="00AF78FF" w:rsidRDefault="00AF78FF" w:rsidP="00AF78FF">
      <w:pPr>
        <w:pStyle w:val="a6"/>
        <w:jc w:val="both"/>
        <w:rPr>
          <w:rFonts w:ascii="Times New Roman" w:hAnsi="Times New Roman" w:cs="Times New Roman"/>
          <w:sz w:val="28"/>
          <w:szCs w:val="28"/>
        </w:rPr>
      </w:pPr>
      <w:r>
        <w:rPr>
          <w:rFonts w:ascii="Times New Roman" w:hAnsi="Times New Roman" w:cs="Times New Roman"/>
          <w:sz w:val="16"/>
          <w:szCs w:val="16"/>
        </w:rPr>
        <w:tab/>
      </w:r>
      <w:r>
        <w:rPr>
          <w:rFonts w:ascii="Times New Roman" w:hAnsi="Times New Roman" w:cs="Times New Roman"/>
          <w:sz w:val="28"/>
          <w:szCs w:val="28"/>
        </w:rPr>
        <w:t>4</w:t>
      </w:r>
      <w:r w:rsidR="001A695C" w:rsidRPr="00F8194C">
        <w:rPr>
          <w:rFonts w:ascii="Times New Roman" w:hAnsi="Times New Roman" w:cs="Times New Roman"/>
          <w:sz w:val="28"/>
          <w:szCs w:val="28"/>
        </w:rPr>
        <w:t xml:space="preserve">. Актуалізація  мультимедійної презентації міста. </w:t>
      </w:r>
    </w:p>
    <w:p w:rsidR="001A695C" w:rsidRPr="00F8194C" w:rsidRDefault="00AF78FF" w:rsidP="00AF78FF">
      <w:pPr>
        <w:pStyle w:val="a6"/>
        <w:jc w:val="both"/>
        <w:rPr>
          <w:rFonts w:ascii="Times New Roman" w:hAnsi="Times New Roman" w:cs="Times New Roman"/>
          <w:sz w:val="28"/>
          <w:szCs w:val="28"/>
        </w:rPr>
      </w:pPr>
      <w:r>
        <w:rPr>
          <w:rFonts w:ascii="Times New Roman" w:hAnsi="Times New Roman" w:cs="Times New Roman"/>
          <w:sz w:val="28"/>
          <w:szCs w:val="28"/>
        </w:rPr>
        <w:tab/>
        <w:t>П</w:t>
      </w:r>
      <w:r w:rsidR="001A695C" w:rsidRPr="00F8194C">
        <w:rPr>
          <w:rFonts w:ascii="Times New Roman" w:hAnsi="Times New Roman" w:cs="Times New Roman"/>
          <w:sz w:val="28"/>
          <w:szCs w:val="28"/>
        </w:rPr>
        <w:t>еревагою мультимедійної презентації є те, що вона може містити, окрім текстових матеріалів, фотографій, діаграм та графіків, слайд-шоу й анімації, які застосовуються в звичайній ppt-презентації, додаткове звукове оформлення і дикторський супровід, відео фрагменти, тривимірну графіку тощо.</w:t>
      </w:r>
    </w:p>
    <w:p w:rsidR="001A695C" w:rsidRPr="00F8194C" w:rsidRDefault="001A695C" w:rsidP="00F8194C">
      <w:pPr>
        <w:autoSpaceDE w:val="0"/>
        <w:autoSpaceDN w:val="0"/>
        <w:adjustRightInd w:val="0"/>
        <w:spacing w:after="0" w:line="240" w:lineRule="auto"/>
        <w:jc w:val="both"/>
        <w:rPr>
          <w:rFonts w:ascii="Times New Roman" w:hAnsi="Times New Roman" w:cs="Times New Roman"/>
          <w:sz w:val="28"/>
          <w:szCs w:val="28"/>
        </w:rPr>
      </w:pPr>
      <w:r w:rsidRPr="00F8194C">
        <w:rPr>
          <w:rFonts w:ascii="Times New Roman" w:hAnsi="Times New Roman" w:cs="Times New Roman"/>
          <w:sz w:val="28"/>
          <w:szCs w:val="28"/>
        </w:rPr>
        <w:t xml:space="preserve">      </w:t>
      </w:r>
    </w:p>
    <w:p w:rsidR="00D545C1" w:rsidRPr="003B3035" w:rsidRDefault="003B3035" w:rsidP="003B3035">
      <w:pPr>
        <w:pStyle w:val="a6"/>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ab/>
      </w:r>
      <w:r w:rsidR="00604F27" w:rsidRPr="003B3035">
        <w:rPr>
          <w:rFonts w:ascii="Times New Roman" w:eastAsia="Calibri" w:hAnsi="Times New Roman" w:cs="Times New Roman"/>
          <w:b/>
          <w:sz w:val="28"/>
          <w:szCs w:val="28"/>
          <w:lang w:eastAsia="en-US"/>
        </w:rPr>
        <w:t>5.1.</w:t>
      </w:r>
      <w:r w:rsidR="00D545C1" w:rsidRPr="003B3035">
        <w:rPr>
          <w:rFonts w:ascii="Times New Roman" w:eastAsia="Calibri" w:hAnsi="Times New Roman" w:cs="Times New Roman"/>
          <w:b/>
          <w:sz w:val="28"/>
          <w:szCs w:val="28"/>
          <w:lang w:eastAsia="en-US"/>
        </w:rPr>
        <w:t xml:space="preserve">3. Налагодження взаємодії органів місцевого самоврядування з </w:t>
      </w:r>
      <w:r w:rsidR="00955DBF">
        <w:rPr>
          <w:rFonts w:ascii="Times New Roman" w:eastAsia="Calibri" w:hAnsi="Times New Roman" w:cs="Times New Roman"/>
          <w:b/>
          <w:sz w:val="28"/>
          <w:szCs w:val="28"/>
          <w:lang w:eastAsia="en-US"/>
        </w:rPr>
        <w:t>суб’єктами господарювання</w:t>
      </w:r>
      <w:r w:rsidR="00D545C1" w:rsidRPr="003B3035">
        <w:rPr>
          <w:rFonts w:ascii="Times New Roman" w:eastAsia="Calibri" w:hAnsi="Times New Roman" w:cs="Times New Roman"/>
          <w:b/>
          <w:sz w:val="28"/>
          <w:szCs w:val="28"/>
          <w:lang w:eastAsia="en-US"/>
        </w:rPr>
        <w:t>, діловими та фінансовими структурами, консалтинговими та інвестиційними фондами щодо залучення інвестицій в економіку міста</w:t>
      </w:r>
    </w:p>
    <w:p w:rsidR="00B94682" w:rsidRPr="003B3035" w:rsidRDefault="00B94682" w:rsidP="003B3035">
      <w:pPr>
        <w:tabs>
          <w:tab w:val="left" w:pos="1140"/>
        </w:tabs>
        <w:ind w:firstLine="709"/>
        <w:contextualSpacing/>
        <w:jc w:val="both"/>
        <w:rPr>
          <w:rFonts w:ascii="Times New Roman" w:eastAsia="Calibri" w:hAnsi="Times New Roman" w:cs="Times New Roman"/>
          <w:b/>
          <w:sz w:val="28"/>
          <w:szCs w:val="28"/>
          <w:lang w:eastAsia="en-US"/>
        </w:rPr>
      </w:pPr>
    </w:p>
    <w:p w:rsidR="00114237" w:rsidRDefault="003B3035" w:rsidP="00604F27">
      <w:pPr>
        <w:jc w:val="both"/>
        <w:rPr>
          <w:rFonts w:ascii="Times New Roman" w:hAnsi="Times New Roman" w:cs="Times New Roman"/>
          <w:b/>
          <w:sz w:val="16"/>
          <w:szCs w:val="16"/>
        </w:rPr>
      </w:pPr>
      <w:r>
        <w:rPr>
          <w:rFonts w:ascii="Times New Roman" w:hAnsi="Times New Roman" w:cs="Times New Roman"/>
          <w:b/>
          <w:sz w:val="28"/>
          <w:szCs w:val="28"/>
        </w:rPr>
        <w:tab/>
        <w:t xml:space="preserve">- </w:t>
      </w:r>
      <w:r w:rsidR="005B5487" w:rsidRPr="003B3035">
        <w:rPr>
          <w:rFonts w:ascii="Times New Roman" w:hAnsi="Times New Roman" w:cs="Times New Roman"/>
          <w:b/>
          <w:sz w:val="28"/>
          <w:szCs w:val="28"/>
        </w:rPr>
        <w:t xml:space="preserve">Створення системи комунікації </w:t>
      </w:r>
      <w:r w:rsidR="00604F27" w:rsidRPr="003B3035">
        <w:rPr>
          <w:rFonts w:ascii="Times New Roman" w:hAnsi="Times New Roman" w:cs="Times New Roman"/>
          <w:b/>
          <w:sz w:val="28"/>
          <w:szCs w:val="28"/>
        </w:rPr>
        <w:t>«влада-інвестор»</w:t>
      </w:r>
    </w:p>
    <w:p w:rsidR="00114237" w:rsidRPr="00114237" w:rsidRDefault="00114237" w:rsidP="00BC7410">
      <w:pPr>
        <w:spacing w:after="0" w:line="240" w:lineRule="auto"/>
        <w:jc w:val="both"/>
        <w:rPr>
          <w:rFonts w:ascii="Times New Roman" w:hAnsi="Times New Roman" w:cs="Times New Roman"/>
          <w:sz w:val="28"/>
          <w:szCs w:val="28"/>
        </w:rPr>
      </w:pPr>
      <w:r>
        <w:rPr>
          <w:rFonts w:ascii="Times New Roman" w:hAnsi="Times New Roman" w:cs="Times New Roman"/>
          <w:b/>
          <w:sz w:val="16"/>
          <w:szCs w:val="16"/>
        </w:rPr>
        <w:tab/>
      </w:r>
      <w:r w:rsidR="00604F27" w:rsidRPr="00796EEA">
        <w:rPr>
          <w:rFonts w:ascii="Times New Roman" w:eastAsia="BookmanOldStyle" w:hAnsi="Times New Roman" w:cs="Times New Roman"/>
          <w:sz w:val="28"/>
          <w:szCs w:val="28"/>
        </w:rPr>
        <w:t xml:space="preserve">Виконавчий комітет міської ради, громадські організації, бізнес-спільнота, активні представники громади міста будуть забезпечувати фахове дослідження проблем в галузі комунікації, </w:t>
      </w:r>
      <w:r w:rsidR="00604F27">
        <w:rPr>
          <w:rFonts w:ascii="Times New Roman" w:eastAsia="BookmanOldStyle" w:hAnsi="Times New Roman" w:cs="Times New Roman"/>
          <w:sz w:val="28"/>
          <w:szCs w:val="28"/>
        </w:rPr>
        <w:t>с</w:t>
      </w:r>
      <w:r w:rsidR="00604F27" w:rsidRPr="00796EEA">
        <w:rPr>
          <w:rFonts w:ascii="Times New Roman" w:eastAsia="BookmanOldStyle" w:hAnsi="Times New Roman" w:cs="Times New Roman"/>
          <w:sz w:val="28"/>
          <w:szCs w:val="28"/>
        </w:rPr>
        <w:t xml:space="preserve">формують систему ефективної комунікації влади з бізнесом і громадою для вирішення міських проблем, зокрема, через організацію у місті комунікативних майданчиків </w:t>
      </w:r>
      <w:r w:rsidR="00604F27" w:rsidRPr="00796EEA">
        <w:rPr>
          <w:rFonts w:ascii="Times New Roman" w:hAnsi="Times New Roman" w:cs="Times New Roman"/>
          <w:sz w:val="28"/>
          <w:szCs w:val="28"/>
        </w:rPr>
        <w:t xml:space="preserve">(дискусії з громадськістю, проведення </w:t>
      </w:r>
      <w:r>
        <w:rPr>
          <w:rFonts w:ascii="Times New Roman" w:hAnsi="Times New Roman" w:cs="Times New Roman"/>
          <w:sz w:val="28"/>
          <w:szCs w:val="28"/>
        </w:rPr>
        <w:t>«</w:t>
      </w:r>
      <w:r w:rsidR="00604F27" w:rsidRPr="00796EEA">
        <w:rPr>
          <w:rFonts w:ascii="Times New Roman" w:hAnsi="Times New Roman" w:cs="Times New Roman"/>
          <w:sz w:val="28"/>
          <w:szCs w:val="28"/>
        </w:rPr>
        <w:t>круглих столів</w:t>
      </w:r>
      <w:r>
        <w:rPr>
          <w:rFonts w:ascii="Times New Roman" w:hAnsi="Times New Roman" w:cs="Times New Roman"/>
          <w:sz w:val="28"/>
          <w:szCs w:val="28"/>
        </w:rPr>
        <w:t>»</w:t>
      </w:r>
      <w:r w:rsidR="00604F27" w:rsidRPr="00796EEA">
        <w:rPr>
          <w:rFonts w:ascii="Times New Roman" w:hAnsi="Times New Roman" w:cs="Times New Roman"/>
          <w:sz w:val="28"/>
          <w:szCs w:val="28"/>
        </w:rPr>
        <w:t xml:space="preserve"> за участю влади та громадян, </w:t>
      </w:r>
      <w:r w:rsidR="00604F27" w:rsidRPr="00796EEA">
        <w:rPr>
          <w:rFonts w:ascii="Times New Roman" w:eastAsia="BookmanOldStyle-Bold" w:hAnsi="Times New Roman" w:cs="Times New Roman"/>
          <w:bCs/>
          <w:sz w:val="28"/>
          <w:szCs w:val="28"/>
        </w:rPr>
        <w:t>тематичні опитування населення міста</w:t>
      </w:r>
      <w:r w:rsidR="00604F27" w:rsidRPr="00114237">
        <w:rPr>
          <w:rFonts w:ascii="Times New Roman" w:hAnsi="Times New Roman" w:cs="Times New Roman"/>
          <w:sz w:val="28"/>
          <w:szCs w:val="28"/>
        </w:rPr>
        <w:t>).</w:t>
      </w:r>
    </w:p>
    <w:p w:rsidR="0021269A" w:rsidRDefault="00114237" w:rsidP="00BC7410">
      <w:pPr>
        <w:spacing w:after="0" w:line="240" w:lineRule="auto"/>
        <w:jc w:val="both"/>
        <w:rPr>
          <w:rFonts w:ascii="Times New Roman" w:hAnsi="Times New Roman" w:cs="Times New Roman"/>
          <w:bCs/>
          <w:sz w:val="28"/>
          <w:szCs w:val="28"/>
        </w:rPr>
      </w:pPr>
      <w:r w:rsidRPr="00114237">
        <w:rPr>
          <w:rFonts w:ascii="Times New Roman" w:hAnsi="Times New Roman" w:cs="Times New Roman"/>
          <w:sz w:val="28"/>
          <w:szCs w:val="28"/>
        </w:rPr>
        <w:tab/>
      </w:r>
      <w:r w:rsidR="00604F27" w:rsidRPr="00114237">
        <w:rPr>
          <w:rFonts w:ascii="Times New Roman" w:hAnsi="Times New Roman" w:cs="Times New Roman"/>
          <w:bCs/>
          <w:sz w:val="28"/>
          <w:szCs w:val="28"/>
        </w:rPr>
        <w:t xml:space="preserve">Наявна потреба залучення зовнішніх інвесторів (з урахуванням наявності в місті відповідних «інвестиційних продуктів» та визначених бажаних ключових інвесторів), змушує міську владу організувати та забезпечити впровадження </w:t>
      </w:r>
      <w:r w:rsidR="00C456E3">
        <w:rPr>
          <w:rFonts w:ascii="Times New Roman" w:hAnsi="Times New Roman" w:cs="Times New Roman"/>
          <w:bCs/>
          <w:sz w:val="28"/>
          <w:szCs w:val="28"/>
        </w:rPr>
        <w:t>певних</w:t>
      </w:r>
      <w:r w:rsidR="00604F27" w:rsidRPr="00FE0707">
        <w:rPr>
          <w:rFonts w:ascii="Times New Roman" w:hAnsi="Times New Roman" w:cs="Times New Roman"/>
          <w:bCs/>
          <w:color w:val="FF0000"/>
          <w:sz w:val="28"/>
          <w:szCs w:val="28"/>
        </w:rPr>
        <w:t xml:space="preserve"> </w:t>
      </w:r>
      <w:r w:rsidR="00604F27" w:rsidRPr="00114237">
        <w:rPr>
          <w:rFonts w:ascii="Times New Roman" w:hAnsi="Times New Roman" w:cs="Times New Roman"/>
          <w:bCs/>
          <w:sz w:val="28"/>
          <w:szCs w:val="28"/>
        </w:rPr>
        <w:t>заходів, наприклад: системну рекламу місцевих виробників з метою розширення ринку збуту, інвестиційні ярмарки й виставки в місті та поза його межами, та інші заходи</w:t>
      </w:r>
      <w:r w:rsidR="00E776E0">
        <w:rPr>
          <w:rFonts w:ascii="Times New Roman" w:hAnsi="Times New Roman" w:cs="Times New Roman"/>
          <w:bCs/>
          <w:sz w:val="28"/>
          <w:szCs w:val="28"/>
        </w:rPr>
        <w:t xml:space="preserve">. </w:t>
      </w:r>
      <w:r w:rsidR="00604F27" w:rsidRPr="00114237">
        <w:rPr>
          <w:rFonts w:ascii="Times New Roman" w:hAnsi="Times New Roman" w:cs="Times New Roman"/>
          <w:bCs/>
          <w:sz w:val="28"/>
          <w:szCs w:val="28"/>
        </w:rPr>
        <w:t xml:space="preserve"> Необхідною є участь міста в міжнародних про</w:t>
      </w:r>
      <w:r w:rsidR="00B27E62">
        <w:rPr>
          <w:rFonts w:ascii="Times New Roman" w:hAnsi="Times New Roman" w:cs="Times New Roman"/>
          <w:bCs/>
          <w:sz w:val="28"/>
          <w:szCs w:val="28"/>
        </w:rPr>
        <w:t>є</w:t>
      </w:r>
      <w:r w:rsidR="00604F27" w:rsidRPr="00114237">
        <w:rPr>
          <w:rFonts w:ascii="Times New Roman" w:hAnsi="Times New Roman" w:cs="Times New Roman"/>
          <w:bCs/>
          <w:sz w:val="28"/>
          <w:szCs w:val="28"/>
        </w:rPr>
        <w:t xml:space="preserve">ктах, для забезпечення його присутності в міжнародному інформаційному просторі. Під час </w:t>
      </w:r>
    </w:p>
    <w:p w:rsidR="0021269A" w:rsidRDefault="0021269A" w:rsidP="0021269A">
      <w:pPr>
        <w:spacing w:after="0" w:line="240" w:lineRule="auto"/>
        <w:jc w:val="center"/>
        <w:rPr>
          <w:rFonts w:ascii="Times New Roman" w:hAnsi="Times New Roman" w:cs="Times New Roman"/>
          <w:bCs/>
          <w:sz w:val="24"/>
          <w:szCs w:val="24"/>
        </w:rPr>
      </w:pPr>
    </w:p>
    <w:p w:rsidR="0021269A" w:rsidRPr="0021269A" w:rsidRDefault="0021269A" w:rsidP="0021269A">
      <w:pPr>
        <w:spacing w:after="0" w:line="240" w:lineRule="auto"/>
        <w:jc w:val="center"/>
        <w:rPr>
          <w:rFonts w:ascii="Times New Roman" w:hAnsi="Times New Roman" w:cs="Times New Roman"/>
          <w:bCs/>
          <w:sz w:val="24"/>
          <w:szCs w:val="24"/>
        </w:rPr>
      </w:pPr>
      <w:r w:rsidRPr="0021269A">
        <w:rPr>
          <w:rFonts w:ascii="Times New Roman" w:hAnsi="Times New Roman" w:cs="Times New Roman"/>
          <w:bCs/>
          <w:sz w:val="24"/>
          <w:szCs w:val="24"/>
        </w:rPr>
        <w:lastRenderedPageBreak/>
        <w:t>13</w:t>
      </w:r>
    </w:p>
    <w:p w:rsidR="0021269A" w:rsidRDefault="0021269A" w:rsidP="00BC7410">
      <w:pPr>
        <w:spacing w:after="0" w:line="240" w:lineRule="auto"/>
        <w:jc w:val="both"/>
        <w:rPr>
          <w:rFonts w:ascii="Times New Roman" w:hAnsi="Times New Roman" w:cs="Times New Roman"/>
          <w:bCs/>
          <w:sz w:val="28"/>
          <w:szCs w:val="28"/>
        </w:rPr>
      </w:pPr>
    </w:p>
    <w:p w:rsidR="00604F27" w:rsidRPr="00114237" w:rsidRDefault="00604F27" w:rsidP="00BC7410">
      <w:pPr>
        <w:spacing w:after="0" w:line="240" w:lineRule="auto"/>
        <w:jc w:val="both"/>
        <w:rPr>
          <w:rFonts w:ascii="Times New Roman" w:hAnsi="Times New Roman" w:cs="Times New Roman"/>
          <w:bCs/>
          <w:sz w:val="28"/>
          <w:szCs w:val="28"/>
        </w:rPr>
      </w:pPr>
      <w:r w:rsidRPr="00114237">
        <w:rPr>
          <w:rFonts w:ascii="Times New Roman" w:hAnsi="Times New Roman" w:cs="Times New Roman"/>
          <w:bCs/>
          <w:sz w:val="28"/>
          <w:szCs w:val="28"/>
        </w:rPr>
        <w:t xml:space="preserve">участі представників міста на інвестиційних заходах вкрай доцільне поширення </w:t>
      </w:r>
      <w:proofErr w:type="spellStart"/>
      <w:r w:rsidRPr="00114237">
        <w:rPr>
          <w:rFonts w:ascii="Times New Roman" w:hAnsi="Times New Roman" w:cs="Times New Roman"/>
          <w:bCs/>
          <w:sz w:val="28"/>
          <w:szCs w:val="28"/>
        </w:rPr>
        <w:t>інформаційно-промоційних</w:t>
      </w:r>
      <w:proofErr w:type="spellEnd"/>
      <w:r w:rsidRPr="00114237">
        <w:rPr>
          <w:rFonts w:ascii="Times New Roman" w:hAnsi="Times New Roman" w:cs="Times New Roman"/>
          <w:bCs/>
          <w:sz w:val="28"/>
          <w:szCs w:val="28"/>
        </w:rPr>
        <w:t xml:space="preserve"> продуктів для відповідних цільових груп.</w:t>
      </w:r>
    </w:p>
    <w:p w:rsidR="00BC7410" w:rsidRDefault="00BC7410" w:rsidP="00F12AE5">
      <w:pPr>
        <w:spacing w:after="0" w:line="240" w:lineRule="auto"/>
        <w:jc w:val="both"/>
        <w:rPr>
          <w:rFonts w:ascii="Times New Roman" w:hAnsi="Times New Roman" w:cs="Times New Roman"/>
          <w:i/>
          <w:sz w:val="28"/>
          <w:szCs w:val="28"/>
        </w:rPr>
      </w:pPr>
    </w:p>
    <w:p w:rsidR="00913654" w:rsidRDefault="00BC7410" w:rsidP="00F12AE5">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ab/>
      </w:r>
      <w:r w:rsidRPr="00FD6564">
        <w:rPr>
          <w:rFonts w:ascii="Times New Roman" w:hAnsi="Times New Roman" w:cs="Times New Roman"/>
          <w:b/>
          <w:sz w:val="28"/>
          <w:szCs w:val="28"/>
        </w:rPr>
        <w:t xml:space="preserve">- </w:t>
      </w:r>
      <w:r w:rsidR="00913654" w:rsidRPr="00FD6564">
        <w:rPr>
          <w:rFonts w:ascii="Times New Roman" w:hAnsi="Times New Roman" w:cs="Times New Roman"/>
          <w:b/>
          <w:sz w:val="28"/>
          <w:szCs w:val="28"/>
        </w:rPr>
        <w:t>Створення системи  взаємодії з діюч</w:t>
      </w:r>
      <w:r w:rsidR="00ED6648">
        <w:rPr>
          <w:rFonts w:ascii="Times New Roman" w:hAnsi="Times New Roman" w:cs="Times New Roman"/>
          <w:b/>
          <w:sz w:val="28"/>
          <w:szCs w:val="28"/>
        </w:rPr>
        <w:t xml:space="preserve">ими в місті суб'єктами </w:t>
      </w:r>
      <w:r w:rsidR="00E02545">
        <w:rPr>
          <w:rFonts w:ascii="Times New Roman" w:hAnsi="Times New Roman" w:cs="Times New Roman"/>
          <w:b/>
          <w:sz w:val="28"/>
          <w:szCs w:val="28"/>
        </w:rPr>
        <w:t>господарювання</w:t>
      </w:r>
    </w:p>
    <w:p w:rsidR="00ED6648" w:rsidRPr="00FD6564" w:rsidRDefault="00ED6648" w:rsidP="00F12AE5">
      <w:pPr>
        <w:spacing w:after="0" w:line="240" w:lineRule="auto"/>
        <w:jc w:val="both"/>
        <w:rPr>
          <w:rFonts w:ascii="Times New Roman" w:hAnsi="Times New Roman" w:cs="Times New Roman"/>
          <w:b/>
          <w:sz w:val="28"/>
          <w:szCs w:val="28"/>
        </w:rPr>
      </w:pPr>
    </w:p>
    <w:p w:rsidR="00796EEA" w:rsidRPr="00796EEA" w:rsidRDefault="00ED6648" w:rsidP="00F12A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3654" w:rsidRPr="00796EEA">
        <w:rPr>
          <w:rFonts w:ascii="Times New Roman" w:hAnsi="Times New Roman" w:cs="Times New Roman"/>
          <w:sz w:val="28"/>
          <w:szCs w:val="28"/>
        </w:rPr>
        <w:t xml:space="preserve">Міська рада, її виконавчі органи розробляють алгоритм співпраці з </w:t>
      </w:r>
      <w:r w:rsidR="00CC5B5A">
        <w:rPr>
          <w:rFonts w:ascii="Times New Roman" w:hAnsi="Times New Roman" w:cs="Times New Roman"/>
          <w:sz w:val="28"/>
          <w:szCs w:val="28"/>
        </w:rPr>
        <w:t xml:space="preserve">місцевими </w:t>
      </w:r>
      <w:r w:rsidR="00913654" w:rsidRPr="00796EEA">
        <w:rPr>
          <w:rFonts w:ascii="Times New Roman" w:hAnsi="Times New Roman" w:cs="Times New Roman"/>
          <w:sz w:val="28"/>
          <w:szCs w:val="28"/>
        </w:rPr>
        <w:t>виробникам</w:t>
      </w:r>
      <w:r w:rsidR="005072CC">
        <w:rPr>
          <w:rFonts w:ascii="Times New Roman" w:hAnsi="Times New Roman" w:cs="Times New Roman"/>
          <w:sz w:val="28"/>
          <w:szCs w:val="28"/>
        </w:rPr>
        <w:t xml:space="preserve">и </w:t>
      </w:r>
      <w:r w:rsidR="00913654" w:rsidRPr="00796EEA">
        <w:rPr>
          <w:rFonts w:ascii="Times New Roman" w:hAnsi="Times New Roman" w:cs="Times New Roman"/>
          <w:sz w:val="28"/>
          <w:szCs w:val="28"/>
        </w:rPr>
        <w:t xml:space="preserve">та спільно з ними впроваджують заходи щодо розширення ринків збуту місцевої  з використанням </w:t>
      </w:r>
      <w:r w:rsidR="00796EEA" w:rsidRPr="00796EEA">
        <w:rPr>
          <w:rFonts w:ascii="Times New Roman" w:hAnsi="Times New Roman" w:cs="Times New Roman"/>
          <w:sz w:val="28"/>
          <w:szCs w:val="28"/>
        </w:rPr>
        <w:t xml:space="preserve">логотипу </w:t>
      </w:r>
      <w:r w:rsidR="00913654" w:rsidRPr="00796EEA">
        <w:rPr>
          <w:rFonts w:ascii="Times New Roman" w:hAnsi="Times New Roman" w:cs="Times New Roman"/>
          <w:sz w:val="28"/>
          <w:szCs w:val="28"/>
        </w:rPr>
        <w:t xml:space="preserve"> міста</w:t>
      </w:r>
      <w:r w:rsidR="00796EEA" w:rsidRPr="00796EEA">
        <w:rPr>
          <w:rFonts w:ascii="Times New Roman" w:hAnsi="Times New Roman" w:cs="Times New Roman"/>
          <w:sz w:val="28"/>
          <w:szCs w:val="28"/>
        </w:rPr>
        <w:t>.</w:t>
      </w:r>
    </w:p>
    <w:p w:rsidR="00F12AE5" w:rsidRDefault="00F12AE5" w:rsidP="009323DF">
      <w:pPr>
        <w:pStyle w:val="a6"/>
        <w:spacing w:line="276" w:lineRule="auto"/>
        <w:jc w:val="both"/>
        <w:rPr>
          <w:rFonts w:ascii="Times New Roman" w:eastAsia="Times New Roman" w:hAnsi="Times New Roman" w:cs="Times New Roman"/>
          <w:i/>
          <w:sz w:val="28"/>
          <w:szCs w:val="28"/>
          <w:lang w:eastAsia="ru-RU"/>
        </w:rPr>
      </w:pPr>
    </w:p>
    <w:p w:rsidR="009323DF" w:rsidRDefault="00242FD9" w:rsidP="009323DF">
      <w:pPr>
        <w:pStyle w:val="a6"/>
        <w:spacing w:line="276" w:lineRule="auto"/>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ab/>
      </w:r>
      <w:r w:rsidR="005072CC">
        <w:rPr>
          <w:rFonts w:ascii="Times New Roman" w:eastAsia="Times New Roman" w:hAnsi="Times New Roman" w:cs="Times New Roman"/>
          <w:b/>
          <w:sz w:val="28"/>
          <w:szCs w:val="28"/>
          <w:lang w:eastAsia="ru-RU"/>
        </w:rPr>
        <w:t>-</w:t>
      </w:r>
      <w:r w:rsidR="009323DF" w:rsidRPr="00F12AE5">
        <w:rPr>
          <w:rFonts w:ascii="Times New Roman" w:eastAsia="Times New Roman" w:hAnsi="Times New Roman" w:cs="Times New Roman"/>
          <w:b/>
          <w:sz w:val="28"/>
          <w:szCs w:val="28"/>
          <w:lang w:eastAsia="ru-RU"/>
        </w:rPr>
        <w:t xml:space="preserve"> </w:t>
      </w:r>
      <w:r w:rsidR="009323DF" w:rsidRPr="00F12AE5">
        <w:rPr>
          <w:rFonts w:ascii="Times New Roman" w:hAnsi="Times New Roman" w:cs="Times New Roman"/>
          <w:b/>
          <w:sz w:val="28"/>
          <w:szCs w:val="28"/>
        </w:rPr>
        <w:t xml:space="preserve">Формування регіонального </w:t>
      </w:r>
      <w:r w:rsidR="00796EEA" w:rsidRPr="00F12AE5">
        <w:rPr>
          <w:rFonts w:ascii="Times New Roman" w:hAnsi="Times New Roman" w:cs="Times New Roman"/>
          <w:b/>
          <w:sz w:val="28"/>
          <w:szCs w:val="28"/>
        </w:rPr>
        <w:t>інвестиційно-</w:t>
      </w:r>
      <w:r w:rsidR="009323DF" w:rsidRPr="00F12AE5">
        <w:rPr>
          <w:rFonts w:ascii="Times New Roman" w:hAnsi="Times New Roman" w:cs="Times New Roman"/>
          <w:b/>
          <w:sz w:val="28"/>
          <w:szCs w:val="28"/>
        </w:rPr>
        <w:t>інноваційного</w:t>
      </w:r>
      <w:r w:rsidR="005072CC">
        <w:rPr>
          <w:rFonts w:ascii="Times New Roman" w:hAnsi="Times New Roman" w:cs="Times New Roman"/>
          <w:b/>
          <w:sz w:val="28"/>
          <w:szCs w:val="28"/>
        </w:rPr>
        <w:t xml:space="preserve"> </w:t>
      </w:r>
      <w:r w:rsidR="009323DF" w:rsidRPr="00F12AE5">
        <w:rPr>
          <w:rFonts w:ascii="Times New Roman" w:hAnsi="Times New Roman" w:cs="Times New Roman"/>
          <w:b/>
          <w:sz w:val="28"/>
          <w:szCs w:val="28"/>
        </w:rPr>
        <w:t>кластеру</w:t>
      </w:r>
    </w:p>
    <w:p w:rsidR="00C440A8" w:rsidRPr="00C440A8" w:rsidRDefault="00C440A8" w:rsidP="009323DF">
      <w:pPr>
        <w:pStyle w:val="a6"/>
        <w:spacing w:line="276" w:lineRule="auto"/>
        <w:jc w:val="both"/>
        <w:rPr>
          <w:rFonts w:ascii="Times New Roman" w:hAnsi="Times New Roman" w:cs="Times New Roman"/>
          <w:b/>
          <w:sz w:val="16"/>
          <w:szCs w:val="16"/>
        </w:rPr>
      </w:pPr>
    </w:p>
    <w:p w:rsidR="00866FA4" w:rsidRPr="001A7443" w:rsidRDefault="005072CC" w:rsidP="009323DF">
      <w:pPr>
        <w:pStyle w:val="a6"/>
        <w:jc w:val="both"/>
        <w:rPr>
          <w:rFonts w:ascii="Times New Roman" w:hAnsi="Times New Roman" w:cs="Times New Roman"/>
          <w:sz w:val="28"/>
          <w:szCs w:val="28"/>
        </w:rPr>
      </w:pPr>
      <w:r w:rsidRPr="001A7443">
        <w:rPr>
          <w:rFonts w:ascii="Times New Roman" w:hAnsi="Times New Roman" w:cs="Times New Roman"/>
          <w:sz w:val="28"/>
          <w:szCs w:val="28"/>
        </w:rPr>
        <w:tab/>
      </w:r>
      <w:r w:rsidR="009323DF" w:rsidRPr="001A7443">
        <w:rPr>
          <w:rFonts w:ascii="Times New Roman" w:hAnsi="Times New Roman" w:cs="Times New Roman"/>
          <w:sz w:val="28"/>
          <w:szCs w:val="28"/>
        </w:rPr>
        <w:t xml:space="preserve">Практика показує, що найбільш високий рівень конкурентоздатності регіону досягається за рахунок формування </w:t>
      </w:r>
      <w:r w:rsidR="00796EEA" w:rsidRPr="001A7443">
        <w:rPr>
          <w:rFonts w:ascii="Times New Roman" w:hAnsi="Times New Roman" w:cs="Times New Roman"/>
          <w:sz w:val="28"/>
          <w:szCs w:val="28"/>
        </w:rPr>
        <w:t xml:space="preserve">інвестиційних та </w:t>
      </w:r>
      <w:r w:rsidR="009323DF" w:rsidRPr="001A7443">
        <w:rPr>
          <w:rFonts w:ascii="Times New Roman" w:hAnsi="Times New Roman" w:cs="Times New Roman"/>
          <w:sz w:val="28"/>
          <w:szCs w:val="28"/>
        </w:rPr>
        <w:t>інноваційних кластерів.</w:t>
      </w:r>
    </w:p>
    <w:p w:rsidR="00866FA4" w:rsidRDefault="00866FA4" w:rsidP="009323DF">
      <w:pPr>
        <w:pStyle w:val="a6"/>
        <w:jc w:val="both"/>
        <w:rPr>
          <w:rFonts w:ascii="Times New Roman" w:hAnsi="Times New Roman" w:cs="Times New Roman"/>
          <w:sz w:val="28"/>
          <w:szCs w:val="28"/>
          <w:lang w:val="ru-RU"/>
        </w:rPr>
      </w:pPr>
      <w:r w:rsidRPr="001A7443">
        <w:rPr>
          <w:rFonts w:ascii="Times New Roman" w:hAnsi="Times New Roman" w:cs="Times New Roman"/>
          <w:sz w:val="28"/>
          <w:szCs w:val="28"/>
        </w:rPr>
        <w:tab/>
      </w:r>
      <w:proofErr w:type="spellStart"/>
      <w:r w:rsidR="009323DF" w:rsidRPr="007F087F">
        <w:rPr>
          <w:rFonts w:ascii="Times New Roman" w:hAnsi="Times New Roman" w:cs="Times New Roman"/>
          <w:sz w:val="28"/>
          <w:szCs w:val="28"/>
          <w:lang w:val="ru-RU"/>
        </w:rPr>
        <w:t>Кластери</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є</w:t>
      </w:r>
      <w:proofErr w:type="spellEnd"/>
      <w:r w:rsidR="009323DF" w:rsidRPr="007F087F">
        <w:rPr>
          <w:rFonts w:ascii="Times New Roman" w:hAnsi="Times New Roman" w:cs="Times New Roman"/>
          <w:sz w:val="28"/>
          <w:szCs w:val="28"/>
          <w:lang w:val="ru-RU"/>
        </w:rPr>
        <w:t xml:space="preserve"> не </w:t>
      </w:r>
      <w:proofErr w:type="spellStart"/>
      <w:r w:rsidR="009323DF" w:rsidRPr="007F087F">
        <w:rPr>
          <w:rFonts w:ascii="Times New Roman" w:hAnsi="Times New Roman" w:cs="Times New Roman"/>
          <w:sz w:val="28"/>
          <w:szCs w:val="28"/>
          <w:lang w:val="ru-RU"/>
        </w:rPr>
        <w:t>тільки</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ефективним</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механізмом</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регіонального</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розвитку</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але</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і</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створюють</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умови</w:t>
      </w:r>
      <w:proofErr w:type="spellEnd"/>
      <w:r w:rsidR="009323DF" w:rsidRPr="007F087F">
        <w:rPr>
          <w:rFonts w:ascii="Times New Roman" w:hAnsi="Times New Roman" w:cs="Times New Roman"/>
          <w:sz w:val="28"/>
          <w:szCs w:val="28"/>
          <w:lang w:val="ru-RU"/>
        </w:rPr>
        <w:t xml:space="preserve"> для </w:t>
      </w:r>
      <w:proofErr w:type="spellStart"/>
      <w:r w:rsidR="009323DF" w:rsidRPr="007F087F">
        <w:rPr>
          <w:rFonts w:ascii="Times New Roman" w:hAnsi="Times New Roman" w:cs="Times New Roman"/>
          <w:sz w:val="28"/>
          <w:szCs w:val="28"/>
          <w:lang w:val="ru-RU"/>
        </w:rPr>
        <w:t>ефективної</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взає</w:t>
      </w:r>
      <w:proofErr w:type="gramStart"/>
      <w:r w:rsidR="009323DF" w:rsidRPr="007F087F">
        <w:rPr>
          <w:rFonts w:ascii="Times New Roman" w:hAnsi="Times New Roman" w:cs="Times New Roman"/>
          <w:sz w:val="28"/>
          <w:szCs w:val="28"/>
          <w:lang w:val="ru-RU"/>
        </w:rPr>
        <w:t>модії</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б</w:t>
      </w:r>
      <w:proofErr w:type="gramEnd"/>
      <w:r w:rsidR="009323DF" w:rsidRPr="007F087F">
        <w:rPr>
          <w:rFonts w:ascii="Times New Roman" w:hAnsi="Times New Roman" w:cs="Times New Roman"/>
          <w:sz w:val="28"/>
          <w:szCs w:val="28"/>
          <w:lang w:val="ru-RU"/>
        </w:rPr>
        <w:t>ізнесу</w:t>
      </w:r>
      <w:proofErr w:type="spellEnd"/>
      <w:r w:rsidR="009323DF" w:rsidRPr="007F087F">
        <w:rPr>
          <w:rFonts w:ascii="Times New Roman" w:hAnsi="Times New Roman" w:cs="Times New Roman"/>
          <w:sz w:val="28"/>
          <w:szCs w:val="28"/>
          <w:lang w:val="ru-RU"/>
        </w:rPr>
        <w:t xml:space="preserve">, науки </w:t>
      </w:r>
      <w:proofErr w:type="spellStart"/>
      <w:r w:rsidR="009323DF" w:rsidRPr="007F087F">
        <w:rPr>
          <w:rFonts w:ascii="Times New Roman" w:hAnsi="Times New Roman" w:cs="Times New Roman"/>
          <w:sz w:val="28"/>
          <w:szCs w:val="28"/>
          <w:lang w:val="ru-RU"/>
        </w:rPr>
        <w:t>і</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влади</w:t>
      </w:r>
      <w:proofErr w:type="spellEnd"/>
      <w:r w:rsidR="009323DF" w:rsidRPr="007F087F">
        <w:rPr>
          <w:rFonts w:ascii="Times New Roman" w:hAnsi="Times New Roman" w:cs="Times New Roman"/>
          <w:sz w:val="28"/>
          <w:szCs w:val="28"/>
          <w:lang w:val="ru-RU"/>
        </w:rPr>
        <w:t xml:space="preserve">. </w:t>
      </w:r>
    </w:p>
    <w:p w:rsidR="009323DF" w:rsidRDefault="00866FA4" w:rsidP="009323DF">
      <w:pPr>
        <w:pStyle w:val="a6"/>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9323DF" w:rsidRPr="007F087F">
        <w:rPr>
          <w:rFonts w:ascii="Times New Roman" w:hAnsi="Times New Roman" w:cs="Times New Roman"/>
          <w:sz w:val="28"/>
          <w:szCs w:val="28"/>
          <w:lang w:val="ru-RU"/>
        </w:rPr>
        <w:t xml:space="preserve">Для </w:t>
      </w:r>
      <w:proofErr w:type="spellStart"/>
      <w:r w:rsidR="00CC5B5A">
        <w:rPr>
          <w:rFonts w:ascii="Times New Roman" w:hAnsi="Times New Roman" w:cs="Times New Roman"/>
          <w:sz w:val="28"/>
          <w:szCs w:val="28"/>
          <w:lang w:val="ru-RU"/>
        </w:rPr>
        <w:t>забезпечення</w:t>
      </w:r>
      <w:proofErr w:type="spellEnd"/>
      <w:r w:rsidR="00CC5B5A">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функціонування</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інноваційного</w:t>
      </w:r>
      <w:proofErr w:type="spellEnd"/>
      <w:r w:rsidR="009323DF" w:rsidRPr="007F087F">
        <w:rPr>
          <w:rFonts w:ascii="Times New Roman" w:hAnsi="Times New Roman" w:cs="Times New Roman"/>
          <w:sz w:val="28"/>
          <w:szCs w:val="28"/>
          <w:lang w:val="ru-RU"/>
        </w:rPr>
        <w:t xml:space="preserve"> кластера </w:t>
      </w:r>
      <w:proofErr w:type="spellStart"/>
      <w:r w:rsidR="009323DF" w:rsidRPr="007F087F">
        <w:rPr>
          <w:rFonts w:ascii="Times New Roman" w:hAnsi="Times New Roman" w:cs="Times New Roman"/>
          <w:sz w:val="28"/>
          <w:szCs w:val="28"/>
          <w:lang w:val="ru-RU"/>
        </w:rPr>
        <w:t>необхідно</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виконати</w:t>
      </w:r>
      <w:proofErr w:type="spellEnd"/>
      <w:r w:rsidR="009323DF" w:rsidRPr="007F087F">
        <w:rPr>
          <w:rFonts w:ascii="Times New Roman" w:hAnsi="Times New Roman" w:cs="Times New Roman"/>
          <w:sz w:val="28"/>
          <w:szCs w:val="28"/>
          <w:lang w:val="ru-RU"/>
        </w:rPr>
        <w:t xml:space="preserve">  </w:t>
      </w:r>
      <w:proofErr w:type="spellStart"/>
      <w:proofErr w:type="gramStart"/>
      <w:r w:rsidR="009323DF" w:rsidRPr="007F087F">
        <w:rPr>
          <w:rFonts w:ascii="Times New Roman" w:hAnsi="Times New Roman" w:cs="Times New Roman"/>
          <w:sz w:val="28"/>
          <w:szCs w:val="28"/>
          <w:lang w:val="ru-RU"/>
        </w:rPr>
        <w:t>п</w:t>
      </w:r>
      <w:proofErr w:type="gramEnd"/>
      <w:r w:rsidR="009323DF" w:rsidRPr="007F087F">
        <w:rPr>
          <w:rFonts w:ascii="Times New Roman" w:hAnsi="Times New Roman" w:cs="Times New Roman"/>
          <w:sz w:val="28"/>
          <w:szCs w:val="28"/>
          <w:lang w:val="ru-RU"/>
        </w:rPr>
        <w:t>ідготовчі</w:t>
      </w:r>
      <w:proofErr w:type="spellEnd"/>
      <w:r w:rsidR="009323DF" w:rsidRPr="007F087F">
        <w:rPr>
          <w:rFonts w:ascii="Times New Roman" w:hAnsi="Times New Roman" w:cs="Times New Roman"/>
          <w:sz w:val="28"/>
          <w:szCs w:val="28"/>
          <w:lang w:val="ru-RU"/>
        </w:rPr>
        <w:t xml:space="preserve"> заходи:</w:t>
      </w:r>
    </w:p>
    <w:p w:rsidR="00866FA4" w:rsidRDefault="00866FA4" w:rsidP="009323DF">
      <w:pPr>
        <w:pStyle w:val="a6"/>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72189C">
        <w:rPr>
          <w:rFonts w:ascii="Times New Roman" w:hAnsi="Times New Roman" w:cs="Times New Roman"/>
          <w:sz w:val="28"/>
          <w:szCs w:val="28"/>
          <w:lang w:val="ru-RU"/>
        </w:rPr>
        <w:t xml:space="preserve">- провести ряд </w:t>
      </w:r>
      <w:proofErr w:type="spellStart"/>
      <w:r w:rsidR="0072189C">
        <w:rPr>
          <w:rFonts w:ascii="Times New Roman" w:hAnsi="Times New Roman" w:cs="Times New Roman"/>
          <w:sz w:val="28"/>
          <w:szCs w:val="28"/>
          <w:lang w:val="ru-RU"/>
        </w:rPr>
        <w:t>зустріч</w:t>
      </w:r>
      <w:r>
        <w:rPr>
          <w:rFonts w:ascii="Times New Roman" w:hAnsi="Times New Roman" w:cs="Times New Roman"/>
          <w:sz w:val="28"/>
          <w:szCs w:val="28"/>
          <w:lang w:val="ru-RU"/>
        </w:rPr>
        <w:t>ей</w:t>
      </w:r>
      <w:proofErr w:type="spellEnd"/>
      <w:r w:rsidR="0072189C">
        <w:rPr>
          <w:rFonts w:ascii="Times New Roman" w:hAnsi="Times New Roman" w:cs="Times New Roman"/>
          <w:sz w:val="28"/>
          <w:szCs w:val="28"/>
          <w:lang w:val="ru-RU"/>
        </w:rPr>
        <w:t>, «</w:t>
      </w:r>
      <w:proofErr w:type="spellStart"/>
      <w:r w:rsidR="0072189C">
        <w:rPr>
          <w:rFonts w:ascii="Times New Roman" w:hAnsi="Times New Roman" w:cs="Times New Roman"/>
          <w:sz w:val="28"/>
          <w:szCs w:val="28"/>
          <w:lang w:val="ru-RU"/>
        </w:rPr>
        <w:t>круглих</w:t>
      </w:r>
      <w:proofErr w:type="spellEnd"/>
      <w:r w:rsidR="0072189C">
        <w:rPr>
          <w:rFonts w:ascii="Times New Roman" w:hAnsi="Times New Roman" w:cs="Times New Roman"/>
          <w:sz w:val="28"/>
          <w:szCs w:val="28"/>
          <w:lang w:val="ru-RU"/>
        </w:rPr>
        <w:t xml:space="preserve"> </w:t>
      </w:r>
      <w:proofErr w:type="spellStart"/>
      <w:r w:rsidR="0072189C">
        <w:rPr>
          <w:rFonts w:ascii="Times New Roman" w:hAnsi="Times New Roman" w:cs="Times New Roman"/>
          <w:sz w:val="28"/>
          <w:szCs w:val="28"/>
          <w:lang w:val="ru-RU"/>
        </w:rPr>
        <w:t>столів</w:t>
      </w:r>
      <w:proofErr w:type="spellEnd"/>
      <w:r w:rsidR="0072189C">
        <w:rPr>
          <w:rFonts w:ascii="Times New Roman" w:hAnsi="Times New Roman" w:cs="Times New Roman"/>
          <w:sz w:val="28"/>
          <w:szCs w:val="28"/>
          <w:lang w:val="ru-RU"/>
        </w:rPr>
        <w:t xml:space="preserve">» </w:t>
      </w:r>
      <w:proofErr w:type="spellStart"/>
      <w:r w:rsidR="0072189C">
        <w:rPr>
          <w:rFonts w:ascii="Times New Roman" w:hAnsi="Times New Roman" w:cs="Times New Roman"/>
          <w:sz w:val="28"/>
          <w:szCs w:val="28"/>
          <w:lang w:val="ru-RU"/>
        </w:rPr>
        <w:t>з</w:t>
      </w:r>
      <w:proofErr w:type="spellEnd"/>
      <w:r w:rsidR="0072189C">
        <w:rPr>
          <w:rFonts w:ascii="Times New Roman" w:hAnsi="Times New Roman" w:cs="Times New Roman"/>
          <w:sz w:val="28"/>
          <w:szCs w:val="28"/>
          <w:lang w:val="ru-RU"/>
        </w:rPr>
        <w:t xml:space="preserve"> </w:t>
      </w:r>
      <w:proofErr w:type="spellStart"/>
      <w:r w:rsidR="0072189C">
        <w:rPr>
          <w:rFonts w:ascii="Times New Roman" w:hAnsi="Times New Roman" w:cs="Times New Roman"/>
          <w:sz w:val="28"/>
          <w:szCs w:val="28"/>
          <w:lang w:val="ru-RU"/>
        </w:rPr>
        <w:t>суб</w:t>
      </w:r>
      <w:proofErr w:type="spellEnd"/>
      <w:r w:rsidR="0072189C">
        <w:rPr>
          <w:rFonts w:ascii="Times New Roman" w:hAnsi="Times New Roman" w:cs="Times New Roman"/>
          <w:sz w:val="28"/>
          <w:szCs w:val="28"/>
          <w:lang w:val="ru-RU"/>
        </w:rPr>
        <w:t>»</w:t>
      </w:r>
      <w:proofErr w:type="spellStart"/>
      <w:r w:rsidR="0072189C">
        <w:rPr>
          <w:rFonts w:ascii="Times New Roman" w:hAnsi="Times New Roman" w:cs="Times New Roman"/>
          <w:sz w:val="28"/>
          <w:szCs w:val="28"/>
          <w:lang w:val="ru-RU"/>
        </w:rPr>
        <w:t>єктвми</w:t>
      </w:r>
      <w:proofErr w:type="spellEnd"/>
      <w:r w:rsidR="0072189C">
        <w:rPr>
          <w:rFonts w:ascii="Times New Roman" w:hAnsi="Times New Roman" w:cs="Times New Roman"/>
          <w:sz w:val="28"/>
          <w:szCs w:val="28"/>
          <w:lang w:val="ru-RU"/>
        </w:rPr>
        <w:t xml:space="preserve"> </w:t>
      </w:r>
      <w:proofErr w:type="spellStart"/>
      <w:r w:rsidR="0072189C">
        <w:rPr>
          <w:rFonts w:ascii="Times New Roman" w:hAnsi="Times New Roman" w:cs="Times New Roman"/>
          <w:sz w:val="28"/>
          <w:szCs w:val="28"/>
          <w:lang w:val="ru-RU"/>
        </w:rPr>
        <w:t>господарювання</w:t>
      </w:r>
      <w:proofErr w:type="spellEnd"/>
      <w:r w:rsidR="0072189C">
        <w:rPr>
          <w:rFonts w:ascii="Times New Roman" w:hAnsi="Times New Roman" w:cs="Times New Roman"/>
          <w:sz w:val="28"/>
          <w:szCs w:val="28"/>
          <w:lang w:val="ru-RU"/>
        </w:rPr>
        <w:t xml:space="preserve"> </w:t>
      </w:r>
      <w:proofErr w:type="spellStart"/>
      <w:r w:rsidR="0072189C">
        <w:rPr>
          <w:rFonts w:ascii="Times New Roman" w:hAnsi="Times New Roman" w:cs="Times New Roman"/>
          <w:sz w:val="28"/>
          <w:szCs w:val="28"/>
          <w:lang w:val="ru-RU"/>
        </w:rPr>
        <w:t>міста</w:t>
      </w:r>
      <w:proofErr w:type="spellEnd"/>
      <w:r w:rsidR="0072189C">
        <w:rPr>
          <w:rFonts w:ascii="Times New Roman" w:hAnsi="Times New Roman" w:cs="Times New Roman"/>
          <w:sz w:val="28"/>
          <w:szCs w:val="28"/>
          <w:lang w:val="ru-RU"/>
        </w:rPr>
        <w:t xml:space="preserve"> та </w:t>
      </w:r>
      <w:proofErr w:type="spellStart"/>
      <w:r w:rsidR="0072189C">
        <w:rPr>
          <w:rFonts w:ascii="Times New Roman" w:hAnsi="Times New Roman" w:cs="Times New Roman"/>
          <w:sz w:val="28"/>
          <w:szCs w:val="28"/>
          <w:lang w:val="ru-RU"/>
        </w:rPr>
        <w:t>регіону</w:t>
      </w:r>
      <w:proofErr w:type="spellEnd"/>
      <w:r w:rsidR="0072189C">
        <w:rPr>
          <w:rFonts w:ascii="Times New Roman" w:hAnsi="Times New Roman" w:cs="Times New Roman"/>
          <w:sz w:val="28"/>
          <w:szCs w:val="28"/>
          <w:lang w:val="ru-RU"/>
        </w:rPr>
        <w:t>;</w:t>
      </w:r>
    </w:p>
    <w:p w:rsidR="00B27F77" w:rsidRDefault="00866FA4" w:rsidP="0072189C">
      <w:pPr>
        <w:pStyle w:val="a6"/>
        <w:jc w:val="both"/>
        <w:rPr>
          <w:rFonts w:ascii="Times New Roman" w:hAnsi="Times New Roman" w:cs="Times New Roman"/>
          <w:sz w:val="28"/>
          <w:szCs w:val="28"/>
          <w:lang w:val="ru-RU"/>
        </w:rPr>
      </w:pPr>
      <w:r>
        <w:rPr>
          <w:rFonts w:ascii="Times New Roman" w:hAnsi="Times New Roman" w:cs="Times New Roman"/>
          <w:sz w:val="28"/>
          <w:szCs w:val="28"/>
          <w:lang w:val="ru-RU"/>
        </w:rPr>
        <w:tab/>
        <w:t>-</w:t>
      </w:r>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розробити</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концепцію</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формування</w:t>
      </w:r>
      <w:proofErr w:type="spellEnd"/>
      <w:r w:rsidR="009323DF" w:rsidRPr="007F087F">
        <w:rPr>
          <w:rFonts w:ascii="Times New Roman" w:hAnsi="Times New Roman" w:cs="Times New Roman"/>
          <w:sz w:val="28"/>
          <w:szCs w:val="28"/>
          <w:lang w:val="ru-RU"/>
        </w:rPr>
        <w:t xml:space="preserve"> та </w:t>
      </w:r>
      <w:proofErr w:type="spellStart"/>
      <w:r w:rsidR="009323DF" w:rsidRPr="007F087F">
        <w:rPr>
          <w:rFonts w:ascii="Times New Roman" w:hAnsi="Times New Roman" w:cs="Times New Roman"/>
          <w:sz w:val="28"/>
          <w:szCs w:val="28"/>
          <w:lang w:val="ru-RU"/>
        </w:rPr>
        <w:t>управління</w:t>
      </w:r>
      <w:proofErr w:type="spellEnd"/>
      <w:r w:rsidR="009323DF" w:rsidRPr="007F087F">
        <w:rPr>
          <w:rFonts w:ascii="Times New Roman" w:hAnsi="Times New Roman" w:cs="Times New Roman"/>
          <w:sz w:val="28"/>
          <w:szCs w:val="28"/>
          <w:lang w:val="ru-RU"/>
        </w:rPr>
        <w:t xml:space="preserve"> кластером;</w:t>
      </w:r>
    </w:p>
    <w:p w:rsidR="00B27F77" w:rsidRDefault="00B27F77" w:rsidP="009323DF">
      <w:pPr>
        <w:pStyle w:val="a6"/>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72189C" w:rsidRPr="007F087F">
        <w:rPr>
          <w:rFonts w:ascii="Times New Roman" w:hAnsi="Times New Roman" w:cs="Times New Roman"/>
          <w:sz w:val="28"/>
          <w:szCs w:val="28"/>
          <w:lang w:val="ru-RU"/>
        </w:rPr>
        <w:t>провести «</w:t>
      </w:r>
      <w:proofErr w:type="spellStart"/>
      <w:r w:rsidR="0072189C" w:rsidRPr="007F087F">
        <w:rPr>
          <w:rFonts w:ascii="Times New Roman" w:hAnsi="Times New Roman" w:cs="Times New Roman"/>
          <w:sz w:val="28"/>
          <w:szCs w:val="28"/>
          <w:lang w:val="ru-RU"/>
        </w:rPr>
        <w:t>інвентаризацію</w:t>
      </w:r>
      <w:proofErr w:type="spellEnd"/>
      <w:r w:rsidR="0072189C" w:rsidRPr="007F087F">
        <w:rPr>
          <w:rFonts w:ascii="Times New Roman" w:hAnsi="Times New Roman" w:cs="Times New Roman"/>
          <w:sz w:val="28"/>
          <w:szCs w:val="28"/>
          <w:lang w:val="ru-RU"/>
        </w:rPr>
        <w:t xml:space="preserve">» </w:t>
      </w:r>
      <w:proofErr w:type="spellStart"/>
      <w:r w:rsidR="0072189C" w:rsidRPr="007F087F">
        <w:rPr>
          <w:rFonts w:ascii="Times New Roman" w:hAnsi="Times New Roman" w:cs="Times New Roman"/>
          <w:sz w:val="28"/>
          <w:szCs w:val="28"/>
          <w:lang w:val="ru-RU"/>
        </w:rPr>
        <w:t>виробничих</w:t>
      </w:r>
      <w:proofErr w:type="spellEnd"/>
      <w:r w:rsidR="0072189C" w:rsidRPr="007F087F">
        <w:rPr>
          <w:rFonts w:ascii="Times New Roman" w:hAnsi="Times New Roman" w:cs="Times New Roman"/>
          <w:sz w:val="28"/>
          <w:szCs w:val="28"/>
          <w:lang w:val="ru-RU"/>
        </w:rPr>
        <w:t xml:space="preserve"> </w:t>
      </w:r>
      <w:proofErr w:type="spellStart"/>
      <w:r w:rsidR="0072189C" w:rsidRPr="007F087F">
        <w:rPr>
          <w:rFonts w:ascii="Times New Roman" w:hAnsi="Times New Roman" w:cs="Times New Roman"/>
          <w:sz w:val="28"/>
          <w:szCs w:val="28"/>
          <w:lang w:val="ru-RU"/>
        </w:rPr>
        <w:t>можливостей</w:t>
      </w:r>
      <w:proofErr w:type="spellEnd"/>
      <w:r w:rsidR="0072189C" w:rsidRPr="007F087F">
        <w:rPr>
          <w:rFonts w:ascii="Times New Roman" w:hAnsi="Times New Roman" w:cs="Times New Roman"/>
          <w:sz w:val="28"/>
          <w:szCs w:val="28"/>
          <w:lang w:val="ru-RU"/>
        </w:rPr>
        <w:t xml:space="preserve"> </w:t>
      </w:r>
      <w:proofErr w:type="spellStart"/>
      <w:proofErr w:type="gramStart"/>
      <w:r w:rsidR="0072189C" w:rsidRPr="007F087F">
        <w:rPr>
          <w:rFonts w:ascii="Times New Roman" w:hAnsi="Times New Roman" w:cs="Times New Roman"/>
          <w:sz w:val="28"/>
          <w:szCs w:val="28"/>
          <w:lang w:val="ru-RU"/>
        </w:rPr>
        <w:t>п</w:t>
      </w:r>
      <w:proofErr w:type="gramEnd"/>
      <w:r w:rsidR="0072189C" w:rsidRPr="007F087F">
        <w:rPr>
          <w:rFonts w:ascii="Times New Roman" w:hAnsi="Times New Roman" w:cs="Times New Roman"/>
          <w:sz w:val="28"/>
          <w:szCs w:val="28"/>
          <w:lang w:val="ru-RU"/>
        </w:rPr>
        <w:t>ідприємств</w:t>
      </w:r>
      <w:proofErr w:type="spellEnd"/>
      <w:r w:rsidR="0072189C" w:rsidRPr="007F087F">
        <w:rPr>
          <w:rFonts w:ascii="Times New Roman" w:hAnsi="Times New Roman" w:cs="Times New Roman"/>
          <w:sz w:val="28"/>
          <w:szCs w:val="28"/>
          <w:lang w:val="ru-RU"/>
        </w:rPr>
        <w:t xml:space="preserve"> кластера;</w:t>
      </w:r>
    </w:p>
    <w:p w:rsidR="00B27F77" w:rsidRDefault="00B27F77" w:rsidP="009323DF">
      <w:pPr>
        <w:pStyle w:val="a6"/>
        <w:jc w:val="both"/>
        <w:rPr>
          <w:rFonts w:ascii="Times New Roman" w:hAnsi="Times New Roman" w:cs="Times New Roman"/>
          <w:sz w:val="28"/>
          <w:szCs w:val="28"/>
          <w:lang w:val="ru-RU"/>
        </w:rPr>
      </w:pPr>
      <w:r>
        <w:rPr>
          <w:rFonts w:ascii="Times New Roman" w:hAnsi="Times New Roman" w:cs="Times New Roman"/>
          <w:sz w:val="28"/>
          <w:szCs w:val="28"/>
          <w:lang w:val="ru-RU"/>
        </w:rPr>
        <w:tab/>
        <w:t>-</w:t>
      </w:r>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оцінити</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маркетинговий</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потенці</w:t>
      </w:r>
      <w:proofErr w:type="gramStart"/>
      <w:r w:rsidR="009323DF" w:rsidRPr="007F087F">
        <w:rPr>
          <w:rFonts w:ascii="Times New Roman" w:hAnsi="Times New Roman" w:cs="Times New Roman"/>
          <w:sz w:val="28"/>
          <w:szCs w:val="28"/>
          <w:lang w:val="ru-RU"/>
        </w:rPr>
        <w:t>ал</w:t>
      </w:r>
      <w:proofErr w:type="spellEnd"/>
      <w:proofErr w:type="gramEnd"/>
      <w:r w:rsidR="009323DF" w:rsidRPr="007F087F">
        <w:rPr>
          <w:rFonts w:ascii="Times New Roman" w:hAnsi="Times New Roman" w:cs="Times New Roman"/>
          <w:sz w:val="28"/>
          <w:szCs w:val="28"/>
          <w:lang w:val="ru-RU"/>
        </w:rPr>
        <w:t xml:space="preserve"> кластера </w:t>
      </w:r>
      <w:proofErr w:type="spellStart"/>
      <w:r w:rsidR="009323DF" w:rsidRPr="007F087F">
        <w:rPr>
          <w:rFonts w:ascii="Times New Roman" w:hAnsi="Times New Roman" w:cs="Times New Roman"/>
          <w:sz w:val="28"/>
          <w:szCs w:val="28"/>
          <w:lang w:val="ru-RU"/>
        </w:rPr>
        <w:t>і</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можливості</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формування</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попиту</w:t>
      </w:r>
      <w:proofErr w:type="spellEnd"/>
      <w:r w:rsidR="009323DF" w:rsidRPr="007F087F">
        <w:rPr>
          <w:rFonts w:ascii="Times New Roman" w:hAnsi="Times New Roman" w:cs="Times New Roman"/>
          <w:sz w:val="28"/>
          <w:szCs w:val="28"/>
          <w:lang w:val="ru-RU"/>
        </w:rPr>
        <w:t xml:space="preserve"> в </w:t>
      </w:r>
      <w:proofErr w:type="spellStart"/>
      <w:r w:rsidR="009323DF" w:rsidRPr="007F087F">
        <w:rPr>
          <w:rFonts w:ascii="Times New Roman" w:hAnsi="Times New Roman" w:cs="Times New Roman"/>
          <w:sz w:val="28"/>
          <w:szCs w:val="28"/>
          <w:lang w:val="ru-RU"/>
        </w:rPr>
        <w:t>інших</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регіонах</w:t>
      </w:r>
      <w:proofErr w:type="spellEnd"/>
      <w:r w:rsidR="009323DF" w:rsidRPr="007F087F">
        <w:rPr>
          <w:rFonts w:ascii="Times New Roman" w:hAnsi="Times New Roman" w:cs="Times New Roman"/>
          <w:sz w:val="28"/>
          <w:szCs w:val="28"/>
          <w:lang w:val="ru-RU"/>
        </w:rPr>
        <w:t xml:space="preserve"> на  </w:t>
      </w:r>
      <w:proofErr w:type="spellStart"/>
      <w:r w:rsidR="009323DF" w:rsidRPr="007F087F">
        <w:rPr>
          <w:rFonts w:ascii="Times New Roman" w:hAnsi="Times New Roman" w:cs="Times New Roman"/>
          <w:sz w:val="28"/>
          <w:szCs w:val="28"/>
          <w:lang w:val="ru-RU"/>
        </w:rPr>
        <w:t>продукцію</w:t>
      </w:r>
      <w:proofErr w:type="spellEnd"/>
      <w:r w:rsidR="009323DF" w:rsidRPr="007F087F">
        <w:rPr>
          <w:rFonts w:ascii="Times New Roman" w:hAnsi="Times New Roman" w:cs="Times New Roman"/>
          <w:sz w:val="28"/>
          <w:szCs w:val="28"/>
          <w:lang w:val="ru-RU"/>
        </w:rPr>
        <w:t xml:space="preserve"> кластера;</w:t>
      </w:r>
      <w:r>
        <w:rPr>
          <w:rFonts w:ascii="Times New Roman" w:hAnsi="Times New Roman" w:cs="Times New Roman"/>
          <w:sz w:val="28"/>
          <w:szCs w:val="28"/>
          <w:lang w:val="ru-RU"/>
        </w:rPr>
        <w:t xml:space="preserve"> </w:t>
      </w:r>
    </w:p>
    <w:p w:rsidR="009323DF" w:rsidRPr="007F087F" w:rsidRDefault="00B27F77" w:rsidP="009323DF">
      <w:pPr>
        <w:pStyle w:val="a6"/>
        <w:jc w:val="both"/>
        <w:rPr>
          <w:rFonts w:ascii="Times New Roman" w:hAnsi="Times New Roman" w:cs="Times New Roman"/>
          <w:sz w:val="28"/>
          <w:szCs w:val="28"/>
        </w:rPr>
      </w:pPr>
      <w:r>
        <w:rPr>
          <w:rFonts w:ascii="Times New Roman" w:hAnsi="Times New Roman" w:cs="Times New Roman"/>
          <w:sz w:val="28"/>
          <w:szCs w:val="28"/>
          <w:lang w:val="ru-RU"/>
        </w:rPr>
        <w:tab/>
        <w:t>-</w:t>
      </w:r>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розробити</w:t>
      </w:r>
      <w:proofErr w:type="spellEnd"/>
      <w:r w:rsidR="009323DF" w:rsidRPr="007F087F">
        <w:rPr>
          <w:rFonts w:ascii="Times New Roman" w:hAnsi="Times New Roman" w:cs="Times New Roman"/>
          <w:sz w:val="28"/>
          <w:szCs w:val="28"/>
          <w:lang w:val="ru-RU"/>
        </w:rPr>
        <w:t xml:space="preserve"> систему </w:t>
      </w:r>
      <w:proofErr w:type="spellStart"/>
      <w:r w:rsidR="009323DF" w:rsidRPr="007F087F">
        <w:rPr>
          <w:rFonts w:ascii="Times New Roman" w:hAnsi="Times New Roman" w:cs="Times New Roman"/>
          <w:sz w:val="28"/>
          <w:szCs w:val="28"/>
          <w:lang w:val="ru-RU"/>
        </w:rPr>
        <w:t>оцінки</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ефективності</w:t>
      </w:r>
      <w:proofErr w:type="spellEnd"/>
      <w:r w:rsidR="009323DF" w:rsidRPr="007F087F">
        <w:rPr>
          <w:rFonts w:ascii="Times New Roman" w:hAnsi="Times New Roman" w:cs="Times New Roman"/>
          <w:sz w:val="28"/>
          <w:szCs w:val="28"/>
          <w:lang w:val="ru-RU"/>
        </w:rPr>
        <w:t xml:space="preserve"> </w:t>
      </w:r>
      <w:proofErr w:type="spellStart"/>
      <w:r w:rsidR="009323DF" w:rsidRPr="007F087F">
        <w:rPr>
          <w:rFonts w:ascii="Times New Roman" w:hAnsi="Times New Roman" w:cs="Times New Roman"/>
          <w:sz w:val="28"/>
          <w:szCs w:val="28"/>
          <w:lang w:val="ru-RU"/>
        </w:rPr>
        <w:t>заходів</w:t>
      </w:r>
      <w:proofErr w:type="spellEnd"/>
      <w:r w:rsidR="009323DF" w:rsidRPr="007F087F">
        <w:rPr>
          <w:rFonts w:ascii="Times New Roman" w:hAnsi="Times New Roman" w:cs="Times New Roman"/>
          <w:sz w:val="28"/>
          <w:szCs w:val="28"/>
          <w:lang w:val="ru-RU"/>
        </w:rPr>
        <w:t xml:space="preserve"> </w:t>
      </w:r>
      <w:proofErr w:type="spellStart"/>
      <w:proofErr w:type="gramStart"/>
      <w:r w:rsidR="009323DF" w:rsidRPr="007F087F">
        <w:rPr>
          <w:rFonts w:ascii="Times New Roman" w:hAnsi="Times New Roman" w:cs="Times New Roman"/>
          <w:sz w:val="28"/>
          <w:szCs w:val="28"/>
          <w:lang w:val="ru-RU"/>
        </w:rPr>
        <w:t>п</w:t>
      </w:r>
      <w:proofErr w:type="gramEnd"/>
      <w:r w:rsidR="009323DF" w:rsidRPr="007F087F">
        <w:rPr>
          <w:rFonts w:ascii="Times New Roman" w:hAnsi="Times New Roman" w:cs="Times New Roman"/>
          <w:sz w:val="28"/>
          <w:szCs w:val="28"/>
          <w:lang w:val="ru-RU"/>
        </w:rPr>
        <w:t>ідтримки</w:t>
      </w:r>
      <w:proofErr w:type="spellEnd"/>
      <w:r w:rsidR="009323DF" w:rsidRPr="007F087F">
        <w:rPr>
          <w:rFonts w:ascii="Times New Roman" w:hAnsi="Times New Roman" w:cs="Times New Roman"/>
          <w:sz w:val="28"/>
          <w:szCs w:val="28"/>
          <w:lang w:val="ru-RU"/>
        </w:rPr>
        <w:t xml:space="preserve"> кластерного </w:t>
      </w:r>
      <w:proofErr w:type="spellStart"/>
      <w:r w:rsidR="009323DF" w:rsidRPr="007F087F">
        <w:rPr>
          <w:rFonts w:ascii="Times New Roman" w:hAnsi="Times New Roman" w:cs="Times New Roman"/>
          <w:sz w:val="28"/>
          <w:szCs w:val="28"/>
          <w:lang w:val="ru-RU"/>
        </w:rPr>
        <w:t>розвитку</w:t>
      </w:r>
      <w:proofErr w:type="spellEnd"/>
      <w:r w:rsidR="009323DF">
        <w:rPr>
          <w:rFonts w:ascii="Times New Roman" w:hAnsi="Times New Roman" w:cs="Times New Roman"/>
          <w:sz w:val="28"/>
          <w:szCs w:val="28"/>
          <w:lang w:val="ru-RU"/>
        </w:rPr>
        <w:t xml:space="preserve"> та </w:t>
      </w:r>
      <w:proofErr w:type="spellStart"/>
      <w:r w:rsidR="009323DF">
        <w:rPr>
          <w:rFonts w:ascii="Times New Roman" w:hAnsi="Times New Roman" w:cs="Times New Roman"/>
          <w:sz w:val="28"/>
          <w:szCs w:val="28"/>
          <w:lang w:val="ru-RU"/>
        </w:rPr>
        <w:t>залучення</w:t>
      </w:r>
      <w:proofErr w:type="spellEnd"/>
      <w:r w:rsidR="009323DF">
        <w:rPr>
          <w:rFonts w:ascii="Times New Roman" w:hAnsi="Times New Roman" w:cs="Times New Roman"/>
          <w:sz w:val="28"/>
          <w:szCs w:val="28"/>
          <w:lang w:val="ru-RU"/>
        </w:rPr>
        <w:t xml:space="preserve"> </w:t>
      </w:r>
      <w:proofErr w:type="spellStart"/>
      <w:r w:rsidR="009323DF">
        <w:rPr>
          <w:rFonts w:ascii="Times New Roman" w:hAnsi="Times New Roman" w:cs="Times New Roman"/>
          <w:sz w:val="28"/>
          <w:szCs w:val="28"/>
          <w:lang w:val="ru-RU"/>
        </w:rPr>
        <w:t>інвестицій</w:t>
      </w:r>
      <w:proofErr w:type="spellEnd"/>
      <w:r w:rsidR="009323DF" w:rsidRPr="007F087F">
        <w:rPr>
          <w:rFonts w:ascii="Times New Roman" w:hAnsi="Times New Roman" w:cs="Times New Roman"/>
          <w:sz w:val="28"/>
          <w:szCs w:val="28"/>
          <w:lang w:val="ru-RU"/>
        </w:rPr>
        <w:t>.</w:t>
      </w:r>
    </w:p>
    <w:p w:rsidR="009323DF" w:rsidRDefault="009323DF" w:rsidP="009323DF">
      <w:pPr>
        <w:pStyle w:val="a6"/>
        <w:jc w:val="both"/>
        <w:rPr>
          <w:sz w:val="28"/>
          <w:szCs w:val="28"/>
        </w:rPr>
      </w:pPr>
    </w:p>
    <w:p w:rsidR="00222E9E" w:rsidRPr="00E27205" w:rsidRDefault="00500A26" w:rsidP="00500A26">
      <w:pPr>
        <w:pStyle w:val="a6"/>
        <w:jc w:val="both"/>
        <w:rPr>
          <w:rFonts w:ascii="Times New Roman" w:hAnsi="Times New Roman" w:cs="Times New Roman"/>
          <w:sz w:val="28"/>
          <w:szCs w:val="28"/>
        </w:rPr>
      </w:pPr>
      <w:r>
        <w:rPr>
          <w:rFonts w:ascii="Times New Roman" w:hAnsi="Times New Roman" w:cs="Times New Roman"/>
          <w:b/>
          <w:sz w:val="28"/>
          <w:szCs w:val="28"/>
        </w:rPr>
        <w:tab/>
        <w:t xml:space="preserve">Напрям 5.2. </w:t>
      </w:r>
      <w:r w:rsidRPr="00AE678D">
        <w:rPr>
          <w:rFonts w:ascii="Times New Roman" w:hAnsi="Times New Roman" w:cs="Times New Roman"/>
          <w:b/>
          <w:sz w:val="28"/>
          <w:szCs w:val="28"/>
        </w:rPr>
        <w:t>В</w:t>
      </w:r>
      <w:r>
        <w:rPr>
          <w:rFonts w:ascii="Times New Roman" w:hAnsi="Times New Roman" w:cs="Times New Roman"/>
          <w:b/>
          <w:sz w:val="28"/>
          <w:szCs w:val="28"/>
        </w:rPr>
        <w:t>п</w:t>
      </w:r>
      <w:r w:rsidR="00E27205" w:rsidRPr="00E27205">
        <w:rPr>
          <w:rFonts w:ascii="Times New Roman" w:hAnsi="Times New Roman" w:cs="Times New Roman"/>
          <w:b/>
          <w:sz w:val="28"/>
          <w:szCs w:val="28"/>
        </w:rPr>
        <w:t xml:space="preserve">ровадження проєктів з </w:t>
      </w:r>
      <w:r w:rsidR="00F01DAF">
        <w:rPr>
          <w:rFonts w:ascii="Times New Roman" w:hAnsi="Times New Roman" w:cs="Times New Roman"/>
          <w:b/>
          <w:sz w:val="28"/>
          <w:szCs w:val="28"/>
        </w:rPr>
        <w:t>пріоритетних напрямів соціально-</w:t>
      </w:r>
      <w:r w:rsidR="00E27205" w:rsidRPr="00E27205">
        <w:rPr>
          <w:rFonts w:ascii="Times New Roman" w:hAnsi="Times New Roman" w:cs="Times New Roman"/>
          <w:b/>
          <w:sz w:val="28"/>
          <w:szCs w:val="28"/>
        </w:rPr>
        <w:t>економічного розвитку міста, забезпечення підтримки їх реалізації, сприяння  залученню різноманітних джерел фінансових ресурсів</w:t>
      </w:r>
    </w:p>
    <w:p w:rsidR="00144973" w:rsidRPr="001C7AA4" w:rsidRDefault="00144973" w:rsidP="00222E9E">
      <w:pPr>
        <w:pStyle w:val="a6"/>
        <w:rPr>
          <w:rFonts w:ascii="Times New Roman" w:hAnsi="Times New Roman" w:cs="Times New Roman"/>
          <w:sz w:val="16"/>
          <w:szCs w:val="16"/>
        </w:rPr>
      </w:pPr>
    </w:p>
    <w:p w:rsidR="00144973" w:rsidRPr="00E85E60" w:rsidRDefault="00144973" w:rsidP="00FA7296">
      <w:pPr>
        <w:autoSpaceDE w:val="0"/>
        <w:autoSpaceDN w:val="0"/>
        <w:adjustRightInd w:val="0"/>
        <w:spacing w:after="0" w:line="240" w:lineRule="auto"/>
        <w:jc w:val="both"/>
        <w:rPr>
          <w:rFonts w:ascii="Times New Roman" w:hAnsi="Times New Roman" w:cs="Times New Roman"/>
          <w:sz w:val="28"/>
          <w:szCs w:val="28"/>
          <w:lang w:val="ru-RU"/>
        </w:rPr>
      </w:pPr>
      <w:r w:rsidRPr="00E27205">
        <w:rPr>
          <w:rFonts w:ascii="Times New Roman" w:hAnsi="Times New Roman" w:cs="Times New Roman"/>
          <w:sz w:val="28"/>
          <w:szCs w:val="28"/>
        </w:rPr>
        <w:t xml:space="preserve">            </w:t>
      </w:r>
      <w:r w:rsidRPr="00E85E60">
        <w:rPr>
          <w:rFonts w:ascii="Times New Roman" w:hAnsi="Times New Roman" w:cs="Times New Roman"/>
          <w:sz w:val="28"/>
          <w:szCs w:val="28"/>
          <w:lang w:val="ru-RU"/>
        </w:rPr>
        <w:t xml:space="preserve">При </w:t>
      </w:r>
      <w:proofErr w:type="spellStart"/>
      <w:r w:rsidRPr="00E85E60">
        <w:rPr>
          <w:rFonts w:ascii="Times New Roman" w:hAnsi="Times New Roman" w:cs="Times New Roman"/>
          <w:sz w:val="28"/>
          <w:szCs w:val="28"/>
          <w:lang w:val="ru-RU"/>
        </w:rPr>
        <w:t>наявності</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встановлених</w:t>
      </w:r>
      <w:proofErr w:type="spellEnd"/>
      <w:r w:rsidRPr="00E85E60">
        <w:rPr>
          <w:rFonts w:ascii="Times New Roman" w:hAnsi="Times New Roman" w:cs="Times New Roman"/>
          <w:sz w:val="28"/>
          <w:szCs w:val="28"/>
          <w:lang w:val="ru-RU"/>
        </w:rPr>
        <w:t xml:space="preserve"> </w:t>
      </w:r>
      <w:proofErr w:type="spellStart"/>
      <w:proofErr w:type="gramStart"/>
      <w:r w:rsidRPr="00E85E60">
        <w:rPr>
          <w:rFonts w:ascii="Times New Roman" w:hAnsi="Times New Roman" w:cs="Times New Roman"/>
          <w:sz w:val="28"/>
          <w:szCs w:val="28"/>
          <w:lang w:val="ru-RU"/>
        </w:rPr>
        <w:t>пр</w:t>
      </w:r>
      <w:proofErr w:type="gramEnd"/>
      <w:r w:rsidRPr="00E85E60">
        <w:rPr>
          <w:rFonts w:ascii="Times New Roman" w:hAnsi="Times New Roman" w:cs="Times New Roman"/>
          <w:sz w:val="28"/>
          <w:szCs w:val="28"/>
          <w:lang w:val="ru-RU"/>
        </w:rPr>
        <w:t>іоритетів</w:t>
      </w:r>
      <w:proofErr w:type="spellEnd"/>
      <w:r w:rsidRPr="00E85E60">
        <w:rPr>
          <w:rFonts w:ascii="Times New Roman" w:hAnsi="Times New Roman" w:cs="Times New Roman"/>
          <w:sz w:val="28"/>
          <w:szCs w:val="28"/>
          <w:lang w:val="ru-RU"/>
        </w:rPr>
        <w:t xml:space="preserve"> у </w:t>
      </w:r>
      <w:proofErr w:type="spellStart"/>
      <w:r w:rsidRPr="00E85E60">
        <w:rPr>
          <w:rFonts w:ascii="Times New Roman" w:hAnsi="Times New Roman" w:cs="Times New Roman"/>
          <w:sz w:val="28"/>
          <w:szCs w:val="28"/>
          <w:lang w:val="ru-RU"/>
        </w:rPr>
        <w:t>сфері</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залучення</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інвестицій</w:t>
      </w:r>
      <w:proofErr w:type="spellEnd"/>
      <w:r w:rsidRPr="00E85E60">
        <w:rPr>
          <w:rFonts w:ascii="Times New Roman" w:hAnsi="Times New Roman" w:cs="Times New Roman"/>
          <w:sz w:val="28"/>
          <w:szCs w:val="28"/>
          <w:lang w:val="ru-RU"/>
        </w:rPr>
        <w:t xml:space="preserve"> та</w:t>
      </w:r>
    </w:p>
    <w:p w:rsidR="00FA7296" w:rsidRDefault="00144973" w:rsidP="00FA7296">
      <w:p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E85E60">
        <w:rPr>
          <w:rFonts w:ascii="Times New Roman" w:hAnsi="Times New Roman" w:cs="Times New Roman"/>
          <w:sz w:val="28"/>
          <w:szCs w:val="28"/>
          <w:lang w:val="ru-RU"/>
        </w:rPr>
        <w:t>визначення</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інвестиційного</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потенціалу</w:t>
      </w:r>
      <w:proofErr w:type="spellEnd"/>
      <w:r w:rsidRPr="00E85E60">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міста</w:t>
      </w:r>
      <w:proofErr w:type="spellEnd"/>
      <w:r>
        <w:rPr>
          <w:rFonts w:ascii="Times New Roman" w:hAnsi="Times New Roman" w:cs="Times New Roman"/>
          <w:sz w:val="28"/>
          <w:szCs w:val="28"/>
          <w:lang w:val="ru-RU"/>
        </w:rPr>
        <w:t>,</w:t>
      </w:r>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наступним</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кроком</w:t>
      </w:r>
      <w:proofErr w:type="spellEnd"/>
      <w:r w:rsidRPr="00E85E60">
        <w:rPr>
          <w:rFonts w:ascii="Times New Roman" w:hAnsi="Times New Roman" w:cs="Times New Roman"/>
          <w:sz w:val="28"/>
          <w:szCs w:val="28"/>
          <w:lang w:val="ru-RU"/>
        </w:rPr>
        <w:t xml:space="preserve"> </w:t>
      </w:r>
      <w:r>
        <w:rPr>
          <w:rFonts w:ascii="Times New Roman" w:hAnsi="Times New Roman" w:cs="Times New Roman"/>
          <w:sz w:val="28"/>
          <w:szCs w:val="28"/>
          <w:lang w:val="ru-RU"/>
        </w:rPr>
        <w:t>стане</w:t>
      </w:r>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забезпечення</w:t>
      </w:r>
      <w:proofErr w:type="spellEnd"/>
      <w:r>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розроб</w:t>
      </w:r>
      <w:r w:rsidR="00FA7296">
        <w:rPr>
          <w:rFonts w:ascii="Times New Roman" w:hAnsi="Times New Roman" w:cs="Times New Roman"/>
          <w:sz w:val="28"/>
          <w:szCs w:val="28"/>
          <w:lang w:val="ru-RU"/>
        </w:rPr>
        <w:t>ки</w:t>
      </w:r>
      <w:proofErr w:type="spellEnd"/>
      <w:r w:rsidR="00FA7296">
        <w:rPr>
          <w:rFonts w:ascii="Times New Roman" w:hAnsi="Times New Roman" w:cs="Times New Roman"/>
          <w:sz w:val="28"/>
          <w:szCs w:val="28"/>
          <w:lang w:val="ru-RU"/>
        </w:rPr>
        <w:t xml:space="preserve"> </w:t>
      </w:r>
      <w:proofErr w:type="spellStart"/>
      <w:r w:rsidR="00FA7296">
        <w:rPr>
          <w:rFonts w:ascii="Times New Roman" w:hAnsi="Times New Roman" w:cs="Times New Roman"/>
          <w:sz w:val="28"/>
          <w:szCs w:val="28"/>
          <w:lang w:val="ru-RU"/>
        </w:rPr>
        <w:t>конкретних</w:t>
      </w:r>
      <w:proofErr w:type="spellEnd"/>
      <w:r w:rsidR="00FA7296">
        <w:rPr>
          <w:rFonts w:ascii="Times New Roman" w:hAnsi="Times New Roman" w:cs="Times New Roman"/>
          <w:sz w:val="28"/>
          <w:szCs w:val="28"/>
          <w:lang w:val="ru-RU"/>
        </w:rPr>
        <w:t xml:space="preserve"> </w:t>
      </w:r>
      <w:proofErr w:type="spellStart"/>
      <w:r w:rsidR="00FA7296">
        <w:rPr>
          <w:rFonts w:ascii="Times New Roman" w:hAnsi="Times New Roman" w:cs="Times New Roman"/>
          <w:sz w:val="28"/>
          <w:szCs w:val="28"/>
          <w:lang w:val="ru-RU"/>
        </w:rPr>
        <w:t>інвестиційних</w:t>
      </w:r>
      <w:proofErr w:type="spellEnd"/>
      <w:r w:rsidR="00FA7296">
        <w:rPr>
          <w:rFonts w:ascii="Times New Roman" w:hAnsi="Times New Roman" w:cs="Times New Roman"/>
          <w:sz w:val="28"/>
          <w:szCs w:val="28"/>
          <w:lang w:val="ru-RU"/>
        </w:rPr>
        <w:t xml:space="preserve"> проє</w:t>
      </w:r>
      <w:r w:rsidRPr="00E85E60">
        <w:rPr>
          <w:rFonts w:ascii="Times New Roman" w:hAnsi="Times New Roman" w:cs="Times New Roman"/>
          <w:sz w:val="28"/>
          <w:szCs w:val="28"/>
          <w:lang w:val="ru-RU"/>
        </w:rPr>
        <w:t>кті</w:t>
      </w:r>
      <w:proofErr w:type="gramStart"/>
      <w:r w:rsidRPr="00E85E60">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r w:rsidRPr="00E85E60">
        <w:rPr>
          <w:rFonts w:ascii="Times New Roman" w:hAnsi="Times New Roman" w:cs="Times New Roman"/>
          <w:sz w:val="28"/>
          <w:szCs w:val="28"/>
          <w:lang w:val="ru-RU"/>
        </w:rPr>
        <w:t xml:space="preserve"> </w:t>
      </w:r>
    </w:p>
    <w:p w:rsidR="00144973" w:rsidRPr="00E85E60" w:rsidRDefault="00FA7296" w:rsidP="00FA72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Розробка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цих</w:t>
      </w:r>
      <w:proofErr w:type="spellEnd"/>
      <w:r>
        <w:rPr>
          <w:rFonts w:ascii="Times New Roman" w:hAnsi="Times New Roman" w:cs="Times New Roman"/>
          <w:sz w:val="28"/>
          <w:szCs w:val="28"/>
          <w:lang w:val="ru-RU"/>
        </w:rPr>
        <w:t xml:space="preserve"> проє</w:t>
      </w:r>
      <w:r w:rsidR="00144973" w:rsidRPr="00E85E60">
        <w:rPr>
          <w:rFonts w:ascii="Times New Roman" w:hAnsi="Times New Roman" w:cs="Times New Roman"/>
          <w:sz w:val="28"/>
          <w:szCs w:val="28"/>
          <w:lang w:val="ru-RU"/>
        </w:rPr>
        <w:t xml:space="preserve">ктів буде </w:t>
      </w:r>
      <w:proofErr w:type="spellStart"/>
      <w:r w:rsidR="00144973" w:rsidRPr="00E85E60">
        <w:rPr>
          <w:rFonts w:ascii="Times New Roman" w:hAnsi="Times New Roman" w:cs="Times New Roman"/>
          <w:sz w:val="28"/>
          <w:szCs w:val="28"/>
          <w:lang w:val="ru-RU"/>
        </w:rPr>
        <w:t>проводитись</w:t>
      </w:r>
      <w:proofErr w:type="spellEnd"/>
      <w:r w:rsidR="00144973" w:rsidRPr="00E85E60">
        <w:rPr>
          <w:rFonts w:ascii="Times New Roman" w:hAnsi="Times New Roman" w:cs="Times New Roman"/>
          <w:sz w:val="28"/>
          <w:szCs w:val="28"/>
          <w:lang w:val="ru-RU"/>
        </w:rPr>
        <w:t xml:space="preserve"> </w:t>
      </w:r>
      <w:proofErr w:type="spellStart"/>
      <w:r w:rsidR="00144973" w:rsidRPr="00E85E60">
        <w:rPr>
          <w:rFonts w:ascii="Times New Roman" w:hAnsi="Times New Roman" w:cs="Times New Roman"/>
          <w:sz w:val="28"/>
          <w:szCs w:val="28"/>
          <w:lang w:val="ru-RU"/>
        </w:rPr>
        <w:t>з</w:t>
      </w:r>
      <w:proofErr w:type="spellEnd"/>
      <w:r w:rsidR="00B94682">
        <w:rPr>
          <w:rFonts w:ascii="Times New Roman" w:hAnsi="Times New Roman" w:cs="Times New Roman"/>
          <w:sz w:val="28"/>
          <w:szCs w:val="28"/>
          <w:lang w:val="ru-RU"/>
        </w:rPr>
        <w:t xml:space="preserve"> </w:t>
      </w:r>
      <w:proofErr w:type="spellStart"/>
      <w:r w:rsidR="00144973" w:rsidRPr="00E85E60">
        <w:rPr>
          <w:rFonts w:ascii="Times New Roman" w:hAnsi="Times New Roman" w:cs="Times New Roman"/>
          <w:sz w:val="28"/>
          <w:szCs w:val="28"/>
          <w:lang w:val="ru-RU"/>
        </w:rPr>
        <w:t>урахуванням</w:t>
      </w:r>
      <w:proofErr w:type="spellEnd"/>
      <w:r w:rsidR="00144973" w:rsidRPr="00E85E60">
        <w:rPr>
          <w:rFonts w:ascii="Times New Roman" w:hAnsi="Times New Roman" w:cs="Times New Roman"/>
          <w:sz w:val="28"/>
          <w:szCs w:val="28"/>
          <w:lang w:val="ru-RU"/>
        </w:rPr>
        <w:t xml:space="preserve"> </w:t>
      </w:r>
      <w:proofErr w:type="spellStart"/>
      <w:r w:rsidR="00144973" w:rsidRPr="00E85E60">
        <w:rPr>
          <w:rFonts w:ascii="Times New Roman" w:hAnsi="Times New Roman" w:cs="Times New Roman"/>
          <w:sz w:val="28"/>
          <w:szCs w:val="28"/>
          <w:lang w:val="ru-RU"/>
        </w:rPr>
        <w:t>інтересів</w:t>
      </w:r>
      <w:proofErr w:type="spellEnd"/>
      <w:r w:rsidR="00144973" w:rsidRPr="00E85E60">
        <w:rPr>
          <w:rFonts w:ascii="Times New Roman" w:hAnsi="Times New Roman" w:cs="Times New Roman"/>
          <w:sz w:val="28"/>
          <w:szCs w:val="28"/>
          <w:lang w:val="ru-RU"/>
        </w:rPr>
        <w:t xml:space="preserve"> як </w:t>
      </w:r>
      <w:proofErr w:type="spellStart"/>
      <w:r w:rsidR="00144973">
        <w:rPr>
          <w:rFonts w:ascii="Times New Roman" w:hAnsi="Times New Roman" w:cs="Times New Roman"/>
          <w:sz w:val="28"/>
          <w:szCs w:val="28"/>
          <w:lang w:val="ru-RU"/>
        </w:rPr>
        <w:t>міста</w:t>
      </w:r>
      <w:proofErr w:type="spellEnd"/>
      <w:r w:rsidR="00144973">
        <w:rPr>
          <w:rFonts w:ascii="Times New Roman" w:hAnsi="Times New Roman" w:cs="Times New Roman"/>
          <w:sz w:val="28"/>
          <w:szCs w:val="28"/>
          <w:lang w:val="ru-RU"/>
        </w:rPr>
        <w:t xml:space="preserve"> та </w:t>
      </w:r>
      <w:proofErr w:type="spellStart"/>
      <w:r w:rsidR="00144973" w:rsidRPr="00E85E60">
        <w:rPr>
          <w:rFonts w:ascii="Times New Roman" w:hAnsi="Times New Roman" w:cs="Times New Roman"/>
          <w:sz w:val="28"/>
          <w:szCs w:val="28"/>
          <w:lang w:val="ru-RU"/>
        </w:rPr>
        <w:t>регіону</w:t>
      </w:r>
      <w:proofErr w:type="spellEnd"/>
      <w:r w:rsidR="00144973" w:rsidRPr="00E85E60">
        <w:rPr>
          <w:rFonts w:ascii="Times New Roman" w:hAnsi="Times New Roman" w:cs="Times New Roman"/>
          <w:sz w:val="28"/>
          <w:szCs w:val="28"/>
          <w:lang w:val="ru-RU"/>
        </w:rPr>
        <w:t xml:space="preserve">, так </w:t>
      </w:r>
      <w:proofErr w:type="spellStart"/>
      <w:r w:rsidR="00144973" w:rsidRPr="00E85E60">
        <w:rPr>
          <w:rFonts w:ascii="Times New Roman" w:hAnsi="Times New Roman" w:cs="Times New Roman"/>
          <w:sz w:val="28"/>
          <w:szCs w:val="28"/>
          <w:lang w:val="ru-RU"/>
        </w:rPr>
        <w:t>і</w:t>
      </w:r>
      <w:proofErr w:type="spellEnd"/>
      <w:r w:rsidR="00144973" w:rsidRPr="00E85E60">
        <w:rPr>
          <w:rFonts w:ascii="Times New Roman" w:hAnsi="Times New Roman" w:cs="Times New Roman"/>
          <w:sz w:val="28"/>
          <w:szCs w:val="28"/>
          <w:lang w:val="ru-RU"/>
        </w:rPr>
        <w:t xml:space="preserve"> </w:t>
      </w:r>
      <w:proofErr w:type="spellStart"/>
      <w:r w:rsidR="00144973" w:rsidRPr="00E85E60">
        <w:rPr>
          <w:rFonts w:ascii="Times New Roman" w:hAnsi="Times New Roman" w:cs="Times New Roman"/>
          <w:sz w:val="28"/>
          <w:szCs w:val="28"/>
          <w:lang w:val="ru-RU"/>
        </w:rPr>
        <w:t>майбутн</w:t>
      </w:r>
      <w:r w:rsidR="00144973">
        <w:rPr>
          <w:rFonts w:ascii="Times New Roman" w:hAnsi="Times New Roman" w:cs="Times New Roman"/>
          <w:sz w:val="28"/>
          <w:szCs w:val="28"/>
          <w:lang w:val="ru-RU"/>
        </w:rPr>
        <w:t>іх</w:t>
      </w:r>
      <w:proofErr w:type="spellEnd"/>
      <w:r w:rsidR="00144973">
        <w:rPr>
          <w:rFonts w:ascii="Times New Roman" w:hAnsi="Times New Roman" w:cs="Times New Roman"/>
          <w:sz w:val="28"/>
          <w:szCs w:val="28"/>
          <w:lang w:val="ru-RU"/>
        </w:rPr>
        <w:t xml:space="preserve"> </w:t>
      </w:r>
      <w:r w:rsidR="00144973" w:rsidRPr="00E85E60">
        <w:rPr>
          <w:rFonts w:ascii="Times New Roman" w:hAnsi="Times New Roman" w:cs="Times New Roman"/>
          <w:sz w:val="28"/>
          <w:szCs w:val="28"/>
          <w:lang w:val="ru-RU"/>
        </w:rPr>
        <w:t xml:space="preserve"> </w:t>
      </w:r>
      <w:proofErr w:type="spellStart"/>
      <w:r w:rsidR="00144973" w:rsidRPr="00E85E60">
        <w:rPr>
          <w:rFonts w:ascii="Times New Roman" w:hAnsi="Times New Roman" w:cs="Times New Roman"/>
          <w:sz w:val="28"/>
          <w:szCs w:val="28"/>
          <w:lang w:val="ru-RU"/>
        </w:rPr>
        <w:t>інвестор</w:t>
      </w:r>
      <w:r w:rsidR="00144973">
        <w:rPr>
          <w:rFonts w:ascii="Times New Roman" w:hAnsi="Times New Roman" w:cs="Times New Roman"/>
          <w:sz w:val="28"/>
          <w:szCs w:val="28"/>
          <w:lang w:val="ru-RU"/>
        </w:rPr>
        <w:t>і</w:t>
      </w:r>
      <w:proofErr w:type="gramStart"/>
      <w:r w:rsidR="00144973">
        <w:rPr>
          <w:rFonts w:ascii="Times New Roman" w:hAnsi="Times New Roman" w:cs="Times New Roman"/>
          <w:sz w:val="28"/>
          <w:szCs w:val="28"/>
          <w:lang w:val="ru-RU"/>
        </w:rPr>
        <w:t>в</w:t>
      </w:r>
      <w:proofErr w:type="spellEnd"/>
      <w:proofErr w:type="gramEnd"/>
      <w:r w:rsidR="00144973">
        <w:rPr>
          <w:rFonts w:ascii="Times New Roman" w:hAnsi="Times New Roman" w:cs="Times New Roman"/>
          <w:sz w:val="28"/>
          <w:szCs w:val="28"/>
          <w:lang w:val="ru-RU"/>
        </w:rPr>
        <w:t xml:space="preserve"> та </w:t>
      </w:r>
      <w:proofErr w:type="spellStart"/>
      <w:r w:rsidR="00144973">
        <w:rPr>
          <w:rFonts w:ascii="Times New Roman" w:hAnsi="Times New Roman" w:cs="Times New Roman"/>
          <w:sz w:val="28"/>
          <w:szCs w:val="28"/>
          <w:lang w:val="ru-RU"/>
        </w:rPr>
        <w:t>донорів</w:t>
      </w:r>
      <w:proofErr w:type="spellEnd"/>
      <w:r w:rsidR="00144973" w:rsidRPr="00E85E60">
        <w:rPr>
          <w:rFonts w:ascii="Times New Roman" w:hAnsi="Times New Roman" w:cs="Times New Roman"/>
          <w:sz w:val="28"/>
          <w:szCs w:val="28"/>
          <w:lang w:val="ru-RU"/>
        </w:rPr>
        <w:t>.</w:t>
      </w:r>
    </w:p>
    <w:p w:rsidR="00144973" w:rsidRDefault="00144973" w:rsidP="00FA7296">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Розробка</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інвестиційних</w:t>
      </w:r>
      <w:proofErr w:type="spellEnd"/>
      <w:r w:rsidRPr="00E85E60">
        <w:rPr>
          <w:rFonts w:ascii="Times New Roman" w:hAnsi="Times New Roman" w:cs="Times New Roman"/>
          <w:sz w:val="28"/>
          <w:szCs w:val="28"/>
          <w:lang w:val="ru-RU"/>
        </w:rPr>
        <w:t xml:space="preserve"> про</w:t>
      </w:r>
      <w:r w:rsidR="00FA7296">
        <w:rPr>
          <w:rFonts w:ascii="Times New Roman" w:hAnsi="Times New Roman" w:cs="Times New Roman"/>
          <w:sz w:val="28"/>
          <w:szCs w:val="28"/>
          <w:lang w:val="ru-RU"/>
        </w:rPr>
        <w:t>є</w:t>
      </w:r>
      <w:r w:rsidRPr="00E85E60">
        <w:rPr>
          <w:rFonts w:ascii="Times New Roman" w:hAnsi="Times New Roman" w:cs="Times New Roman"/>
          <w:sz w:val="28"/>
          <w:szCs w:val="28"/>
          <w:lang w:val="ru-RU"/>
        </w:rPr>
        <w:t xml:space="preserve">ктів </w:t>
      </w:r>
      <w:proofErr w:type="spellStart"/>
      <w:r w:rsidRPr="00E85E60">
        <w:rPr>
          <w:rFonts w:ascii="Times New Roman" w:hAnsi="Times New Roman" w:cs="Times New Roman"/>
          <w:sz w:val="28"/>
          <w:szCs w:val="28"/>
          <w:lang w:val="ru-RU"/>
        </w:rPr>
        <w:t>передбачає</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досконале</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вивчення</w:t>
      </w:r>
      <w:proofErr w:type="spellEnd"/>
      <w:r w:rsidR="00FA7296">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економічного</w:t>
      </w:r>
      <w:proofErr w:type="spellEnd"/>
      <w:r w:rsidRPr="00E85E60">
        <w:rPr>
          <w:rFonts w:ascii="Times New Roman" w:hAnsi="Times New Roman" w:cs="Times New Roman"/>
          <w:sz w:val="28"/>
          <w:szCs w:val="28"/>
          <w:lang w:val="ru-RU"/>
        </w:rPr>
        <w:t xml:space="preserve"> стану та </w:t>
      </w:r>
      <w:proofErr w:type="spellStart"/>
      <w:r w:rsidRPr="00E85E60">
        <w:rPr>
          <w:rFonts w:ascii="Times New Roman" w:hAnsi="Times New Roman" w:cs="Times New Roman"/>
          <w:sz w:val="28"/>
          <w:szCs w:val="28"/>
          <w:lang w:val="ru-RU"/>
        </w:rPr>
        <w:t>інвестиційного</w:t>
      </w:r>
      <w:proofErr w:type="spellEnd"/>
      <w:r w:rsidRPr="00E85E60">
        <w:rPr>
          <w:rFonts w:ascii="Times New Roman" w:hAnsi="Times New Roman" w:cs="Times New Roman"/>
          <w:sz w:val="28"/>
          <w:szCs w:val="28"/>
          <w:lang w:val="ru-RU"/>
        </w:rPr>
        <w:t xml:space="preserve"> </w:t>
      </w:r>
      <w:proofErr w:type="spellStart"/>
      <w:r w:rsidRPr="00E85E60">
        <w:rPr>
          <w:rFonts w:ascii="Times New Roman" w:hAnsi="Times New Roman" w:cs="Times New Roman"/>
          <w:sz w:val="28"/>
          <w:szCs w:val="28"/>
          <w:lang w:val="ru-RU"/>
        </w:rPr>
        <w:t>п</w:t>
      </w:r>
      <w:r w:rsidR="00FA7296">
        <w:rPr>
          <w:rFonts w:ascii="Times New Roman" w:hAnsi="Times New Roman" w:cs="Times New Roman"/>
          <w:sz w:val="28"/>
          <w:szCs w:val="28"/>
          <w:lang w:val="ru-RU"/>
        </w:rPr>
        <w:t>отенціалу</w:t>
      </w:r>
      <w:proofErr w:type="spellEnd"/>
      <w:r w:rsidR="00FA7296">
        <w:rPr>
          <w:rFonts w:ascii="Times New Roman" w:hAnsi="Times New Roman" w:cs="Times New Roman"/>
          <w:sz w:val="28"/>
          <w:szCs w:val="28"/>
          <w:lang w:val="ru-RU"/>
        </w:rPr>
        <w:t xml:space="preserve"> </w:t>
      </w:r>
      <w:proofErr w:type="spellStart"/>
      <w:r w:rsidR="00FA7296">
        <w:rPr>
          <w:rFonts w:ascii="Times New Roman" w:hAnsi="Times New Roman" w:cs="Times New Roman"/>
          <w:sz w:val="28"/>
          <w:szCs w:val="28"/>
          <w:lang w:val="ru-RU"/>
        </w:rPr>
        <w:t>об'єкта</w:t>
      </w:r>
      <w:proofErr w:type="spellEnd"/>
      <w:r w:rsidR="00FA7296">
        <w:rPr>
          <w:rFonts w:ascii="Times New Roman" w:hAnsi="Times New Roman" w:cs="Times New Roman"/>
          <w:sz w:val="28"/>
          <w:szCs w:val="28"/>
          <w:lang w:val="ru-RU"/>
        </w:rPr>
        <w:t xml:space="preserve"> </w:t>
      </w:r>
      <w:proofErr w:type="spellStart"/>
      <w:r w:rsidR="00FA7296">
        <w:rPr>
          <w:rFonts w:ascii="Times New Roman" w:hAnsi="Times New Roman" w:cs="Times New Roman"/>
          <w:sz w:val="28"/>
          <w:szCs w:val="28"/>
          <w:lang w:val="ru-RU"/>
        </w:rPr>
        <w:t>інвестування</w:t>
      </w:r>
      <w:proofErr w:type="spellEnd"/>
      <w:r w:rsidR="00FA7296">
        <w:rPr>
          <w:rFonts w:ascii="Times New Roman" w:hAnsi="Times New Roman" w:cs="Times New Roman"/>
          <w:sz w:val="28"/>
          <w:szCs w:val="28"/>
          <w:lang w:val="ru-RU"/>
        </w:rPr>
        <w:t>.</w:t>
      </w:r>
    </w:p>
    <w:p w:rsidR="00144973" w:rsidRDefault="00144973" w:rsidP="00FA7296">
      <w:pPr>
        <w:autoSpaceDE w:val="0"/>
        <w:autoSpaceDN w:val="0"/>
        <w:adjustRightInd w:val="0"/>
        <w:spacing w:after="0" w:line="240" w:lineRule="auto"/>
        <w:jc w:val="both"/>
        <w:rPr>
          <w:rFonts w:ascii="Times New Roman" w:hAnsi="Times New Roman" w:cs="Times New Roman"/>
          <w:sz w:val="28"/>
          <w:szCs w:val="28"/>
          <w:lang w:val="ru-RU"/>
        </w:rPr>
      </w:pPr>
    </w:p>
    <w:p w:rsidR="00BF0138" w:rsidRPr="00E27205" w:rsidRDefault="008E167B" w:rsidP="00691EAD">
      <w:pPr>
        <w:pStyle w:val="a6"/>
        <w:jc w:val="both"/>
        <w:rPr>
          <w:rFonts w:ascii="Times New Roman" w:hAnsi="Times New Roman" w:cs="Times New Roman"/>
          <w:sz w:val="28"/>
          <w:szCs w:val="28"/>
        </w:rPr>
      </w:pPr>
      <w:r>
        <w:rPr>
          <w:rFonts w:ascii="Times New Roman" w:hAnsi="Times New Roman" w:cs="Times New Roman"/>
          <w:b/>
          <w:sz w:val="28"/>
          <w:szCs w:val="28"/>
        </w:rPr>
        <w:tab/>
        <w:t xml:space="preserve">Напрям 5.3. </w:t>
      </w:r>
      <w:r w:rsidR="00E27205" w:rsidRPr="00E27205">
        <w:rPr>
          <w:rFonts w:ascii="Times New Roman" w:hAnsi="Times New Roman" w:cs="Times New Roman"/>
          <w:b/>
          <w:sz w:val="28"/>
          <w:szCs w:val="28"/>
        </w:rPr>
        <w:t>Розвиток співробітництва з вітчизняними</w:t>
      </w:r>
      <w:r w:rsidR="00691EAD">
        <w:rPr>
          <w:rFonts w:ascii="Times New Roman" w:hAnsi="Times New Roman" w:cs="Times New Roman"/>
          <w:b/>
          <w:sz w:val="28"/>
          <w:szCs w:val="28"/>
        </w:rPr>
        <w:t xml:space="preserve"> </w:t>
      </w:r>
      <w:r w:rsidR="00E27205" w:rsidRPr="00E27205">
        <w:rPr>
          <w:rFonts w:ascii="Times New Roman" w:hAnsi="Times New Roman" w:cs="Times New Roman"/>
          <w:b/>
          <w:sz w:val="28"/>
          <w:szCs w:val="28"/>
        </w:rPr>
        <w:t xml:space="preserve">та </w:t>
      </w:r>
      <w:r w:rsidR="00691EAD">
        <w:rPr>
          <w:rFonts w:ascii="Times New Roman" w:hAnsi="Times New Roman" w:cs="Times New Roman"/>
          <w:b/>
          <w:sz w:val="28"/>
          <w:szCs w:val="28"/>
        </w:rPr>
        <w:t>м</w:t>
      </w:r>
      <w:r w:rsidR="00E27205" w:rsidRPr="00E27205">
        <w:rPr>
          <w:rFonts w:ascii="Times New Roman" w:hAnsi="Times New Roman" w:cs="Times New Roman"/>
          <w:b/>
          <w:sz w:val="28"/>
          <w:szCs w:val="28"/>
        </w:rPr>
        <w:t>іжнародними фондами і донорами</w:t>
      </w:r>
    </w:p>
    <w:p w:rsidR="00274EB3" w:rsidRDefault="00274EB3" w:rsidP="00BF0138">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BF0138" w:rsidRPr="008874E6" w:rsidRDefault="004E2E3E" w:rsidP="008874E6">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 П</w:t>
      </w:r>
      <w:r w:rsidR="00BF0138" w:rsidRPr="008874E6">
        <w:rPr>
          <w:rFonts w:ascii="Times New Roman" w:hAnsi="Times New Roman" w:cs="Times New Roman"/>
          <w:sz w:val="28"/>
          <w:szCs w:val="28"/>
        </w:rPr>
        <w:t>оширення наявної інформації про місто</w:t>
      </w:r>
      <w:r w:rsidR="00121A41" w:rsidRPr="008874E6">
        <w:rPr>
          <w:rFonts w:ascii="Times New Roman" w:hAnsi="Times New Roman" w:cs="Times New Roman"/>
          <w:sz w:val="28"/>
          <w:szCs w:val="28"/>
        </w:rPr>
        <w:t xml:space="preserve"> </w:t>
      </w:r>
      <w:r w:rsidR="00BF0138" w:rsidRPr="008874E6">
        <w:rPr>
          <w:rFonts w:ascii="Times New Roman" w:hAnsi="Times New Roman" w:cs="Times New Roman"/>
          <w:sz w:val="28"/>
          <w:szCs w:val="28"/>
        </w:rPr>
        <w:t xml:space="preserve">та інвестиційні проєктів в мережі </w:t>
      </w:r>
      <w:proofErr w:type="spellStart"/>
      <w:r w:rsidR="00BF0138" w:rsidRPr="008874E6">
        <w:rPr>
          <w:rFonts w:ascii="Times New Roman" w:hAnsi="Times New Roman" w:cs="Times New Roman"/>
          <w:sz w:val="28"/>
          <w:szCs w:val="28"/>
        </w:rPr>
        <w:t>інтернет</w:t>
      </w:r>
      <w:proofErr w:type="spellEnd"/>
      <w:r w:rsidR="00BF0138" w:rsidRPr="008874E6">
        <w:rPr>
          <w:rFonts w:ascii="Times New Roman" w:hAnsi="Times New Roman" w:cs="Times New Roman"/>
          <w:sz w:val="28"/>
          <w:szCs w:val="28"/>
        </w:rPr>
        <w:t xml:space="preserve"> та іншими способами для цільової аудиторії; </w:t>
      </w:r>
    </w:p>
    <w:p w:rsidR="0021269A" w:rsidRDefault="004E2E3E" w:rsidP="008874E6">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F0138" w:rsidRPr="008874E6">
        <w:rPr>
          <w:rFonts w:ascii="Times New Roman" w:hAnsi="Times New Roman" w:cs="Times New Roman"/>
          <w:sz w:val="28"/>
          <w:szCs w:val="28"/>
        </w:rPr>
        <w:t>2.</w:t>
      </w:r>
      <w:r>
        <w:rPr>
          <w:rFonts w:ascii="Times New Roman" w:hAnsi="Times New Roman" w:cs="Times New Roman"/>
          <w:sz w:val="28"/>
          <w:szCs w:val="28"/>
        </w:rPr>
        <w:t xml:space="preserve"> У</w:t>
      </w:r>
      <w:r w:rsidR="00BF0138" w:rsidRPr="008874E6">
        <w:rPr>
          <w:rFonts w:ascii="Times New Roman" w:hAnsi="Times New Roman" w:cs="Times New Roman"/>
          <w:sz w:val="28"/>
          <w:szCs w:val="28"/>
        </w:rPr>
        <w:t xml:space="preserve">часть у міжнародних економічних та інвестиційних форумах із залучення місцевих суб’єктів господарювання всіх форм власності; </w:t>
      </w:r>
    </w:p>
    <w:p w:rsidR="00BF0138" w:rsidRDefault="0021269A" w:rsidP="0021269A">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21269A">
        <w:rPr>
          <w:rFonts w:ascii="Times New Roman" w:hAnsi="Times New Roman" w:cs="Times New Roman"/>
          <w:sz w:val="24"/>
          <w:szCs w:val="24"/>
        </w:rPr>
        <w:lastRenderedPageBreak/>
        <w:t>14</w:t>
      </w:r>
    </w:p>
    <w:p w:rsidR="0021269A" w:rsidRPr="0021269A" w:rsidRDefault="0021269A" w:rsidP="0021269A">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4E2E3E" w:rsidRDefault="004E2E3E" w:rsidP="004E2E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0138" w:rsidRPr="008874E6">
        <w:rPr>
          <w:rFonts w:ascii="Times New Roman" w:hAnsi="Times New Roman" w:cs="Times New Roman"/>
          <w:sz w:val="28"/>
          <w:szCs w:val="28"/>
        </w:rPr>
        <w:t>.</w:t>
      </w:r>
      <w:r>
        <w:rPr>
          <w:rFonts w:ascii="Times New Roman" w:hAnsi="Times New Roman" w:cs="Times New Roman"/>
          <w:sz w:val="28"/>
          <w:szCs w:val="28"/>
        </w:rPr>
        <w:t xml:space="preserve"> </w:t>
      </w:r>
      <w:r w:rsidR="00BF0138" w:rsidRPr="008874E6">
        <w:rPr>
          <w:rFonts w:ascii="Times New Roman" w:hAnsi="Times New Roman" w:cs="Times New Roman"/>
          <w:sz w:val="28"/>
          <w:szCs w:val="28"/>
        </w:rPr>
        <w:t xml:space="preserve">Проведення публічних презентацій </w:t>
      </w:r>
      <w:r w:rsidR="004438A5" w:rsidRPr="008874E6">
        <w:rPr>
          <w:rFonts w:ascii="Times New Roman" w:hAnsi="Times New Roman" w:cs="Times New Roman"/>
          <w:sz w:val="28"/>
          <w:szCs w:val="28"/>
        </w:rPr>
        <w:t>наявних ресурсів міста,</w:t>
      </w:r>
      <w:r w:rsidR="00BF0138" w:rsidRPr="008874E6">
        <w:rPr>
          <w:rFonts w:ascii="Times New Roman" w:hAnsi="Times New Roman" w:cs="Times New Roman"/>
          <w:sz w:val="28"/>
          <w:szCs w:val="28"/>
        </w:rPr>
        <w:t xml:space="preserve"> інвестиційних проєктів, надання інформації щодо підтримки даних проєктів з боку міської влади</w:t>
      </w:r>
      <w:r>
        <w:rPr>
          <w:rFonts w:ascii="Times New Roman" w:hAnsi="Times New Roman" w:cs="Times New Roman"/>
          <w:sz w:val="28"/>
          <w:szCs w:val="28"/>
        </w:rPr>
        <w:t>;</w:t>
      </w:r>
    </w:p>
    <w:p w:rsidR="004E2E3E" w:rsidRDefault="004E2E3E" w:rsidP="004E2E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4. П</w:t>
      </w:r>
      <w:r w:rsidR="00BF0138" w:rsidRPr="008874E6">
        <w:rPr>
          <w:rFonts w:ascii="Times New Roman" w:eastAsia="Calibri" w:hAnsi="Times New Roman" w:cs="Times New Roman"/>
          <w:sz w:val="28"/>
          <w:szCs w:val="28"/>
          <w:lang w:eastAsia="en-US"/>
        </w:rPr>
        <w:t>роведення інформаційної пропаганди потенційних можливостей підприємств міста серед вітчизняних та іноземних інвесторів з метою залучення інвестиційних капіталів та грантів;</w:t>
      </w:r>
    </w:p>
    <w:p w:rsidR="004E2E3E" w:rsidRDefault="004E2E3E" w:rsidP="004E2E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5. </w:t>
      </w:r>
      <w:r w:rsidR="009323DF" w:rsidRPr="008874E6">
        <w:rPr>
          <w:rFonts w:ascii="Times New Roman" w:hAnsi="Times New Roman" w:cs="Times New Roman"/>
          <w:sz w:val="28"/>
          <w:szCs w:val="28"/>
        </w:rPr>
        <w:t>Проведення  інвестиційно-економічних форумів; організація виставок та участь підприємств в інвестиційних ярмарках, різноманітних і</w:t>
      </w:r>
      <w:r>
        <w:rPr>
          <w:rFonts w:ascii="Times New Roman" w:hAnsi="Times New Roman" w:cs="Times New Roman"/>
          <w:sz w:val="28"/>
          <w:szCs w:val="28"/>
        </w:rPr>
        <w:t>нвестиційних заходах та подіях;</w:t>
      </w:r>
      <w:r w:rsidR="00CC5B5A">
        <w:rPr>
          <w:rFonts w:ascii="Times New Roman" w:hAnsi="Times New Roman" w:cs="Times New Roman"/>
          <w:sz w:val="28"/>
          <w:szCs w:val="28"/>
        </w:rPr>
        <w:t xml:space="preserve"> промоція інвестиційного потенціалу міста</w:t>
      </w:r>
    </w:p>
    <w:p w:rsidR="004E2E3E" w:rsidRDefault="004E2E3E" w:rsidP="004E2E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w:t>
      </w:r>
      <w:r w:rsidR="00BF0138" w:rsidRPr="008874E6">
        <w:rPr>
          <w:rFonts w:ascii="Times New Roman" w:eastAsia="Calibri" w:hAnsi="Times New Roman" w:cs="Times New Roman"/>
          <w:sz w:val="28"/>
          <w:szCs w:val="28"/>
          <w:lang w:eastAsia="en-US"/>
        </w:rPr>
        <w:t>творення сприятливих умов для реалізації значущих інвестиційних про</w:t>
      </w:r>
      <w:r>
        <w:rPr>
          <w:rFonts w:ascii="Times New Roman" w:eastAsia="Calibri" w:hAnsi="Times New Roman" w:cs="Times New Roman"/>
          <w:sz w:val="28"/>
          <w:szCs w:val="28"/>
          <w:lang w:eastAsia="en-US"/>
        </w:rPr>
        <w:t>є</w:t>
      </w:r>
      <w:r w:rsidR="00BF0138" w:rsidRPr="008874E6">
        <w:rPr>
          <w:rFonts w:ascii="Times New Roman" w:eastAsia="Calibri" w:hAnsi="Times New Roman" w:cs="Times New Roman"/>
          <w:sz w:val="28"/>
          <w:szCs w:val="28"/>
          <w:lang w:eastAsia="en-US"/>
        </w:rPr>
        <w:t>ктів міста шляхом їхнього супроводу на усіх етапах впровадження;</w:t>
      </w:r>
      <w:r>
        <w:rPr>
          <w:rFonts w:ascii="Times New Roman" w:hAnsi="Times New Roman" w:cs="Times New Roman"/>
          <w:sz w:val="28"/>
          <w:szCs w:val="28"/>
        </w:rPr>
        <w:t xml:space="preserve"> залучення та супровід проє</w:t>
      </w:r>
      <w:r w:rsidR="00BF0138" w:rsidRPr="008874E6">
        <w:rPr>
          <w:rFonts w:ascii="Times New Roman" w:hAnsi="Times New Roman" w:cs="Times New Roman"/>
          <w:sz w:val="28"/>
          <w:szCs w:val="28"/>
        </w:rPr>
        <w:t>ктів МТД</w:t>
      </w:r>
      <w:r>
        <w:rPr>
          <w:rFonts w:ascii="Times New Roman" w:hAnsi="Times New Roman" w:cs="Times New Roman"/>
          <w:sz w:val="28"/>
          <w:szCs w:val="28"/>
        </w:rPr>
        <w:t>;</w:t>
      </w:r>
      <w:r w:rsidR="00BF0138" w:rsidRPr="008874E6">
        <w:rPr>
          <w:rFonts w:ascii="Times New Roman" w:hAnsi="Times New Roman" w:cs="Times New Roman"/>
          <w:sz w:val="28"/>
          <w:szCs w:val="28"/>
        </w:rPr>
        <w:t xml:space="preserve"> </w:t>
      </w:r>
    </w:p>
    <w:p w:rsidR="004E2E3E" w:rsidRDefault="004E2E3E" w:rsidP="004E2E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7.</w:t>
      </w:r>
      <w:r w:rsidR="00BF0138" w:rsidRPr="008874E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w:t>
      </w:r>
      <w:r w:rsidR="00BF0138" w:rsidRPr="008874E6">
        <w:rPr>
          <w:rFonts w:ascii="Times New Roman" w:eastAsia="Calibri" w:hAnsi="Times New Roman" w:cs="Times New Roman"/>
          <w:sz w:val="28"/>
          <w:szCs w:val="28"/>
          <w:lang w:eastAsia="en-US"/>
        </w:rPr>
        <w:t>творення умов для модернізації інфраструктури міста, у тому числі шляхом реалізації про</w:t>
      </w:r>
      <w:r>
        <w:rPr>
          <w:rFonts w:ascii="Times New Roman" w:eastAsia="Calibri" w:hAnsi="Times New Roman" w:cs="Times New Roman"/>
          <w:sz w:val="28"/>
          <w:szCs w:val="28"/>
          <w:lang w:eastAsia="en-US"/>
        </w:rPr>
        <w:t>є</w:t>
      </w:r>
      <w:r w:rsidR="00BF0138" w:rsidRPr="008874E6">
        <w:rPr>
          <w:rFonts w:ascii="Times New Roman" w:eastAsia="Calibri" w:hAnsi="Times New Roman" w:cs="Times New Roman"/>
          <w:sz w:val="28"/>
          <w:szCs w:val="28"/>
          <w:lang w:eastAsia="en-US"/>
        </w:rPr>
        <w:t>ктів на умовах державно-приватного партнерства.</w:t>
      </w:r>
    </w:p>
    <w:p w:rsidR="00222E9E" w:rsidRDefault="00222E9E" w:rsidP="00222E9E">
      <w:pPr>
        <w:pStyle w:val="a6"/>
        <w:rPr>
          <w:rFonts w:ascii="Times New Roman" w:hAnsi="Times New Roman" w:cs="Times New Roman"/>
          <w:sz w:val="28"/>
          <w:szCs w:val="28"/>
        </w:rPr>
      </w:pPr>
    </w:p>
    <w:p w:rsidR="00222E9E" w:rsidRDefault="008071B5" w:rsidP="00222E9E">
      <w:pPr>
        <w:pStyle w:val="a6"/>
        <w:rPr>
          <w:rFonts w:ascii="Times New Roman" w:hAnsi="Times New Roman" w:cs="Times New Roman"/>
          <w:b/>
          <w:sz w:val="28"/>
          <w:szCs w:val="28"/>
        </w:rPr>
      </w:pPr>
      <w:r>
        <w:rPr>
          <w:rFonts w:ascii="Times New Roman" w:hAnsi="Times New Roman" w:cs="Times New Roman"/>
          <w:b/>
          <w:sz w:val="28"/>
          <w:szCs w:val="28"/>
        </w:rPr>
        <w:tab/>
        <w:t>Напрям 5.</w:t>
      </w:r>
      <w:r w:rsidR="0062300C" w:rsidRPr="008071B5">
        <w:rPr>
          <w:rFonts w:ascii="Times New Roman" w:hAnsi="Times New Roman" w:cs="Times New Roman"/>
          <w:b/>
          <w:sz w:val="28"/>
          <w:szCs w:val="28"/>
        </w:rPr>
        <w:t>4</w:t>
      </w:r>
      <w:r w:rsidR="00222E9E" w:rsidRPr="008071B5">
        <w:rPr>
          <w:rFonts w:ascii="Times New Roman" w:hAnsi="Times New Roman" w:cs="Times New Roman"/>
          <w:b/>
          <w:sz w:val="28"/>
          <w:szCs w:val="28"/>
        </w:rPr>
        <w:t>. Підвищення рівня кадрового потенціалу органів місцевого самоврядування, підприємств,</w:t>
      </w:r>
      <w:r w:rsidR="0062300C" w:rsidRPr="008071B5">
        <w:rPr>
          <w:rFonts w:ascii="Times New Roman" w:hAnsi="Times New Roman" w:cs="Times New Roman"/>
          <w:b/>
          <w:sz w:val="28"/>
          <w:szCs w:val="28"/>
        </w:rPr>
        <w:t xml:space="preserve"> </w:t>
      </w:r>
      <w:r w:rsidR="00222E9E" w:rsidRPr="008071B5">
        <w:rPr>
          <w:rFonts w:ascii="Times New Roman" w:hAnsi="Times New Roman" w:cs="Times New Roman"/>
          <w:b/>
          <w:sz w:val="28"/>
          <w:szCs w:val="28"/>
        </w:rPr>
        <w:t>громадських</w:t>
      </w:r>
      <w:r>
        <w:rPr>
          <w:rFonts w:ascii="Times New Roman" w:hAnsi="Times New Roman" w:cs="Times New Roman"/>
          <w:b/>
          <w:sz w:val="28"/>
          <w:szCs w:val="28"/>
        </w:rPr>
        <w:t xml:space="preserve"> організацій</w:t>
      </w:r>
      <w:r w:rsidR="00222E9E" w:rsidRPr="008071B5">
        <w:rPr>
          <w:rFonts w:ascii="Times New Roman" w:hAnsi="Times New Roman" w:cs="Times New Roman"/>
          <w:b/>
          <w:sz w:val="28"/>
          <w:szCs w:val="28"/>
        </w:rPr>
        <w:t>, задіяних у інвестиційних процесах</w:t>
      </w:r>
    </w:p>
    <w:p w:rsidR="008071B5" w:rsidRPr="008071B5" w:rsidRDefault="008071B5" w:rsidP="00222E9E">
      <w:pPr>
        <w:pStyle w:val="a6"/>
        <w:rPr>
          <w:rFonts w:ascii="Times New Roman" w:hAnsi="Times New Roman" w:cs="Times New Roman"/>
          <w:b/>
          <w:sz w:val="16"/>
          <w:szCs w:val="16"/>
        </w:rPr>
      </w:pPr>
    </w:p>
    <w:p w:rsidR="000927EC" w:rsidRPr="009A5E4F" w:rsidRDefault="00B70732" w:rsidP="003E3F85">
      <w:pPr>
        <w:widowControl w:val="0"/>
        <w:autoSpaceDE w:val="0"/>
        <w:autoSpaceDN w:val="0"/>
        <w:adjustRightInd w:val="0"/>
        <w:jc w:val="both"/>
        <w:rPr>
          <w:rFonts w:ascii="Times New Roman" w:eastAsia="Times New Roman" w:hAnsi="Times New Roman" w:cs="Times New Roman"/>
          <w:sz w:val="28"/>
          <w:szCs w:val="28"/>
          <w:lang w:eastAsia="ru-RU"/>
        </w:rPr>
      </w:pPr>
      <w:r w:rsidRPr="00F854BC">
        <w:rPr>
          <w:rFonts w:ascii="Times New Roman" w:hAnsi="Times New Roman" w:cs="Times New Roman"/>
          <w:sz w:val="28"/>
          <w:szCs w:val="28"/>
        </w:rPr>
        <w:tab/>
      </w:r>
      <w:r w:rsidR="007748A6" w:rsidRPr="003E3F85">
        <w:rPr>
          <w:rFonts w:ascii="Times New Roman" w:hAnsi="Times New Roman" w:cs="Times New Roman"/>
          <w:sz w:val="28"/>
          <w:szCs w:val="28"/>
        </w:rPr>
        <w:t xml:space="preserve"> </w:t>
      </w:r>
      <w:r w:rsidR="003E3F85" w:rsidRPr="003E3F85">
        <w:rPr>
          <w:rFonts w:ascii="Times New Roman" w:hAnsi="Times New Roman" w:cs="Times New Roman"/>
          <w:sz w:val="28"/>
          <w:szCs w:val="28"/>
        </w:rPr>
        <w:t>Цей напрямок передбачає с</w:t>
      </w:r>
      <w:r w:rsidR="007748A6" w:rsidRPr="004438A5">
        <w:rPr>
          <w:rFonts w:ascii="Times New Roman" w:hAnsi="Times New Roman" w:cs="Times New Roman"/>
          <w:sz w:val="28"/>
          <w:szCs w:val="28"/>
        </w:rPr>
        <w:t xml:space="preserve">творення </w:t>
      </w:r>
      <w:r w:rsidR="004438A5" w:rsidRPr="004438A5">
        <w:rPr>
          <w:rFonts w:ascii="Times New Roman" w:hAnsi="Times New Roman" w:cs="Times New Roman"/>
          <w:sz w:val="28"/>
          <w:szCs w:val="28"/>
        </w:rPr>
        <w:t xml:space="preserve">професійної </w:t>
      </w:r>
      <w:r w:rsidR="007748A6" w:rsidRPr="004438A5">
        <w:rPr>
          <w:rFonts w:ascii="Times New Roman" w:hAnsi="Times New Roman" w:cs="Times New Roman"/>
          <w:sz w:val="28"/>
          <w:szCs w:val="28"/>
        </w:rPr>
        <w:t xml:space="preserve">команди з </w:t>
      </w:r>
      <w:proofErr w:type="spellStart"/>
      <w:r w:rsidR="007748A6" w:rsidRPr="004438A5">
        <w:rPr>
          <w:rFonts w:ascii="Times New Roman" w:hAnsi="Times New Roman" w:cs="Times New Roman"/>
          <w:sz w:val="28"/>
          <w:szCs w:val="28"/>
        </w:rPr>
        <w:t>проєктного</w:t>
      </w:r>
      <w:proofErr w:type="spellEnd"/>
      <w:r w:rsidR="007748A6" w:rsidRPr="004438A5">
        <w:rPr>
          <w:rFonts w:ascii="Times New Roman" w:hAnsi="Times New Roman" w:cs="Times New Roman"/>
          <w:sz w:val="28"/>
          <w:szCs w:val="28"/>
        </w:rPr>
        <w:t xml:space="preserve"> менеджменту та роботи з інвесторами</w:t>
      </w:r>
      <w:r w:rsidR="003E3F85" w:rsidRPr="004438A5">
        <w:rPr>
          <w:rFonts w:ascii="Times New Roman" w:hAnsi="Times New Roman" w:cs="Times New Roman"/>
          <w:sz w:val="28"/>
          <w:szCs w:val="28"/>
        </w:rPr>
        <w:t xml:space="preserve"> і</w:t>
      </w:r>
      <w:r w:rsidR="000927EC" w:rsidRPr="009A5E4F">
        <w:rPr>
          <w:rFonts w:ascii="Times New Roman" w:hAnsi="Times New Roman" w:cs="Times New Roman"/>
          <w:sz w:val="28"/>
          <w:szCs w:val="28"/>
        </w:rPr>
        <w:t xml:space="preserve"> залуч</w:t>
      </w:r>
      <w:r w:rsidR="003E3F85">
        <w:rPr>
          <w:rFonts w:ascii="Times New Roman" w:hAnsi="Times New Roman" w:cs="Times New Roman"/>
          <w:sz w:val="28"/>
          <w:szCs w:val="28"/>
        </w:rPr>
        <w:t>ення</w:t>
      </w:r>
      <w:r w:rsidR="000927EC" w:rsidRPr="009A5E4F">
        <w:rPr>
          <w:rFonts w:ascii="Times New Roman" w:hAnsi="Times New Roman" w:cs="Times New Roman"/>
          <w:sz w:val="28"/>
          <w:szCs w:val="28"/>
        </w:rPr>
        <w:t xml:space="preserve"> до цього громадськ</w:t>
      </w:r>
      <w:r w:rsidR="00C26A63">
        <w:rPr>
          <w:rFonts w:ascii="Times New Roman" w:hAnsi="Times New Roman" w:cs="Times New Roman"/>
          <w:sz w:val="28"/>
          <w:szCs w:val="28"/>
        </w:rPr>
        <w:t>их</w:t>
      </w:r>
      <w:r w:rsidR="000927EC" w:rsidRPr="009A5E4F">
        <w:rPr>
          <w:rFonts w:ascii="Times New Roman" w:hAnsi="Times New Roman" w:cs="Times New Roman"/>
          <w:sz w:val="28"/>
          <w:szCs w:val="28"/>
        </w:rPr>
        <w:t xml:space="preserve"> організаці</w:t>
      </w:r>
      <w:r w:rsidR="00C26A63">
        <w:rPr>
          <w:rFonts w:ascii="Times New Roman" w:hAnsi="Times New Roman" w:cs="Times New Roman"/>
          <w:sz w:val="28"/>
          <w:szCs w:val="28"/>
        </w:rPr>
        <w:t>й, бізнес</w:t>
      </w:r>
      <w:r w:rsidR="009F6569">
        <w:rPr>
          <w:rFonts w:ascii="Times New Roman" w:hAnsi="Times New Roman" w:cs="Times New Roman"/>
          <w:sz w:val="28"/>
          <w:szCs w:val="28"/>
        </w:rPr>
        <w:t>у</w:t>
      </w:r>
      <w:r w:rsidR="00C26A63">
        <w:rPr>
          <w:rFonts w:ascii="Times New Roman" w:hAnsi="Times New Roman" w:cs="Times New Roman"/>
          <w:sz w:val="28"/>
          <w:szCs w:val="28"/>
        </w:rPr>
        <w:t xml:space="preserve"> та молоді </w:t>
      </w:r>
      <w:r w:rsidR="000927EC" w:rsidRPr="009A5E4F">
        <w:rPr>
          <w:rFonts w:ascii="Times New Roman" w:hAnsi="Times New Roman" w:cs="Times New Roman"/>
          <w:sz w:val="28"/>
          <w:szCs w:val="28"/>
        </w:rPr>
        <w:t xml:space="preserve">міста, здатних </w:t>
      </w:r>
      <w:r w:rsidR="000927EC" w:rsidRPr="009A5E4F">
        <w:rPr>
          <w:rFonts w:ascii="Times New Roman" w:eastAsia="Times New Roman" w:hAnsi="Times New Roman" w:cs="Times New Roman"/>
          <w:sz w:val="28"/>
          <w:szCs w:val="28"/>
          <w:lang w:eastAsia="ru-RU"/>
        </w:rPr>
        <w:t xml:space="preserve">діяти злагоджено, </w:t>
      </w:r>
      <w:proofErr w:type="spellStart"/>
      <w:r w:rsidR="000927EC" w:rsidRPr="009A5E4F">
        <w:rPr>
          <w:rFonts w:ascii="Times New Roman" w:eastAsia="Times New Roman" w:hAnsi="Times New Roman" w:cs="Times New Roman"/>
          <w:sz w:val="28"/>
          <w:szCs w:val="28"/>
          <w:lang w:eastAsia="ru-RU"/>
        </w:rPr>
        <w:t>проактивно</w:t>
      </w:r>
      <w:proofErr w:type="spellEnd"/>
      <w:r w:rsidR="000927EC" w:rsidRPr="009A5E4F">
        <w:rPr>
          <w:rFonts w:ascii="Times New Roman" w:eastAsia="Times New Roman" w:hAnsi="Times New Roman" w:cs="Times New Roman"/>
          <w:sz w:val="28"/>
          <w:szCs w:val="28"/>
          <w:lang w:eastAsia="ru-RU"/>
        </w:rPr>
        <w:t xml:space="preserve"> та </w:t>
      </w:r>
      <w:proofErr w:type="spellStart"/>
      <w:r w:rsidR="000927EC" w:rsidRPr="009A5E4F">
        <w:rPr>
          <w:rFonts w:ascii="Times New Roman" w:eastAsia="Times New Roman" w:hAnsi="Times New Roman" w:cs="Times New Roman"/>
          <w:sz w:val="28"/>
          <w:szCs w:val="28"/>
          <w:lang w:eastAsia="ru-RU"/>
        </w:rPr>
        <w:t>креативно</w:t>
      </w:r>
      <w:proofErr w:type="spellEnd"/>
      <w:r w:rsidR="000927EC" w:rsidRPr="009A5E4F">
        <w:rPr>
          <w:rFonts w:ascii="Times New Roman" w:eastAsia="Times New Roman" w:hAnsi="Times New Roman" w:cs="Times New Roman"/>
          <w:sz w:val="28"/>
          <w:szCs w:val="28"/>
          <w:lang w:eastAsia="ru-RU"/>
        </w:rPr>
        <w:t>.</w:t>
      </w:r>
    </w:p>
    <w:p w:rsidR="00711D3E" w:rsidRDefault="00711D3E"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Default="007B0523" w:rsidP="009F6569">
      <w:pPr>
        <w:spacing w:after="0"/>
        <w:ind w:left="360" w:hanging="360"/>
        <w:jc w:val="both"/>
        <w:rPr>
          <w:rFonts w:ascii="Times New Roman" w:hAnsi="Times New Roman" w:cs="Times New Roman"/>
          <w:b/>
          <w:sz w:val="28"/>
          <w:szCs w:val="28"/>
        </w:rPr>
      </w:pPr>
    </w:p>
    <w:p w:rsidR="007B0523" w:rsidRPr="0021269A" w:rsidRDefault="0021269A" w:rsidP="0021269A">
      <w:pPr>
        <w:spacing w:after="0"/>
        <w:ind w:left="360" w:hanging="360"/>
        <w:jc w:val="center"/>
        <w:rPr>
          <w:rFonts w:ascii="Times New Roman" w:hAnsi="Times New Roman" w:cs="Times New Roman"/>
          <w:sz w:val="24"/>
          <w:szCs w:val="24"/>
        </w:rPr>
      </w:pPr>
      <w:r w:rsidRPr="0021269A">
        <w:rPr>
          <w:rFonts w:ascii="Times New Roman" w:hAnsi="Times New Roman" w:cs="Times New Roman"/>
          <w:sz w:val="24"/>
          <w:szCs w:val="24"/>
        </w:rPr>
        <w:lastRenderedPageBreak/>
        <w:t>15</w:t>
      </w:r>
    </w:p>
    <w:p w:rsidR="009738D5" w:rsidRDefault="008D2471" w:rsidP="009F6569">
      <w:pPr>
        <w:spacing w:after="0"/>
        <w:ind w:left="360" w:hanging="360"/>
        <w:jc w:val="both"/>
        <w:rPr>
          <w:rFonts w:ascii="Times New Roman" w:hAnsi="Times New Roman" w:cs="Times New Roman"/>
          <w:b/>
          <w:sz w:val="28"/>
          <w:szCs w:val="28"/>
        </w:rPr>
      </w:pPr>
      <w:r w:rsidRPr="009F6569">
        <w:rPr>
          <w:rFonts w:ascii="Times New Roman" w:hAnsi="Times New Roman" w:cs="Times New Roman"/>
          <w:b/>
          <w:sz w:val="28"/>
          <w:szCs w:val="28"/>
        </w:rPr>
        <w:t>6</w:t>
      </w:r>
      <w:r w:rsidR="0054326B" w:rsidRPr="009F6569">
        <w:rPr>
          <w:rFonts w:ascii="Times New Roman" w:hAnsi="Times New Roman" w:cs="Times New Roman"/>
          <w:b/>
          <w:sz w:val="28"/>
          <w:szCs w:val="28"/>
        </w:rPr>
        <w:t>.</w:t>
      </w:r>
      <w:r w:rsidR="00C90199">
        <w:rPr>
          <w:rFonts w:ascii="Times New Roman" w:hAnsi="Times New Roman" w:cs="Times New Roman"/>
          <w:b/>
          <w:sz w:val="28"/>
          <w:szCs w:val="28"/>
        </w:rPr>
        <w:t xml:space="preserve"> </w:t>
      </w:r>
      <w:r w:rsidR="009208C9" w:rsidRPr="009F6569">
        <w:rPr>
          <w:rFonts w:ascii="Times New Roman" w:hAnsi="Times New Roman" w:cs="Times New Roman"/>
          <w:b/>
          <w:sz w:val="28"/>
          <w:szCs w:val="28"/>
        </w:rPr>
        <w:t>О</w:t>
      </w:r>
      <w:r w:rsidR="00C90199">
        <w:rPr>
          <w:rFonts w:ascii="Times New Roman" w:hAnsi="Times New Roman" w:cs="Times New Roman"/>
          <w:b/>
          <w:sz w:val="28"/>
          <w:szCs w:val="28"/>
        </w:rPr>
        <w:t>ЧІКУВАНІ</w:t>
      </w:r>
      <w:r w:rsidR="009F6569">
        <w:rPr>
          <w:rFonts w:ascii="Times New Roman" w:hAnsi="Times New Roman" w:cs="Times New Roman"/>
          <w:b/>
          <w:sz w:val="28"/>
          <w:szCs w:val="28"/>
        </w:rPr>
        <w:t xml:space="preserve"> ПОКАЗНИКИ УСПІШНОСТІ ПРОГРАМИ</w:t>
      </w:r>
    </w:p>
    <w:p w:rsidR="009F6569" w:rsidRPr="00C90199" w:rsidRDefault="009F6569" w:rsidP="009F6569">
      <w:pPr>
        <w:spacing w:after="0"/>
        <w:ind w:left="360" w:hanging="360"/>
        <w:jc w:val="both"/>
        <w:rPr>
          <w:rFonts w:ascii="Times New Roman" w:hAnsi="Times New Roman" w:cs="Times New Roman"/>
          <w:b/>
          <w:sz w:val="16"/>
          <w:szCs w:val="16"/>
        </w:rPr>
      </w:pPr>
    </w:p>
    <w:p w:rsidR="009208C9" w:rsidRPr="00C90199" w:rsidRDefault="009633D5" w:rsidP="008A55D3">
      <w:pPr>
        <w:pStyle w:val="a6"/>
        <w:rPr>
          <w:rFonts w:ascii="Times New Roman" w:hAnsi="Times New Roman" w:cs="Times New Roman"/>
          <w:sz w:val="16"/>
          <w:szCs w:val="16"/>
        </w:rPr>
      </w:pPr>
      <w:r w:rsidRPr="0093663F">
        <w:rPr>
          <w:rFonts w:ascii="Times New Roman" w:hAnsi="Times New Roman" w:cs="Times New Roman"/>
          <w:b/>
          <w:sz w:val="28"/>
          <w:szCs w:val="28"/>
        </w:rPr>
        <w:t>Р</w:t>
      </w:r>
      <w:r w:rsidR="009738D5" w:rsidRPr="0093663F">
        <w:rPr>
          <w:rFonts w:ascii="Times New Roman" w:hAnsi="Times New Roman" w:cs="Times New Roman"/>
          <w:b/>
          <w:sz w:val="28"/>
          <w:szCs w:val="28"/>
        </w:rPr>
        <w:t>еалізація Програми дозволить</w:t>
      </w:r>
      <w:r w:rsidR="00384D30" w:rsidRPr="0093663F">
        <w:rPr>
          <w:rFonts w:ascii="Times New Roman" w:hAnsi="Times New Roman" w:cs="Times New Roman"/>
          <w:b/>
          <w:sz w:val="28"/>
          <w:szCs w:val="28"/>
        </w:rPr>
        <w:t>:</w:t>
      </w:r>
    </w:p>
    <w:p w:rsidR="009738D5" w:rsidRPr="009208C9" w:rsidRDefault="00C90199" w:rsidP="008A55D3">
      <w:pPr>
        <w:pStyle w:val="a6"/>
        <w:jc w:val="both"/>
        <w:rPr>
          <w:rFonts w:ascii="Times New Roman" w:hAnsi="Times New Roman" w:cs="Times New Roman"/>
          <w:sz w:val="28"/>
          <w:szCs w:val="28"/>
        </w:rPr>
      </w:pPr>
      <w:r>
        <w:rPr>
          <w:rFonts w:ascii="Times New Roman" w:hAnsi="Times New Roman" w:cs="Times New Roman"/>
          <w:sz w:val="28"/>
          <w:szCs w:val="28"/>
        </w:rPr>
        <w:tab/>
      </w:r>
      <w:r w:rsidR="00384D30" w:rsidRPr="009208C9">
        <w:rPr>
          <w:rFonts w:ascii="Times New Roman" w:hAnsi="Times New Roman" w:cs="Times New Roman"/>
          <w:sz w:val="28"/>
          <w:szCs w:val="28"/>
        </w:rPr>
        <w:t>-</w:t>
      </w:r>
      <w:r>
        <w:rPr>
          <w:rFonts w:ascii="Times New Roman" w:hAnsi="Times New Roman" w:cs="Times New Roman"/>
          <w:sz w:val="28"/>
          <w:szCs w:val="28"/>
        </w:rPr>
        <w:t xml:space="preserve"> </w:t>
      </w:r>
      <w:r w:rsidR="00CC5B5A">
        <w:rPr>
          <w:rFonts w:ascii="Times New Roman" w:hAnsi="Times New Roman" w:cs="Times New Roman"/>
          <w:sz w:val="28"/>
          <w:szCs w:val="28"/>
        </w:rPr>
        <w:t>п</w:t>
      </w:r>
      <w:r w:rsidR="009738D5" w:rsidRPr="009208C9">
        <w:rPr>
          <w:rFonts w:ascii="Times New Roman" w:hAnsi="Times New Roman" w:cs="Times New Roman"/>
          <w:sz w:val="28"/>
          <w:szCs w:val="28"/>
        </w:rPr>
        <w:t xml:space="preserve">оліпшити імідж міста як </w:t>
      </w:r>
      <w:r w:rsidR="009208C9" w:rsidRPr="009208C9">
        <w:rPr>
          <w:rFonts w:ascii="Times New Roman" w:hAnsi="Times New Roman" w:cs="Times New Roman"/>
          <w:sz w:val="28"/>
          <w:szCs w:val="28"/>
        </w:rPr>
        <w:t>міста</w:t>
      </w:r>
      <w:r w:rsidR="009738D5" w:rsidRPr="009208C9">
        <w:rPr>
          <w:rFonts w:ascii="Times New Roman" w:hAnsi="Times New Roman" w:cs="Times New Roman"/>
          <w:sz w:val="28"/>
          <w:szCs w:val="28"/>
        </w:rPr>
        <w:t xml:space="preserve"> </w:t>
      </w:r>
      <w:proofErr w:type="spellStart"/>
      <w:r w:rsidR="009738D5" w:rsidRPr="009208C9">
        <w:rPr>
          <w:rFonts w:ascii="Times New Roman" w:hAnsi="Times New Roman" w:cs="Times New Roman"/>
          <w:sz w:val="28"/>
          <w:szCs w:val="28"/>
        </w:rPr>
        <w:t>інвестиційно</w:t>
      </w:r>
      <w:proofErr w:type="spellEnd"/>
      <w:r w:rsidR="009738D5" w:rsidRPr="009208C9">
        <w:rPr>
          <w:rFonts w:ascii="Times New Roman" w:hAnsi="Times New Roman" w:cs="Times New Roman"/>
          <w:sz w:val="28"/>
          <w:szCs w:val="28"/>
        </w:rPr>
        <w:t xml:space="preserve"> приваблив</w:t>
      </w:r>
      <w:r w:rsidR="0067184C" w:rsidRPr="009208C9">
        <w:rPr>
          <w:rFonts w:ascii="Times New Roman" w:hAnsi="Times New Roman" w:cs="Times New Roman"/>
          <w:sz w:val="28"/>
          <w:szCs w:val="28"/>
        </w:rPr>
        <w:t>ого</w:t>
      </w:r>
      <w:r w:rsidR="009738D5" w:rsidRPr="009208C9">
        <w:rPr>
          <w:rFonts w:ascii="Times New Roman" w:hAnsi="Times New Roman" w:cs="Times New Roman"/>
          <w:sz w:val="28"/>
          <w:szCs w:val="28"/>
        </w:rPr>
        <w:t xml:space="preserve"> для</w:t>
      </w:r>
      <w:r w:rsidR="009633D5" w:rsidRPr="009208C9">
        <w:rPr>
          <w:rFonts w:ascii="Times New Roman" w:hAnsi="Times New Roman" w:cs="Times New Roman"/>
          <w:sz w:val="28"/>
          <w:szCs w:val="28"/>
        </w:rPr>
        <w:t xml:space="preserve"> вітчизняних та </w:t>
      </w:r>
      <w:r w:rsidR="009738D5" w:rsidRPr="009208C9">
        <w:rPr>
          <w:rFonts w:ascii="Times New Roman" w:hAnsi="Times New Roman" w:cs="Times New Roman"/>
          <w:sz w:val="28"/>
          <w:szCs w:val="28"/>
        </w:rPr>
        <w:t xml:space="preserve">іноземних інвестицій, залучити в економіку </w:t>
      </w:r>
      <w:r w:rsidR="009633D5" w:rsidRPr="009208C9">
        <w:rPr>
          <w:rFonts w:ascii="Times New Roman" w:hAnsi="Times New Roman" w:cs="Times New Roman"/>
          <w:sz w:val="28"/>
          <w:szCs w:val="28"/>
        </w:rPr>
        <w:t>міста</w:t>
      </w:r>
      <w:r w:rsidR="009738D5" w:rsidRPr="009208C9">
        <w:rPr>
          <w:rFonts w:ascii="Times New Roman" w:hAnsi="Times New Roman" w:cs="Times New Roman"/>
          <w:sz w:val="28"/>
          <w:szCs w:val="28"/>
        </w:rPr>
        <w:t xml:space="preserve"> </w:t>
      </w:r>
      <w:r w:rsidR="004438A5">
        <w:rPr>
          <w:rFonts w:ascii="Times New Roman" w:hAnsi="Times New Roman" w:cs="Times New Roman"/>
          <w:sz w:val="28"/>
          <w:szCs w:val="28"/>
        </w:rPr>
        <w:t>додаткові фінансові ресурси</w:t>
      </w:r>
      <w:r w:rsidR="009738D5" w:rsidRPr="009208C9">
        <w:rPr>
          <w:rFonts w:ascii="Times New Roman" w:hAnsi="Times New Roman" w:cs="Times New Roman"/>
          <w:sz w:val="28"/>
          <w:szCs w:val="28"/>
        </w:rPr>
        <w:t>, реалізувати важливі для міста про</w:t>
      </w:r>
      <w:r w:rsidR="00593E0A">
        <w:rPr>
          <w:rFonts w:ascii="Times New Roman" w:hAnsi="Times New Roman" w:cs="Times New Roman"/>
          <w:sz w:val="28"/>
          <w:szCs w:val="28"/>
        </w:rPr>
        <w:t>є</w:t>
      </w:r>
      <w:r w:rsidR="009738D5" w:rsidRPr="009208C9">
        <w:rPr>
          <w:rFonts w:ascii="Times New Roman" w:hAnsi="Times New Roman" w:cs="Times New Roman"/>
          <w:sz w:val="28"/>
          <w:szCs w:val="28"/>
        </w:rPr>
        <w:t>кти, збільшити обсяги податкових надходжень до бюджету, створити нові робочі місця</w:t>
      </w:r>
      <w:r w:rsidR="00CC5B5A">
        <w:rPr>
          <w:rFonts w:ascii="Times New Roman" w:hAnsi="Times New Roman" w:cs="Times New Roman"/>
          <w:sz w:val="28"/>
          <w:szCs w:val="28"/>
        </w:rPr>
        <w:t>%</w:t>
      </w:r>
    </w:p>
    <w:p w:rsidR="00072963" w:rsidRDefault="00072963" w:rsidP="008A55D3">
      <w:pPr>
        <w:pStyle w:val="a6"/>
        <w:jc w:val="both"/>
        <w:rPr>
          <w:rFonts w:ascii="Times New Roman" w:hAnsi="Times New Roman" w:cs="Times New Roman"/>
          <w:sz w:val="28"/>
          <w:szCs w:val="28"/>
        </w:rPr>
      </w:pPr>
      <w:r>
        <w:rPr>
          <w:rFonts w:ascii="Times New Roman" w:hAnsi="Times New Roman" w:cs="Times New Roman"/>
          <w:sz w:val="28"/>
          <w:szCs w:val="28"/>
        </w:rPr>
        <w:tab/>
        <w:t xml:space="preserve">- </w:t>
      </w:r>
      <w:r w:rsidR="00CC5B5A">
        <w:rPr>
          <w:rFonts w:ascii="Times New Roman" w:hAnsi="Times New Roman" w:cs="Times New Roman"/>
          <w:sz w:val="28"/>
          <w:szCs w:val="28"/>
        </w:rPr>
        <w:t>р</w:t>
      </w:r>
      <w:r w:rsidR="00384D30" w:rsidRPr="009208C9">
        <w:rPr>
          <w:rFonts w:ascii="Times New Roman" w:hAnsi="Times New Roman" w:cs="Times New Roman"/>
          <w:sz w:val="28"/>
          <w:szCs w:val="28"/>
        </w:rPr>
        <w:t>озшир</w:t>
      </w:r>
      <w:r w:rsidR="009208C9" w:rsidRPr="009208C9">
        <w:rPr>
          <w:rFonts w:ascii="Times New Roman" w:hAnsi="Times New Roman" w:cs="Times New Roman"/>
          <w:sz w:val="28"/>
          <w:szCs w:val="28"/>
        </w:rPr>
        <w:t xml:space="preserve">ити </w:t>
      </w:r>
      <w:r w:rsidR="002D34D8" w:rsidRPr="009208C9">
        <w:rPr>
          <w:rFonts w:ascii="Times New Roman" w:hAnsi="Times New Roman" w:cs="Times New Roman"/>
          <w:sz w:val="28"/>
          <w:szCs w:val="28"/>
        </w:rPr>
        <w:t>співпрац</w:t>
      </w:r>
      <w:r w:rsidR="009208C9" w:rsidRPr="009208C9">
        <w:rPr>
          <w:rFonts w:ascii="Times New Roman" w:hAnsi="Times New Roman" w:cs="Times New Roman"/>
          <w:sz w:val="28"/>
          <w:szCs w:val="28"/>
        </w:rPr>
        <w:t>ю</w:t>
      </w:r>
      <w:r w:rsidR="00384D30" w:rsidRPr="009208C9">
        <w:rPr>
          <w:rFonts w:ascii="Times New Roman" w:hAnsi="Times New Roman" w:cs="Times New Roman"/>
          <w:sz w:val="28"/>
          <w:szCs w:val="28"/>
        </w:rPr>
        <w:t xml:space="preserve"> між підприємствами міста</w:t>
      </w:r>
      <w:r w:rsidR="002D34D8" w:rsidRPr="009208C9">
        <w:rPr>
          <w:rFonts w:ascii="Times New Roman" w:hAnsi="Times New Roman" w:cs="Times New Roman"/>
          <w:sz w:val="28"/>
          <w:szCs w:val="28"/>
        </w:rPr>
        <w:t>, громадськими організаціями,</w:t>
      </w:r>
      <w:r w:rsidR="00384D30" w:rsidRPr="009208C9">
        <w:rPr>
          <w:rFonts w:ascii="Times New Roman" w:hAnsi="Times New Roman" w:cs="Times New Roman"/>
          <w:sz w:val="28"/>
          <w:szCs w:val="28"/>
        </w:rPr>
        <w:t xml:space="preserve"> </w:t>
      </w:r>
      <w:r w:rsidR="004438A5">
        <w:rPr>
          <w:rFonts w:ascii="Times New Roman" w:hAnsi="Times New Roman" w:cs="Times New Roman"/>
          <w:sz w:val="28"/>
          <w:szCs w:val="28"/>
        </w:rPr>
        <w:t>ОТГ,</w:t>
      </w:r>
      <w:r w:rsidR="00384D30" w:rsidRPr="009208C9">
        <w:rPr>
          <w:rFonts w:ascii="Times New Roman" w:hAnsi="Times New Roman" w:cs="Times New Roman"/>
          <w:sz w:val="28"/>
          <w:szCs w:val="28"/>
        </w:rPr>
        <w:t xml:space="preserve"> іноземними інвесторами</w:t>
      </w:r>
      <w:r w:rsidR="002D34D8" w:rsidRPr="009208C9">
        <w:rPr>
          <w:rFonts w:ascii="Times New Roman" w:hAnsi="Times New Roman" w:cs="Times New Roman"/>
          <w:sz w:val="28"/>
          <w:szCs w:val="28"/>
        </w:rPr>
        <w:t xml:space="preserve"> та донорами</w:t>
      </w:r>
      <w:r w:rsidR="00CC5B5A">
        <w:rPr>
          <w:rFonts w:ascii="Times New Roman" w:hAnsi="Times New Roman" w:cs="Times New Roman"/>
          <w:sz w:val="28"/>
          <w:szCs w:val="28"/>
        </w:rPr>
        <w:t>;</w:t>
      </w:r>
    </w:p>
    <w:p w:rsidR="004438A5" w:rsidRDefault="00072963" w:rsidP="008A55D3">
      <w:pPr>
        <w:pStyle w:val="a6"/>
        <w:jc w:val="both"/>
        <w:rPr>
          <w:rFonts w:ascii="Times New Roman" w:hAnsi="Times New Roman" w:cs="Times New Roman"/>
          <w:sz w:val="28"/>
          <w:szCs w:val="28"/>
        </w:rPr>
      </w:pPr>
      <w:r>
        <w:rPr>
          <w:rFonts w:ascii="Times New Roman" w:hAnsi="Times New Roman" w:cs="Times New Roman"/>
          <w:sz w:val="28"/>
          <w:szCs w:val="28"/>
        </w:rPr>
        <w:tab/>
        <w:t xml:space="preserve">- </w:t>
      </w:r>
      <w:r w:rsidR="004438A5">
        <w:rPr>
          <w:rFonts w:ascii="Times New Roman" w:hAnsi="Times New Roman" w:cs="Times New Roman"/>
          <w:sz w:val="28"/>
          <w:szCs w:val="28"/>
        </w:rPr>
        <w:t xml:space="preserve"> </w:t>
      </w:r>
      <w:r w:rsidR="00CC5B5A">
        <w:rPr>
          <w:rFonts w:ascii="Times New Roman" w:hAnsi="Times New Roman" w:cs="Times New Roman"/>
          <w:sz w:val="28"/>
          <w:szCs w:val="28"/>
        </w:rPr>
        <w:t>п</w:t>
      </w:r>
      <w:r w:rsidR="004438A5">
        <w:rPr>
          <w:rFonts w:ascii="Times New Roman" w:hAnsi="Times New Roman" w:cs="Times New Roman"/>
          <w:sz w:val="28"/>
          <w:szCs w:val="28"/>
        </w:rPr>
        <w:t>ідвищити кваліфікацію учасників інвестиційного процесу.</w:t>
      </w:r>
    </w:p>
    <w:p w:rsidR="007B0523" w:rsidRPr="008A55D3" w:rsidRDefault="00413EB6" w:rsidP="008A55D3">
      <w:pPr>
        <w:autoSpaceDE w:val="0"/>
        <w:autoSpaceDN w:val="0"/>
        <w:adjustRightInd w:val="0"/>
        <w:spacing w:after="0" w:line="240" w:lineRule="auto"/>
        <w:jc w:val="both"/>
        <w:rPr>
          <w:rFonts w:ascii="Times New Roman" w:hAnsi="Times New Roman" w:cs="Times New Roman"/>
          <w:sz w:val="16"/>
          <w:szCs w:val="16"/>
          <w:lang w:val="ru-RU"/>
        </w:rPr>
      </w:pPr>
      <w:r w:rsidRPr="00413EB6">
        <w:rPr>
          <w:rFonts w:ascii="Times New Roman" w:hAnsi="Times New Roman" w:cs="Times New Roman"/>
          <w:sz w:val="28"/>
          <w:szCs w:val="28"/>
          <w:lang w:val="ru-RU"/>
        </w:rPr>
        <w:tab/>
      </w:r>
    </w:p>
    <w:p w:rsidR="009208C9" w:rsidRPr="00E82893" w:rsidRDefault="006F3EB1" w:rsidP="008A55D3">
      <w:pPr>
        <w:autoSpaceDE w:val="0"/>
        <w:autoSpaceDN w:val="0"/>
        <w:adjustRightInd w:val="0"/>
        <w:spacing w:after="0" w:line="240" w:lineRule="auto"/>
        <w:jc w:val="both"/>
        <w:rPr>
          <w:rFonts w:ascii="Times New Roman" w:hAnsi="Times New Roman" w:cs="Times New Roman"/>
          <w:sz w:val="16"/>
          <w:szCs w:val="16"/>
          <w:lang w:val="ru-RU"/>
        </w:rPr>
      </w:pPr>
      <w:proofErr w:type="spellStart"/>
      <w:r w:rsidRPr="00E82893">
        <w:rPr>
          <w:rFonts w:ascii="Times New Roman" w:hAnsi="Times New Roman" w:cs="Times New Roman"/>
          <w:b/>
          <w:sz w:val="28"/>
          <w:szCs w:val="28"/>
          <w:lang w:val="ru-RU"/>
        </w:rPr>
        <w:t>Очікуваним</w:t>
      </w:r>
      <w:proofErr w:type="spellEnd"/>
      <w:r w:rsidRPr="00E82893">
        <w:rPr>
          <w:rFonts w:ascii="Times New Roman" w:hAnsi="Times New Roman" w:cs="Times New Roman"/>
          <w:b/>
          <w:sz w:val="28"/>
          <w:szCs w:val="28"/>
          <w:lang w:val="ru-RU"/>
        </w:rPr>
        <w:t xml:space="preserve"> результатом </w:t>
      </w:r>
      <w:proofErr w:type="spellStart"/>
      <w:r w:rsidRPr="00E82893">
        <w:rPr>
          <w:rFonts w:ascii="Times New Roman" w:hAnsi="Times New Roman" w:cs="Times New Roman"/>
          <w:b/>
          <w:sz w:val="28"/>
          <w:szCs w:val="28"/>
          <w:lang w:val="ru-RU"/>
        </w:rPr>
        <w:t>виконання</w:t>
      </w:r>
      <w:proofErr w:type="spellEnd"/>
      <w:r w:rsidRPr="00E82893">
        <w:rPr>
          <w:rFonts w:ascii="Times New Roman" w:hAnsi="Times New Roman" w:cs="Times New Roman"/>
          <w:b/>
          <w:sz w:val="28"/>
          <w:szCs w:val="28"/>
          <w:lang w:val="ru-RU"/>
        </w:rPr>
        <w:t xml:space="preserve"> </w:t>
      </w:r>
      <w:proofErr w:type="spellStart"/>
      <w:r w:rsidRPr="00E82893">
        <w:rPr>
          <w:rFonts w:ascii="Times New Roman" w:hAnsi="Times New Roman" w:cs="Times New Roman"/>
          <w:b/>
          <w:sz w:val="28"/>
          <w:szCs w:val="28"/>
          <w:lang w:val="ru-RU"/>
        </w:rPr>
        <w:t>Програми</w:t>
      </w:r>
      <w:proofErr w:type="spellEnd"/>
      <w:proofErr w:type="gramStart"/>
      <w:r w:rsidRPr="00E82893">
        <w:rPr>
          <w:rFonts w:ascii="Times New Roman" w:hAnsi="Times New Roman" w:cs="Times New Roman"/>
          <w:b/>
          <w:sz w:val="28"/>
          <w:szCs w:val="28"/>
          <w:lang w:val="ru-RU"/>
        </w:rPr>
        <w:t xml:space="preserve"> є:</w:t>
      </w:r>
      <w:proofErr w:type="gramEnd"/>
    </w:p>
    <w:p w:rsidR="006F3EB1" w:rsidRPr="00F854BC" w:rsidRDefault="005242D7" w:rsidP="008A55D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D34D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w:t>
      </w:r>
      <w:r w:rsidR="006F3EB1" w:rsidRPr="00F854BC">
        <w:rPr>
          <w:rFonts w:ascii="Times New Roman" w:hAnsi="Times New Roman" w:cs="Times New Roman"/>
          <w:sz w:val="28"/>
          <w:szCs w:val="28"/>
          <w:lang w:val="ru-RU"/>
        </w:rPr>
        <w:t>більшення</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обсягів</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залучення</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іноземних</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інвестицій</w:t>
      </w:r>
      <w:proofErr w:type="spellEnd"/>
      <w:r w:rsidR="006F3EB1" w:rsidRPr="00F854BC">
        <w:rPr>
          <w:rFonts w:ascii="Times New Roman" w:hAnsi="Times New Roman" w:cs="Times New Roman"/>
          <w:sz w:val="28"/>
          <w:szCs w:val="28"/>
          <w:lang w:val="ru-RU"/>
        </w:rPr>
        <w:t xml:space="preserve"> </w:t>
      </w:r>
      <w:r w:rsidR="002D34D8">
        <w:rPr>
          <w:rFonts w:ascii="Times New Roman" w:hAnsi="Times New Roman" w:cs="Times New Roman"/>
          <w:sz w:val="28"/>
          <w:szCs w:val="28"/>
          <w:lang w:val="ru-RU"/>
        </w:rPr>
        <w:t xml:space="preserve">та </w:t>
      </w:r>
      <w:proofErr w:type="spellStart"/>
      <w:r w:rsidR="002D34D8">
        <w:rPr>
          <w:rFonts w:ascii="Times New Roman" w:hAnsi="Times New Roman" w:cs="Times New Roman"/>
          <w:sz w:val="28"/>
          <w:szCs w:val="28"/>
          <w:lang w:val="ru-RU"/>
        </w:rPr>
        <w:t>грантів</w:t>
      </w:r>
      <w:proofErr w:type="spellEnd"/>
      <w:r w:rsidR="002D34D8">
        <w:rPr>
          <w:rFonts w:ascii="Times New Roman" w:hAnsi="Times New Roman" w:cs="Times New Roman"/>
          <w:sz w:val="28"/>
          <w:szCs w:val="28"/>
          <w:lang w:val="ru-RU"/>
        </w:rPr>
        <w:t xml:space="preserve"> </w:t>
      </w:r>
      <w:proofErr w:type="gramStart"/>
      <w:r w:rsidR="006F3EB1" w:rsidRPr="00F854BC">
        <w:rPr>
          <w:rFonts w:ascii="Times New Roman" w:hAnsi="Times New Roman" w:cs="Times New Roman"/>
          <w:sz w:val="28"/>
          <w:szCs w:val="28"/>
          <w:lang w:val="ru-RU"/>
        </w:rPr>
        <w:t>в</w:t>
      </w:r>
      <w:proofErr w:type="gramEnd"/>
      <w:r w:rsidR="006F3EB1" w:rsidRPr="00F854BC">
        <w:rPr>
          <w:rFonts w:ascii="Times New Roman" w:hAnsi="Times New Roman" w:cs="Times New Roman"/>
          <w:sz w:val="28"/>
          <w:szCs w:val="28"/>
          <w:lang w:val="ru-RU"/>
        </w:rPr>
        <w:t xml:space="preserve"> </w:t>
      </w:r>
      <w:proofErr w:type="spellStart"/>
      <w:r w:rsidR="002D34D8">
        <w:rPr>
          <w:rFonts w:ascii="Times New Roman" w:hAnsi="Times New Roman" w:cs="Times New Roman"/>
          <w:sz w:val="28"/>
          <w:szCs w:val="28"/>
          <w:lang w:val="ru-RU"/>
        </w:rPr>
        <w:t>місто</w:t>
      </w:r>
      <w:proofErr w:type="spellEnd"/>
      <w:r w:rsidR="006F3EB1" w:rsidRPr="00F854BC">
        <w:rPr>
          <w:rFonts w:ascii="Times New Roman" w:hAnsi="Times New Roman" w:cs="Times New Roman"/>
          <w:sz w:val="28"/>
          <w:szCs w:val="28"/>
          <w:lang w:val="ru-RU"/>
        </w:rPr>
        <w:t>;</w:t>
      </w:r>
    </w:p>
    <w:p w:rsidR="006F3EB1" w:rsidRPr="00F854BC" w:rsidRDefault="005242D7" w:rsidP="008A55D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D34D8">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w:t>
      </w:r>
      <w:r w:rsidR="006F3EB1" w:rsidRPr="00F854BC">
        <w:rPr>
          <w:rFonts w:ascii="Times New Roman" w:hAnsi="Times New Roman" w:cs="Times New Roman"/>
          <w:sz w:val="28"/>
          <w:szCs w:val="28"/>
          <w:lang w:val="ru-RU"/>
        </w:rPr>
        <w:t>ктивізація</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інвестиційної</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діяльності</w:t>
      </w:r>
      <w:proofErr w:type="spellEnd"/>
      <w:r w:rsidR="006F3EB1" w:rsidRPr="00F854BC">
        <w:rPr>
          <w:rFonts w:ascii="Times New Roman" w:hAnsi="Times New Roman" w:cs="Times New Roman"/>
          <w:sz w:val="28"/>
          <w:szCs w:val="28"/>
          <w:lang w:val="ru-RU"/>
        </w:rPr>
        <w:t xml:space="preserve"> через </w:t>
      </w:r>
      <w:proofErr w:type="spellStart"/>
      <w:r w:rsidR="006F3EB1" w:rsidRPr="00F854BC">
        <w:rPr>
          <w:rFonts w:ascii="Times New Roman" w:hAnsi="Times New Roman" w:cs="Times New Roman"/>
          <w:sz w:val="28"/>
          <w:szCs w:val="28"/>
          <w:lang w:val="ru-RU"/>
        </w:rPr>
        <w:t>розширення</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джерел</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механізмів</w:t>
      </w:r>
      <w:proofErr w:type="spellEnd"/>
      <w:r w:rsidR="006F3EB1" w:rsidRPr="00F854BC">
        <w:rPr>
          <w:rFonts w:ascii="Times New Roman" w:hAnsi="Times New Roman" w:cs="Times New Roman"/>
          <w:sz w:val="28"/>
          <w:szCs w:val="28"/>
          <w:lang w:val="ru-RU"/>
        </w:rPr>
        <w:t xml:space="preserve"> та </w:t>
      </w:r>
      <w:proofErr w:type="spellStart"/>
      <w:r w:rsidR="006F3EB1" w:rsidRPr="00F854BC">
        <w:rPr>
          <w:rFonts w:ascii="Times New Roman" w:hAnsi="Times New Roman" w:cs="Times New Roman"/>
          <w:sz w:val="28"/>
          <w:szCs w:val="28"/>
          <w:lang w:val="ru-RU"/>
        </w:rPr>
        <w:t>інструментів</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залучення</w:t>
      </w:r>
      <w:proofErr w:type="spellEnd"/>
      <w:r w:rsidR="002D34D8">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інвестицій</w:t>
      </w:r>
      <w:proofErr w:type="spellEnd"/>
      <w:r w:rsidR="002D34D8">
        <w:rPr>
          <w:rFonts w:ascii="Times New Roman" w:hAnsi="Times New Roman" w:cs="Times New Roman"/>
          <w:sz w:val="28"/>
          <w:szCs w:val="28"/>
          <w:lang w:val="ru-RU"/>
        </w:rPr>
        <w:t xml:space="preserve"> та </w:t>
      </w:r>
      <w:proofErr w:type="spellStart"/>
      <w:r w:rsidR="002D34D8">
        <w:rPr>
          <w:rFonts w:ascii="Times New Roman" w:hAnsi="Times New Roman" w:cs="Times New Roman"/>
          <w:sz w:val="28"/>
          <w:szCs w:val="28"/>
          <w:lang w:val="ru-RU"/>
        </w:rPr>
        <w:t>гранті</w:t>
      </w:r>
      <w:proofErr w:type="gramStart"/>
      <w:r w:rsidR="002D34D8">
        <w:rPr>
          <w:rFonts w:ascii="Times New Roman" w:hAnsi="Times New Roman" w:cs="Times New Roman"/>
          <w:sz w:val="28"/>
          <w:szCs w:val="28"/>
          <w:lang w:val="ru-RU"/>
        </w:rPr>
        <w:t>в</w:t>
      </w:r>
      <w:proofErr w:type="spellEnd"/>
      <w:proofErr w:type="gramEnd"/>
      <w:r w:rsidR="006F3EB1" w:rsidRPr="00F854BC">
        <w:rPr>
          <w:rFonts w:ascii="Times New Roman" w:hAnsi="Times New Roman" w:cs="Times New Roman"/>
          <w:sz w:val="28"/>
          <w:szCs w:val="28"/>
          <w:lang w:val="ru-RU"/>
        </w:rPr>
        <w:t>;</w:t>
      </w:r>
    </w:p>
    <w:p w:rsidR="006F3EB1" w:rsidRPr="00F854BC" w:rsidRDefault="005242D7" w:rsidP="008A55D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D34D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w:t>
      </w:r>
      <w:r w:rsidR="006F3EB1" w:rsidRPr="00F854BC">
        <w:rPr>
          <w:rFonts w:ascii="Times New Roman" w:hAnsi="Times New Roman" w:cs="Times New Roman"/>
          <w:sz w:val="28"/>
          <w:szCs w:val="28"/>
          <w:lang w:val="ru-RU"/>
        </w:rPr>
        <w:t>алагодження</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ділових</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контактів</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із</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потенційними</w:t>
      </w:r>
      <w:proofErr w:type="spellEnd"/>
      <w:r w:rsidR="00D57ABA">
        <w:rPr>
          <w:rFonts w:ascii="Times New Roman" w:hAnsi="Times New Roman" w:cs="Times New Roman"/>
          <w:sz w:val="28"/>
          <w:szCs w:val="28"/>
          <w:lang w:val="ru-RU"/>
        </w:rPr>
        <w:t xml:space="preserve"> </w:t>
      </w:r>
      <w:proofErr w:type="spellStart"/>
      <w:r w:rsidR="00D57ABA">
        <w:rPr>
          <w:rFonts w:ascii="Times New Roman" w:hAnsi="Times New Roman" w:cs="Times New Roman"/>
          <w:sz w:val="28"/>
          <w:szCs w:val="28"/>
          <w:lang w:val="ru-RU"/>
        </w:rPr>
        <w:t>внутрішніми</w:t>
      </w:r>
      <w:proofErr w:type="spellEnd"/>
      <w:r w:rsidR="00D57ABA">
        <w:rPr>
          <w:rFonts w:ascii="Times New Roman" w:hAnsi="Times New Roman" w:cs="Times New Roman"/>
          <w:sz w:val="28"/>
          <w:szCs w:val="28"/>
          <w:lang w:val="ru-RU"/>
        </w:rPr>
        <w:t xml:space="preserve"> та </w:t>
      </w:r>
      <w:proofErr w:type="spellStart"/>
      <w:r w:rsidR="00D57ABA">
        <w:rPr>
          <w:rFonts w:ascii="Times New Roman" w:hAnsi="Times New Roman" w:cs="Times New Roman"/>
          <w:sz w:val="28"/>
          <w:szCs w:val="28"/>
          <w:lang w:val="ru-RU"/>
        </w:rPr>
        <w:t>зовнішніми</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інвесторами</w:t>
      </w:r>
      <w:proofErr w:type="spellEnd"/>
      <w:r w:rsidR="002D34D8">
        <w:rPr>
          <w:rFonts w:ascii="Times New Roman" w:hAnsi="Times New Roman" w:cs="Times New Roman"/>
          <w:sz w:val="28"/>
          <w:szCs w:val="28"/>
          <w:lang w:val="ru-RU"/>
        </w:rPr>
        <w:t xml:space="preserve"> та донорами</w:t>
      </w:r>
      <w:r w:rsidR="006F3EB1" w:rsidRPr="00F854BC">
        <w:rPr>
          <w:rFonts w:ascii="Times New Roman" w:hAnsi="Times New Roman" w:cs="Times New Roman"/>
          <w:sz w:val="28"/>
          <w:szCs w:val="28"/>
          <w:lang w:val="ru-RU"/>
        </w:rPr>
        <w:t>;</w:t>
      </w:r>
    </w:p>
    <w:p w:rsidR="006F3EB1" w:rsidRPr="00F854BC" w:rsidRDefault="005242D7" w:rsidP="008A55D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D34D8">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gramEnd"/>
      <w:r w:rsidR="006F3EB1" w:rsidRPr="00F854BC">
        <w:rPr>
          <w:rFonts w:ascii="Times New Roman" w:hAnsi="Times New Roman" w:cs="Times New Roman"/>
          <w:sz w:val="28"/>
          <w:szCs w:val="28"/>
          <w:lang w:val="ru-RU"/>
        </w:rPr>
        <w:t>ідвищення</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ділової</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активності</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підприємств</w:t>
      </w:r>
      <w:proofErr w:type="spellEnd"/>
      <w:r w:rsidR="006F3EB1" w:rsidRPr="00F854BC">
        <w:rPr>
          <w:rFonts w:ascii="Times New Roman" w:hAnsi="Times New Roman" w:cs="Times New Roman"/>
          <w:sz w:val="28"/>
          <w:szCs w:val="28"/>
          <w:lang w:val="ru-RU"/>
        </w:rPr>
        <w:t xml:space="preserve"> </w:t>
      </w:r>
      <w:proofErr w:type="spellStart"/>
      <w:r w:rsidR="002D34D8">
        <w:rPr>
          <w:rFonts w:ascii="Times New Roman" w:hAnsi="Times New Roman" w:cs="Times New Roman"/>
          <w:sz w:val="28"/>
          <w:szCs w:val="28"/>
          <w:lang w:val="ru-RU"/>
        </w:rPr>
        <w:t>міста</w:t>
      </w:r>
      <w:proofErr w:type="spellEnd"/>
      <w:r w:rsidR="006F3EB1" w:rsidRPr="00F854BC">
        <w:rPr>
          <w:rFonts w:ascii="Times New Roman" w:hAnsi="Times New Roman" w:cs="Times New Roman"/>
          <w:sz w:val="28"/>
          <w:szCs w:val="28"/>
          <w:lang w:val="ru-RU"/>
        </w:rPr>
        <w:t>;</w:t>
      </w:r>
    </w:p>
    <w:p w:rsidR="006F3EB1" w:rsidRPr="00F854BC" w:rsidRDefault="005242D7" w:rsidP="008A55D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D34D8">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w:t>
      </w:r>
      <w:r w:rsidR="006F3EB1" w:rsidRPr="00F854BC">
        <w:rPr>
          <w:rFonts w:ascii="Times New Roman" w:hAnsi="Times New Roman" w:cs="Times New Roman"/>
          <w:sz w:val="28"/>
          <w:szCs w:val="28"/>
          <w:lang w:val="ru-RU"/>
        </w:rPr>
        <w:t>ростання</w:t>
      </w:r>
      <w:proofErr w:type="spellEnd"/>
      <w:r w:rsidR="006F3EB1" w:rsidRPr="00F854BC">
        <w:rPr>
          <w:rFonts w:ascii="Times New Roman" w:hAnsi="Times New Roman" w:cs="Times New Roman"/>
          <w:sz w:val="28"/>
          <w:szCs w:val="28"/>
          <w:lang w:val="ru-RU"/>
        </w:rPr>
        <w:t xml:space="preserve"> </w:t>
      </w:r>
      <w:proofErr w:type="gramStart"/>
      <w:r w:rsidR="006F3EB1" w:rsidRPr="00F854BC">
        <w:rPr>
          <w:rFonts w:ascii="Times New Roman" w:hAnsi="Times New Roman" w:cs="Times New Roman"/>
          <w:sz w:val="28"/>
          <w:szCs w:val="28"/>
          <w:lang w:val="ru-RU"/>
        </w:rPr>
        <w:t>позитивного</w:t>
      </w:r>
      <w:proofErr w:type="gram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інвестиційного</w:t>
      </w:r>
      <w:proofErr w:type="spellEnd"/>
      <w:r w:rsidR="006F3EB1" w:rsidRPr="00F854BC">
        <w:rPr>
          <w:rFonts w:ascii="Times New Roman" w:hAnsi="Times New Roman" w:cs="Times New Roman"/>
          <w:sz w:val="28"/>
          <w:szCs w:val="28"/>
          <w:lang w:val="ru-RU"/>
        </w:rPr>
        <w:t xml:space="preserve"> </w:t>
      </w:r>
      <w:proofErr w:type="spellStart"/>
      <w:r w:rsidR="006F3EB1" w:rsidRPr="00F854BC">
        <w:rPr>
          <w:rFonts w:ascii="Times New Roman" w:hAnsi="Times New Roman" w:cs="Times New Roman"/>
          <w:sz w:val="28"/>
          <w:szCs w:val="28"/>
          <w:lang w:val="ru-RU"/>
        </w:rPr>
        <w:t>іміджу</w:t>
      </w:r>
      <w:proofErr w:type="spellEnd"/>
      <w:r w:rsidR="006F3EB1" w:rsidRPr="00F854BC">
        <w:rPr>
          <w:rFonts w:ascii="Times New Roman" w:hAnsi="Times New Roman" w:cs="Times New Roman"/>
          <w:sz w:val="28"/>
          <w:szCs w:val="28"/>
          <w:lang w:val="ru-RU"/>
        </w:rPr>
        <w:t xml:space="preserve"> </w:t>
      </w:r>
      <w:proofErr w:type="spellStart"/>
      <w:r w:rsidR="002D34D8">
        <w:rPr>
          <w:rFonts w:ascii="Times New Roman" w:hAnsi="Times New Roman" w:cs="Times New Roman"/>
          <w:sz w:val="28"/>
          <w:szCs w:val="28"/>
          <w:lang w:val="ru-RU"/>
        </w:rPr>
        <w:t>міста</w:t>
      </w:r>
      <w:proofErr w:type="spellEnd"/>
      <w:r w:rsidR="006F3EB1" w:rsidRPr="00F854BC">
        <w:rPr>
          <w:rFonts w:ascii="Times New Roman" w:hAnsi="Times New Roman" w:cs="Times New Roman"/>
          <w:sz w:val="28"/>
          <w:szCs w:val="28"/>
          <w:lang w:val="ru-RU"/>
        </w:rPr>
        <w:t>;</w:t>
      </w:r>
    </w:p>
    <w:p w:rsidR="00F0316A" w:rsidRPr="00F854BC" w:rsidRDefault="005242D7" w:rsidP="008A55D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ab/>
      </w:r>
      <w:r w:rsidR="002D34D8">
        <w:rPr>
          <w:rFonts w:ascii="Times New Roman" w:hAnsi="Times New Roman" w:cs="Times New Roman"/>
          <w:sz w:val="28"/>
          <w:szCs w:val="28"/>
        </w:rPr>
        <w:t xml:space="preserve">- </w:t>
      </w:r>
      <w:r>
        <w:rPr>
          <w:rFonts w:ascii="Times New Roman" w:hAnsi="Times New Roman" w:cs="Times New Roman"/>
          <w:sz w:val="28"/>
          <w:szCs w:val="28"/>
        </w:rPr>
        <w:t>С</w:t>
      </w:r>
      <w:r w:rsidR="002D34D8">
        <w:rPr>
          <w:rFonts w:ascii="Times New Roman" w:hAnsi="Times New Roman" w:cs="Times New Roman"/>
          <w:sz w:val="28"/>
          <w:szCs w:val="28"/>
        </w:rPr>
        <w:t>творення кваліфі</w:t>
      </w:r>
      <w:r w:rsidR="0040433C">
        <w:rPr>
          <w:rFonts w:ascii="Times New Roman" w:hAnsi="Times New Roman" w:cs="Times New Roman"/>
          <w:sz w:val="28"/>
          <w:szCs w:val="28"/>
        </w:rPr>
        <w:t xml:space="preserve">кованої команди з </w:t>
      </w:r>
      <w:proofErr w:type="spellStart"/>
      <w:r w:rsidR="0040433C">
        <w:rPr>
          <w:rFonts w:ascii="Times New Roman" w:hAnsi="Times New Roman" w:cs="Times New Roman"/>
          <w:sz w:val="28"/>
          <w:szCs w:val="28"/>
        </w:rPr>
        <w:t>проєктного</w:t>
      </w:r>
      <w:proofErr w:type="spellEnd"/>
      <w:r w:rsidR="0040433C">
        <w:rPr>
          <w:rFonts w:ascii="Times New Roman" w:hAnsi="Times New Roman" w:cs="Times New Roman"/>
          <w:sz w:val="28"/>
          <w:szCs w:val="28"/>
        </w:rPr>
        <w:t xml:space="preserve"> менеджменту.</w:t>
      </w:r>
    </w:p>
    <w:p w:rsidR="008A55D3" w:rsidRPr="008A55D3" w:rsidRDefault="008A55D3" w:rsidP="008A55D3">
      <w:pPr>
        <w:spacing w:after="0" w:line="240" w:lineRule="auto"/>
        <w:rPr>
          <w:rFonts w:ascii="Times New Roman" w:hAnsi="Times New Roman" w:cs="Times New Roman"/>
          <w:b/>
          <w:sz w:val="16"/>
          <w:szCs w:val="16"/>
        </w:rPr>
      </w:pPr>
    </w:p>
    <w:p w:rsidR="00F03BBF" w:rsidRPr="00F03BBF" w:rsidRDefault="003806EF" w:rsidP="008A55D3">
      <w:pPr>
        <w:spacing w:after="0" w:line="240" w:lineRule="auto"/>
        <w:rPr>
          <w:rFonts w:ascii="Times New Roman" w:hAnsi="Times New Roman" w:cs="Times New Roman"/>
          <w:b/>
          <w:sz w:val="16"/>
          <w:szCs w:val="16"/>
        </w:rPr>
      </w:pPr>
      <w:r w:rsidRPr="00434D74">
        <w:rPr>
          <w:rFonts w:ascii="Times New Roman" w:hAnsi="Times New Roman" w:cs="Times New Roman"/>
          <w:b/>
          <w:sz w:val="28"/>
          <w:szCs w:val="28"/>
        </w:rPr>
        <w:t>Результативні показники:</w:t>
      </w:r>
      <w:r w:rsidR="00711D3E">
        <w:rPr>
          <w:rFonts w:ascii="Times New Roman" w:hAnsi="Times New Roman" w:cs="Times New Roman"/>
          <w:b/>
          <w:sz w:val="28"/>
          <w:szCs w:val="28"/>
        </w:rPr>
        <w:tab/>
      </w:r>
    </w:p>
    <w:p w:rsidR="00711D3E" w:rsidRDefault="00F03BBF" w:rsidP="008A55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3806EF" w:rsidRPr="00434D74">
        <w:rPr>
          <w:rFonts w:ascii="Times New Roman" w:hAnsi="Times New Roman" w:cs="Times New Roman"/>
          <w:sz w:val="28"/>
          <w:szCs w:val="28"/>
        </w:rPr>
        <w:t>Показники затрат:</w:t>
      </w:r>
    </w:p>
    <w:p w:rsidR="003806EF" w:rsidRPr="00434D74" w:rsidRDefault="00711D3E" w:rsidP="008A5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806EF" w:rsidRPr="00434D74">
        <w:rPr>
          <w:rFonts w:ascii="Times New Roman" w:hAnsi="Times New Roman" w:cs="Times New Roman"/>
          <w:sz w:val="28"/>
          <w:szCs w:val="28"/>
        </w:rPr>
        <w:t>Обсяг фінансування Програми —</w:t>
      </w:r>
      <w:r w:rsidR="003806EF" w:rsidRPr="00434D74">
        <w:rPr>
          <w:rFonts w:ascii="Times New Roman" w:hAnsi="Times New Roman" w:cs="Times New Roman"/>
          <w:color w:val="FF0000"/>
          <w:sz w:val="28"/>
          <w:szCs w:val="28"/>
        </w:rPr>
        <w:t xml:space="preserve"> </w:t>
      </w:r>
      <w:r w:rsidR="003806EF" w:rsidRPr="00434D74">
        <w:rPr>
          <w:rFonts w:ascii="Times New Roman" w:hAnsi="Times New Roman" w:cs="Times New Roman"/>
          <w:sz w:val="28"/>
          <w:szCs w:val="28"/>
        </w:rPr>
        <w:t xml:space="preserve">всього </w:t>
      </w:r>
      <w:r w:rsidR="008A55D3">
        <w:rPr>
          <w:rFonts w:ascii="Times New Roman" w:hAnsi="Times New Roman" w:cs="Times New Roman"/>
          <w:sz w:val="28"/>
          <w:szCs w:val="28"/>
        </w:rPr>
        <w:t>7</w:t>
      </w:r>
      <w:r w:rsidR="00895B9A">
        <w:rPr>
          <w:rFonts w:ascii="Times New Roman" w:hAnsi="Times New Roman" w:cs="Times New Roman"/>
          <w:sz w:val="28"/>
          <w:szCs w:val="28"/>
        </w:rPr>
        <w:t xml:space="preserve">61,0 </w:t>
      </w:r>
      <w:r w:rsidR="003806EF" w:rsidRPr="00434D74">
        <w:rPr>
          <w:rFonts w:ascii="Times New Roman" w:hAnsi="Times New Roman" w:cs="Times New Roman"/>
          <w:sz w:val="28"/>
          <w:szCs w:val="28"/>
        </w:rPr>
        <w:t>тис.грн., в тому числі:</w:t>
      </w:r>
    </w:p>
    <w:p w:rsidR="003806EF" w:rsidRPr="00434D74" w:rsidRDefault="00165927" w:rsidP="008A5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806EF" w:rsidRPr="00434D74">
        <w:rPr>
          <w:rFonts w:ascii="Times New Roman" w:hAnsi="Times New Roman" w:cs="Times New Roman"/>
          <w:sz w:val="28"/>
          <w:szCs w:val="28"/>
        </w:rPr>
        <w:t>20</w:t>
      </w:r>
      <w:r w:rsidR="00D57ABA" w:rsidRPr="00434D74">
        <w:rPr>
          <w:rFonts w:ascii="Times New Roman" w:hAnsi="Times New Roman" w:cs="Times New Roman"/>
          <w:sz w:val="28"/>
          <w:szCs w:val="28"/>
        </w:rPr>
        <w:t>22</w:t>
      </w:r>
      <w:r w:rsidR="003806EF" w:rsidRPr="00434D74">
        <w:rPr>
          <w:rFonts w:ascii="Times New Roman" w:hAnsi="Times New Roman" w:cs="Times New Roman"/>
          <w:sz w:val="28"/>
          <w:szCs w:val="28"/>
        </w:rPr>
        <w:t xml:space="preserve"> рік </w:t>
      </w:r>
      <w:r w:rsidR="000F5ECB">
        <w:rPr>
          <w:rFonts w:ascii="Times New Roman" w:hAnsi="Times New Roman" w:cs="Times New Roman"/>
          <w:sz w:val="28"/>
          <w:szCs w:val="28"/>
        </w:rPr>
        <w:t>–</w:t>
      </w:r>
      <w:r w:rsidR="003806EF" w:rsidRPr="00434D74">
        <w:rPr>
          <w:rFonts w:ascii="Times New Roman" w:hAnsi="Times New Roman" w:cs="Times New Roman"/>
          <w:sz w:val="28"/>
          <w:szCs w:val="28"/>
        </w:rPr>
        <w:t xml:space="preserve"> </w:t>
      </w:r>
      <w:r w:rsidR="008A55D3">
        <w:rPr>
          <w:rFonts w:ascii="Times New Roman" w:hAnsi="Times New Roman" w:cs="Times New Roman"/>
          <w:sz w:val="28"/>
          <w:szCs w:val="28"/>
        </w:rPr>
        <w:t>2</w:t>
      </w:r>
      <w:r w:rsidR="000F5ECB">
        <w:rPr>
          <w:rFonts w:ascii="Times New Roman" w:hAnsi="Times New Roman" w:cs="Times New Roman"/>
          <w:sz w:val="28"/>
          <w:szCs w:val="28"/>
        </w:rPr>
        <w:t xml:space="preserve">17, 0 </w:t>
      </w:r>
      <w:r w:rsidR="003806EF" w:rsidRPr="00434D74">
        <w:rPr>
          <w:rFonts w:ascii="Times New Roman" w:hAnsi="Times New Roman" w:cs="Times New Roman"/>
          <w:sz w:val="28"/>
          <w:szCs w:val="28"/>
        </w:rPr>
        <w:t>тис. грн.</w:t>
      </w:r>
      <w:r w:rsidR="000F5ECB">
        <w:rPr>
          <w:rFonts w:ascii="Times New Roman" w:hAnsi="Times New Roman" w:cs="Times New Roman"/>
          <w:sz w:val="28"/>
          <w:szCs w:val="28"/>
        </w:rPr>
        <w:t xml:space="preserve"> - </w:t>
      </w:r>
      <w:r w:rsidR="003806EF" w:rsidRPr="00434D74">
        <w:rPr>
          <w:rFonts w:ascii="Times New Roman" w:hAnsi="Times New Roman" w:cs="Times New Roman"/>
          <w:sz w:val="28"/>
          <w:szCs w:val="28"/>
        </w:rPr>
        <w:t xml:space="preserve">міський бюджет; </w:t>
      </w:r>
    </w:p>
    <w:p w:rsidR="003806EF" w:rsidRPr="00434D74" w:rsidRDefault="00165927" w:rsidP="008A5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806EF" w:rsidRPr="00434D74">
        <w:rPr>
          <w:rFonts w:ascii="Times New Roman" w:hAnsi="Times New Roman" w:cs="Times New Roman"/>
          <w:sz w:val="28"/>
          <w:szCs w:val="28"/>
        </w:rPr>
        <w:t>202</w:t>
      </w:r>
      <w:r w:rsidR="00D57ABA" w:rsidRPr="00434D74">
        <w:rPr>
          <w:rFonts w:ascii="Times New Roman" w:hAnsi="Times New Roman" w:cs="Times New Roman"/>
          <w:sz w:val="28"/>
          <w:szCs w:val="28"/>
        </w:rPr>
        <w:t>3</w:t>
      </w:r>
      <w:r w:rsidR="003806EF" w:rsidRPr="00434D74">
        <w:rPr>
          <w:rFonts w:ascii="Times New Roman" w:hAnsi="Times New Roman" w:cs="Times New Roman"/>
          <w:sz w:val="28"/>
          <w:szCs w:val="28"/>
        </w:rPr>
        <w:t xml:space="preserve"> рік</w:t>
      </w:r>
      <w:r w:rsidR="000F5ECB">
        <w:rPr>
          <w:rFonts w:ascii="Times New Roman" w:hAnsi="Times New Roman" w:cs="Times New Roman"/>
          <w:sz w:val="28"/>
          <w:szCs w:val="28"/>
        </w:rPr>
        <w:t xml:space="preserve"> – 272,0 </w:t>
      </w:r>
      <w:r w:rsidR="003806EF" w:rsidRPr="00434D74">
        <w:rPr>
          <w:rFonts w:ascii="Times New Roman" w:hAnsi="Times New Roman" w:cs="Times New Roman"/>
          <w:sz w:val="28"/>
          <w:szCs w:val="28"/>
        </w:rPr>
        <w:t>тис. грн.</w:t>
      </w:r>
      <w:r w:rsidR="000F5ECB">
        <w:rPr>
          <w:rFonts w:ascii="Times New Roman" w:hAnsi="Times New Roman" w:cs="Times New Roman"/>
          <w:sz w:val="28"/>
          <w:szCs w:val="28"/>
        </w:rPr>
        <w:t xml:space="preserve"> -</w:t>
      </w:r>
      <w:r w:rsidR="003806EF" w:rsidRPr="00434D74">
        <w:rPr>
          <w:rFonts w:ascii="Times New Roman" w:hAnsi="Times New Roman" w:cs="Times New Roman"/>
          <w:sz w:val="28"/>
          <w:szCs w:val="28"/>
        </w:rPr>
        <w:t xml:space="preserve"> міський бюджет;</w:t>
      </w:r>
    </w:p>
    <w:p w:rsidR="003806EF" w:rsidRDefault="00165927" w:rsidP="008A55D3">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003806EF" w:rsidRPr="00434D74">
        <w:rPr>
          <w:rFonts w:ascii="Times New Roman" w:hAnsi="Times New Roman" w:cs="Times New Roman"/>
          <w:sz w:val="28"/>
          <w:szCs w:val="28"/>
        </w:rPr>
        <w:t>202</w:t>
      </w:r>
      <w:r w:rsidR="00D57ABA" w:rsidRPr="00434D74">
        <w:rPr>
          <w:rFonts w:ascii="Times New Roman" w:hAnsi="Times New Roman" w:cs="Times New Roman"/>
          <w:sz w:val="28"/>
          <w:szCs w:val="28"/>
        </w:rPr>
        <w:t>4</w:t>
      </w:r>
      <w:r w:rsidR="000F5ECB">
        <w:rPr>
          <w:rFonts w:ascii="Times New Roman" w:hAnsi="Times New Roman" w:cs="Times New Roman"/>
          <w:sz w:val="28"/>
          <w:szCs w:val="28"/>
        </w:rPr>
        <w:t xml:space="preserve"> рік –</w:t>
      </w:r>
      <w:r w:rsidR="003806EF" w:rsidRPr="00434D74">
        <w:rPr>
          <w:rFonts w:ascii="Times New Roman" w:hAnsi="Times New Roman" w:cs="Times New Roman"/>
          <w:sz w:val="28"/>
          <w:szCs w:val="28"/>
        </w:rPr>
        <w:t xml:space="preserve"> </w:t>
      </w:r>
      <w:r w:rsidR="000F5ECB">
        <w:rPr>
          <w:rFonts w:ascii="Times New Roman" w:hAnsi="Times New Roman" w:cs="Times New Roman"/>
          <w:sz w:val="28"/>
          <w:szCs w:val="28"/>
        </w:rPr>
        <w:t xml:space="preserve">272,0 </w:t>
      </w:r>
      <w:r w:rsidR="003806EF" w:rsidRPr="00434D74">
        <w:rPr>
          <w:rFonts w:ascii="Times New Roman" w:hAnsi="Times New Roman" w:cs="Times New Roman"/>
          <w:sz w:val="28"/>
          <w:szCs w:val="28"/>
        </w:rPr>
        <w:t xml:space="preserve">тис. </w:t>
      </w:r>
      <w:proofErr w:type="spellStart"/>
      <w:r w:rsidR="003806EF" w:rsidRPr="00434D74">
        <w:rPr>
          <w:rFonts w:ascii="Times New Roman" w:hAnsi="Times New Roman" w:cs="Times New Roman"/>
          <w:sz w:val="28"/>
          <w:szCs w:val="28"/>
        </w:rPr>
        <w:t>грн.</w:t>
      </w:r>
      <w:r w:rsidR="008A55D3">
        <w:rPr>
          <w:rFonts w:ascii="Times New Roman" w:hAnsi="Times New Roman" w:cs="Times New Roman"/>
          <w:sz w:val="28"/>
          <w:szCs w:val="28"/>
        </w:rPr>
        <w:t>-</w:t>
      </w:r>
      <w:proofErr w:type="spellEnd"/>
      <w:r w:rsidR="003806EF" w:rsidRPr="00434D74">
        <w:rPr>
          <w:rFonts w:ascii="Times New Roman" w:hAnsi="Times New Roman" w:cs="Times New Roman"/>
          <w:sz w:val="28"/>
          <w:szCs w:val="28"/>
        </w:rPr>
        <w:t xml:space="preserve"> міський бюджет</w:t>
      </w:r>
      <w:r w:rsidR="003806EF" w:rsidRPr="00434D74">
        <w:rPr>
          <w:rFonts w:ascii="Times New Roman" w:hAnsi="Times New Roman" w:cs="Times New Roman"/>
          <w:color w:val="FF0000"/>
          <w:sz w:val="28"/>
          <w:szCs w:val="28"/>
        </w:rPr>
        <w:t>.</w:t>
      </w:r>
    </w:p>
    <w:p w:rsidR="00F03BBF" w:rsidRPr="00F03BBF" w:rsidRDefault="00F03BBF" w:rsidP="008A55D3">
      <w:pPr>
        <w:spacing w:after="0" w:line="240" w:lineRule="auto"/>
        <w:jc w:val="both"/>
        <w:rPr>
          <w:rFonts w:ascii="Times New Roman" w:hAnsi="Times New Roman" w:cs="Times New Roman"/>
          <w:sz w:val="16"/>
          <w:szCs w:val="16"/>
        </w:rPr>
      </w:pPr>
    </w:p>
    <w:p w:rsidR="003806EF" w:rsidRPr="00E82893" w:rsidRDefault="00F03BBF" w:rsidP="008A55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E82893">
        <w:rPr>
          <w:rFonts w:ascii="Times New Roman" w:hAnsi="Times New Roman" w:cs="Times New Roman"/>
          <w:sz w:val="28"/>
          <w:szCs w:val="28"/>
        </w:rPr>
        <w:t>П</w:t>
      </w:r>
      <w:r w:rsidR="003806EF" w:rsidRPr="00E82893">
        <w:rPr>
          <w:rFonts w:ascii="Times New Roman" w:hAnsi="Times New Roman" w:cs="Times New Roman"/>
          <w:sz w:val="28"/>
          <w:szCs w:val="28"/>
        </w:rPr>
        <w:t>оказники продукту:</w:t>
      </w:r>
    </w:p>
    <w:p w:rsidR="003806EF" w:rsidRPr="00434D74" w:rsidRDefault="00F03BBF" w:rsidP="008A55D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806EF" w:rsidRPr="00434D74">
        <w:rPr>
          <w:rFonts w:ascii="Times New Roman" w:hAnsi="Times New Roman" w:cs="Times New Roman"/>
          <w:color w:val="000000"/>
          <w:sz w:val="28"/>
          <w:szCs w:val="28"/>
        </w:rPr>
        <w:t>-</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Кількість</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виданих</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друкованих</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матеріалів</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(кількість</w:t>
      </w:r>
      <w:r w:rsidR="003806EF" w:rsidRPr="00434D74">
        <w:rPr>
          <w:rFonts w:ascii="Times New Roman" w:eastAsia="Arial" w:hAnsi="Times New Roman" w:cs="Times New Roman"/>
          <w:color w:val="000000"/>
          <w:sz w:val="28"/>
          <w:szCs w:val="28"/>
        </w:rPr>
        <w:t xml:space="preserve"> </w:t>
      </w:r>
      <w:r w:rsidR="00E82893">
        <w:rPr>
          <w:rFonts w:ascii="Times New Roman" w:hAnsi="Times New Roman" w:cs="Times New Roman"/>
          <w:color w:val="000000"/>
          <w:sz w:val="28"/>
          <w:szCs w:val="28"/>
        </w:rPr>
        <w:t>екземплярів);</w:t>
      </w:r>
    </w:p>
    <w:p w:rsidR="003806EF" w:rsidRPr="00434D74" w:rsidRDefault="00F03BBF" w:rsidP="008A55D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806EF" w:rsidRPr="00434D74">
        <w:rPr>
          <w:rFonts w:ascii="Times New Roman" w:hAnsi="Times New Roman" w:cs="Times New Roman"/>
          <w:color w:val="000000"/>
          <w:sz w:val="28"/>
          <w:szCs w:val="28"/>
        </w:rPr>
        <w:t>-</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Кількість</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проведених</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нарад,</w:t>
      </w:r>
      <w:r w:rsidR="003806EF" w:rsidRPr="00434D74">
        <w:rPr>
          <w:rFonts w:ascii="Times New Roman" w:eastAsia="Arial" w:hAnsi="Times New Roman" w:cs="Times New Roman"/>
          <w:color w:val="000000"/>
          <w:sz w:val="28"/>
          <w:szCs w:val="28"/>
        </w:rPr>
        <w:t xml:space="preserve"> </w:t>
      </w:r>
      <w:r w:rsidR="00E82893">
        <w:rPr>
          <w:rFonts w:ascii="Times New Roman" w:eastAsia="Arial" w:hAnsi="Times New Roman" w:cs="Times New Roman"/>
          <w:color w:val="000000"/>
          <w:sz w:val="28"/>
          <w:szCs w:val="28"/>
        </w:rPr>
        <w:t>«</w:t>
      </w:r>
      <w:r w:rsidR="003806EF" w:rsidRPr="00434D74">
        <w:rPr>
          <w:rFonts w:ascii="Times New Roman" w:hAnsi="Times New Roman" w:cs="Times New Roman"/>
          <w:color w:val="000000"/>
          <w:sz w:val="28"/>
          <w:szCs w:val="28"/>
        </w:rPr>
        <w:t>круглих</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столів</w:t>
      </w:r>
      <w:r w:rsidR="00E82893">
        <w:rPr>
          <w:rFonts w:ascii="Times New Roman" w:hAnsi="Times New Roman" w:cs="Times New Roman"/>
          <w:color w:val="000000"/>
          <w:sz w:val="28"/>
          <w:szCs w:val="28"/>
        </w:rPr>
        <w:t>»</w:t>
      </w:r>
      <w:r w:rsidR="003806EF" w:rsidRPr="00434D74">
        <w:rPr>
          <w:rFonts w:ascii="Times New Roman" w:hAnsi="Times New Roman" w:cs="Times New Roman"/>
          <w:color w:val="000000"/>
          <w:sz w:val="28"/>
          <w:szCs w:val="28"/>
        </w:rPr>
        <w:t>,</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засідань</w:t>
      </w:r>
      <w:r w:rsidR="003806EF" w:rsidRPr="00434D74">
        <w:rPr>
          <w:rFonts w:ascii="Times New Roman" w:eastAsia="Arial" w:hAnsi="Times New Roman" w:cs="Times New Roman"/>
          <w:color w:val="000000"/>
          <w:sz w:val="28"/>
          <w:szCs w:val="28"/>
        </w:rPr>
        <w:t xml:space="preserve"> </w:t>
      </w:r>
      <w:r w:rsidR="007B0523">
        <w:rPr>
          <w:rFonts w:ascii="Times New Roman" w:eastAsia="Arial" w:hAnsi="Times New Roman" w:cs="Times New Roman"/>
          <w:color w:val="000000"/>
          <w:sz w:val="28"/>
          <w:szCs w:val="28"/>
        </w:rPr>
        <w:t>р</w:t>
      </w:r>
      <w:r w:rsidR="003806EF" w:rsidRPr="00434D74">
        <w:rPr>
          <w:rFonts w:ascii="Times New Roman" w:hAnsi="Times New Roman" w:cs="Times New Roman"/>
          <w:color w:val="000000"/>
          <w:sz w:val="28"/>
          <w:szCs w:val="28"/>
        </w:rPr>
        <w:t>обочої</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групи</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тощо</w:t>
      </w:r>
      <w:r w:rsidR="00E82893">
        <w:rPr>
          <w:rFonts w:ascii="Times New Roman" w:hAnsi="Times New Roman" w:cs="Times New Roman"/>
          <w:color w:val="000000"/>
          <w:sz w:val="28"/>
          <w:szCs w:val="28"/>
        </w:rPr>
        <w:t>;</w:t>
      </w:r>
    </w:p>
    <w:p w:rsidR="003806EF" w:rsidRPr="00434D74" w:rsidRDefault="00F03BBF" w:rsidP="008A55D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806EF" w:rsidRPr="00434D74">
        <w:rPr>
          <w:rFonts w:ascii="Times New Roman" w:hAnsi="Times New Roman" w:cs="Times New Roman"/>
          <w:color w:val="000000"/>
          <w:sz w:val="28"/>
          <w:szCs w:val="28"/>
        </w:rPr>
        <w:t>-</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Кількість</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проведених</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виставок-ярмарок</w:t>
      </w:r>
      <w:r w:rsidR="00D57ABA" w:rsidRPr="00434D74">
        <w:rPr>
          <w:rFonts w:ascii="Times New Roman" w:hAnsi="Times New Roman" w:cs="Times New Roman"/>
          <w:color w:val="000000"/>
          <w:sz w:val="28"/>
          <w:szCs w:val="28"/>
        </w:rPr>
        <w:t xml:space="preserve"> та кількість учасників в них</w:t>
      </w:r>
      <w:r w:rsidR="00E82893">
        <w:rPr>
          <w:rFonts w:ascii="Times New Roman" w:hAnsi="Times New Roman" w:cs="Times New Roman"/>
          <w:color w:val="000000"/>
          <w:sz w:val="28"/>
          <w:szCs w:val="28"/>
        </w:rPr>
        <w:t>;</w:t>
      </w:r>
    </w:p>
    <w:p w:rsidR="003806EF" w:rsidRPr="00434D74" w:rsidRDefault="00F03BBF" w:rsidP="008A55D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806EF" w:rsidRPr="00434D74">
        <w:rPr>
          <w:rFonts w:ascii="Times New Roman" w:hAnsi="Times New Roman" w:cs="Times New Roman"/>
          <w:color w:val="000000"/>
          <w:sz w:val="28"/>
          <w:szCs w:val="28"/>
        </w:rPr>
        <w:t>-</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Кількість</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розміщених</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на</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сайті</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інформаційних</w:t>
      </w:r>
      <w:r w:rsidR="003806EF" w:rsidRPr="00434D74">
        <w:rPr>
          <w:rFonts w:ascii="Times New Roman" w:eastAsia="Arial" w:hAnsi="Times New Roman" w:cs="Times New Roman"/>
          <w:color w:val="000000"/>
          <w:sz w:val="28"/>
          <w:szCs w:val="28"/>
        </w:rPr>
        <w:t xml:space="preserve"> </w:t>
      </w:r>
      <w:r w:rsidR="00E82893">
        <w:rPr>
          <w:rFonts w:ascii="Times New Roman" w:hAnsi="Times New Roman" w:cs="Times New Roman"/>
          <w:color w:val="000000"/>
          <w:sz w:val="28"/>
          <w:szCs w:val="28"/>
        </w:rPr>
        <w:t>матеріалів;</w:t>
      </w:r>
    </w:p>
    <w:p w:rsidR="003806EF" w:rsidRPr="00434D74" w:rsidRDefault="00F03BBF" w:rsidP="008A5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3806EF" w:rsidRPr="00434D74">
        <w:rPr>
          <w:rFonts w:ascii="Times New Roman" w:hAnsi="Times New Roman" w:cs="Times New Roman"/>
          <w:sz w:val="28"/>
          <w:szCs w:val="28"/>
        </w:rPr>
        <w:t>-Кількість</w:t>
      </w:r>
      <w:proofErr w:type="spellEnd"/>
      <w:r w:rsidR="003806EF" w:rsidRPr="00434D74">
        <w:rPr>
          <w:rFonts w:ascii="Times New Roman" w:hAnsi="Times New Roman" w:cs="Times New Roman"/>
          <w:sz w:val="28"/>
          <w:szCs w:val="28"/>
        </w:rPr>
        <w:t xml:space="preserve"> проведених тренінгів, семінарів по вдосконаленню знань </w:t>
      </w:r>
      <w:r w:rsidR="00D57ABA" w:rsidRPr="00434D74">
        <w:rPr>
          <w:rFonts w:ascii="Times New Roman" w:hAnsi="Times New Roman" w:cs="Times New Roman"/>
          <w:sz w:val="28"/>
          <w:szCs w:val="28"/>
        </w:rPr>
        <w:t>з інвестиційної діяльності</w:t>
      </w:r>
      <w:r w:rsidR="007B0523">
        <w:rPr>
          <w:rFonts w:ascii="Times New Roman" w:hAnsi="Times New Roman" w:cs="Times New Roman"/>
          <w:sz w:val="28"/>
          <w:szCs w:val="28"/>
        </w:rPr>
        <w:t>: к</w:t>
      </w:r>
      <w:r w:rsidR="007B0523" w:rsidRPr="00434D74">
        <w:rPr>
          <w:rFonts w:ascii="Times New Roman" w:hAnsi="Times New Roman" w:cs="Times New Roman"/>
          <w:color w:val="000000"/>
          <w:sz w:val="28"/>
          <w:szCs w:val="28"/>
        </w:rPr>
        <w:t>ількість</w:t>
      </w:r>
      <w:r w:rsidR="007B0523" w:rsidRPr="00434D74">
        <w:rPr>
          <w:rFonts w:ascii="Times New Roman" w:eastAsia="Arial" w:hAnsi="Times New Roman" w:cs="Times New Roman"/>
          <w:color w:val="000000"/>
          <w:sz w:val="28"/>
          <w:szCs w:val="28"/>
        </w:rPr>
        <w:t xml:space="preserve"> </w:t>
      </w:r>
      <w:r w:rsidR="007B0523" w:rsidRPr="00434D74">
        <w:rPr>
          <w:rFonts w:ascii="Times New Roman" w:hAnsi="Times New Roman" w:cs="Times New Roman"/>
          <w:color w:val="000000"/>
          <w:sz w:val="28"/>
          <w:szCs w:val="28"/>
        </w:rPr>
        <w:t>фахівців,</w:t>
      </w:r>
      <w:r w:rsidR="007B0523" w:rsidRPr="00434D74">
        <w:rPr>
          <w:rFonts w:ascii="Times New Roman" w:eastAsia="Arial" w:hAnsi="Times New Roman" w:cs="Times New Roman"/>
          <w:color w:val="000000"/>
          <w:sz w:val="28"/>
          <w:szCs w:val="28"/>
        </w:rPr>
        <w:t xml:space="preserve"> </w:t>
      </w:r>
      <w:r w:rsidR="007B0523" w:rsidRPr="00434D74">
        <w:rPr>
          <w:rFonts w:ascii="Times New Roman" w:hAnsi="Times New Roman" w:cs="Times New Roman"/>
          <w:color w:val="000000"/>
          <w:sz w:val="28"/>
          <w:szCs w:val="28"/>
        </w:rPr>
        <w:t>які</w:t>
      </w:r>
      <w:r w:rsidR="007B0523" w:rsidRPr="00434D74">
        <w:rPr>
          <w:rFonts w:ascii="Times New Roman" w:eastAsia="Arial" w:hAnsi="Times New Roman" w:cs="Times New Roman"/>
          <w:color w:val="000000"/>
          <w:sz w:val="28"/>
          <w:szCs w:val="28"/>
        </w:rPr>
        <w:t xml:space="preserve"> </w:t>
      </w:r>
      <w:r w:rsidR="007B0523" w:rsidRPr="00434D74">
        <w:rPr>
          <w:rFonts w:ascii="Times New Roman" w:hAnsi="Times New Roman" w:cs="Times New Roman"/>
          <w:color w:val="000000"/>
          <w:sz w:val="28"/>
          <w:szCs w:val="28"/>
        </w:rPr>
        <w:t>брали</w:t>
      </w:r>
      <w:r w:rsidR="007B0523" w:rsidRPr="00434D74">
        <w:rPr>
          <w:rFonts w:ascii="Times New Roman" w:eastAsia="Arial" w:hAnsi="Times New Roman" w:cs="Times New Roman"/>
          <w:color w:val="000000"/>
          <w:sz w:val="28"/>
          <w:szCs w:val="28"/>
        </w:rPr>
        <w:t xml:space="preserve"> </w:t>
      </w:r>
      <w:r w:rsidR="007B0523" w:rsidRPr="00434D74">
        <w:rPr>
          <w:rFonts w:ascii="Times New Roman" w:hAnsi="Times New Roman" w:cs="Times New Roman"/>
          <w:color w:val="000000"/>
          <w:sz w:val="28"/>
          <w:szCs w:val="28"/>
        </w:rPr>
        <w:t>участь</w:t>
      </w:r>
      <w:r w:rsidR="007B0523" w:rsidRPr="00434D74">
        <w:rPr>
          <w:rFonts w:ascii="Times New Roman" w:eastAsia="Arial" w:hAnsi="Times New Roman" w:cs="Times New Roman"/>
          <w:color w:val="000000"/>
          <w:sz w:val="28"/>
          <w:szCs w:val="28"/>
        </w:rPr>
        <w:t xml:space="preserve"> </w:t>
      </w:r>
      <w:r w:rsidR="007B0523" w:rsidRPr="00434D74">
        <w:rPr>
          <w:rFonts w:ascii="Times New Roman" w:hAnsi="Times New Roman" w:cs="Times New Roman"/>
          <w:color w:val="000000"/>
          <w:sz w:val="28"/>
          <w:szCs w:val="28"/>
        </w:rPr>
        <w:t>у</w:t>
      </w:r>
      <w:r w:rsidR="007B0523" w:rsidRPr="00434D74">
        <w:rPr>
          <w:rFonts w:ascii="Times New Roman" w:eastAsia="Arial" w:hAnsi="Times New Roman" w:cs="Times New Roman"/>
          <w:color w:val="000000"/>
          <w:sz w:val="28"/>
          <w:szCs w:val="28"/>
        </w:rPr>
        <w:t xml:space="preserve"> </w:t>
      </w:r>
      <w:r w:rsidR="007B0523" w:rsidRPr="00434D74">
        <w:rPr>
          <w:rFonts w:ascii="Times New Roman" w:hAnsi="Times New Roman" w:cs="Times New Roman"/>
          <w:color w:val="000000"/>
          <w:sz w:val="28"/>
          <w:szCs w:val="28"/>
        </w:rPr>
        <w:t>навчальних</w:t>
      </w:r>
      <w:r w:rsidR="007B0523" w:rsidRPr="00434D74">
        <w:rPr>
          <w:rFonts w:ascii="Times New Roman" w:eastAsia="Arial" w:hAnsi="Times New Roman" w:cs="Times New Roman"/>
          <w:color w:val="000000"/>
          <w:sz w:val="28"/>
          <w:szCs w:val="28"/>
        </w:rPr>
        <w:t xml:space="preserve"> </w:t>
      </w:r>
      <w:r w:rsidR="007B0523">
        <w:rPr>
          <w:rFonts w:ascii="Times New Roman" w:hAnsi="Times New Roman" w:cs="Times New Roman"/>
          <w:color w:val="000000"/>
          <w:sz w:val="28"/>
          <w:szCs w:val="28"/>
        </w:rPr>
        <w:t>заходах;</w:t>
      </w:r>
    </w:p>
    <w:p w:rsidR="00F03BBF" w:rsidRPr="00F03BBF" w:rsidRDefault="00F03BBF" w:rsidP="008A55D3">
      <w:pPr>
        <w:spacing w:after="0" w:line="240" w:lineRule="auto"/>
        <w:jc w:val="both"/>
        <w:rPr>
          <w:rFonts w:ascii="Times New Roman" w:hAnsi="Times New Roman" w:cs="Times New Roman"/>
          <w:b/>
          <w:sz w:val="16"/>
          <w:szCs w:val="16"/>
        </w:rPr>
      </w:pPr>
      <w:r>
        <w:rPr>
          <w:rFonts w:ascii="Times New Roman" w:hAnsi="Times New Roman" w:cs="Times New Roman"/>
          <w:b/>
          <w:sz w:val="28"/>
          <w:szCs w:val="28"/>
        </w:rPr>
        <w:tab/>
      </w:r>
    </w:p>
    <w:p w:rsidR="00E82893" w:rsidRPr="00E82893" w:rsidRDefault="003806EF" w:rsidP="008A55D3">
      <w:pPr>
        <w:spacing w:after="0" w:line="240" w:lineRule="auto"/>
        <w:jc w:val="both"/>
        <w:rPr>
          <w:rFonts w:ascii="Times New Roman" w:hAnsi="Times New Roman" w:cs="Times New Roman"/>
          <w:b/>
          <w:sz w:val="16"/>
          <w:szCs w:val="16"/>
        </w:rPr>
      </w:pPr>
      <w:r w:rsidRPr="00434D74">
        <w:rPr>
          <w:rFonts w:ascii="Times New Roman" w:hAnsi="Times New Roman" w:cs="Times New Roman"/>
          <w:b/>
          <w:sz w:val="28"/>
          <w:szCs w:val="28"/>
        </w:rPr>
        <w:t>Показники ефективності:</w:t>
      </w:r>
    </w:p>
    <w:p w:rsidR="003806EF" w:rsidRPr="00434D74" w:rsidRDefault="00F03BBF" w:rsidP="008A55D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806EF" w:rsidRPr="00434D74">
        <w:rPr>
          <w:rFonts w:ascii="Times New Roman" w:hAnsi="Times New Roman" w:cs="Times New Roman"/>
          <w:color w:val="000000"/>
          <w:sz w:val="28"/>
          <w:szCs w:val="28"/>
        </w:rPr>
        <w:t>-</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Обсяг</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залучених</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інвестиц</w:t>
      </w:r>
      <w:r w:rsidR="008E7324">
        <w:rPr>
          <w:rFonts w:ascii="Times New Roman" w:hAnsi="Times New Roman" w:cs="Times New Roman"/>
          <w:color w:val="000000"/>
          <w:sz w:val="28"/>
          <w:szCs w:val="28"/>
        </w:rPr>
        <w:t>ій</w:t>
      </w:r>
      <w:r w:rsidR="007B0523">
        <w:rPr>
          <w:rFonts w:ascii="Times New Roman" w:hAnsi="Times New Roman" w:cs="Times New Roman"/>
          <w:color w:val="000000"/>
          <w:sz w:val="28"/>
          <w:szCs w:val="28"/>
        </w:rPr>
        <w:t xml:space="preserve"> та грантів</w:t>
      </w:r>
      <w:r w:rsidR="008E7324">
        <w:rPr>
          <w:rFonts w:ascii="Times New Roman" w:hAnsi="Times New Roman" w:cs="Times New Roman"/>
          <w:color w:val="000000"/>
          <w:sz w:val="28"/>
          <w:szCs w:val="28"/>
        </w:rPr>
        <w:t>;</w:t>
      </w:r>
    </w:p>
    <w:p w:rsidR="003806EF" w:rsidRPr="00434D74" w:rsidRDefault="00F03BBF" w:rsidP="008A55D3">
      <w:pPr>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ab/>
      </w:r>
      <w:r w:rsidR="003806EF" w:rsidRPr="00434D74">
        <w:rPr>
          <w:rFonts w:ascii="Times New Roman" w:hAnsi="Times New Roman" w:cs="Times New Roman"/>
          <w:color w:val="000000"/>
          <w:sz w:val="28"/>
          <w:szCs w:val="28"/>
        </w:rPr>
        <w:t>-</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Кількість</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створених</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робочих</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місць</w:t>
      </w:r>
      <w:r w:rsidR="008E7324">
        <w:rPr>
          <w:rFonts w:ascii="Times New Roman" w:hAnsi="Times New Roman" w:cs="Times New Roman"/>
          <w:color w:val="000000"/>
          <w:sz w:val="28"/>
          <w:szCs w:val="28"/>
        </w:rPr>
        <w:t>;</w:t>
      </w:r>
    </w:p>
    <w:p w:rsidR="003806EF" w:rsidRPr="00434D74" w:rsidRDefault="00F03BBF" w:rsidP="008A55D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806EF" w:rsidRPr="00434D74">
        <w:rPr>
          <w:rFonts w:ascii="Times New Roman" w:hAnsi="Times New Roman" w:cs="Times New Roman"/>
          <w:color w:val="000000"/>
          <w:sz w:val="28"/>
          <w:szCs w:val="28"/>
        </w:rPr>
        <w:t>-</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Привабливий</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інвестиційний</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імідж</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та</w:t>
      </w:r>
      <w:r w:rsidR="003806EF" w:rsidRPr="00434D74">
        <w:rPr>
          <w:rFonts w:ascii="Times New Roman" w:eastAsia="Arial" w:hAnsi="Times New Roman" w:cs="Times New Roman"/>
          <w:color w:val="000000"/>
          <w:sz w:val="28"/>
          <w:szCs w:val="28"/>
        </w:rPr>
        <w:t xml:space="preserve"> </w:t>
      </w:r>
      <w:r w:rsidR="008E7324">
        <w:rPr>
          <w:rFonts w:ascii="Times New Roman" w:hAnsi="Times New Roman" w:cs="Times New Roman"/>
          <w:color w:val="000000"/>
          <w:sz w:val="28"/>
          <w:szCs w:val="28"/>
        </w:rPr>
        <w:t>бізнес-клімат;</w:t>
      </w:r>
    </w:p>
    <w:p w:rsidR="008A55D3" w:rsidRDefault="00F03BBF" w:rsidP="008A55D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806EF" w:rsidRPr="00434D74">
        <w:rPr>
          <w:rFonts w:ascii="Times New Roman" w:hAnsi="Times New Roman" w:cs="Times New Roman"/>
          <w:color w:val="000000"/>
          <w:sz w:val="28"/>
          <w:szCs w:val="28"/>
        </w:rPr>
        <w:t>-</w:t>
      </w:r>
      <w:r w:rsidR="003806EF" w:rsidRPr="00434D74">
        <w:rPr>
          <w:rFonts w:ascii="Times New Roman" w:eastAsia="Arial" w:hAnsi="Times New Roman" w:cs="Times New Roman"/>
          <w:color w:val="000000"/>
          <w:sz w:val="28"/>
          <w:szCs w:val="28"/>
        </w:rPr>
        <w:t xml:space="preserve"> </w:t>
      </w:r>
      <w:r w:rsidR="007B0523">
        <w:rPr>
          <w:rFonts w:ascii="Times New Roman" w:eastAsia="Arial" w:hAnsi="Times New Roman" w:cs="Times New Roman"/>
          <w:color w:val="000000"/>
          <w:sz w:val="28"/>
          <w:szCs w:val="28"/>
        </w:rPr>
        <w:t>кількість з</w:t>
      </w:r>
      <w:r w:rsidR="003806EF" w:rsidRPr="00434D74">
        <w:rPr>
          <w:rFonts w:ascii="Times New Roman" w:hAnsi="Times New Roman" w:cs="Times New Roman"/>
          <w:color w:val="000000"/>
          <w:sz w:val="28"/>
          <w:szCs w:val="28"/>
        </w:rPr>
        <w:t>алучен</w:t>
      </w:r>
      <w:r w:rsidR="007B0523">
        <w:rPr>
          <w:rFonts w:ascii="Times New Roman" w:hAnsi="Times New Roman" w:cs="Times New Roman"/>
          <w:color w:val="000000"/>
          <w:sz w:val="28"/>
          <w:szCs w:val="28"/>
        </w:rPr>
        <w:t>их</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національних</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та</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міжнародних</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інвесторів</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до</w:t>
      </w:r>
      <w:r w:rsidR="003806EF" w:rsidRPr="00434D74">
        <w:rPr>
          <w:rFonts w:ascii="Times New Roman" w:eastAsia="Arial" w:hAnsi="Times New Roman" w:cs="Times New Roman"/>
          <w:color w:val="000000"/>
          <w:sz w:val="28"/>
          <w:szCs w:val="28"/>
        </w:rPr>
        <w:t xml:space="preserve"> </w:t>
      </w:r>
      <w:r w:rsidR="003806EF" w:rsidRPr="00434D74">
        <w:rPr>
          <w:rFonts w:ascii="Times New Roman" w:hAnsi="Times New Roman" w:cs="Times New Roman"/>
          <w:color w:val="000000"/>
          <w:sz w:val="28"/>
          <w:szCs w:val="28"/>
        </w:rPr>
        <w:t>розвитку</w:t>
      </w:r>
      <w:r w:rsidR="003806EF" w:rsidRPr="00434D74">
        <w:rPr>
          <w:rFonts w:ascii="Times New Roman" w:eastAsia="Arial" w:hAnsi="Times New Roman" w:cs="Times New Roman"/>
          <w:color w:val="000000"/>
          <w:sz w:val="28"/>
          <w:szCs w:val="28"/>
        </w:rPr>
        <w:t xml:space="preserve"> </w:t>
      </w:r>
      <w:r w:rsidR="008E7324">
        <w:rPr>
          <w:rFonts w:ascii="Times New Roman" w:hAnsi="Times New Roman" w:cs="Times New Roman"/>
          <w:color w:val="000000"/>
          <w:sz w:val="28"/>
          <w:szCs w:val="28"/>
        </w:rPr>
        <w:t>міста;</w:t>
      </w:r>
    </w:p>
    <w:p w:rsidR="003806EF" w:rsidRPr="00434D74" w:rsidRDefault="00F03BBF" w:rsidP="008A5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806EF" w:rsidRPr="00434D74">
        <w:rPr>
          <w:rFonts w:ascii="Times New Roman" w:hAnsi="Times New Roman" w:cs="Times New Roman"/>
          <w:sz w:val="28"/>
          <w:szCs w:val="28"/>
        </w:rPr>
        <w:t xml:space="preserve">- </w:t>
      </w:r>
      <w:r>
        <w:rPr>
          <w:rFonts w:ascii="Times New Roman" w:hAnsi="Times New Roman" w:cs="Times New Roman"/>
          <w:sz w:val="28"/>
          <w:szCs w:val="28"/>
        </w:rPr>
        <w:t>З</w:t>
      </w:r>
      <w:r w:rsidR="003806EF" w:rsidRPr="00434D74">
        <w:rPr>
          <w:rFonts w:ascii="Times New Roman" w:hAnsi="Times New Roman" w:cs="Times New Roman"/>
          <w:sz w:val="28"/>
          <w:szCs w:val="28"/>
        </w:rPr>
        <w:t>ростання обсягів виробництва продукції промисловими підприємствами міста.</w:t>
      </w:r>
    </w:p>
    <w:p w:rsidR="00F03BBF" w:rsidRPr="00F03BBF" w:rsidRDefault="00F03BBF" w:rsidP="008A55D3">
      <w:pPr>
        <w:spacing w:after="0" w:line="240" w:lineRule="auto"/>
        <w:jc w:val="both"/>
        <w:rPr>
          <w:rFonts w:ascii="Times New Roman" w:hAnsi="Times New Roman" w:cs="Times New Roman"/>
          <w:b/>
          <w:sz w:val="16"/>
          <w:szCs w:val="16"/>
        </w:rPr>
      </w:pPr>
      <w:r>
        <w:rPr>
          <w:rFonts w:ascii="Times New Roman" w:hAnsi="Times New Roman" w:cs="Times New Roman"/>
          <w:b/>
          <w:sz w:val="28"/>
          <w:szCs w:val="28"/>
        </w:rPr>
        <w:tab/>
      </w:r>
    </w:p>
    <w:p w:rsidR="008A55D3" w:rsidRDefault="003806EF" w:rsidP="008A55D3">
      <w:pPr>
        <w:spacing w:after="0" w:line="240" w:lineRule="auto"/>
        <w:jc w:val="both"/>
        <w:rPr>
          <w:rFonts w:ascii="Times New Roman" w:hAnsi="Times New Roman" w:cs="Times New Roman"/>
          <w:sz w:val="28"/>
          <w:szCs w:val="28"/>
        </w:rPr>
      </w:pPr>
      <w:r w:rsidRPr="00434D74">
        <w:rPr>
          <w:rFonts w:ascii="Times New Roman" w:hAnsi="Times New Roman" w:cs="Times New Roman"/>
          <w:b/>
          <w:sz w:val="28"/>
          <w:szCs w:val="28"/>
        </w:rPr>
        <w:t>Показники якості:</w:t>
      </w:r>
      <w:r w:rsidRPr="00434D74">
        <w:rPr>
          <w:rFonts w:ascii="Times New Roman" w:hAnsi="Times New Roman" w:cs="Times New Roman"/>
          <w:sz w:val="28"/>
          <w:szCs w:val="28"/>
        </w:rPr>
        <w:t xml:space="preserve"> </w:t>
      </w:r>
    </w:p>
    <w:p w:rsidR="00E50183" w:rsidRDefault="00B16318" w:rsidP="00E50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806EF" w:rsidRPr="00434D74">
        <w:rPr>
          <w:rFonts w:ascii="Times New Roman" w:hAnsi="Times New Roman" w:cs="Times New Roman"/>
          <w:sz w:val="28"/>
          <w:szCs w:val="28"/>
        </w:rPr>
        <w:t>- Підвищення якості життя населення.</w:t>
      </w:r>
      <w:r w:rsidR="00E50183">
        <w:rPr>
          <w:rFonts w:ascii="Times New Roman" w:hAnsi="Times New Roman" w:cs="Times New Roman"/>
          <w:sz w:val="28"/>
          <w:szCs w:val="28"/>
        </w:rPr>
        <w:t xml:space="preserve"> </w:t>
      </w:r>
    </w:p>
    <w:p w:rsidR="00E50183" w:rsidRDefault="00E50183" w:rsidP="00E50183">
      <w:pPr>
        <w:spacing w:after="0" w:line="240" w:lineRule="auto"/>
        <w:jc w:val="both"/>
        <w:rPr>
          <w:rFonts w:ascii="Times New Roman" w:hAnsi="Times New Roman" w:cs="Times New Roman"/>
          <w:sz w:val="28"/>
          <w:szCs w:val="28"/>
        </w:rPr>
      </w:pPr>
    </w:p>
    <w:p w:rsidR="007B0523" w:rsidRPr="00E50183" w:rsidRDefault="00E50183" w:rsidP="00E50183">
      <w:pPr>
        <w:spacing w:after="0" w:line="240" w:lineRule="auto"/>
        <w:jc w:val="center"/>
        <w:rPr>
          <w:b/>
          <w:sz w:val="24"/>
          <w:szCs w:val="24"/>
        </w:rPr>
      </w:pPr>
      <w:r w:rsidRPr="00E50183">
        <w:rPr>
          <w:rFonts w:ascii="Times New Roman" w:hAnsi="Times New Roman" w:cs="Times New Roman"/>
          <w:sz w:val="24"/>
          <w:szCs w:val="24"/>
        </w:rPr>
        <w:lastRenderedPageBreak/>
        <w:t>16</w:t>
      </w:r>
    </w:p>
    <w:p w:rsidR="007B0523" w:rsidRDefault="007B0523" w:rsidP="0004624A">
      <w:pPr>
        <w:pStyle w:val="Default"/>
        <w:ind w:right="-141"/>
        <w:jc w:val="both"/>
        <w:rPr>
          <w:b/>
          <w:color w:val="auto"/>
          <w:sz w:val="28"/>
          <w:szCs w:val="28"/>
          <w:lang w:val="uk-UA"/>
        </w:rPr>
      </w:pPr>
    </w:p>
    <w:p w:rsidR="0004624A" w:rsidRPr="0004624A" w:rsidRDefault="00A925AC" w:rsidP="0004624A">
      <w:pPr>
        <w:pStyle w:val="Default"/>
        <w:ind w:right="-141"/>
        <w:jc w:val="both"/>
        <w:rPr>
          <w:b/>
          <w:bCs/>
          <w:color w:val="auto"/>
          <w:sz w:val="28"/>
          <w:szCs w:val="28"/>
          <w:lang w:val="uk-UA"/>
        </w:rPr>
      </w:pPr>
      <w:r w:rsidRPr="0004624A">
        <w:rPr>
          <w:b/>
          <w:color w:val="auto"/>
          <w:sz w:val="28"/>
          <w:szCs w:val="28"/>
          <w:lang w:val="uk-UA"/>
        </w:rPr>
        <w:t>7.</w:t>
      </w:r>
      <w:r w:rsidR="0004624A" w:rsidRPr="0004624A">
        <w:rPr>
          <w:b/>
          <w:color w:val="auto"/>
          <w:sz w:val="28"/>
          <w:szCs w:val="28"/>
          <w:lang w:val="uk-UA"/>
        </w:rPr>
        <w:t xml:space="preserve"> </w:t>
      </w:r>
      <w:r w:rsidR="0004624A" w:rsidRPr="0004624A">
        <w:rPr>
          <w:b/>
          <w:bCs/>
          <w:color w:val="auto"/>
          <w:sz w:val="28"/>
          <w:szCs w:val="28"/>
          <w:lang w:val="uk-UA"/>
        </w:rPr>
        <w:t>ОСНОВНІ ЦІЛЬОВІ ГРУПИ, НА ЯКІ СПРЯМОВАНА РЕАЛІЗАЦІЯ ДАНОЇ ПРОГРАМИ</w:t>
      </w:r>
    </w:p>
    <w:p w:rsidR="0004624A" w:rsidRPr="00993CCF" w:rsidRDefault="0004624A" w:rsidP="00A925AC">
      <w:pPr>
        <w:pStyle w:val="Default"/>
        <w:jc w:val="both"/>
        <w:rPr>
          <w:b/>
          <w:color w:val="auto"/>
          <w:sz w:val="16"/>
          <w:szCs w:val="16"/>
          <w:lang w:val="uk-UA"/>
        </w:rPr>
      </w:pPr>
    </w:p>
    <w:p w:rsidR="00A925AC" w:rsidRPr="0004624A" w:rsidRDefault="0004624A" w:rsidP="0004624A">
      <w:pPr>
        <w:pStyle w:val="Default"/>
        <w:jc w:val="both"/>
        <w:rPr>
          <w:color w:val="auto"/>
          <w:sz w:val="28"/>
          <w:szCs w:val="28"/>
        </w:rPr>
      </w:pPr>
      <w:r>
        <w:rPr>
          <w:b/>
          <w:color w:val="auto"/>
          <w:sz w:val="28"/>
          <w:szCs w:val="28"/>
          <w:lang w:val="uk-UA"/>
        </w:rPr>
        <w:tab/>
      </w:r>
      <w:proofErr w:type="spellStart"/>
      <w:r w:rsidR="00A925AC" w:rsidRPr="0004624A">
        <w:rPr>
          <w:color w:val="auto"/>
          <w:sz w:val="28"/>
          <w:szCs w:val="28"/>
        </w:rPr>
        <w:t>Основними</w:t>
      </w:r>
      <w:proofErr w:type="spellEnd"/>
      <w:r w:rsidR="00A925AC" w:rsidRPr="0004624A">
        <w:rPr>
          <w:color w:val="auto"/>
          <w:sz w:val="28"/>
          <w:szCs w:val="28"/>
        </w:rPr>
        <w:t xml:space="preserve"> </w:t>
      </w:r>
      <w:proofErr w:type="spellStart"/>
      <w:r w:rsidR="00A925AC" w:rsidRPr="0004624A">
        <w:rPr>
          <w:color w:val="auto"/>
          <w:sz w:val="28"/>
          <w:szCs w:val="28"/>
        </w:rPr>
        <w:t>цільовими</w:t>
      </w:r>
      <w:proofErr w:type="spellEnd"/>
      <w:r w:rsidR="00A925AC" w:rsidRPr="0004624A">
        <w:rPr>
          <w:color w:val="auto"/>
          <w:sz w:val="28"/>
          <w:szCs w:val="28"/>
        </w:rPr>
        <w:t xml:space="preserve"> </w:t>
      </w:r>
      <w:proofErr w:type="spellStart"/>
      <w:r w:rsidR="00A925AC" w:rsidRPr="0004624A">
        <w:rPr>
          <w:color w:val="auto"/>
          <w:sz w:val="28"/>
          <w:szCs w:val="28"/>
        </w:rPr>
        <w:t>групами</w:t>
      </w:r>
      <w:proofErr w:type="spellEnd"/>
      <w:r w:rsidR="00A925AC" w:rsidRPr="0004624A">
        <w:rPr>
          <w:color w:val="auto"/>
          <w:sz w:val="28"/>
          <w:szCs w:val="28"/>
        </w:rPr>
        <w:t xml:space="preserve">, </w:t>
      </w:r>
      <w:proofErr w:type="gramStart"/>
      <w:r w:rsidR="00A925AC" w:rsidRPr="0004624A">
        <w:rPr>
          <w:color w:val="auto"/>
          <w:sz w:val="28"/>
          <w:szCs w:val="28"/>
        </w:rPr>
        <w:t>на</w:t>
      </w:r>
      <w:proofErr w:type="gramEnd"/>
      <w:r w:rsidR="00A925AC" w:rsidRPr="0004624A">
        <w:rPr>
          <w:color w:val="auto"/>
          <w:sz w:val="28"/>
          <w:szCs w:val="28"/>
        </w:rPr>
        <w:t xml:space="preserve"> </w:t>
      </w:r>
      <w:proofErr w:type="spellStart"/>
      <w:proofErr w:type="gramStart"/>
      <w:r w:rsidR="00A925AC" w:rsidRPr="0004624A">
        <w:rPr>
          <w:color w:val="auto"/>
          <w:sz w:val="28"/>
          <w:szCs w:val="28"/>
        </w:rPr>
        <w:t>як</w:t>
      </w:r>
      <w:proofErr w:type="gramEnd"/>
      <w:r w:rsidR="00A925AC" w:rsidRPr="0004624A">
        <w:rPr>
          <w:color w:val="auto"/>
          <w:sz w:val="28"/>
          <w:szCs w:val="28"/>
        </w:rPr>
        <w:t>і</w:t>
      </w:r>
      <w:proofErr w:type="spellEnd"/>
      <w:r w:rsidR="00A925AC" w:rsidRPr="0004624A">
        <w:rPr>
          <w:color w:val="auto"/>
          <w:sz w:val="28"/>
          <w:szCs w:val="28"/>
        </w:rPr>
        <w:t xml:space="preserve"> </w:t>
      </w:r>
      <w:proofErr w:type="spellStart"/>
      <w:r w:rsidR="00A925AC" w:rsidRPr="0004624A">
        <w:rPr>
          <w:color w:val="auto"/>
          <w:sz w:val="28"/>
          <w:szCs w:val="28"/>
        </w:rPr>
        <w:t>спрямована</w:t>
      </w:r>
      <w:proofErr w:type="spellEnd"/>
      <w:r w:rsidR="00A925AC" w:rsidRPr="0004624A">
        <w:rPr>
          <w:color w:val="auto"/>
          <w:sz w:val="28"/>
          <w:szCs w:val="28"/>
        </w:rPr>
        <w:t xml:space="preserve"> </w:t>
      </w:r>
      <w:proofErr w:type="spellStart"/>
      <w:r w:rsidR="00A925AC" w:rsidRPr="0004624A">
        <w:rPr>
          <w:color w:val="auto"/>
          <w:sz w:val="28"/>
          <w:szCs w:val="28"/>
        </w:rPr>
        <w:t>реалізація</w:t>
      </w:r>
      <w:proofErr w:type="spellEnd"/>
      <w:r w:rsidR="00A925AC" w:rsidRPr="0004624A">
        <w:rPr>
          <w:color w:val="auto"/>
          <w:sz w:val="28"/>
          <w:szCs w:val="28"/>
        </w:rPr>
        <w:t xml:space="preserve"> </w:t>
      </w:r>
      <w:proofErr w:type="spellStart"/>
      <w:r w:rsidR="00A925AC" w:rsidRPr="0004624A">
        <w:rPr>
          <w:color w:val="auto"/>
          <w:sz w:val="28"/>
          <w:szCs w:val="28"/>
        </w:rPr>
        <w:t>даної</w:t>
      </w:r>
      <w:proofErr w:type="spellEnd"/>
      <w:r w:rsidR="00A925AC" w:rsidRPr="0004624A">
        <w:rPr>
          <w:color w:val="auto"/>
          <w:sz w:val="28"/>
          <w:szCs w:val="28"/>
        </w:rPr>
        <w:t xml:space="preserve"> </w:t>
      </w:r>
      <w:proofErr w:type="spellStart"/>
      <w:r w:rsidR="00A925AC" w:rsidRPr="0004624A">
        <w:rPr>
          <w:color w:val="auto"/>
          <w:sz w:val="28"/>
          <w:szCs w:val="28"/>
        </w:rPr>
        <w:t>програми</w:t>
      </w:r>
      <w:proofErr w:type="spellEnd"/>
      <w:r w:rsidR="00A925AC" w:rsidRPr="0004624A">
        <w:rPr>
          <w:color w:val="auto"/>
          <w:sz w:val="28"/>
          <w:szCs w:val="28"/>
        </w:rPr>
        <w:t xml:space="preserve">, є: </w:t>
      </w:r>
    </w:p>
    <w:p w:rsidR="0004624A" w:rsidRDefault="0004624A" w:rsidP="0004624A">
      <w:pPr>
        <w:pStyle w:val="Default"/>
        <w:jc w:val="both"/>
        <w:rPr>
          <w:color w:val="auto"/>
          <w:sz w:val="28"/>
          <w:szCs w:val="28"/>
          <w:lang w:val="uk-UA"/>
        </w:rPr>
      </w:pPr>
      <w:r>
        <w:rPr>
          <w:color w:val="auto"/>
          <w:sz w:val="28"/>
          <w:szCs w:val="28"/>
          <w:lang w:val="uk-UA"/>
        </w:rPr>
        <w:tab/>
        <w:t>1. Д</w:t>
      </w:r>
      <w:r w:rsidR="00D57ABA">
        <w:rPr>
          <w:color w:val="auto"/>
          <w:sz w:val="28"/>
          <w:szCs w:val="28"/>
          <w:lang w:val="uk-UA"/>
        </w:rPr>
        <w:t xml:space="preserve">іючі </w:t>
      </w:r>
      <w:r>
        <w:rPr>
          <w:color w:val="auto"/>
          <w:sz w:val="28"/>
          <w:szCs w:val="28"/>
          <w:lang w:val="uk-UA"/>
        </w:rPr>
        <w:t xml:space="preserve">суб’єкти </w:t>
      </w:r>
      <w:r w:rsidR="00D57ABA">
        <w:rPr>
          <w:color w:val="auto"/>
          <w:sz w:val="28"/>
          <w:szCs w:val="28"/>
          <w:lang w:val="uk-UA"/>
        </w:rPr>
        <w:t>господарювання</w:t>
      </w:r>
      <w:r w:rsidR="00A925AC" w:rsidRPr="0004624A">
        <w:rPr>
          <w:color w:val="auto"/>
          <w:sz w:val="28"/>
          <w:szCs w:val="28"/>
          <w:lang w:val="uk-UA"/>
        </w:rPr>
        <w:t>, які зацікавлені у налагодженні нових контактів та пошуку нових місць вкладення інвестицій (потенційні інвестори у м.</w:t>
      </w:r>
      <w:r w:rsidR="00A925AC" w:rsidRPr="00F854BC">
        <w:rPr>
          <w:color w:val="auto"/>
          <w:sz w:val="28"/>
          <w:szCs w:val="28"/>
          <w:lang w:val="uk-UA"/>
        </w:rPr>
        <w:t>Павлоград</w:t>
      </w:r>
      <w:r w:rsidR="00A925AC" w:rsidRPr="0004624A">
        <w:rPr>
          <w:color w:val="auto"/>
          <w:sz w:val="28"/>
          <w:szCs w:val="28"/>
          <w:lang w:val="uk-UA"/>
        </w:rPr>
        <w:t xml:space="preserve">); </w:t>
      </w:r>
    </w:p>
    <w:p w:rsidR="0004624A" w:rsidRDefault="0004624A" w:rsidP="0004624A">
      <w:pPr>
        <w:pStyle w:val="Default"/>
        <w:jc w:val="both"/>
        <w:rPr>
          <w:color w:val="auto"/>
          <w:sz w:val="28"/>
          <w:szCs w:val="28"/>
          <w:lang w:val="uk-UA"/>
        </w:rPr>
      </w:pPr>
      <w:r>
        <w:rPr>
          <w:color w:val="auto"/>
          <w:sz w:val="28"/>
          <w:szCs w:val="28"/>
          <w:lang w:val="uk-UA"/>
        </w:rPr>
        <w:tab/>
        <w:t>2.</w:t>
      </w:r>
      <w:r w:rsidR="00A925AC" w:rsidRPr="0004624A">
        <w:rPr>
          <w:color w:val="auto"/>
          <w:sz w:val="28"/>
          <w:szCs w:val="28"/>
          <w:lang w:val="uk-UA"/>
        </w:rPr>
        <w:t xml:space="preserve"> </w:t>
      </w:r>
      <w:r>
        <w:rPr>
          <w:color w:val="auto"/>
          <w:sz w:val="28"/>
          <w:szCs w:val="28"/>
          <w:lang w:val="uk-UA"/>
        </w:rPr>
        <w:t>І</w:t>
      </w:r>
      <w:r w:rsidR="00A925AC" w:rsidRPr="0004624A">
        <w:rPr>
          <w:color w:val="auto"/>
          <w:sz w:val="28"/>
          <w:szCs w:val="28"/>
          <w:lang w:val="uk-UA"/>
        </w:rPr>
        <w:t>ноземні компанії, які планують нові інвестиції та перебувають у пошуку нових активів, ринків, ресурсів чи інших способів підвищення власної ефективності (потенційні зарубіжні інвестори);</w:t>
      </w:r>
    </w:p>
    <w:p w:rsidR="0004624A" w:rsidRDefault="0004624A" w:rsidP="0004624A">
      <w:pPr>
        <w:pStyle w:val="Default"/>
        <w:jc w:val="both"/>
        <w:rPr>
          <w:color w:val="auto"/>
          <w:sz w:val="28"/>
          <w:szCs w:val="28"/>
          <w:lang w:val="uk-UA"/>
        </w:rPr>
      </w:pPr>
      <w:r>
        <w:rPr>
          <w:color w:val="auto"/>
          <w:sz w:val="28"/>
          <w:szCs w:val="28"/>
          <w:lang w:val="uk-UA"/>
        </w:rPr>
        <w:tab/>
        <w:t>3. М</w:t>
      </w:r>
      <w:r w:rsidR="00A925AC" w:rsidRPr="0004624A">
        <w:rPr>
          <w:color w:val="auto"/>
          <w:sz w:val="28"/>
          <w:szCs w:val="28"/>
          <w:lang w:val="uk-UA"/>
        </w:rPr>
        <w:t>іжнародні фінансові</w:t>
      </w:r>
      <w:r w:rsidR="00D57ABA">
        <w:rPr>
          <w:color w:val="auto"/>
          <w:sz w:val="28"/>
          <w:szCs w:val="28"/>
          <w:lang w:val="uk-UA"/>
        </w:rPr>
        <w:t xml:space="preserve"> та інвестиційні</w:t>
      </w:r>
      <w:r w:rsidR="00A925AC" w:rsidRPr="0004624A">
        <w:rPr>
          <w:color w:val="auto"/>
          <w:sz w:val="28"/>
          <w:szCs w:val="28"/>
          <w:lang w:val="uk-UA"/>
        </w:rPr>
        <w:t xml:space="preserve"> організації</w:t>
      </w:r>
      <w:r w:rsidR="00D57ABA">
        <w:rPr>
          <w:color w:val="auto"/>
          <w:sz w:val="28"/>
          <w:szCs w:val="28"/>
          <w:lang w:val="uk-UA"/>
        </w:rPr>
        <w:t xml:space="preserve"> та донори</w:t>
      </w:r>
      <w:r w:rsidR="00A925AC" w:rsidRPr="0004624A">
        <w:rPr>
          <w:color w:val="auto"/>
          <w:sz w:val="28"/>
          <w:szCs w:val="28"/>
          <w:lang w:val="uk-UA"/>
        </w:rPr>
        <w:t>, які демонструють готовність підтримувати муніципальн</w:t>
      </w:r>
      <w:r w:rsidR="00D57ABA">
        <w:rPr>
          <w:color w:val="auto"/>
          <w:sz w:val="28"/>
          <w:szCs w:val="28"/>
          <w:lang w:val="uk-UA"/>
        </w:rPr>
        <w:t>у</w:t>
      </w:r>
      <w:r>
        <w:rPr>
          <w:color w:val="auto"/>
          <w:sz w:val="28"/>
          <w:szCs w:val="28"/>
          <w:lang w:val="uk-UA"/>
        </w:rPr>
        <w:t xml:space="preserve"> інфраструктурні та інші проє</w:t>
      </w:r>
      <w:r w:rsidR="00A925AC" w:rsidRPr="0004624A">
        <w:rPr>
          <w:color w:val="auto"/>
          <w:sz w:val="28"/>
          <w:szCs w:val="28"/>
          <w:lang w:val="uk-UA"/>
        </w:rPr>
        <w:t xml:space="preserve">кти, спрямовані на поліпшення життєдіяльності та підвищення якості послуг населенню; </w:t>
      </w:r>
    </w:p>
    <w:p w:rsidR="00A925AC" w:rsidRPr="0004624A" w:rsidRDefault="0004624A" w:rsidP="0004624A">
      <w:pPr>
        <w:pStyle w:val="Default"/>
        <w:jc w:val="both"/>
        <w:rPr>
          <w:b/>
          <w:bCs/>
          <w:sz w:val="28"/>
          <w:szCs w:val="28"/>
          <w:lang w:val="uk-UA"/>
        </w:rPr>
      </w:pPr>
      <w:r>
        <w:rPr>
          <w:color w:val="auto"/>
          <w:sz w:val="28"/>
          <w:szCs w:val="28"/>
          <w:lang w:val="uk-UA"/>
        </w:rPr>
        <w:tab/>
        <w:t>4. О</w:t>
      </w:r>
      <w:r w:rsidR="00A925AC" w:rsidRPr="0004624A">
        <w:rPr>
          <w:color w:val="auto"/>
          <w:sz w:val="28"/>
          <w:szCs w:val="28"/>
          <w:lang w:val="uk-UA"/>
        </w:rPr>
        <w:t xml:space="preserve">ргани виконавчої влади, які виступають як регуляторами </w:t>
      </w:r>
      <w:proofErr w:type="spellStart"/>
      <w:r w:rsidR="00A925AC" w:rsidRPr="0004624A">
        <w:rPr>
          <w:color w:val="auto"/>
          <w:sz w:val="28"/>
          <w:szCs w:val="28"/>
          <w:lang w:val="uk-UA"/>
        </w:rPr>
        <w:t>інвестиційно</w:t>
      </w:r>
      <w:r w:rsidR="00A925AC" w:rsidRPr="00F854BC">
        <w:rPr>
          <w:color w:val="auto"/>
          <w:sz w:val="28"/>
          <w:szCs w:val="28"/>
          <w:lang w:val="uk-UA"/>
        </w:rPr>
        <w:t>-</w:t>
      </w:r>
      <w:proofErr w:type="spellEnd"/>
      <w:r w:rsidR="00A925AC" w:rsidRPr="00F854BC">
        <w:rPr>
          <w:color w:val="auto"/>
          <w:sz w:val="28"/>
          <w:szCs w:val="28"/>
          <w:lang w:val="uk-UA"/>
        </w:rPr>
        <w:t xml:space="preserve"> інноваційної</w:t>
      </w:r>
      <w:r w:rsidR="00A925AC" w:rsidRPr="0004624A">
        <w:rPr>
          <w:color w:val="auto"/>
          <w:sz w:val="28"/>
          <w:szCs w:val="28"/>
          <w:lang w:val="uk-UA"/>
        </w:rPr>
        <w:t xml:space="preserve"> діяльності, так і учасниками </w:t>
      </w:r>
      <w:r w:rsidR="00A925AC" w:rsidRPr="00F854BC">
        <w:rPr>
          <w:color w:val="auto"/>
          <w:sz w:val="28"/>
          <w:szCs w:val="28"/>
          <w:lang w:val="uk-UA"/>
        </w:rPr>
        <w:t>такої діяльності</w:t>
      </w:r>
      <w:r w:rsidR="00A925AC" w:rsidRPr="0004624A">
        <w:rPr>
          <w:color w:val="auto"/>
          <w:sz w:val="28"/>
          <w:szCs w:val="28"/>
          <w:lang w:val="uk-UA"/>
        </w:rPr>
        <w:t xml:space="preserve">. </w:t>
      </w:r>
    </w:p>
    <w:p w:rsidR="00A925AC" w:rsidRPr="0004624A" w:rsidRDefault="00A925AC" w:rsidP="00A925AC">
      <w:pPr>
        <w:autoSpaceDE w:val="0"/>
        <w:autoSpaceDN w:val="0"/>
        <w:adjustRightInd w:val="0"/>
        <w:spacing w:after="0" w:line="240" w:lineRule="auto"/>
        <w:rPr>
          <w:rFonts w:ascii="Times New Roman" w:hAnsi="Times New Roman" w:cs="Times New Roman"/>
          <w:b/>
          <w:bCs/>
          <w:color w:val="000000"/>
          <w:sz w:val="28"/>
          <w:szCs w:val="28"/>
        </w:rPr>
      </w:pPr>
    </w:p>
    <w:p w:rsidR="00A925AC" w:rsidRPr="00A94575" w:rsidRDefault="00A925AC" w:rsidP="00A925AC">
      <w:pPr>
        <w:autoSpaceDE w:val="0"/>
        <w:autoSpaceDN w:val="0"/>
        <w:adjustRightInd w:val="0"/>
        <w:spacing w:after="0" w:line="240" w:lineRule="auto"/>
        <w:rPr>
          <w:rFonts w:ascii="Times New Roman" w:hAnsi="Times New Roman" w:cs="Times New Roman"/>
          <w:color w:val="000000"/>
          <w:sz w:val="28"/>
          <w:szCs w:val="28"/>
          <w:lang w:val="ru-RU"/>
        </w:rPr>
      </w:pPr>
      <w:r w:rsidRPr="00A94575">
        <w:rPr>
          <w:rFonts w:ascii="Times New Roman" w:hAnsi="Times New Roman" w:cs="Times New Roman"/>
          <w:b/>
          <w:bCs/>
          <w:color w:val="000000"/>
          <w:sz w:val="28"/>
          <w:szCs w:val="28"/>
          <w:lang w:val="ru-RU"/>
        </w:rPr>
        <w:t>8</w:t>
      </w:r>
      <w:r w:rsidRPr="0064336D">
        <w:rPr>
          <w:rFonts w:ascii="Times New Roman" w:hAnsi="Times New Roman" w:cs="Times New Roman"/>
          <w:b/>
          <w:bCs/>
          <w:color w:val="000000"/>
          <w:sz w:val="28"/>
          <w:szCs w:val="28"/>
          <w:lang w:val="ru-RU"/>
        </w:rPr>
        <w:t>. Ф</w:t>
      </w:r>
      <w:r w:rsidR="0064336D" w:rsidRPr="0064336D">
        <w:rPr>
          <w:rFonts w:ascii="Times New Roman" w:hAnsi="Times New Roman" w:cs="Times New Roman"/>
          <w:b/>
          <w:bCs/>
          <w:sz w:val="28"/>
          <w:szCs w:val="28"/>
        </w:rPr>
        <w:t>ІНАНСОВЕ ЗАБЕЗПЕЧЕННЯ ВИКОНАННЯ ЗАХОДІВ ПРОГРАМИ</w:t>
      </w:r>
      <w:r w:rsidRPr="00A94575">
        <w:rPr>
          <w:rFonts w:ascii="Times New Roman" w:hAnsi="Times New Roman" w:cs="Times New Roman"/>
          <w:b/>
          <w:bCs/>
          <w:color w:val="000000"/>
          <w:sz w:val="28"/>
          <w:szCs w:val="28"/>
          <w:lang w:val="ru-RU"/>
        </w:rPr>
        <w:t xml:space="preserve"> </w:t>
      </w:r>
    </w:p>
    <w:p w:rsidR="00A925AC" w:rsidRPr="00993CCF" w:rsidRDefault="00A925AC" w:rsidP="00A925AC">
      <w:pPr>
        <w:autoSpaceDE w:val="0"/>
        <w:autoSpaceDN w:val="0"/>
        <w:adjustRightInd w:val="0"/>
        <w:spacing w:after="0" w:line="240" w:lineRule="auto"/>
        <w:rPr>
          <w:rFonts w:ascii="Times New Roman" w:hAnsi="Times New Roman" w:cs="Times New Roman"/>
          <w:color w:val="000000"/>
          <w:sz w:val="16"/>
          <w:szCs w:val="16"/>
          <w:lang w:val="ru-RU"/>
        </w:rPr>
      </w:pPr>
    </w:p>
    <w:p w:rsidR="0064336D" w:rsidRDefault="0064336D" w:rsidP="00A925AC">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sidR="00A925AC" w:rsidRPr="00A94575">
        <w:rPr>
          <w:rFonts w:ascii="Times New Roman" w:hAnsi="Times New Roman" w:cs="Times New Roman"/>
          <w:color w:val="000000"/>
          <w:sz w:val="28"/>
          <w:szCs w:val="28"/>
          <w:lang w:val="ru-RU"/>
        </w:rPr>
        <w:t xml:space="preserve">Заходи </w:t>
      </w:r>
      <w:proofErr w:type="spellStart"/>
      <w:r w:rsidR="00A925AC" w:rsidRPr="00A94575">
        <w:rPr>
          <w:rFonts w:ascii="Times New Roman" w:hAnsi="Times New Roman" w:cs="Times New Roman"/>
          <w:color w:val="000000"/>
          <w:sz w:val="28"/>
          <w:szCs w:val="28"/>
          <w:lang w:val="ru-RU"/>
        </w:rPr>
        <w:t>Програми</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реалізуються</w:t>
      </w:r>
      <w:proofErr w:type="spellEnd"/>
      <w:r w:rsidR="00A925AC" w:rsidRPr="00A94575">
        <w:rPr>
          <w:rFonts w:ascii="Times New Roman" w:hAnsi="Times New Roman" w:cs="Times New Roman"/>
          <w:color w:val="000000"/>
          <w:sz w:val="28"/>
          <w:szCs w:val="28"/>
          <w:lang w:val="ru-RU"/>
        </w:rPr>
        <w:t xml:space="preserve"> за </w:t>
      </w:r>
      <w:proofErr w:type="spellStart"/>
      <w:r w:rsidR="00A925AC" w:rsidRPr="00A94575">
        <w:rPr>
          <w:rFonts w:ascii="Times New Roman" w:hAnsi="Times New Roman" w:cs="Times New Roman"/>
          <w:color w:val="000000"/>
          <w:sz w:val="28"/>
          <w:szCs w:val="28"/>
          <w:lang w:val="ru-RU"/>
        </w:rPr>
        <w:t>рахунок</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коштів</w:t>
      </w:r>
      <w:proofErr w:type="spellEnd"/>
      <w:r w:rsidR="00A925AC" w:rsidRPr="00A94575">
        <w:rPr>
          <w:rFonts w:ascii="Times New Roman" w:hAnsi="Times New Roman" w:cs="Times New Roman"/>
          <w:color w:val="000000"/>
          <w:sz w:val="28"/>
          <w:szCs w:val="28"/>
          <w:lang w:val="ru-RU"/>
        </w:rPr>
        <w:t xml:space="preserve"> </w:t>
      </w:r>
      <w:proofErr w:type="spellStart"/>
      <w:proofErr w:type="gramStart"/>
      <w:r w:rsidR="00A925AC" w:rsidRPr="00A94575">
        <w:rPr>
          <w:rFonts w:ascii="Times New Roman" w:hAnsi="Times New Roman" w:cs="Times New Roman"/>
          <w:color w:val="000000"/>
          <w:sz w:val="28"/>
          <w:szCs w:val="28"/>
          <w:lang w:val="ru-RU"/>
        </w:rPr>
        <w:t>м</w:t>
      </w:r>
      <w:proofErr w:type="gramEnd"/>
      <w:r w:rsidR="00A925AC" w:rsidRPr="00A94575">
        <w:rPr>
          <w:rFonts w:ascii="Times New Roman" w:hAnsi="Times New Roman" w:cs="Times New Roman"/>
          <w:color w:val="000000"/>
          <w:sz w:val="28"/>
          <w:szCs w:val="28"/>
          <w:lang w:val="ru-RU"/>
        </w:rPr>
        <w:t>іського</w:t>
      </w:r>
      <w:proofErr w:type="spellEnd"/>
      <w:r w:rsidR="00A925AC" w:rsidRPr="00A94575">
        <w:rPr>
          <w:rFonts w:ascii="Times New Roman" w:hAnsi="Times New Roman" w:cs="Times New Roman"/>
          <w:color w:val="000000"/>
          <w:sz w:val="28"/>
          <w:szCs w:val="28"/>
          <w:lang w:val="ru-RU"/>
        </w:rPr>
        <w:t xml:space="preserve"> та </w:t>
      </w:r>
      <w:proofErr w:type="spellStart"/>
      <w:r w:rsidR="00A925AC" w:rsidRPr="00A94575">
        <w:rPr>
          <w:rFonts w:ascii="Times New Roman" w:hAnsi="Times New Roman" w:cs="Times New Roman"/>
          <w:color w:val="000000"/>
          <w:sz w:val="28"/>
          <w:szCs w:val="28"/>
          <w:lang w:val="ru-RU"/>
        </w:rPr>
        <w:t>інших</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джерел</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фінансування</w:t>
      </w:r>
      <w:proofErr w:type="spellEnd"/>
      <w:r w:rsidR="00A925AC" w:rsidRPr="00A94575">
        <w:rPr>
          <w:rFonts w:ascii="Times New Roman" w:hAnsi="Times New Roman" w:cs="Times New Roman"/>
          <w:color w:val="000000"/>
          <w:sz w:val="28"/>
          <w:szCs w:val="28"/>
          <w:lang w:val="ru-RU"/>
        </w:rPr>
        <w:t xml:space="preserve">, не </w:t>
      </w:r>
      <w:proofErr w:type="spellStart"/>
      <w:r w:rsidR="00A925AC" w:rsidRPr="00A94575">
        <w:rPr>
          <w:rFonts w:ascii="Times New Roman" w:hAnsi="Times New Roman" w:cs="Times New Roman"/>
          <w:color w:val="000000"/>
          <w:sz w:val="28"/>
          <w:szCs w:val="28"/>
          <w:lang w:val="ru-RU"/>
        </w:rPr>
        <w:t>заборонених</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чинним</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законодавством</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України</w:t>
      </w:r>
      <w:proofErr w:type="spellEnd"/>
      <w:r w:rsidR="00A925AC" w:rsidRPr="00A94575">
        <w:rPr>
          <w:rFonts w:ascii="Times New Roman" w:hAnsi="Times New Roman" w:cs="Times New Roman"/>
          <w:color w:val="000000"/>
          <w:sz w:val="28"/>
          <w:szCs w:val="28"/>
          <w:lang w:val="ru-RU"/>
        </w:rPr>
        <w:t xml:space="preserve">. </w:t>
      </w:r>
    </w:p>
    <w:p w:rsidR="009208C9" w:rsidRDefault="0064336D" w:rsidP="00A925AC">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proofErr w:type="spellStart"/>
      <w:r>
        <w:rPr>
          <w:rFonts w:ascii="Times New Roman" w:hAnsi="Times New Roman" w:cs="Times New Roman"/>
          <w:color w:val="000000"/>
          <w:sz w:val="28"/>
          <w:szCs w:val="28"/>
          <w:lang w:val="ru-RU"/>
        </w:rPr>
        <w:t>Ф</w:t>
      </w:r>
      <w:r w:rsidR="00A925AC" w:rsidRPr="00A94575">
        <w:rPr>
          <w:rFonts w:ascii="Times New Roman" w:hAnsi="Times New Roman" w:cs="Times New Roman"/>
          <w:color w:val="000000"/>
          <w:sz w:val="28"/>
          <w:szCs w:val="28"/>
          <w:lang w:val="ru-RU"/>
        </w:rPr>
        <w:t>інансове</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забезпечення</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виконання</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заходів</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Програми</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здійснюється</w:t>
      </w:r>
      <w:proofErr w:type="spellEnd"/>
      <w:r w:rsidR="00A925AC" w:rsidRPr="00A94575">
        <w:rPr>
          <w:rFonts w:ascii="Times New Roman" w:hAnsi="Times New Roman" w:cs="Times New Roman"/>
          <w:color w:val="000000"/>
          <w:sz w:val="28"/>
          <w:szCs w:val="28"/>
          <w:lang w:val="ru-RU"/>
        </w:rPr>
        <w:t xml:space="preserve"> в межах </w:t>
      </w:r>
      <w:proofErr w:type="spellStart"/>
      <w:r w:rsidR="00A925AC" w:rsidRPr="00A94575">
        <w:rPr>
          <w:rFonts w:ascii="Times New Roman" w:hAnsi="Times New Roman" w:cs="Times New Roman"/>
          <w:color w:val="000000"/>
          <w:sz w:val="28"/>
          <w:szCs w:val="28"/>
          <w:lang w:val="ru-RU"/>
        </w:rPr>
        <w:t>видатків</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передбачених</w:t>
      </w:r>
      <w:proofErr w:type="spellEnd"/>
      <w:r w:rsidR="00A925AC" w:rsidRPr="00A94575">
        <w:rPr>
          <w:rFonts w:ascii="Times New Roman" w:hAnsi="Times New Roman" w:cs="Times New Roman"/>
          <w:color w:val="000000"/>
          <w:sz w:val="28"/>
          <w:szCs w:val="28"/>
          <w:lang w:val="ru-RU"/>
        </w:rPr>
        <w:t xml:space="preserve"> у </w:t>
      </w:r>
      <w:proofErr w:type="spellStart"/>
      <w:r w:rsidR="00A925AC" w:rsidRPr="00A94575">
        <w:rPr>
          <w:rFonts w:ascii="Times New Roman" w:hAnsi="Times New Roman" w:cs="Times New Roman"/>
          <w:color w:val="000000"/>
          <w:sz w:val="28"/>
          <w:szCs w:val="28"/>
          <w:lang w:val="ru-RU"/>
        </w:rPr>
        <w:t>міському</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бюджеті</w:t>
      </w:r>
      <w:proofErr w:type="spellEnd"/>
      <w:r w:rsidR="00A925AC" w:rsidRPr="00A94575">
        <w:rPr>
          <w:rFonts w:ascii="Times New Roman" w:hAnsi="Times New Roman" w:cs="Times New Roman"/>
          <w:color w:val="000000"/>
          <w:sz w:val="28"/>
          <w:szCs w:val="28"/>
          <w:lang w:val="ru-RU"/>
        </w:rPr>
        <w:t xml:space="preserve"> на </w:t>
      </w:r>
      <w:proofErr w:type="spellStart"/>
      <w:proofErr w:type="gramStart"/>
      <w:r w:rsidR="00A925AC" w:rsidRPr="00A94575">
        <w:rPr>
          <w:rFonts w:ascii="Times New Roman" w:hAnsi="Times New Roman" w:cs="Times New Roman"/>
          <w:color w:val="000000"/>
          <w:sz w:val="28"/>
          <w:szCs w:val="28"/>
          <w:lang w:val="ru-RU"/>
        </w:rPr>
        <w:t>п</w:t>
      </w:r>
      <w:proofErr w:type="gramEnd"/>
      <w:r w:rsidR="00A925AC" w:rsidRPr="00A94575">
        <w:rPr>
          <w:rFonts w:ascii="Times New Roman" w:hAnsi="Times New Roman" w:cs="Times New Roman"/>
          <w:color w:val="000000"/>
          <w:sz w:val="28"/>
          <w:szCs w:val="28"/>
          <w:lang w:val="ru-RU"/>
        </w:rPr>
        <w:t>ідтримку</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розвитку</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інвестиційної</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діяльності</w:t>
      </w:r>
      <w:proofErr w:type="spellEnd"/>
      <w:r w:rsidR="00A925AC" w:rsidRPr="00A94575">
        <w:rPr>
          <w:rFonts w:ascii="Times New Roman" w:hAnsi="Times New Roman" w:cs="Times New Roman"/>
          <w:color w:val="000000"/>
          <w:sz w:val="28"/>
          <w:szCs w:val="28"/>
          <w:lang w:val="ru-RU"/>
        </w:rPr>
        <w:t xml:space="preserve"> на </w:t>
      </w:r>
      <w:proofErr w:type="spellStart"/>
      <w:r w:rsidR="00A925AC" w:rsidRPr="00A94575">
        <w:rPr>
          <w:rFonts w:ascii="Times New Roman" w:hAnsi="Times New Roman" w:cs="Times New Roman"/>
          <w:color w:val="000000"/>
          <w:sz w:val="28"/>
          <w:szCs w:val="28"/>
          <w:lang w:val="ru-RU"/>
        </w:rPr>
        <w:t>відповідний</w:t>
      </w:r>
      <w:proofErr w:type="spellEnd"/>
      <w:r w:rsidR="00A925AC" w:rsidRPr="00A94575">
        <w:rPr>
          <w:rFonts w:ascii="Times New Roman" w:hAnsi="Times New Roman" w:cs="Times New Roman"/>
          <w:color w:val="000000"/>
          <w:sz w:val="28"/>
          <w:szCs w:val="28"/>
          <w:lang w:val="ru-RU"/>
        </w:rPr>
        <w:t xml:space="preserve"> </w:t>
      </w:r>
      <w:proofErr w:type="spellStart"/>
      <w:r w:rsidR="00A925AC" w:rsidRPr="00A94575">
        <w:rPr>
          <w:rFonts w:ascii="Times New Roman" w:hAnsi="Times New Roman" w:cs="Times New Roman"/>
          <w:color w:val="000000"/>
          <w:sz w:val="28"/>
          <w:szCs w:val="28"/>
          <w:lang w:val="ru-RU"/>
        </w:rPr>
        <w:t>рік</w:t>
      </w:r>
      <w:proofErr w:type="spellEnd"/>
      <w:r w:rsidR="009208C9">
        <w:rPr>
          <w:rFonts w:ascii="Times New Roman" w:hAnsi="Times New Roman" w:cs="Times New Roman"/>
          <w:color w:val="000000"/>
          <w:sz w:val="28"/>
          <w:szCs w:val="28"/>
          <w:lang w:val="ru-RU"/>
        </w:rPr>
        <w:t xml:space="preserve"> </w:t>
      </w:r>
      <w:proofErr w:type="spellStart"/>
      <w:r w:rsidR="009208C9">
        <w:rPr>
          <w:rFonts w:ascii="Times New Roman" w:hAnsi="Times New Roman" w:cs="Times New Roman"/>
          <w:color w:val="000000"/>
          <w:sz w:val="28"/>
          <w:szCs w:val="28"/>
          <w:lang w:val="ru-RU"/>
        </w:rPr>
        <w:t>і</w:t>
      </w:r>
      <w:proofErr w:type="spellEnd"/>
      <w:r w:rsidR="009208C9">
        <w:rPr>
          <w:rFonts w:ascii="Times New Roman" w:hAnsi="Times New Roman" w:cs="Times New Roman"/>
          <w:color w:val="000000"/>
          <w:sz w:val="28"/>
          <w:szCs w:val="28"/>
          <w:lang w:val="ru-RU"/>
        </w:rPr>
        <w:t xml:space="preserve"> </w:t>
      </w:r>
      <w:proofErr w:type="spellStart"/>
      <w:r w:rsidR="009208C9">
        <w:rPr>
          <w:rFonts w:ascii="Times New Roman" w:hAnsi="Times New Roman" w:cs="Times New Roman"/>
          <w:color w:val="000000"/>
          <w:sz w:val="28"/>
          <w:szCs w:val="28"/>
          <w:lang w:val="ru-RU"/>
        </w:rPr>
        <w:t>складає</w:t>
      </w:r>
      <w:proofErr w:type="spellEnd"/>
      <w:r w:rsidR="009208C9">
        <w:rPr>
          <w:rFonts w:ascii="Times New Roman" w:hAnsi="Times New Roman" w:cs="Times New Roman"/>
          <w:color w:val="000000"/>
          <w:sz w:val="28"/>
          <w:szCs w:val="28"/>
          <w:lang w:val="ru-RU"/>
        </w:rPr>
        <w:t>:</w:t>
      </w:r>
    </w:p>
    <w:p w:rsidR="009208C9" w:rsidRDefault="00F64E2A" w:rsidP="00A925AC">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sidR="009208C9">
        <w:rPr>
          <w:rFonts w:ascii="Times New Roman" w:hAnsi="Times New Roman" w:cs="Times New Roman"/>
          <w:color w:val="000000"/>
          <w:sz w:val="28"/>
          <w:szCs w:val="28"/>
          <w:lang w:val="ru-RU"/>
        </w:rPr>
        <w:t xml:space="preserve">2022 </w:t>
      </w:r>
      <w:proofErr w:type="spellStart"/>
      <w:proofErr w:type="gramStart"/>
      <w:r w:rsidR="009208C9">
        <w:rPr>
          <w:rFonts w:ascii="Times New Roman" w:hAnsi="Times New Roman" w:cs="Times New Roman"/>
          <w:color w:val="000000"/>
          <w:sz w:val="28"/>
          <w:szCs w:val="28"/>
          <w:lang w:val="ru-RU"/>
        </w:rPr>
        <w:t>р</w:t>
      </w:r>
      <w:proofErr w:type="gramEnd"/>
      <w:r w:rsidR="009208C9">
        <w:rPr>
          <w:rFonts w:ascii="Times New Roman" w:hAnsi="Times New Roman" w:cs="Times New Roman"/>
          <w:color w:val="000000"/>
          <w:sz w:val="28"/>
          <w:szCs w:val="28"/>
          <w:lang w:val="ru-RU"/>
        </w:rPr>
        <w:t>ік</w:t>
      </w:r>
      <w:proofErr w:type="spellEnd"/>
      <w:r w:rsidR="00A9713B">
        <w:rPr>
          <w:rFonts w:ascii="Times New Roman" w:hAnsi="Times New Roman" w:cs="Times New Roman"/>
          <w:color w:val="000000"/>
          <w:sz w:val="28"/>
          <w:szCs w:val="28"/>
          <w:lang w:val="ru-RU"/>
        </w:rPr>
        <w:t xml:space="preserve"> </w:t>
      </w:r>
      <w:r w:rsidR="009208C9" w:rsidRPr="00A9713B">
        <w:rPr>
          <w:rFonts w:ascii="Times New Roman" w:hAnsi="Times New Roman" w:cs="Times New Roman"/>
          <w:color w:val="000000"/>
          <w:sz w:val="28"/>
          <w:szCs w:val="28"/>
          <w:lang w:val="ru-RU"/>
        </w:rPr>
        <w:t>-</w:t>
      </w:r>
      <w:r w:rsidR="00E50183">
        <w:rPr>
          <w:rFonts w:ascii="Times New Roman" w:hAnsi="Times New Roman" w:cs="Times New Roman"/>
          <w:color w:val="000000"/>
          <w:sz w:val="28"/>
          <w:szCs w:val="28"/>
          <w:lang w:val="ru-RU"/>
        </w:rPr>
        <w:t xml:space="preserve"> </w:t>
      </w:r>
      <w:r w:rsidR="007B0523">
        <w:rPr>
          <w:rFonts w:ascii="Times New Roman" w:hAnsi="Times New Roman" w:cs="Times New Roman"/>
          <w:color w:val="000000"/>
          <w:sz w:val="28"/>
          <w:szCs w:val="28"/>
          <w:lang w:val="ru-RU"/>
        </w:rPr>
        <w:t>2</w:t>
      </w:r>
      <w:r w:rsidR="00521E5E">
        <w:rPr>
          <w:rFonts w:ascii="Times New Roman" w:hAnsi="Times New Roman" w:cs="Times New Roman"/>
          <w:color w:val="000000"/>
          <w:sz w:val="28"/>
          <w:szCs w:val="28"/>
          <w:lang w:val="ru-RU"/>
        </w:rPr>
        <w:t>17</w:t>
      </w:r>
      <w:r w:rsidR="00521E5E">
        <w:rPr>
          <w:rFonts w:ascii="Times New Roman" w:hAnsi="Times New Roman" w:cs="Times New Roman"/>
          <w:sz w:val="28"/>
          <w:szCs w:val="28"/>
        </w:rPr>
        <w:t xml:space="preserve">,0 </w:t>
      </w:r>
      <w:r w:rsidR="00A9713B">
        <w:rPr>
          <w:rFonts w:ascii="Times New Roman" w:hAnsi="Times New Roman" w:cs="Times New Roman"/>
          <w:sz w:val="28"/>
          <w:szCs w:val="28"/>
        </w:rPr>
        <w:t>тис.</w:t>
      </w:r>
      <w:r w:rsidR="00521E5E" w:rsidRPr="00434D74">
        <w:rPr>
          <w:rFonts w:ascii="Times New Roman" w:hAnsi="Times New Roman" w:cs="Times New Roman"/>
          <w:sz w:val="28"/>
          <w:szCs w:val="28"/>
        </w:rPr>
        <w:t>грн</w:t>
      </w:r>
    </w:p>
    <w:p w:rsidR="009208C9" w:rsidRDefault="00F64E2A" w:rsidP="00A925AC">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sidR="009208C9">
        <w:rPr>
          <w:rFonts w:ascii="Times New Roman" w:hAnsi="Times New Roman" w:cs="Times New Roman"/>
          <w:color w:val="000000"/>
          <w:sz w:val="28"/>
          <w:szCs w:val="28"/>
          <w:lang w:val="ru-RU"/>
        </w:rPr>
        <w:t xml:space="preserve">2023 </w:t>
      </w:r>
      <w:proofErr w:type="spellStart"/>
      <w:proofErr w:type="gramStart"/>
      <w:r w:rsidR="009208C9">
        <w:rPr>
          <w:rFonts w:ascii="Times New Roman" w:hAnsi="Times New Roman" w:cs="Times New Roman"/>
          <w:color w:val="000000"/>
          <w:sz w:val="28"/>
          <w:szCs w:val="28"/>
          <w:lang w:val="ru-RU"/>
        </w:rPr>
        <w:t>р</w:t>
      </w:r>
      <w:proofErr w:type="gramEnd"/>
      <w:r w:rsidR="009208C9">
        <w:rPr>
          <w:rFonts w:ascii="Times New Roman" w:hAnsi="Times New Roman" w:cs="Times New Roman"/>
          <w:color w:val="000000"/>
          <w:sz w:val="28"/>
          <w:szCs w:val="28"/>
          <w:lang w:val="ru-RU"/>
        </w:rPr>
        <w:t>ік</w:t>
      </w:r>
      <w:proofErr w:type="spellEnd"/>
      <w:r w:rsidR="009208C9">
        <w:rPr>
          <w:rFonts w:ascii="Times New Roman" w:hAnsi="Times New Roman" w:cs="Times New Roman"/>
          <w:color w:val="000000"/>
          <w:sz w:val="28"/>
          <w:szCs w:val="28"/>
          <w:lang w:val="ru-RU"/>
        </w:rPr>
        <w:t xml:space="preserve"> - </w:t>
      </w:r>
      <w:r w:rsidR="00521E5E">
        <w:rPr>
          <w:rFonts w:ascii="Times New Roman" w:hAnsi="Times New Roman" w:cs="Times New Roman"/>
          <w:sz w:val="28"/>
          <w:szCs w:val="28"/>
        </w:rPr>
        <w:t xml:space="preserve">272,0 </w:t>
      </w:r>
      <w:r w:rsidR="00521E5E" w:rsidRPr="00434D74">
        <w:rPr>
          <w:rFonts w:ascii="Times New Roman" w:hAnsi="Times New Roman" w:cs="Times New Roman"/>
          <w:sz w:val="28"/>
          <w:szCs w:val="28"/>
        </w:rPr>
        <w:t>тис.грн</w:t>
      </w:r>
    </w:p>
    <w:p w:rsidR="009208C9" w:rsidRDefault="00F64E2A" w:rsidP="00A925AC">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sidR="009208C9">
        <w:rPr>
          <w:rFonts w:ascii="Times New Roman" w:hAnsi="Times New Roman" w:cs="Times New Roman"/>
          <w:color w:val="000000"/>
          <w:sz w:val="28"/>
          <w:szCs w:val="28"/>
          <w:lang w:val="ru-RU"/>
        </w:rPr>
        <w:t xml:space="preserve">2024 </w:t>
      </w:r>
      <w:proofErr w:type="spellStart"/>
      <w:proofErr w:type="gramStart"/>
      <w:r w:rsidR="009208C9">
        <w:rPr>
          <w:rFonts w:ascii="Times New Roman" w:hAnsi="Times New Roman" w:cs="Times New Roman"/>
          <w:color w:val="000000"/>
          <w:sz w:val="28"/>
          <w:szCs w:val="28"/>
          <w:lang w:val="ru-RU"/>
        </w:rPr>
        <w:t>р</w:t>
      </w:r>
      <w:proofErr w:type="gramEnd"/>
      <w:r w:rsidR="009208C9">
        <w:rPr>
          <w:rFonts w:ascii="Times New Roman" w:hAnsi="Times New Roman" w:cs="Times New Roman"/>
          <w:color w:val="000000"/>
          <w:sz w:val="28"/>
          <w:szCs w:val="28"/>
          <w:lang w:val="ru-RU"/>
        </w:rPr>
        <w:t>ік</w:t>
      </w:r>
      <w:proofErr w:type="spellEnd"/>
      <w:r w:rsidR="009208C9">
        <w:rPr>
          <w:rFonts w:ascii="Times New Roman" w:hAnsi="Times New Roman" w:cs="Times New Roman"/>
          <w:color w:val="000000"/>
          <w:sz w:val="28"/>
          <w:szCs w:val="28"/>
          <w:lang w:val="ru-RU"/>
        </w:rPr>
        <w:t xml:space="preserve"> - </w:t>
      </w:r>
      <w:r w:rsidR="00521E5E">
        <w:rPr>
          <w:rFonts w:ascii="Times New Roman" w:hAnsi="Times New Roman" w:cs="Times New Roman"/>
          <w:sz w:val="28"/>
          <w:szCs w:val="28"/>
        </w:rPr>
        <w:t xml:space="preserve">272,0 </w:t>
      </w:r>
      <w:r w:rsidR="00A9713B">
        <w:rPr>
          <w:rFonts w:ascii="Times New Roman" w:hAnsi="Times New Roman" w:cs="Times New Roman"/>
          <w:sz w:val="28"/>
          <w:szCs w:val="28"/>
        </w:rPr>
        <w:t>тис</w:t>
      </w:r>
      <w:r w:rsidR="00521E5E" w:rsidRPr="00434D74">
        <w:rPr>
          <w:rFonts w:ascii="Times New Roman" w:hAnsi="Times New Roman" w:cs="Times New Roman"/>
          <w:sz w:val="28"/>
          <w:szCs w:val="28"/>
        </w:rPr>
        <w:t xml:space="preserve"> </w:t>
      </w:r>
      <w:proofErr w:type="spellStart"/>
      <w:r w:rsidR="00521E5E" w:rsidRPr="00434D74">
        <w:rPr>
          <w:rFonts w:ascii="Times New Roman" w:hAnsi="Times New Roman" w:cs="Times New Roman"/>
          <w:sz w:val="28"/>
          <w:szCs w:val="28"/>
        </w:rPr>
        <w:t>грн</w:t>
      </w:r>
      <w:proofErr w:type="spellEnd"/>
    </w:p>
    <w:p w:rsidR="00A925AC" w:rsidRPr="00A94575" w:rsidRDefault="00F64E2A" w:rsidP="00A925AC">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proofErr w:type="spellStart"/>
      <w:r w:rsidR="009208C9">
        <w:rPr>
          <w:rFonts w:ascii="Times New Roman" w:hAnsi="Times New Roman" w:cs="Times New Roman"/>
          <w:color w:val="000000"/>
          <w:sz w:val="28"/>
          <w:szCs w:val="28"/>
          <w:lang w:val="ru-RU"/>
        </w:rPr>
        <w:t>Всього</w:t>
      </w:r>
      <w:proofErr w:type="spellEnd"/>
      <w:r w:rsidR="009208C9">
        <w:rPr>
          <w:rFonts w:ascii="Times New Roman" w:hAnsi="Times New Roman" w:cs="Times New Roman"/>
          <w:color w:val="000000"/>
          <w:sz w:val="28"/>
          <w:szCs w:val="28"/>
          <w:lang w:val="ru-RU"/>
        </w:rPr>
        <w:t>:</w:t>
      </w:r>
      <w:r w:rsidR="00A925AC" w:rsidRPr="00A94575">
        <w:rPr>
          <w:rFonts w:ascii="Times New Roman" w:hAnsi="Times New Roman" w:cs="Times New Roman"/>
          <w:color w:val="000000"/>
          <w:sz w:val="28"/>
          <w:szCs w:val="28"/>
          <w:lang w:val="ru-RU"/>
        </w:rPr>
        <w:t xml:space="preserve"> </w:t>
      </w:r>
      <w:r w:rsidR="00A9713B">
        <w:rPr>
          <w:rFonts w:ascii="Times New Roman" w:hAnsi="Times New Roman" w:cs="Times New Roman"/>
          <w:color w:val="000000"/>
          <w:sz w:val="28"/>
          <w:szCs w:val="28"/>
          <w:lang w:val="ru-RU"/>
        </w:rPr>
        <w:t xml:space="preserve">   7</w:t>
      </w:r>
      <w:r w:rsidR="00521E5E">
        <w:rPr>
          <w:rFonts w:ascii="Times New Roman" w:hAnsi="Times New Roman" w:cs="Times New Roman"/>
          <w:sz w:val="28"/>
          <w:szCs w:val="28"/>
        </w:rPr>
        <w:t xml:space="preserve">61,0 </w:t>
      </w:r>
      <w:r w:rsidR="00521E5E" w:rsidRPr="00434D74">
        <w:rPr>
          <w:rFonts w:ascii="Times New Roman" w:hAnsi="Times New Roman" w:cs="Times New Roman"/>
          <w:sz w:val="28"/>
          <w:szCs w:val="28"/>
        </w:rPr>
        <w:t>т</w:t>
      </w:r>
      <w:r w:rsidR="00A9713B">
        <w:rPr>
          <w:rFonts w:ascii="Times New Roman" w:hAnsi="Times New Roman" w:cs="Times New Roman"/>
          <w:sz w:val="28"/>
          <w:szCs w:val="28"/>
        </w:rPr>
        <w:t>ис</w:t>
      </w:r>
      <w:r w:rsidR="00521E5E" w:rsidRPr="00434D74">
        <w:rPr>
          <w:rFonts w:ascii="Times New Roman" w:hAnsi="Times New Roman" w:cs="Times New Roman"/>
          <w:sz w:val="28"/>
          <w:szCs w:val="28"/>
        </w:rPr>
        <w:t xml:space="preserve"> </w:t>
      </w:r>
      <w:proofErr w:type="spellStart"/>
      <w:r w:rsidR="00521E5E" w:rsidRPr="00434D74">
        <w:rPr>
          <w:rFonts w:ascii="Times New Roman" w:hAnsi="Times New Roman" w:cs="Times New Roman"/>
          <w:sz w:val="28"/>
          <w:szCs w:val="28"/>
        </w:rPr>
        <w:t>грн</w:t>
      </w:r>
      <w:proofErr w:type="spellEnd"/>
    </w:p>
    <w:p w:rsidR="00993CCF" w:rsidRDefault="00993CCF" w:rsidP="00CF47C0">
      <w:pPr>
        <w:jc w:val="both"/>
        <w:rPr>
          <w:rFonts w:ascii="Times New Roman" w:hAnsi="Times New Roman" w:cs="Times New Roman"/>
          <w:b/>
          <w:sz w:val="28"/>
          <w:szCs w:val="28"/>
        </w:rPr>
      </w:pPr>
    </w:p>
    <w:p w:rsidR="00CF47C0" w:rsidRPr="00F64E2A" w:rsidRDefault="00A925AC" w:rsidP="00993CCF">
      <w:pPr>
        <w:spacing w:after="0" w:line="240" w:lineRule="auto"/>
        <w:jc w:val="both"/>
        <w:rPr>
          <w:rFonts w:ascii="Times New Roman" w:hAnsi="Times New Roman" w:cs="Times New Roman"/>
          <w:b/>
          <w:sz w:val="28"/>
          <w:szCs w:val="28"/>
        </w:rPr>
      </w:pPr>
      <w:r w:rsidRPr="00F64E2A">
        <w:rPr>
          <w:rFonts w:ascii="Times New Roman" w:hAnsi="Times New Roman" w:cs="Times New Roman"/>
          <w:b/>
          <w:sz w:val="28"/>
          <w:szCs w:val="28"/>
        </w:rPr>
        <w:t>9.</w:t>
      </w:r>
      <w:r w:rsidR="00F64E2A" w:rsidRPr="00F64E2A">
        <w:rPr>
          <w:rFonts w:ascii="Times New Roman" w:hAnsi="Times New Roman" w:cs="Times New Roman"/>
          <w:b/>
          <w:sz w:val="28"/>
          <w:szCs w:val="28"/>
        </w:rPr>
        <w:t xml:space="preserve"> </w:t>
      </w:r>
      <w:r w:rsidR="00F64E2A" w:rsidRPr="00F64E2A">
        <w:rPr>
          <w:rFonts w:ascii="Times New Roman" w:hAnsi="Times New Roman" w:cs="Times New Roman"/>
          <w:b/>
          <w:bCs/>
          <w:sz w:val="28"/>
          <w:szCs w:val="28"/>
        </w:rPr>
        <w:t>КООРДИНАЦІЯ І КОНТРОЛЬ ЗА ХОДОМ ВИКОНАННЯ ПРОГРАМИ</w:t>
      </w:r>
    </w:p>
    <w:p w:rsidR="00993CCF" w:rsidRPr="000C0DC8" w:rsidRDefault="00F64E2A" w:rsidP="00993CCF">
      <w:pPr>
        <w:pStyle w:val="a6"/>
        <w:jc w:val="both"/>
        <w:rPr>
          <w:rFonts w:ascii="Times New Roman" w:eastAsia="Times New Roman" w:hAnsi="Times New Roman" w:cs="Times New Roman"/>
          <w:sz w:val="16"/>
          <w:szCs w:val="16"/>
        </w:rPr>
      </w:pPr>
      <w:r>
        <w:rPr>
          <w:rFonts w:ascii="Times New Roman" w:eastAsia="Times New Roman" w:hAnsi="Times New Roman" w:cs="Times New Roman"/>
          <w:sz w:val="28"/>
          <w:szCs w:val="28"/>
        </w:rPr>
        <w:tab/>
      </w:r>
    </w:p>
    <w:p w:rsidR="00F64E2A" w:rsidRDefault="00993CCF" w:rsidP="00993CCF">
      <w:pPr>
        <w:pStyle w:val="a6"/>
        <w:jc w:val="both"/>
        <w:rPr>
          <w:rFonts w:ascii="Times New Roman" w:hAnsi="Times New Roman" w:cs="Times New Roman"/>
          <w:color w:val="000000"/>
          <w:sz w:val="28"/>
          <w:szCs w:val="28"/>
        </w:rPr>
      </w:pPr>
      <w:r>
        <w:rPr>
          <w:rFonts w:ascii="Times New Roman" w:eastAsia="Times New Roman" w:hAnsi="Times New Roman" w:cs="Times New Roman"/>
          <w:sz w:val="28"/>
          <w:szCs w:val="28"/>
        </w:rPr>
        <w:tab/>
      </w:r>
      <w:r w:rsidR="00CF47C0" w:rsidRPr="00274A6D">
        <w:rPr>
          <w:rFonts w:ascii="Times New Roman" w:eastAsia="Times New Roman" w:hAnsi="Times New Roman" w:cs="Times New Roman"/>
          <w:sz w:val="28"/>
          <w:szCs w:val="28"/>
        </w:rPr>
        <w:t xml:space="preserve">Програма затверджується рішенням </w:t>
      </w:r>
      <w:r w:rsidR="00CF47C0" w:rsidRPr="00274A6D">
        <w:rPr>
          <w:rFonts w:ascii="Times New Roman" w:hAnsi="Times New Roman" w:cs="Times New Roman"/>
          <w:sz w:val="28"/>
          <w:szCs w:val="28"/>
        </w:rPr>
        <w:t>Павлоградської міської ради</w:t>
      </w:r>
      <w:r w:rsidR="00CF47C0" w:rsidRPr="00274A6D">
        <w:rPr>
          <w:rFonts w:ascii="Times New Roman" w:eastAsia="Times New Roman" w:hAnsi="Times New Roman" w:cs="Times New Roman"/>
          <w:sz w:val="28"/>
          <w:szCs w:val="28"/>
        </w:rPr>
        <w:t xml:space="preserve">. </w:t>
      </w:r>
      <w:r w:rsidR="00F64E2A">
        <w:rPr>
          <w:rFonts w:ascii="Times New Roman" w:eastAsia="Times New Roman" w:hAnsi="Times New Roman" w:cs="Times New Roman"/>
          <w:sz w:val="28"/>
          <w:szCs w:val="28"/>
        </w:rPr>
        <w:tab/>
      </w:r>
      <w:r w:rsidR="00CF47C0" w:rsidRPr="00274A6D">
        <w:rPr>
          <w:rFonts w:ascii="Times New Roman" w:eastAsia="Times New Roman" w:hAnsi="Times New Roman" w:cs="Times New Roman"/>
          <w:sz w:val="28"/>
          <w:szCs w:val="28"/>
        </w:rPr>
        <w:t xml:space="preserve">Організація виконання Програми здійснюється </w:t>
      </w:r>
      <w:r w:rsidR="00CF47C0" w:rsidRPr="00274A6D">
        <w:rPr>
          <w:rFonts w:ascii="Times New Roman" w:hAnsi="Times New Roman" w:cs="Times New Roman"/>
          <w:sz w:val="28"/>
          <w:szCs w:val="28"/>
        </w:rPr>
        <w:t>відділом з питань розвитку підприємництва та залучення інвестицій</w:t>
      </w:r>
      <w:r w:rsidR="00F64E2A">
        <w:rPr>
          <w:rFonts w:ascii="Times New Roman" w:hAnsi="Times New Roman" w:cs="Times New Roman"/>
          <w:sz w:val="28"/>
          <w:szCs w:val="28"/>
        </w:rPr>
        <w:t>,</w:t>
      </w:r>
      <w:r w:rsidR="00CF47C0" w:rsidRPr="00274A6D">
        <w:rPr>
          <w:rFonts w:ascii="Times New Roman" w:eastAsia="Times New Roman" w:hAnsi="Times New Roman" w:cs="Times New Roman"/>
          <w:sz w:val="28"/>
          <w:szCs w:val="28"/>
        </w:rPr>
        <w:t xml:space="preserve"> </w:t>
      </w:r>
      <w:r w:rsidR="007C3BAC" w:rsidRPr="00274A6D">
        <w:rPr>
          <w:rFonts w:ascii="Times New Roman" w:hAnsi="Times New Roman" w:cs="Times New Roman"/>
          <w:color w:val="000000"/>
          <w:sz w:val="28"/>
          <w:szCs w:val="28"/>
        </w:rPr>
        <w:t>а відповідальність за виконання заходів несуть її учасники (співвиконавці).</w:t>
      </w:r>
    </w:p>
    <w:p w:rsidR="00F64E2A" w:rsidRDefault="00F64E2A" w:rsidP="00993CCF">
      <w:pPr>
        <w:pStyle w:val="a6"/>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ab/>
      </w:r>
      <w:r w:rsidR="002D34D8" w:rsidRPr="00274A6D">
        <w:rPr>
          <w:rFonts w:ascii="Times New Roman" w:hAnsi="Times New Roman" w:cs="Times New Roman"/>
          <w:color w:val="000000"/>
          <w:sz w:val="28"/>
          <w:szCs w:val="28"/>
        </w:rPr>
        <w:t>В</w:t>
      </w:r>
      <w:r w:rsidR="007C3BAC" w:rsidRPr="00274A6D">
        <w:rPr>
          <w:rFonts w:ascii="Times New Roman" w:hAnsi="Times New Roman" w:cs="Times New Roman"/>
          <w:color w:val="000000"/>
          <w:sz w:val="28"/>
          <w:szCs w:val="28"/>
        </w:rPr>
        <w:t xml:space="preserve">ідповідальні за здійснення запланованих новою </w:t>
      </w:r>
      <w:proofErr w:type="spellStart"/>
      <w:r w:rsidR="007C3BAC" w:rsidRPr="00274A6D">
        <w:rPr>
          <w:rFonts w:ascii="Times New Roman" w:hAnsi="Times New Roman" w:cs="Times New Roman"/>
          <w:color w:val="000000"/>
          <w:sz w:val="28"/>
          <w:szCs w:val="28"/>
          <w:lang w:val="ru-RU"/>
        </w:rPr>
        <w:t>Програмою</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заходів</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забезпечують</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їх</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реалізацію</w:t>
      </w:r>
      <w:proofErr w:type="spellEnd"/>
      <w:r w:rsidR="007C3BAC" w:rsidRPr="00274A6D">
        <w:rPr>
          <w:rFonts w:ascii="Times New Roman" w:hAnsi="Times New Roman" w:cs="Times New Roman"/>
          <w:color w:val="000000"/>
          <w:sz w:val="28"/>
          <w:szCs w:val="28"/>
          <w:lang w:val="ru-RU"/>
        </w:rPr>
        <w:t xml:space="preserve"> в </w:t>
      </w:r>
      <w:proofErr w:type="spellStart"/>
      <w:r w:rsidR="007C3BAC" w:rsidRPr="00274A6D">
        <w:rPr>
          <w:rFonts w:ascii="Times New Roman" w:hAnsi="Times New Roman" w:cs="Times New Roman"/>
          <w:color w:val="000000"/>
          <w:sz w:val="28"/>
          <w:szCs w:val="28"/>
          <w:lang w:val="ru-RU"/>
        </w:rPr>
        <w:t>повному</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обсязі</w:t>
      </w:r>
      <w:proofErr w:type="spellEnd"/>
      <w:r w:rsidR="007C3BAC" w:rsidRPr="00274A6D">
        <w:rPr>
          <w:rFonts w:ascii="Times New Roman" w:hAnsi="Times New Roman" w:cs="Times New Roman"/>
          <w:color w:val="000000"/>
          <w:sz w:val="28"/>
          <w:szCs w:val="28"/>
          <w:lang w:val="ru-RU"/>
        </w:rPr>
        <w:t xml:space="preserve"> та у </w:t>
      </w:r>
      <w:proofErr w:type="spellStart"/>
      <w:r w:rsidR="007C3BAC" w:rsidRPr="00274A6D">
        <w:rPr>
          <w:rFonts w:ascii="Times New Roman" w:hAnsi="Times New Roman" w:cs="Times New Roman"/>
          <w:color w:val="000000"/>
          <w:sz w:val="28"/>
          <w:szCs w:val="28"/>
          <w:lang w:val="ru-RU"/>
        </w:rPr>
        <w:t>визначені</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терміни</w:t>
      </w:r>
      <w:proofErr w:type="spellEnd"/>
      <w:r w:rsidR="007E5955" w:rsidRPr="00274A6D">
        <w:rPr>
          <w:rFonts w:ascii="Times New Roman" w:hAnsi="Times New Roman" w:cs="Times New Roman"/>
          <w:color w:val="000000"/>
          <w:sz w:val="28"/>
          <w:szCs w:val="28"/>
          <w:lang w:val="ru-RU"/>
        </w:rPr>
        <w:t>.</w:t>
      </w:r>
    </w:p>
    <w:p w:rsidR="00F64E2A" w:rsidRDefault="00F64E2A" w:rsidP="00993CCF">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C3BAC" w:rsidRPr="00274A6D">
        <w:rPr>
          <w:rFonts w:ascii="Times New Roman" w:hAnsi="Times New Roman" w:cs="Times New Roman"/>
          <w:color w:val="000000"/>
          <w:sz w:val="28"/>
          <w:szCs w:val="28"/>
        </w:rPr>
        <w:t>Забезпечення виконання завдань нової Програми передбачається шляхом поетапного та якісного виконання комплексу заходів усіма виконавцями, за рахунок підвищення ефективності взаємодії виконавчих органів міської ради, суб’єктів підприємницької діяльності та їх громадських організацій</w:t>
      </w:r>
      <w:r w:rsidR="002D34D8" w:rsidRPr="00274A6D">
        <w:rPr>
          <w:rFonts w:ascii="Times New Roman" w:hAnsi="Times New Roman" w:cs="Times New Roman"/>
          <w:color w:val="000000"/>
          <w:sz w:val="28"/>
          <w:szCs w:val="28"/>
        </w:rPr>
        <w:t>.</w:t>
      </w:r>
      <w:r w:rsidR="007C3BAC" w:rsidRPr="00274A6D">
        <w:rPr>
          <w:rFonts w:ascii="Times New Roman" w:hAnsi="Times New Roman" w:cs="Times New Roman"/>
          <w:color w:val="000000"/>
          <w:sz w:val="28"/>
          <w:szCs w:val="28"/>
        </w:rPr>
        <w:t xml:space="preserve"> </w:t>
      </w:r>
    </w:p>
    <w:p w:rsidR="00706775" w:rsidRDefault="00F64E2A" w:rsidP="00993CCF">
      <w:pPr>
        <w:pStyle w:val="a6"/>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ab/>
      </w:r>
      <w:proofErr w:type="spellStart"/>
      <w:r w:rsidR="007C3BAC" w:rsidRPr="00274A6D">
        <w:rPr>
          <w:rFonts w:ascii="Times New Roman" w:hAnsi="Times New Roman" w:cs="Times New Roman"/>
          <w:color w:val="000000"/>
          <w:sz w:val="28"/>
          <w:szCs w:val="28"/>
          <w:lang w:val="ru-RU"/>
        </w:rPr>
        <w:t>Звіт</w:t>
      </w:r>
      <w:proofErr w:type="spellEnd"/>
      <w:r w:rsidR="007C3BAC" w:rsidRPr="00274A6D">
        <w:rPr>
          <w:rFonts w:ascii="Times New Roman" w:hAnsi="Times New Roman" w:cs="Times New Roman"/>
          <w:color w:val="000000"/>
          <w:sz w:val="28"/>
          <w:szCs w:val="28"/>
          <w:lang w:val="ru-RU"/>
        </w:rPr>
        <w:t xml:space="preserve"> про </w:t>
      </w:r>
      <w:proofErr w:type="spellStart"/>
      <w:r w:rsidR="007C3BAC" w:rsidRPr="00274A6D">
        <w:rPr>
          <w:rFonts w:ascii="Times New Roman" w:hAnsi="Times New Roman" w:cs="Times New Roman"/>
          <w:color w:val="000000"/>
          <w:sz w:val="28"/>
          <w:szCs w:val="28"/>
          <w:lang w:val="ru-RU"/>
        </w:rPr>
        <w:t>виконання</w:t>
      </w:r>
      <w:proofErr w:type="spellEnd"/>
      <w:r w:rsidR="007C3BAC" w:rsidRPr="00274A6D">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П</w:t>
      </w:r>
      <w:r w:rsidR="007C3BAC" w:rsidRPr="00274A6D">
        <w:rPr>
          <w:rFonts w:ascii="Times New Roman" w:hAnsi="Times New Roman" w:cs="Times New Roman"/>
          <w:color w:val="000000"/>
          <w:sz w:val="28"/>
          <w:szCs w:val="28"/>
          <w:lang w:val="ru-RU"/>
        </w:rPr>
        <w:t>рограми</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виноситься</w:t>
      </w:r>
      <w:proofErr w:type="spellEnd"/>
      <w:r w:rsidR="007C3BAC" w:rsidRPr="00274A6D">
        <w:rPr>
          <w:rFonts w:ascii="Times New Roman" w:hAnsi="Times New Roman" w:cs="Times New Roman"/>
          <w:color w:val="000000"/>
          <w:sz w:val="28"/>
          <w:szCs w:val="28"/>
          <w:lang w:val="ru-RU"/>
        </w:rPr>
        <w:t xml:space="preserve"> на </w:t>
      </w:r>
      <w:proofErr w:type="spellStart"/>
      <w:r w:rsidR="007C3BAC" w:rsidRPr="00274A6D">
        <w:rPr>
          <w:rFonts w:ascii="Times New Roman" w:hAnsi="Times New Roman" w:cs="Times New Roman"/>
          <w:color w:val="000000"/>
          <w:sz w:val="28"/>
          <w:szCs w:val="28"/>
          <w:lang w:val="ru-RU"/>
        </w:rPr>
        <w:t>розгляд</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виконавчого</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комітету</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міської</w:t>
      </w:r>
      <w:proofErr w:type="spellEnd"/>
      <w:r w:rsidR="007C3BAC" w:rsidRPr="00274A6D">
        <w:rPr>
          <w:rFonts w:ascii="Times New Roman" w:hAnsi="Times New Roman" w:cs="Times New Roman"/>
          <w:color w:val="000000"/>
          <w:sz w:val="28"/>
          <w:szCs w:val="28"/>
          <w:lang w:val="ru-RU"/>
        </w:rPr>
        <w:t xml:space="preserve"> ради  </w:t>
      </w:r>
      <w:proofErr w:type="spellStart"/>
      <w:r w:rsidR="007C3BAC" w:rsidRPr="00274A6D">
        <w:rPr>
          <w:rFonts w:ascii="Times New Roman" w:hAnsi="Times New Roman" w:cs="Times New Roman"/>
          <w:color w:val="000000"/>
          <w:sz w:val="28"/>
          <w:szCs w:val="28"/>
          <w:lang w:val="ru-RU"/>
        </w:rPr>
        <w:t>одночасно</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з</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пропозиціями</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щодо</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внесення</w:t>
      </w:r>
      <w:proofErr w:type="spellEnd"/>
      <w:r w:rsidR="007C3BAC" w:rsidRPr="00274A6D">
        <w:rPr>
          <w:rFonts w:ascii="Times New Roman" w:hAnsi="Times New Roman" w:cs="Times New Roman"/>
          <w:color w:val="000000"/>
          <w:sz w:val="28"/>
          <w:szCs w:val="28"/>
          <w:lang w:val="ru-RU"/>
        </w:rPr>
        <w:t xml:space="preserve"> </w:t>
      </w:r>
      <w:proofErr w:type="spellStart"/>
      <w:r w:rsidR="007C3BAC" w:rsidRPr="00274A6D">
        <w:rPr>
          <w:rFonts w:ascii="Times New Roman" w:hAnsi="Times New Roman" w:cs="Times New Roman"/>
          <w:color w:val="000000"/>
          <w:sz w:val="28"/>
          <w:szCs w:val="28"/>
          <w:lang w:val="ru-RU"/>
        </w:rPr>
        <w:t>змін</w:t>
      </w:r>
      <w:proofErr w:type="spellEnd"/>
      <w:r w:rsidR="007C3BAC" w:rsidRPr="00274A6D">
        <w:rPr>
          <w:rFonts w:ascii="Times New Roman" w:hAnsi="Times New Roman" w:cs="Times New Roman"/>
          <w:color w:val="000000"/>
          <w:sz w:val="28"/>
          <w:szCs w:val="28"/>
          <w:lang w:val="ru-RU"/>
        </w:rPr>
        <w:t xml:space="preserve"> та </w:t>
      </w:r>
      <w:proofErr w:type="spellStart"/>
      <w:r w:rsidR="007C3BAC" w:rsidRPr="00274A6D">
        <w:rPr>
          <w:rFonts w:ascii="Times New Roman" w:hAnsi="Times New Roman" w:cs="Times New Roman"/>
          <w:color w:val="000000"/>
          <w:sz w:val="28"/>
          <w:szCs w:val="28"/>
          <w:lang w:val="ru-RU"/>
        </w:rPr>
        <w:t>коригувань</w:t>
      </w:r>
      <w:proofErr w:type="spellEnd"/>
      <w:r w:rsidR="007C3BAC" w:rsidRPr="00274A6D">
        <w:rPr>
          <w:rFonts w:ascii="Times New Roman" w:hAnsi="Times New Roman" w:cs="Times New Roman"/>
          <w:color w:val="000000"/>
          <w:sz w:val="28"/>
          <w:szCs w:val="28"/>
          <w:lang w:val="ru-RU"/>
        </w:rPr>
        <w:t>.</w:t>
      </w:r>
    </w:p>
    <w:p w:rsidR="00993CCF" w:rsidRDefault="00993CCF" w:rsidP="00993CCF">
      <w:pPr>
        <w:pStyle w:val="a6"/>
        <w:jc w:val="both"/>
        <w:rPr>
          <w:rFonts w:ascii="Times New Roman" w:hAnsi="Times New Roman" w:cs="Times New Roman"/>
          <w:color w:val="000000"/>
          <w:sz w:val="28"/>
          <w:szCs w:val="28"/>
          <w:lang w:val="ru-RU"/>
        </w:rPr>
      </w:pPr>
    </w:p>
    <w:p w:rsidR="000C0DC8" w:rsidRPr="00E276EE" w:rsidRDefault="000C0DC8" w:rsidP="00993CCF">
      <w:pPr>
        <w:pStyle w:val="a6"/>
        <w:jc w:val="both"/>
        <w:rPr>
          <w:rFonts w:ascii="Times New Roman" w:hAnsi="Times New Roman" w:cs="Times New Roman"/>
          <w:color w:val="000000"/>
          <w:sz w:val="16"/>
          <w:szCs w:val="16"/>
          <w:lang w:val="ru-RU"/>
        </w:rPr>
      </w:pPr>
    </w:p>
    <w:p w:rsidR="00993CCF" w:rsidRPr="00274A6D" w:rsidRDefault="00993CCF" w:rsidP="00993CCF">
      <w:pPr>
        <w:pStyle w:val="a6"/>
        <w:jc w:val="both"/>
        <w:rPr>
          <w:rFonts w:ascii="Times New Roman" w:hAnsi="Times New Roman" w:cs="Times New Roman"/>
          <w:b/>
          <w:bCs/>
          <w:sz w:val="28"/>
          <w:szCs w:val="28"/>
        </w:rPr>
      </w:pPr>
      <w:proofErr w:type="spellStart"/>
      <w:r>
        <w:rPr>
          <w:rFonts w:ascii="Times New Roman" w:hAnsi="Times New Roman" w:cs="Times New Roman"/>
          <w:color w:val="000000"/>
          <w:sz w:val="28"/>
          <w:szCs w:val="28"/>
          <w:lang w:val="ru-RU"/>
        </w:rPr>
        <w:t>Секретар</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міської</w:t>
      </w:r>
      <w:proofErr w:type="spellEnd"/>
      <w:r>
        <w:rPr>
          <w:rFonts w:ascii="Times New Roman" w:hAnsi="Times New Roman" w:cs="Times New Roman"/>
          <w:color w:val="000000"/>
          <w:sz w:val="28"/>
          <w:szCs w:val="28"/>
          <w:lang w:val="ru-RU"/>
        </w:rPr>
        <w:t xml:space="preserve"> ради                                                                               </w:t>
      </w:r>
      <w:proofErr w:type="spellStart"/>
      <w:r>
        <w:rPr>
          <w:rFonts w:ascii="Times New Roman" w:hAnsi="Times New Roman" w:cs="Times New Roman"/>
          <w:color w:val="000000"/>
          <w:sz w:val="28"/>
          <w:szCs w:val="28"/>
          <w:lang w:val="ru-RU"/>
        </w:rPr>
        <w:t>С.А.Остренко</w:t>
      </w:r>
      <w:proofErr w:type="spellEnd"/>
    </w:p>
    <w:sectPr w:rsidR="00993CCF" w:rsidRPr="00274A6D" w:rsidSect="00DA101C">
      <w:pgSz w:w="11906" w:h="16838"/>
      <w:pgMar w:top="568" w:right="849"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25o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BookmanOldStyle">
    <w:altName w:val="Arial Unicode MS"/>
    <w:panose1 w:val="00000000000000000000"/>
    <w:charset w:val="80"/>
    <w:family w:val="auto"/>
    <w:notTrueType/>
    <w:pitch w:val="default"/>
    <w:sig w:usb0="00000003" w:usb1="08070000" w:usb2="00000010" w:usb3="00000000" w:csb0="00020001" w:csb1="00000000"/>
  </w:font>
  <w:font w:name="BookmanOldStyle-Bold">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2D3FBD"/>
    <w:multiLevelType w:val="hybridMultilevel"/>
    <w:tmpl w:val="0044907E"/>
    <w:lvl w:ilvl="0" w:tplc="8B12BC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744B9"/>
    <w:multiLevelType w:val="hybridMultilevel"/>
    <w:tmpl w:val="7682EEF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F41F41"/>
    <w:multiLevelType w:val="hybridMultilevel"/>
    <w:tmpl w:val="8AC6683A"/>
    <w:lvl w:ilvl="0" w:tplc="B8760C2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D2523"/>
    <w:multiLevelType w:val="hybridMultilevel"/>
    <w:tmpl w:val="047457F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433C7"/>
    <w:multiLevelType w:val="hybridMultilevel"/>
    <w:tmpl w:val="074C3C62"/>
    <w:lvl w:ilvl="0" w:tplc="5576E8D6">
      <w:start w:val="2"/>
      <w:numFmt w:val="bullet"/>
      <w:lvlText w:val="-"/>
      <w:lvlJc w:val="left"/>
      <w:pPr>
        <w:ind w:left="720" w:hanging="360"/>
      </w:pPr>
      <w:rPr>
        <w:rFonts w:ascii="TT25o00" w:eastAsiaTheme="minorHAnsi" w:hAnsi="TT25o00" w:cs="TT25o00"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30CD5"/>
    <w:multiLevelType w:val="hybridMultilevel"/>
    <w:tmpl w:val="CFE87666"/>
    <w:lvl w:ilvl="0" w:tplc="D8DAE136">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9FF730B"/>
    <w:multiLevelType w:val="hybridMultilevel"/>
    <w:tmpl w:val="EB4A246A"/>
    <w:lvl w:ilvl="0" w:tplc="68005EB0">
      <w:start w:val="13"/>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1556FCE"/>
    <w:multiLevelType w:val="hybridMultilevel"/>
    <w:tmpl w:val="E0804B8E"/>
    <w:lvl w:ilvl="0" w:tplc="12360A7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72533"/>
    <w:multiLevelType w:val="hybridMultilevel"/>
    <w:tmpl w:val="C4EE8A02"/>
    <w:lvl w:ilvl="0" w:tplc="092E8E7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771F3D"/>
    <w:multiLevelType w:val="hybridMultilevel"/>
    <w:tmpl w:val="D8A4B15E"/>
    <w:lvl w:ilvl="0" w:tplc="146231D4">
      <w:start w:val="2"/>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2997455D"/>
    <w:multiLevelType w:val="hybridMultilevel"/>
    <w:tmpl w:val="85BC27D0"/>
    <w:lvl w:ilvl="0" w:tplc="30FCA41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C561CC2"/>
    <w:multiLevelType w:val="hybridMultilevel"/>
    <w:tmpl w:val="A9802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796734"/>
    <w:multiLevelType w:val="hybridMultilevel"/>
    <w:tmpl w:val="3EF22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34B78"/>
    <w:multiLevelType w:val="hybridMultilevel"/>
    <w:tmpl w:val="12BE630A"/>
    <w:lvl w:ilvl="0" w:tplc="04190003">
      <w:start w:val="1"/>
      <w:numFmt w:val="bullet"/>
      <w:lvlText w:val="o"/>
      <w:lvlJc w:val="left"/>
      <w:pPr>
        <w:ind w:left="360" w:hanging="360"/>
      </w:pPr>
      <w:rPr>
        <w:rFonts w:ascii="Courier New" w:hAnsi="Courier New" w:cs="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6C56BA4"/>
    <w:multiLevelType w:val="hybridMultilevel"/>
    <w:tmpl w:val="847A9D7A"/>
    <w:lvl w:ilvl="0" w:tplc="FF0E4CBE">
      <w:start w:val="14"/>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8640DC5"/>
    <w:multiLevelType w:val="hybridMultilevel"/>
    <w:tmpl w:val="B9CEB37C"/>
    <w:lvl w:ilvl="0" w:tplc="54C472E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C9603B2"/>
    <w:multiLevelType w:val="hybridMultilevel"/>
    <w:tmpl w:val="BECE97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1D15CC"/>
    <w:multiLevelType w:val="hybridMultilevel"/>
    <w:tmpl w:val="A17C97B6"/>
    <w:lvl w:ilvl="0" w:tplc="5F8030C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EB667E"/>
    <w:multiLevelType w:val="hybridMultilevel"/>
    <w:tmpl w:val="DB32B628"/>
    <w:lvl w:ilvl="0" w:tplc="70C8104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04F0B"/>
    <w:multiLevelType w:val="hybridMultilevel"/>
    <w:tmpl w:val="93B4FF34"/>
    <w:lvl w:ilvl="0" w:tplc="5CF0C18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A940DC"/>
    <w:multiLevelType w:val="hybridMultilevel"/>
    <w:tmpl w:val="F1F028D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74C424B"/>
    <w:multiLevelType w:val="hybridMultilevel"/>
    <w:tmpl w:val="79B6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D23CFA"/>
    <w:multiLevelType w:val="hybridMultilevel"/>
    <w:tmpl w:val="BE52D212"/>
    <w:lvl w:ilvl="0" w:tplc="F864D506">
      <w:start w:val="1"/>
      <w:numFmt w:val="decimal"/>
      <w:lvlText w:val="%1."/>
      <w:lvlJc w:val="left"/>
      <w:pPr>
        <w:ind w:left="1211" w:hanging="360"/>
      </w:pPr>
      <w:rPr>
        <w:rFonts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A0A725F"/>
    <w:multiLevelType w:val="hybridMultilevel"/>
    <w:tmpl w:val="F374605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A134FB8"/>
    <w:multiLevelType w:val="hybridMultilevel"/>
    <w:tmpl w:val="F4365C18"/>
    <w:lvl w:ilvl="0" w:tplc="FF0E4CBE">
      <w:start w:val="1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BE63ED8"/>
    <w:multiLevelType w:val="hybridMultilevel"/>
    <w:tmpl w:val="8F82D02E"/>
    <w:lvl w:ilvl="0" w:tplc="F3B87F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CBB358C"/>
    <w:multiLevelType w:val="hybridMultilevel"/>
    <w:tmpl w:val="F66629AC"/>
    <w:lvl w:ilvl="0" w:tplc="7A3020FE">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8">
    <w:nsid w:val="5E9301E4"/>
    <w:multiLevelType w:val="hybridMultilevel"/>
    <w:tmpl w:val="39FCE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0333D0"/>
    <w:multiLevelType w:val="hybridMultilevel"/>
    <w:tmpl w:val="34BEC6D0"/>
    <w:lvl w:ilvl="0" w:tplc="AC5A6A8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2774451"/>
    <w:multiLevelType w:val="hybridMultilevel"/>
    <w:tmpl w:val="531A7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F62539"/>
    <w:multiLevelType w:val="hybridMultilevel"/>
    <w:tmpl w:val="8F9CE3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5D7286E"/>
    <w:multiLevelType w:val="hybridMultilevel"/>
    <w:tmpl w:val="6FB02E52"/>
    <w:lvl w:ilvl="0" w:tplc="FF0E4CBE">
      <w:start w:val="1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B7D582A"/>
    <w:multiLevelType w:val="hybridMultilevel"/>
    <w:tmpl w:val="8AC6683A"/>
    <w:lvl w:ilvl="0" w:tplc="B8760C2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3A7DAF"/>
    <w:multiLevelType w:val="hybridMultilevel"/>
    <w:tmpl w:val="153AD138"/>
    <w:lvl w:ilvl="0" w:tplc="04190003">
      <w:start w:val="1"/>
      <w:numFmt w:val="bullet"/>
      <w:lvlText w:val="o"/>
      <w:lvlJc w:val="left"/>
      <w:pPr>
        <w:ind w:left="3762" w:hanging="360"/>
      </w:pPr>
      <w:rPr>
        <w:rFonts w:ascii="Courier New" w:hAnsi="Courier New" w:cs="Courier New"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35">
    <w:nsid w:val="759E094C"/>
    <w:multiLevelType w:val="hybridMultilevel"/>
    <w:tmpl w:val="21447DC8"/>
    <w:lvl w:ilvl="0" w:tplc="C094689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nsid w:val="789B2BF4"/>
    <w:multiLevelType w:val="hybridMultilevel"/>
    <w:tmpl w:val="3EF2263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7C59358E"/>
    <w:multiLevelType w:val="hybridMultilevel"/>
    <w:tmpl w:val="95869ED4"/>
    <w:lvl w:ilvl="0" w:tplc="02A49E0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6"/>
  </w:num>
  <w:num w:numId="4">
    <w:abstractNumId w:val="32"/>
  </w:num>
  <w:num w:numId="5">
    <w:abstractNumId w:val="25"/>
  </w:num>
  <w:num w:numId="6">
    <w:abstractNumId w:val="10"/>
  </w:num>
  <w:num w:numId="7">
    <w:abstractNumId w:val="27"/>
  </w:num>
  <w:num w:numId="8">
    <w:abstractNumId w:val="23"/>
  </w:num>
  <w:num w:numId="9">
    <w:abstractNumId w:val="7"/>
  </w:num>
  <w:num w:numId="10">
    <w:abstractNumId w:val="4"/>
  </w:num>
  <w:num w:numId="11">
    <w:abstractNumId w:val="28"/>
  </w:num>
  <w:num w:numId="12">
    <w:abstractNumId w:val="26"/>
  </w:num>
  <w:num w:numId="13">
    <w:abstractNumId w:val="34"/>
  </w:num>
  <w:num w:numId="14">
    <w:abstractNumId w:val="1"/>
  </w:num>
  <w:num w:numId="15">
    <w:abstractNumId w:val="12"/>
  </w:num>
  <w:num w:numId="16">
    <w:abstractNumId w:val="36"/>
  </w:num>
  <w:num w:numId="17">
    <w:abstractNumId w:val="11"/>
  </w:num>
  <w:num w:numId="18">
    <w:abstractNumId w:val="17"/>
  </w:num>
  <w:num w:numId="19">
    <w:abstractNumId w:val="37"/>
  </w:num>
  <w:num w:numId="20">
    <w:abstractNumId w:val="9"/>
  </w:num>
  <w:num w:numId="21">
    <w:abstractNumId w:val="5"/>
  </w:num>
  <w:num w:numId="22">
    <w:abstractNumId w:val="13"/>
  </w:num>
  <w:num w:numId="23">
    <w:abstractNumId w:val="35"/>
  </w:num>
  <w:num w:numId="24">
    <w:abstractNumId w:val="3"/>
  </w:num>
  <w:num w:numId="25">
    <w:abstractNumId w:val="16"/>
  </w:num>
  <w:num w:numId="26">
    <w:abstractNumId w:val="0"/>
  </w:num>
  <w:num w:numId="27">
    <w:abstractNumId w:val="30"/>
  </w:num>
  <w:num w:numId="28">
    <w:abstractNumId w:val="33"/>
  </w:num>
  <w:num w:numId="29">
    <w:abstractNumId w:val="14"/>
  </w:num>
  <w:num w:numId="30">
    <w:abstractNumId w:val="21"/>
  </w:num>
  <w:num w:numId="31">
    <w:abstractNumId w:val="2"/>
  </w:num>
  <w:num w:numId="32">
    <w:abstractNumId w:val="31"/>
  </w:num>
  <w:num w:numId="33">
    <w:abstractNumId w:val="20"/>
  </w:num>
  <w:num w:numId="34">
    <w:abstractNumId w:val="18"/>
  </w:num>
  <w:num w:numId="35">
    <w:abstractNumId w:val="29"/>
  </w:num>
  <w:num w:numId="36">
    <w:abstractNumId w:val="24"/>
  </w:num>
  <w:num w:numId="37">
    <w:abstractNumId w:val="22"/>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A94E5A"/>
    <w:rsid w:val="00004CB0"/>
    <w:rsid w:val="00006E72"/>
    <w:rsid w:val="00014024"/>
    <w:rsid w:val="00016B77"/>
    <w:rsid w:val="00020E9F"/>
    <w:rsid w:val="00032FA7"/>
    <w:rsid w:val="00034B97"/>
    <w:rsid w:val="00041908"/>
    <w:rsid w:val="00044A82"/>
    <w:rsid w:val="0004624A"/>
    <w:rsid w:val="00046E54"/>
    <w:rsid w:val="00061F20"/>
    <w:rsid w:val="00067C31"/>
    <w:rsid w:val="00072963"/>
    <w:rsid w:val="000733EE"/>
    <w:rsid w:val="0007640A"/>
    <w:rsid w:val="00081497"/>
    <w:rsid w:val="0008235C"/>
    <w:rsid w:val="00082F21"/>
    <w:rsid w:val="000848A0"/>
    <w:rsid w:val="00090D23"/>
    <w:rsid w:val="000927EC"/>
    <w:rsid w:val="00093303"/>
    <w:rsid w:val="0009430E"/>
    <w:rsid w:val="000951F2"/>
    <w:rsid w:val="000A336E"/>
    <w:rsid w:val="000A4BFF"/>
    <w:rsid w:val="000A5CF8"/>
    <w:rsid w:val="000A7F63"/>
    <w:rsid w:val="000B206F"/>
    <w:rsid w:val="000C0CFA"/>
    <w:rsid w:val="000C0DC8"/>
    <w:rsid w:val="000C2271"/>
    <w:rsid w:val="000C4E4E"/>
    <w:rsid w:val="000D0ABB"/>
    <w:rsid w:val="000E4520"/>
    <w:rsid w:val="000E5109"/>
    <w:rsid w:val="000F1746"/>
    <w:rsid w:val="000F2A4F"/>
    <w:rsid w:val="000F379A"/>
    <w:rsid w:val="000F54B1"/>
    <w:rsid w:val="000F5A43"/>
    <w:rsid w:val="000F5ECB"/>
    <w:rsid w:val="000F7AD9"/>
    <w:rsid w:val="0010503C"/>
    <w:rsid w:val="00106A25"/>
    <w:rsid w:val="00113A24"/>
    <w:rsid w:val="00114237"/>
    <w:rsid w:val="00121A41"/>
    <w:rsid w:val="00121CEA"/>
    <w:rsid w:val="0012209C"/>
    <w:rsid w:val="00122605"/>
    <w:rsid w:val="00125C5E"/>
    <w:rsid w:val="00125D30"/>
    <w:rsid w:val="00130B08"/>
    <w:rsid w:val="0013348B"/>
    <w:rsid w:val="00144973"/>
    <w:rsid w:val="00152959"/>
    <w:rsid w:val="001556B9"/>
    <w:rsid w:val="001600EC"/>
    <w:rsid w:val="00164534"/>
    <w:rsid w:val="00165927"/>
    <w:rsid w:val="001660FD"/>
    <w:rsid w:val="00167ED0"/>
    <w:rsid w:val="001727AB"/>
    <w:rsid w:val="0018114E"/>
    <w:rsid w:val="00181FEC"/>
    <w:rsid w:val="00187123"/>
    <w:rsid w:val="00191BC5"/>
    <w:rsid w:val="001A61CB"/>
    <w:rsid w:val="001A695C"/>
    <w:rsid w:val="001A7443"/>
    <w:rsid w:val="001B03CC"/>
    <w:rsid w:val="001B1CCB"/>
    <w:rsid w:val="001C0BD1"/>
    <w:rsid w:val="001C727F"/>
    <w:rsid w:val="001C7AA4"/>
    <w:rsid w:val="001D0817"/>
    <w:rsid w:val="001D1A3B"/>
    <w:rsid w:val="001D3354"/>
    <w:rsid w:val="001D3CE5"/>
    <w:rsid w:val="001D5BDE"/>
    <w:rsid w:val="001F05C7"/>
    <w:rsid w:val="001F2C2D"/>
    <w:rsid w:val="001F45BB"/>
    <w:rsid w:val="001F53EE"/>
    <w:rsid w:val="001F6377"/>
    <w:rsid w:val="002074CC"/>
    <w:rsid w:val="0021269A"/>
    <w:rsid w:val="00215ABC"/>
    <w:rsid w:val="00222E9E"/>
    <w:rsid w:val="00224AA6"/>
    <w:rsid w:val="00230549"/>
    <w:rsid w:val="0023401C"/>
    <w:rsid w:val="002353D1"/>
    <w:rsid w:val="00235868"/>
    <w:rsid w:val="00235CC8"/>
    <w:rsid w:val="00237D0E"/>
    <w:rsid w:val="00242FD9"/>
    <w:rsid w:val="00244C1E"/>
    <w:rsid w:val="00245022"/>
    <w:rsid w:val="002506E0"/>
    <w:rsid w:val="00251E12"/>
    <w:rsid w:val="00257A56"/>
    <w:rsid w:val="00264AEC"/>
    <w:rsid w:val="00274A6D"/>
    <w:rsid w:val="00274D68"/>
    <w:rsid w:val="00274EB3"/>
    <w:rsid w:val="00280914"/>
    <w:rsid w:val="00284022"/>
    <w:rsid w:val="002906BA"/>
    <w:rsid w:val="00291C0D"/>
    <w:rsid w:val="00292F2F"/>
    <w:rsid w:val="002943D5"/>
    <w:rsid w:val="0029634F"/>
    <w:rsid w:val="002A212B"/>
    <w:rsid w:val="002A65F8"/>
    <w:rsid w:val="002B4FFC"/>
    <w:rsid w:val="002C20E1"/>
    <w:rsid w:val="002C4AA7"/>
    <w:rsid w:val="002D2E78"/>
    <w:rsid w:val="002D34D8"/>
    <w:rsid w:val="002D6A32"/>
    <w:rsid w:val="002D723F"/>
    <w:rsid w:val="002D730B"/>
    <w:rsid w:val="002E7EB9"/>
    <w:rsid w:val="002F4A3F"/>
    <w:rsid w:val="003006EA"/>
    <w:rsid w:val="00303CF3"/>
    <w:rsid w:val="003061EF"/>
    <w:rsid w:val="00307B03"/>
    <w:rsid w:val="00310D7A"/>
    <w:rsid w:val="00310E48"/>
    <w:rsid w:val="00313622"/>
    <w:rsid w:val="00314188"/>
    <w:rsid w:val="00321F72"/>
    <w:rsid w:val="003233C2"/>
    <w:rsid w:val="003240F8"/>
    <w:rsid w:val="00330BCC"/>
    <w:rsid w:val="00334923"/>
    <w:rsid w:val="003445E5"/>
    <w:rsid w:val="0034730B"/>
    <w:rsid w:val="00351012"/>
    <w:rsid w:val="00355DF3"/>
    <w:rsid w:val="003565D4"/>
    <w:rsid w:val="00360933"/>
    <w:rsid w:val="00362FA4"/>
    <w:rsid w:val="00373112"/>
    <w:rsid w:val="00376BFD"/>
    <w:rsid w:val="00377C9A"/>
    <w:rsid w:val="003806EF"/>
    <w:rsid w:val="0038277F"/>
    <w:rsid w:val="00382A74"/>
    <w:rsid w:val="00384D30"/>
    <w:rsid w:val="00390015"/>
    <w:rsid w:val="00390F67"/>
    <w:rsid w:val="0039141C"/>
    <w:rsid w:val="00392968"/>
    <w:rsid w:val="00393AFA"/>
    <w:rsid w:val="00395121"/>
    <w:rsid w:val="00396362"/>
    <w:rsid w:val="003A4BC8"/>
    <w:rsid w:val="003B0387"/>
    <w:rsid w:val="003B0E3E"/>
    <w:rsid w:val="003B3035"/>
    <w:rsid w:val="003B3AEB"/>
    <w:rsid w:val="003B596A"/>
    <w:rsid w:val="003B7D8C"/>
    <w:rsid w:val="003D23EA"/>
    <w:rsid w:val="003D582A"/>
    <w:rsid w:val="003D61A5"/>
    <w:rsid w:val="003D7937"/>
    <w:rsid w:val="003E0539"/>
    <w:rsid w:val="003E2861"/>
    <w:rsid w:val="003E3F85"/>
    <w:rsid w:val="003E7508"/>
    <w:rsid w:val="003F3EC6"/>
    <w:rsid w:val="0040433C"/>
    <w:rsid w:val="004118EF"/>
    <w:rsid w:val="00413152"/>
    <w:rsid w:val="0041316C"/>
    <w:rsid w:val="00413EB6"/>
    <w:rsid w:val="00415286"/>
    <w:rsid w:val="00415516"/>
    <w:rsid w:val="004210AD"/>
    <w:rsid w:val="004210E7"/>
    <w:rsid w:val="004231FE"/>
    <w:rsid w:val="00425DF6"/>
    <w:rsid w:val="00427603"/>
    <w:rsid w:val="0043026F"/>
    <w:rsid w:val="00431DBF"/>
    <w:rsid w:val="00434D74"/>
    <w:rsid w:val="004360D9"/>
    <w:rsid w:val="00442469"/>
    <w:rsid w:val="004438A5"/>
    <w:rsid w:val="004471B2"/>
    <w:rsid w:val="0045003C"/>
    <w:rsid w:val="00450953"/>
    <w:rsid w:val="00453582"/>
    <w:rsid w:val="0045537E"/>
    <w:rsid w:val="00457FE4"/>
    <w:rsid w:val="00462A60"/>
    <w:rsid w:val="00471051"/>
    <w:rsid w:val="00473491"/>
    <w:rsid w:val="0047459A"/>
    <w:rsid w:val="004766EC"/>
    <w:rsid w:val="00483A2B"/>
    <w:rsid w:val="00485FE4"/>
    <w:rsid w:val="00487BB2"/>
    <w:rsid w:val="00487BDF"/>
    <w:rsid w:val="00490DCB"/>
    <w:rsid w:val="004A0447"/>
    <w:rsid w:val="004A767C"/>
    <w:rsid w:val="004B09F2"/>
    <w:rsid w:val="004B1304"/>
    <w:rsid w:val="004B3810"/>
    <w:rsid w:val="004C0E14"/>
    <w:rsid w:val="004C4F6B"/>
    <w:rsid w:val="004C53B9"/>
    <w:rsid w:val="004C5F59"/>
    <w:rsid w:val="004C6215"/>
    <w:rsid w:val="004D1AC0"/>
    <w:rsid w:val="004E096C"/>
    <w:rsid w:val="004E184F"/>
    <w:rsid w:val="004E293E"/>
    <w:rsid w:val="004E2E3E"/>
    <w:rsid w:val="004F4273"/>
    <w:rsid w:val="004F7567"/>
    <w:rsid w:val="004F7B0B"/>
    <w:rsid w:val="00500A26"/>
    <w:rsid w:val="00500E0B"/>
    <w:rsid w:val="00501B42"/>
    <w:rsid w:val="0050313E"/>
    <w:rsid w:val="005072CC"/>
    <w:rsid w:val="00511CED"/>
    <w:rsid w:val="00516CD0"/>
    <w:rsid w:val="00521E2A"/>
    <w:rsid w:val="00521E5E"/>
    <w:rsid w:val="00524278"/>
    <w:rsid w:val="005242D7"/>
    <w:rsid w:val="00527205"/>
    <w:rsid w:val="00527ED6"/>
    <w:rsid w:val="00530267"/>
    <w:rsid w:val="00534571"/>
    <w:rsid w:val="0054326B"/>
    <w:rsid w:val="00543A43"/>
    <w:rsid w:val="0055664A"/>
    <w:rsid w:val="005570CF"/>
    <w:rsid w:val="00564042"/>
    <w:rsid w:val="00564FCA"/>
    <w:rsid w:val="005657A8"/>
    <w:rsid w:val="00570500"/>
    <w:rsid w:val="0058005D"/>
    <w:rsid w:val="005821A1"/>
    <w:rsid w:val="005838DD"/>
    <w:rsid w:val="0058446A"/>
    <w:rsid w:val="005847CC"/>
    <w:rsid w:val="00584CA3"/>
    <w:rsid w:val="00585CFA"/>
    <w:rsid w:val="00586727"/>
    <w:rsid w:val="005872BF"/>
    <w:rsid w:val="005875E6"/>
    <w:rsid w:val="005916F5"/>
    <w:rsid w:val="00593E0A"/>
    <w:rsid w:val="005A5681"/>
    <w:rsid w:val="005A5A48"/>
    <w:rsid w:val="005A6F1E"/>
    <w:rsid w:val="005B5487"/>
    <w:rsid w:val="005C5DC5"/>
    <w:rsid w:val="005C68E5"/>
    <w:rsid w:val="005C7105"/>
    <w:rsid w:val="005D1418"/>
    <w:rsid w:val="005D6BBC"/>
    <w:rsid w:val="005E0A6C"/>
    <w:rsid w:val="005E416F"/>
    <w:rsid w:val="005E7AE7"/>
    <w:rsid w:val="005F744D"/>
    <w:rsid w:val="00604E0A"/>
    <w:rsid w:val="00604F27"/>
    <w:rsid w:val="00605C40"/>
    <w:rsid w:val="00611D87"/>
    <w:rsid w:val="00614CBA"/>
    <w:rsid w:val="0062300C"/>
    <w:rsid w:val="006245E1"/>
    <w:rsid w:val="00631E48"/>
    <w:rsid w:val="006335AF"/>
    <w:rsid w:val="0064100F"/>
    <w:rsid w:val="0064336D"/>
    <w:rsid w:val="0065731D"/>
    <w:rsid w:val="00661B4D"/>
    <w:rsid w:val="00665799"/>
    <w:rsid w:val="00666443"/>
    <w:rsid w:val="00670086"/>
    <w:rsid w:val="0067184C"/>
    <w:rsid w:val="00672C32"/>
    <w:rsid w:val="006742BC"/>
    <w:rsid w:val="00681C0B"/>
    <w:rsid w:val="006847A1"/>
    <w:rsid w:val="00691EAD"/>
    <w:rsid w:val="00695FB1"/>
    <w:rsid w:val="0069715F"/>
    <w:rsid w:val="006A1DEC"/>
    <w:rsid w:val="006A1F29"/>
    <w:rsid w:val="006A72FE"/>
    <w:rsid w:val="006B4AAA"/>
    <w:rsid w:val="006B7E05"/>
    <w:rsid w:val="006D171A"/>
    <w:rsid w:val="006D514E"/>
    <w:rsid w:val="006E5A65"/>
    <w:rsid w:val="006E6222"/>
    <w:rsid w:val="006F1B63"/>
    <w:rsid w:val="006F20CA"/>
    <w:rsid w:val="006F25C8"/>
    <w:rsid w:val="006F3EB1"/>
    <w:rsid w:val="006F50CE"/>
    <w:rsid w:val="006F5D8F"/>
    <w:rsid w:val="006F68C6"/>
    <w:rsid w:val="00700B29"/>
    <w:rsid w:val="007032A7"/>
    <w:rsid w:val="007038B7"/>
    <w:rsid w:val="00706775"/>
    <w:rsid w:val="00711D3E"/>
    <w:rsid w:val="00711DCB"/>
    <w:rsid w:val="00711F79"/>
    <w:rsid w:val="00712AB9"/>
    <w:rsid w:val="00713654"/>
    <w:rsid w:val="007169A1"/>
    <w:rsid w:val="0072189C"/>
    <w:rsid w:val="007322FC"/>
    <w:rsid w:val="00743512"/>
    <w:rsid w:val="00743FF1"/>
    <w:rsid w:val="0074628F"/>
    <w:rsid w:val="00747C0B"/>
    <w:rsid w:val="007520E3"/>
    <w:rsid w:val="007579B8"/>
    <w:rsid w:val="00764F1F"/>
    <w:rsid w:val="007748A6"/>
    <w:rsid w:val="00776026"/>
    <w:rsid w:val="007765B2"/>
    <w:rsid w:val="00776614"/>
    <w:rsid w:val="007766F0"/>
    <w:rsid w:val="0078369B"/>
    <w:rsid w:val="007846D5"/>
    <w:rsid w:val="00784AAD"/>
    <w:rsid w:val="00787F8E"/>
    <w:rsid w:val="00796A11"/>
    <w:rsid w:val="00796EEA"/>
    <w:rsid w:val="007A0C7A"/>
    <w:rsid w:val="007A3854"/>
    <w:rsid w:val="007A440B"/>
    <w:rsid w:val="007A63A2"/>
    <w:rsid w:val="007B0523"/>
    <w:rsid w:val="007B2AB8"/>
    <w:rsid w:val="007B4A17"/>
    <w:rsid w:val="007B5AAC"/>
    <w:rsid w:val="007B61A6"/>
    <w:rsid w:val="007C29A6"/>
    <w:rsid w:val="007C3BAC"/>
    <w:rsid w:val="007C68C1"/>
    <w:rsid w:val="007D1688"/>
    <w:rsid w:val="007D3377"/>
    <w:rsid w:val="007D7F92"/>
    <w:rsid w:val="007E5955"/>
    <w:rsid w:val="007E693A"/>
    <w:rsid w:val="007F087F"/>
    <w:rsid w:val="007F0E16"/>
    <w:rsid w:val="007F595B"/>
    <w:rsid w:val="007F61A9"/>
    <w:rsid w:val="007F6A88"/>
    <w:rsid w:val="007F7CDE"/>
    <w:rsid w:val="0080169B"/>
    <w:rsid w:val="0080364E"/>
    <w:rsid w:val="00806607"/>
    <w:rsid w:val="008071B5"/>
    <w:rsid w:val="00810BF2"/>
    <w:rsid w:val="00814FA7"/>
    <w:rsid w:val="0081586F"/>
    <w:rsid w:val="0082249B"/>
    <w:rsid w:val="0082551C"/>
    <w:rsid w:val="0082722D"/>
    <w:rsid w:val="00833071"/>
    <w:rsid w:val="00835A2C"/>
    <w:rsid w:val="00836390"/>
    <w:rsid w:val="00840321"/>
    <w:rsid w:val="00843F3F"/>
    <w:rsid w:val="00847A46"/>
    <w:rsid w:val="00850FF0"/>
    <w:rsid w:val="0085621B"/>
    <w:rsid w:val="008635B0"/>
    <w:rsid w:val="00864C8C"/>
    <w:rsid w:val="00866216"/>
    <w:rsid w:val="00866FA4"/>
    <w:rsid w:val="00871462"/>
    <w:rsid w:val="008744A3"/>
    <w:rsid w:val="0087492D"/>
    <w:rsid w:val="00881200"/>
    <w:rsid w:val="00882409"/>
    <w:rsid w:val="00884D71"/>
    <w:rsid w:val="008863BE"/>
    <w:rsid w:val="008863C7"/>
    <w:rsid w:val="008874E6"/>
    <w:rsid w:val="00893F73"/>
    <w:rsid w:val="00895B9A"/>
    <w:rsid w:val="00897175"/>
    <w:rsid w:val="008A55D3"/>
    <w:rsid w:val="008A5728"/>
    <w:rsid w:val="008A6FBA"/>
    <w:rsid w:val="008B10FE"/>
    <w:rsid w:val="008B1BEC"/>
    <w:rsid w:val="008B343F"/>
    <w:rsid w:val="008B3D83"/>
    <w:rsid w:val="008B3FDA"/>
    <w:rsid w:val="008C6741"/>
    <w:rsid w:val="008D1CDE"/>
    <w:rsid w:val="008D2471"/>
    <w:rsid w:val="008D4872"/>
    <w:rsid w:val="008E07C2"/>
    <w:rsid w:val="008E0898"/>
    <w:rsid w:val="008E167B"/>
    <w:rsid w:val="008E2568"/>
    <w:rsid w:val="008E2D9F"/>
    <w:rsid w:val="008E3EED"/>
    <w:rsid w:val="008E7324"/>
    <w:rsid w:val="008F37EB"/>
    <w:rsid w:val="00902E20"/>
    <w:rsid w:val="0090519F"/>
    <w:rsid w:val="00913654"/>
    <w:rsid w:val="009208C9"/>
    <w:rsid w:val="00923C7B"/>
    <w:rsid w:val="009323DF"/>
    <w:rsid w:val="0093663F"/>
    <w:rsid w:val="009453F6"/>
    <w:rsid w:val="0094676E"/>
    <w:rsid w:val="009534B9"/>
    <w:rsid w:val="00955964"/>
    <w:rsid w:val="00955DBF"/>
    <w:rsid w:val="00957817"/>
    <w:rsid w:val="00957887"/>
    <w:rsid w:val="00957DC1"/>
    <w:rsid w:val="009633D5"/>
    <w:rsid w:val="009675A2"/>
    <w:rsid w:val="00971B58"/>
    <w:rsid w:val="009738D5"/>
    <w:rsid w:val="0097691B"/>
    <w:rsid w:val="009812EA"/>
    <w:rsid w:val="0098193C"/>
    <w:rsid w:val="009861F5"/>
    <w:rsid w:val="009873CE"/>
    <w:rsid w:val="009900F3"/>
    <w:rsid w:val="00993573"/>
    <w:rsid w:val="00993CCF"/>
    <w:rsid w:val="00995C15"/>
    <w:rsid w:val="009A2F58"/>
    <w:rsid w:val="009A5E4F"/>
    <w:rsid w:val="009B1E20"/>
    <w:rsid w:val="009B3CBF"/>
    <w:rsid w:val="009B3F58"/>
    <w:rsid w:val="009B68D3"/>
    <w:rsid w:val="009C3855"/>
    <w:rsid w:val="009D4C87"/>
    <w:rsid w:val="009D4CA9"/>
    <w:rsid w:val="009E0B46"/>
    <w:rsid w:val="009E2C6E"/>
    <w:rsid w:val="009F1712"/>
    <w:rsid w:val="009F3F23"/>
    <w:rsid w:val="009F6569"/>
    <w:rsid w:val="009F7F0D"/>
    <w:rsid w:val="00A00D52"/>
    <w:rsid w:val="00A04E82"/>
    <w:rsid w:val="00A04FF8"/>
    <w:rsid w:val="00A059F5"/>
    <w:rsid w:val="00A05AF3"/>
    <w:rsid w:val="00A05DBD"/>
    <w:rsid w:val="00A065D7"/>
    <w:rsid w:val="00A11F4F"/>
    <w:rsid w:val="00A1284D"/>
    <w:rsid w:val="00A16595"/>
    <w:rsid w:val="00A24C34"/>
    <w:rsid w:val="00A33E02"/>
    <w:rsid w:val="00A3458A"/>
    <w:rsid w:val="00A34605"/>
    <w:rsid w:val="00A44C8A"/>
    <w:rsid w:val="00A51CDC"/>
    <w:rsid w:val="00A5511D"/>
    <w:rsid w:val="00A57954"/>
    <w:rsid w:val="00A63323"/>
    <w:rsid w:val="00A67ED9"/>
    <w:rsid w:val="00A67FDA"/>
    <w:rsid w:val="00A70A7E"/>
    <w:rsid w:val="00A80F4A"/>
    <w:rsid w:val="00A84B47"/>
    <w:rsid w:val="00A925AC"/>
    <w:rsid w:val="00A93794"/>
    <w:rsid w:val="00A94575"/>
    <w:rsid w:val="00A94E5A"/>
    <w:rsid w:val="00A9713B"/>
    <w:rsid w:val="00AA3186"/>
    <w:rsid w:val="00AB3A56"/>
    <w:rsid w:val="00AB4595"/>
    <w:rsid w:val="00AB5F64"/>
    <w:rsid w:val="00AC11E9"/>
    <w:rsid w:val="00AD28B7"/>
    <w:rsid w:val="00AD3CA8"/>
    <w:rsid w:val="00AD4293"/>
    <w:rsid w:val="00AE0133"/>
    <w:rsid w:val="00AE12CF"/>
    <w:rsid w:val="00AE1A42"/>
    <w:rsid w:val="00AE678D"/>
    <w:rsid w:val="00AF4AF1"/>
    <w:rsid w:val="00AF78FF"/>
    <w:rsid w:val="00B041D3"/>
    <w:rsid w:val="00B07CDD"/>
    <w:rsid w:val="00B101C4"/>
    <w:rsid w:val="00B16318"/>
    <w:rsid w:val="00B20812"/>
    <w:rsid w:val="00B22240"/>
    <w:rsid w:val="00B23105"/>
    <w:rsid w:val="00B26509"/>
    <w:rsid w:val="00B26AC7"/>
    <w:rsid w:val="00B27E62"/>
    <w:rsid w:val="00B27F77"/>
    <w:rsid w:val="00B32ED9"/>
    <w:rsid w:val="00B34D34"/>
    <w:rsid w:val="00B35EB5"/>
    <w:rsid w:val="00B43040"/>
    <w:rsid w:val="00B51592"/>
    <w:rsid w:val="00B52581"/>
    <w:rsid w:val="00B56DC0"/>
    <w:rsid w:val="00B5785B"/>
    <w:rsid w:val="00B60267"/>
    <w:rsid w:val="00B61BAC"/>
    <w:rsid w:val="00B66AA6"/>
    <w:rsid w:val="00B67BAA"/>
    <w:rsid w:val="00B70223"/>
    <w:rsid w:val="00B70732"/>
    <w:rsid w:val="00B72D29"/>
    <w:rsid w:val="00B74CC2"/>
    <w:rsid w:val="00B7598A"/>
    <w:rsid w:val="00B7679D"/>
    <w:rsid w:val="00B76F3B"/>
    <w:rsid w:val="00B80BD6"/>
    <w:rsid w:val="00B84E0B"/>
    <w:rsid w:val="00B87D7B"/>
    <w:rsid w:val="00B94682"/>
    <w:rsid w:val="00B975B5"/>
    <w:rsid w:val="00BB2C99"/>
    <w:rsid w:val="00BB6BD7"/>
    <w:rsid w:val="00BC3AF2"/>
    <w:rsid w:val="00BC6444"/>
    <w:rsid w:val="00BC7058"/>
    <w:rsid w:val="00BC7410"/>
    <w:rsid w:val="00BD2230"/>
    <w:rsid w:val="00BD3048"/>
    <w:rsid w:val="00BD3970"/>
    <w:rsid w:val="00BD442D"/>
    <w:rsid w:val="00BD52C3"/>
    <w:rsid w:val="00BD7563"/>
    <w:rsid w:val="00BE2373"/>
    <w:rsid w:val="00BE7544"/>
    <w:rsid w:val="00BF0138"/>
    <w:rsid w:val="00BF125B"/>
    <w:rsid w:val="00BF55E2"/>
    <w:rsid w:val="00C04095"/>
    <w:rsid w:val="00C06127"/>
    <w:rsid w:val="00C10400"/>
    <w:rsid w:val="00C110A0"/>
    <w:rsid w:val="00C13B88"/>
    <w:rsid w:val="00C15300"/>
    <w:rsid w:val="00C174C5"/>
    <w:rsid w:val="00C2117D"/>
    <w:rsid w:val="00C215D6"/>
    <w:rsid w:val="00C249A0"/>
    <w:rsid w:val="00C26A63"/>
    <w:rsid w:val="00C26C50"/>
    <w:rsid w:val="00C31B45"/>
    <w:rsid w:val="00C3389B"/>
    <w:rsid w:val="00C3565B"/>
    <w:rsid w:val="00C377AC"/>
    <w:rsid w:val="00C40F83"/>
    <w:rsid w:val="00C41C98"/>
    <w:rsid w:val="00C440A8"/>
    <w:rsid w:val="00C456E3"/>
    <w:rsid w:val="00C55E98"/>
    <w:rsid w:val="00C56421"/>
    <w:rsid w:val="00C60AB1"/>
    <w:rsid w:val="00C63430"/>
    <w:rsid w:val="00C6484F"/>
    <w:rsid w:val="00C64AF2"/>
    <w:rsid w:val="00C70A83"/>
    <w:rsid w:val="00C72C97"/>
    <w:rsid w:val="00C73F31"/>
    <w:rsid w:val="00C8042B"/>
    <w:rsid w:val="00C81D85"/>
    <w:rsid w:val="00C83718"/>
    <w:rsid w:val="00C86013"/>
    <w:rsid w:val="00C90199"/>
    <w:rsid w:val="00C90C0D"/>
    <w:rsid w:val="00C97BA0"/>
    <w:rsid w:val="00CA3C71"/>
    <w:rsid w:val="00CA5487"/>
    <w:rsid w:val="00CB5096"/>
    <w:rsid w:val="00CB59C5"/>
    <w:rsid w:val="00CC5B5A"/>
    <w:rsid w:val="00CD171A"/>
    <w:rsid w:val="00CD1D23"/>
    <w:rsid w:val="00CD41ED"/>
    <w:rsid w:val="00CD4C06"/>
    <w:rsid w:val="00CE16EE"/>
    <w:rsid w:val="00CE3D06"/>
    <w:rsid w:val="00CE5971"/>
    <w:rsid w:val="00CE5C43"/>
    <w:rsid w:val="00CF0D57"/>
    <w:rsid w:val="00CF21FC"/>
    <w:rsid w:val="00CF297C"/>
    <w:rsid w:val="00CF41CE"/>
    <w:rsid w:val="00CF47C0"/>
    <w:rsid w:val="00CF54D7"/>
    <w:rsid w:val="00D04951"/>
    <w:rsid w:val="00D1129F"/>
    <w:rsid w:val="00D16813"/>
    <w:rsid w:val="00D216B4"/>
    <w:rsid w:val="00D2399A"/>
    <w:rsid w:val="00D243F9"/>
    <w:rsid w:val="00D2768B"/>
    <w:rsid w:val="00D33F69"/>
    <w:rsid w:val="00D35106"/>
    <w:rsid w:val="00D416BC"/>
    <w:rsid w:val="00D42CAC"/>
    <w:rsid w:val="00D440BC"/>
    <w:rsid w:val="00D456AB"/>
    <w:rsid w:val="00D545C1"/>
    <w:rsid w:val="00D54E48"/>
    <w:rsid w:val="00D57ABA"/>
    <w:rsid w:val="00D57EA3"/>
    <w:rsid w:val="00D608FD"/>
    <w:rsid w:val="00D675A1"/>
    <w:rsid w:val="00D71821"/>
    <w:rsid w:val="00D72295"/>
    <w:rsid w:val="00D81024"/>
    <w:rsid w:val="00D8166F"/>
    <w:rsid w:val="00D87D93"/>
    <w:rsid w:val="00D90729"/>
    <w:rsid w:val="00D9168A"/>
    <w:rsid w:val="00D924CF"/>
    <w:rsid w:val="00D95B76"/>
    <w:rsid w:val="00D9746F"/>
    <w:rsid w:val="00DA101C"/>
    <w:rsid w:val="00DA465A"/>
    <w:rsid w:val="00DA71A8"/>
    <w:rsid w:val="00DB1DF5"/>
    <w:rsid w:val="00DB5056"/>
    <w:rsid w:val="00DB73E0"/>
    <w:rsid w:val="00DC3E8A"/>
    <w:rsid w:val="00DC66BB"/>
    <w:rsid w:val="00DD1BCA"/>
    <w:rsid w:val="00DD65A1"/>
    <w:rsid w:val="00DD79EB"/>
    <w:rsid w:val="00DD7DBD"/>
    <w:rsid w:val="00DF1712"/>
    <w:rsid w:val="00DF3F1C"/>
    <w:rsid w:val="00DF4D18"/>
    <w:rsid w:val="00DF579A"/>
    <w:rsid w:val="00DF5F9B"/>
    <w:rsid w:val="00DF6A6C"/>
    <w:rsid w:val="00DF7861"/>
    <w:rsid w:val="00E0090E"/>
    <w:rsid w:val="00E0155E"/>
    <w:rsid w:val="00E02545"/>
    <w:rsid w:val="00E03EC7"/>
    <w:rsid w:val="00E04426"/>
    <w:rsid w:val="00E0692A"/>
    <w:rsid w:val="00E102FF"/>
    <w:rsid w:val="00E12289"/>
    <w:rsid w:val="00E27205"/>
    <w:rsid w:val="00E276EE"/>
    <w:rsid w:val="00E34797"/>
    <w:rsid w:val="00E36220"/>
    <w:rsid w:val="00E36CA0"/>
    <w:rsid w:val="00E4068E"/>
    <w:rsid w:val="00E40859"/>
    <w:rsid w:val="00E41345"/>
    <w:rsid w:val="00E42FA8"/>
    <w:rsid w:val="00E50183"/>
    <w:rsid w:val="00E557CD"/>
    <w:rsid w:val="00E6174F"/>
    <w:rsid w:val="00E623C0"/>
    <w:rsid w:val="00E6361B"/>
    <w:rsid w:val="00E6382B"/>
    <w:rsid w:val="00E65554"/>
    <w:rsid w:val="00E65DC6"/>
    <w:rsid w:val="00E72F23"/>
    <w:rsid w:val="00E776E0"/>
    <w:rsid w:val="00E82893"/>
    <w:rsid w:val="00E85E60"/>
    <w:rsid w:val="00E95375"/>
    <w:rsid w:val="00EA1301"/>
    <w:rsid w:val="00EA416F"/>
    <w:rsid w:val="00EB03F2"/>
    <w:rsid w:val="00EB54EB"/>
    <w:rsid w:val="00EB6245"/>
    <w:rsid w:val="00EC349F"/>
    <w:rsid w:val="00EC46E4"/>
    <w:rsid w:val="00EC4982"/>
    <w:rsid w:val="00EC5284"/>
    <w:rsid w:val="00EC6850"/>
    <w:rsid w:val="00ED08C1"/>
    <w:rsid w:val="00ED4510"/>
    <w:rsid w:val="00ED6648"/>
    <w:rsid w:val="00EE32C9"/>
    <w:rsid w:val="00EF06D4"/>
    <w:rsid w:val="00EF102F"/>
    <w:rsid w:val="00EF6FA7"/>
    <w:rsid w:val="00F01DAF"/>
    <w:rsid w:val="00F0264F"/>
    <w:rsid w:val="00F0316A"/>
    <w:rsid w:val="00F03BBF"/>
    <w:rsid w:val="00F06FDF"/>
    <w:rsid w:val="00F104A3"/>
    <w:rsid w:val="00F12AE5"/>
    <w:rsid w:val="00F1492E"/>
    <w:rsid w:val="00F16369"/>
    <w:rsid w:val="00F17664"/>
    <w:rsid w:val="00F26697"/>
    <w:rsid w:val="00F2708C"/>
    <w:rsid w:val="00F30B5B"/>
    <w:rsid w:val="00F4117C"/>
    <w:rsid w:val="00F412B3"/>
    <w:rsid w:val="00F42122"/>
    <w:rsid w:val="00F4293A"/>
    <w:rsid w:val="00F448D6"/>
    <w:rsid w:val="00F45AE4"/>
    <w:rsid w:val="00F53A2A"/>
    <w:rsid w:val="00F55EB5"/>
    <w:rsid w:val="00F639EC"/>
    <w:rsid w:val="00F64DCC"/>
    <w:rsid w:val="00F64E2A"/>
    <w:rsid w:val="00F71A09"/>
    <w:rsid w:val="00F72C70"/>
    <w:rsid w:val="00F76C6C"/>
    <w:rsid w:val="00F8194C"/>
    <w:rsid w:val="00F854BC"/>
    <w:rsid w:val="00F86B48"/>
    <w:rsid w:val="00F90F04"/>
    <w:rsid w:val="00F92FEC"/>
    <w:rsid w:val="00F93D5D"/>
    <w:rsid w:val="00FA4BD6"/>
    <w:rsid w:val="00FA5697"/>
    <w:rsid w:val="00FA7103"/>
    <w:rsid w:val="00FA7296"/>
    <w:rsid w:val="00FB27B6"/>
    <w:rsid w:val="00FB79E0"/>
    <w:rsid w:val="00FC1C55"/>
    <w:rsid w:val="00FC4948"/>
    <w:rsid w:val="00FD6564"/>
    <w:rsid w:val="00FD78AA"/>
    <w:rsid w:val="00FE0138"/>
    <w:rsid w:val="00FE0707"/>
    <w:rsid w:val="00FE2121"/>
    <w:rsid w:val="00FF46B9"/>
    <w:rsid w:val="00FF4AC8"/>
    <w:rsid w:val="00FF5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25"/>
  </w:style>
  <w:style w:type="paragraph" w:styleId="1">
    <w:name w:val="heading 1"/>
    <w:basedOn w:val="a"/>
    <w:next w:val="a"/>
    <w:link w:val="10"/>
    <w:uiPriority w:val="9"/>
    <w:qFormat/>
    <w:rsid w:val="00614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12289"/>
    <w:pPr>
      <w:keepNext/>
      <w:keepLines/>
      <w:numPr>
        <w:ilvl w:val="1"/>
        <w:numId w:val="26"/>
      </w:numPr>
      <w:tabs>
        <w:tab w:val="left" w:pos="567"/>
      </w:tabs>
      <w:suppressAutoHyphens/>
      <w:spacing w:before="240" w:after="60" w:line="240" w:lineRule="auto"/>
      <w:outlineLvl w:val="1"/>
    </w:pPr>
    <w:rPr>
      <w:rFonts w:ascii="Arial" w:eastAsia="Times New Roman" w:hAnsi="Arial" w:cs="Calibri"/>
      <w:b/>
      <w:bCs/>
      <w:sz w:val="24"/>
      <w:szCs w:val="26"/>
      <w:lang w:eastAsia="ar-SA"/>
    </w:rPr>
  </w:style>
  <w:style w:type="paragraph" w:styleId="5">
    <w:name w:val="heading 5"/>
    <w:basedOn w:val="a"/>
    <w:next w:val="a"/>
    <w:link w:val="50"/>
    <w:uiPriority w:val="9"/>
    <w:semiHidden/>
    <w:unhideWhenUsed/>
    <w:qFormat/>
    <w:rsid w:val="00F031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E5A"/>
    <w:pPr>
      <w:ind w:left="720"/>
      <w:contextualSpacing/>
    </w:pPr>
  </w:style>
  <w:style w:type="paragraph" w:styleId="HTML">
    <w:name w:val="HTML Preformatted"/>
    <w:basedOn w:val="a"/>
    <w:link w:val="HTML0"/>
    <w:uiPriority w:val="99"/>
    <w:unhideWhenUsed/>
    <w:rsid w:val="00A9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94E5A"/>
    <w:rPr>
      <w:rFonts w:ascii="Courier New" w:eastAsia="Times New Roman" w:hAnsi="Courier New" w:cs="Courier New"/>
      <w:sz w:val="20"/>
      <w:szCs w:val="20"/>
      <w:lang w:val="uk-UA" w:eastAsia="uk-UA"/>
    </w:rPr>
  </w:style>
  <w:style w:type="paragraph" w:styleId="a4">
    <w:name w:val="Subtitle"/>
    <w:basedOn w:val="a"/>
    <w:next w:val="a"/>
    <w:link w:val="a5"/>
    <w:uiPriority w:val="11"/>
    <w:qFormat/>
    <w:rsid w:val="00A94E5A"/>
    <w:pPr>
      <w:spacing w:after="60"/>
      <w:jc w:val="center"/>
      <w:outlineLvl w:val="1"/>
    </w:pPr>
    <w:rPr>
      <w:rFonts w:ascii="Cambria" w:eastAsia="Times New Roman" w:hAnsi="Cambria" w:cs="Times New Roman"/>
      <w:sz w:val="24"/>
      <w:szCs w:val="24"/>
    </w:rPr>
  </w:style>
  <w:style w:type="character" w:customStyle="1" w:styleId="a5">
    <w:name w:val="Подзаголовок Знак"/>
    <w:basedOn w:val="a0"/>
    <w:link w:val="a4"/>
    <w:uiPriority w:val="11"/>
    <w:rsid w:val="00A94E5A"/>
    <w:rPr>
      <w:rFonts w:ascii="Cambria" w:eastAsia="Times New Roman" w:hAnsi="Cambria" w:cs="Times New Roman"/>
      <w:sz w:val="24"/>
      <w:szCs w:val="24"/>
    </w:rPr>
  </w:style>
  <w:style w:type="paragraph" w:styleId="a6">
    <w:name w:val="No Spacing"/>
    <w:uiPriority w:val="1"/>
    <w:qFormat/>
    <w:rsid w:val="00020E9F"/>
    <w:pPr>
      <w:spacing w:after="0" w:line="240" w:lineRule="auto"/>
    </w:pPr>
  </w:style>
  <w:style w:type="paragraph" w:customStyle="1" w:styleId="a7">
    <w:name w:val="Базовый"/>
    <w:rsid w:val="00081497"/>
    <w:pPr>
      <w:tabs>
        <w:tab w:val="left" w:pos="708"/>
      </w:tabs>
      <w:suppressAutoHyphens/>
    </w:pPr>
    <w:rPr>
      <w:rFonts w:ascii="Times New Roman" w:eastAsia="Times New Roman" w:hAnsi="Times New Roman" w:cs="Times New Roman"/>
      <w:sz w:val="20"/>
      <w:szCs w:val="20"/>
      <w:lang w:eastAsia="ru-RU"/>
    </w:rPr>
  </w:style>
  <w:style w:type="paragraph" w:styleId="a8">
    <w:name w:val="Normal (Web)"/>
    <w:basedOn w:val="a"/>
    <w:uiPriority w:val="99"/>
    <w:unhideWhenUsed/>
    <w:rsid w:val="007B4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666443"/>
    <w:rPr>
      <w:b/>
      <w:bCs/>
    </w:rPr>
  </w:style>
  <w:style w:type="paragraph" w:styleId="aa">
    <w:name w:val="Body Text"/>
    <w:basedOn w:val="a"/>
    <w:link w:val="ab"/>
    <w:rsid w:val="00A67FDA"/>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A67FDA"/>
    <w:rPr>
      <w:rFonts w:ascii="Times New Roman" w:eastAsia="Times New Roman" w:hAnsi="Times New Roman" w:cs="Times New Roman"/>
      <w:sz w:val="24"/>
      <w:szCs w:val="24"/>
      <w:lang w:val="uk-UA" w:eastAsia="ru-RU"/>
    </w:rPr>
  </w:style>
  <w:style w:type="paragraph" w:styleId="ac">
    <w:name w:val="Title"/>
    <w:basedOn w:val="a"/>
    <w:next w:val="a"/>
    <w:link w:val="ad"/>
    <w:uiPriority w:val="10"/>
    <w:qFormat/>
    <w:rsid w:val="00BF55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BF55E2"/>
    <w:rPr>
      <w:rFonts w:asciiTheme="majorHAnsi" w:eastAsiaTheme="majorEastAsia" w:hAnsiTheme="majorHAnsi" w:cstheme="majorBidi"/>
      <w:color w:val="17365D" w:themeColor="text2" w:themeShade="BF"/>
      <w:spacing w:val="5"/>
      <w:kern w:val="28"/>
      <w:sz w:val="52"/>
      <w:szCs w:val="52"/>
    </w:rPr>
  </w:style>
  <w:style w:type="paragraph" w:styleId="ae">
    <w:name w:val="footer"/>
    <w:basedOn w:val="a"/>
    <w:link w:val="af"/>
    <w:uiPriority w:val="99"/>
    <w:unhideWhenUsed/>
    <w:rsid w:val="007846D5"/>
    <w:pPr>
      <w:tabs>
        <w:tab w:val="center" w:pos="4819"/>
        <w:tab w:val="right" w:pos="9639"/>
      </w:tabs>
      <w:spacing w:after="0" w:line="240" w:lineRule="auto"/>
    </w:pPr>
    <w:rPr>
      <w:rFonts w:ascii="Times New Roman" w:eastAsia="Times New Roman" w:hAnsi="Times New Roman" w:cs="Times New Roman"/>
      <w:sz w:val="24"/>
      <w:szCs w:val="24"/>
      <w:lang w:val="en-US" w:eastAsia="en-US"/>
    </w:rPr>
  </w:style>
  <w:style w:type="character" w:customStyle="1" w:styleId="af">
    <w:name w:val="Нижний колонтитул Знак"/>
    <w:basedOn w:val="a0"/>
    <w:link w:val="ae"/>
    <w:uiPriority w:val="99"/>
    <w:rsid w:val="007846D5"/>
    <w:rPr>
      <w:rFonts w:ascii="Times New Roman" w:eastAsia="Times New Roman" w:hAnsi="Times New Roman" w:cs="Times New Roman"/>
      <w:sz w:val="24"/>
      <w:szCs w:val="24"/>
      <w:lang w:val="en-US" w:eastAsia="en-US"/>
    </w:rPr>
  </w:style>
  <w:style w:type="paragraph" w:customStyle="1" w:styleId="Default">
    <w:name w:val="Default"/>
    <w:rsid w:val="00706775"/>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customStyle="1" w:styleId="10">
    <w:name w:val="Заголовок 1 Знак"/>
    <w:basedOn w:val="a0"/>
    <w:link w:val="1"/>
    <w:uiPriority w:val="9"/>
    <w:rsid w:val="00614CBA"/>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F0316A"/>
    <w:rPr>
      <w:rFonts w:asciiTheme="majorHAnsi" w:eastAsiaTheme="majorEastAsia" w:hAnsiTheme="majorHAnsi" w:cstheme="majorBidi"/>
      <w:color w:val="243F60" w:themeColor="accent1" w:themeShade="7F"/>
    </w:rPr>
  </w:style>
  <w:style w:type="paragraph" w:styleId="af0">
    <w:name w:val="Body Text Indent"/>
    <w:basedOn w:val="a"/>
    <w:link w:val="af1"/>
    <w:uiPriority w:val="99"/>
    <w:semiHidden/>
    <w:unhideWhenUsed/>
    <w:rsid w:val="00F0316A"/>
    <w:pPr>
      <w:spacing w:after="120"/>
      <w:ind w:left="283"/>
    </w:pPr>
  </w:style>
  <w:style w:type="character" w:customStyle="1" w:styleId="af1">
    <w:name w:val="Основной текст с отступом Знак"/>
    <w:basedOn w:val="a0"/>
    <w:link w:val="af0"/>
    <w:uiPriority w:val="99"/>
    <w:semiHidden/>
    <w:rsid w:val="00F0316A"/>
  </w:style>
  <w:style w:type="paragraph" w:styleId="21">
    <w:name w:val="Body Text Indent 2"/>
    <w:basedOn w:val="a"/>
    <w:link w:val="22"/>
    <w:uiPriority w:val="99"/>
    <w:semiHidden/>
    <w:unhideWhenUsed/>
    <w:rsid w:val="00F0316A"/>
    <w:pPr>
      <w:spacing w:after="120" w:line="480" w:lineRule="auto"/>
      <w:ind w:left="283"/>
    </w:pPr>
  </w:style>
  <w:style w:type="character" w:customStyle="1" w:styleId="22">
    <w:name w:val="Основной текст с отступом 2 Знак"/>
    <w:basedOn w:val="a0"/>
    <w:link w:val="21"/>
    <w:uiPriority w:val="99"/>
    <w:semiHidden/>
    <w:rsid w:val="00F0316A"/>
  </w:style>
  <w:style w:type="paragraph" w:customStyle="1" w:styleId="af2">
    <w:name w:val="По умолчанию"/>
    <w:rsid w:val="00F0316A"/>
    <w:pPr>
      <w:spacing w:after="0" w:line="240" w:lineRule="auto"/>
    </w:pPr>
    <w:rPr>
      <w:rFonts w:ascii="Helvetica" w:eastAsia="Arial Unicode MS" w:hAnsi="Helvetica" w:cs="Arial Unicode MS"/>
      <w:color w:val="000000"/>
      <w:lang w:val="ru-RU" w:eastAsia="ru-RU"/>
    </w:rPr>
  </w:style>
  <w:style w:type="character" w:customStyle="1" w:styleId="markedcontent">
    <w:name w:val="markedcontent"/>
    <w:basedOn w:val="a0"/>
    <w:rsid w:val="00C31B45"/>
  </w:style>
  <w:style w:type="paragraph" w:customStyle="1" w:styleId="Textbody">
    <w:name w:val="Text body"/>
    <w:basedOn w:val="a"/>
    <w:rsid w:val="00955964"/>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character" w:customStyle="1" w:styleId="20">
    <w:name w:val="Заголовок 2 Знак"/>
    <w:basedOn w:val="a0"/>
    <w:link w:val="2"/>
    <w:rsid w:val="00E12289"/>
    <w:rPr>
      <w:rFonts w:ascii="Arial" w:eastAsia="Times New Roman" w:hAnsi="Arial" w:cs="Calibri"/>
      <w:b/>
      <w:bCs/>
      <w:sz w:val="24"/>
      <w:szCs w:val="26"/>
      <w:lang w:eastAsia="ar-SA"/>
    </w:rPr>
  </w:style>
  <w:style w:type="paragraph" w:customStyle="1" w:styleId="TableParagraph">
    <w:name w:val="Table Paragraph"/>
    <w:basedOn w:val="a"/>
    <w:uiPriority w:val="1"/>
    <w:qFormat/>
    <w:rsid w:val="00840321"/>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E5A"/>
    <w:pPr>
      <w:ind w:left="720"/>
      <w:contextualSpacing/>
    </w:pPr>
  </w:style>
  <w:style w:type="paragraph" w:styleId="HTML">
    <w:name w:val="HTML Preformatted"/>
    <w:basedOn w:val="a"/>
    <w:link w:val="HTML0"/>
    <w:uiPriority w:val="99"/>
    <w:unhideWhenUsed/>
    <w:rsid w:val="00A9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94E5A"/>
    <w:rPr>
      <w:rFonts w:ascii="Courier New" w:eastAsia="Times New Roman" w:hAnsi="Courier New" w:cs="Courier New"/>
      <w:sz w:val="20"/>
      <w:szCs w:val="20"/>
      <w:lang w:val="uk-UA" w:eastAsia="uk-UA"/>
    </w:rPr>
  </w:style>
  <w:style w:type="paragraph" w:styleId="a4">
    <w:name w:val="Subtitle"/>
    <w:basedOn w:val="a"/>
    <w:next w:val="a"/>
    <w:link w:val="a5"/>
    <w:uiPriority w:val="11"/>
    <w:qFormat/>
    <w:rsid w:val="00A94E5A"/>
    <w:pPr>
      <w:spacing w:after="60"/>
      <w:jc w:val="center"/>
      <w:outlineLvl w:val="1"/>
    </w:pPr>
    <w:rPr>
      <w:rFonts w:ascii="Cambria" w:eastAsia="Times New Roman" w:hAnsi="Cambria" w:cs="Times New Roman"/>
      <w:sz w:val="24"/>
      <w:szCs w:val="24"/>
    </w:rPr>
  </w:style>
  <w:style w:type="character" w:customStyle="1" w:styleId="a5">
    <w:name w:val="Подзаголовок Знак"/>
    <w:basedOn w:val="a0"/>
    <w:link w:val="a4"/>
    <w:uiPriority w:val="11"/>
    <w:rsid w:val="00A94E5A"/>
    <w:rPr>
      <w:rFonts w:ascii="Cambria" w:eastAsia="Times New Roman" w:hAnsi="Cambria" w:cs="Times New Roman"/>
      <w:sz w:val="24"/>
      <w:szCs w:val="24"/>
    </w:rPr>
  </w:style>
  <w:style w:type="paragraph" w:styleId="a6">
    <w:name w:val="No Spacing"/>
    <w:uiPriority w:val="1"/>
    <w:qFormat/>
    <w:rsid w:val="00020E9F"/>
    <w:pPr>
      <w:spacing w:after="0" w:line="240" w:lineRule="auto"/>
    </w:pPr>
  </w:style>
  <w:style w:type="paragraph" w:customStyle="1" w:styleId="a7">
    <w:name w:val="Базовый"/>
    <w:rsid w:val="00081497"/>
    <w:pPr>
      <w:tabs>
        <w:tab w:val="left" w:pos="708"/>
      </w:tabs>
      <w:suppressAutoHyphens/>
    </w:pPr>
    <w:rPr>
      <w:rFonts w:ascii="Times New Roman" w:eastAsia="Times New Roman" w:hAnsi="Times New Roman" w:cs="Times New Roman"/>
      <w:sz w:val="20"/>
      <w:szCs w:val="20"/>
      <w:lang w:eastAsia="ru-RU"/>
    </w:rPr>
  </w:style>
  <w:style w:type="paragraph" w:styleId="a8">
    <w:name w:val="Normal (Web)"/>
    <w:basedOn w:val="a"/>
    <w:uiPriority w:val="99"/>
    <w:unhideWhenUsed/>
    <w:rsid w:val="007B4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666443"/>
    <w:rPr>
      <w:b/>
      <w:bCs/>
    </w:rPr>
  </w:style>
  <w:style w:type="paragraph" w:styleId="aa">
    <w:name w:val="Body Text"/>
    <w:basedOn w:val="a"/>
    <w:link w:val="ab"/>
    <w:rsid w:val="00A67FDA"/>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A67FDA"/>
    <w:rPr>
      <w:rFonts w:ascii="Times New Roman" w:eastAsia="Times New Roman" w:hAnsi="Times New Roman" w:cs="Times New Roman"/>
      <w:sz w:val="24"/>
      <w:szCs w:val="24"/>
      <w:lang w:val="uk-UA" w:eastAsia="ru-RU"/>
    </w:rPr>
  </w:style>
  <w:style w:type="paragraph" w:styleId="ac">
    <w:name w:val="Title"/>
    <w:basedOn w:val="a"/>
    <w:next w:val="a"/>
    <w:link w:val="ad"/>
    <w:uiPriority w:val="10"/>
    <w:qFormat/>
    <w:rsid w:val="00BF55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BF55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0543612">
      <w:bodyDiv w:val="1"/>
      <w:marLeft w:val="0"/>
      <w:marRight w:val="0"/>
      <w:marTop w:val="0"/>
      <w:marBottom w:val="0"/>
      <w:divBdr>
        <w:top w:val="none" w:sz="0" w:space="0" w:color="auto"/>
        <w:left w:val="none" w:sz="0" w:space="0" w:color="auto"/>
        <w:bottom w:val="none" w:sz="0" w:space="0" w:color="auto"/>
        <w:right w:val="none" w:sz="0" w:space="0" w:color="auto"/>
      </w:divBdr>
      <w:divsChild>
        <w:div w:id="209388224">
          <w:marLeft w:val="0"/>
          <w:marRight w:val="0"/>
          <w:marTop w:val="0"/>
          <w:marBottom w:val="0"/>
          <w:divBdr>
            <w:top w:val="none" w:sz="0" w:space="0" w:color="auto"/>
            <w:left w:val="none" w:sz="0" w:space="0" w:color="auto"/>
            <w:bottom w:val="none" w:sz="0" w:space="0" w:color="auto"/>
            <w:right w:val="none" w:sz="0" w:space="0" w:color="auto"/>
          </w:divBdr>
        </w:div>
      </w:divsChild>
    </w:div>
    <w:div w:id="1273367506">
      <w:bodyDiv w:val="1"/>
      <w:marLeft w:val="0"/>
      <w:marRight w:val="0"/>
      <w:marTop w:val="0"/>
      <w:marBottom w:val="0"/>
      <w:divBdr>
        <w:top w:val="none" w:sz="0" w:space="0" w:color="auto"/>
        <w:left w:val="none" w:sz="0" w:space="0" w:color="auto"/>
        <w:bottom w:val="none" w:sz="0" w:space="0" w:color="auto"/>
        <w:right w:val="none" w:sz="0" w:space="0" w:color="auto"/>
      </w:divBdr>
    </w:div>
    <w:div w:id="1292518914">
      <w:bodyDiv w:val="1"/>
      <w:marLeft w:val="0"/>
      <w:marRight w:val="0"/>
      <w:marTop w:val="0"/>
      <w:marBottom w:val="0"/>
      <w:divBdr>
        <w:top w:val="none" w:sz="0" w:space="0" w:color="auto"/>
        <w:left w:val="none" w:sz="0" w:space="0" w:color="auto"/>
        <w:bottom w:val="none" w:sz="0" w:space="0" w:color="auto"/>
        <w:right w:val="none" w:sz="0" w:space="0" w:color="auto"/>
      </w:divBdr>
    </w:div>
    <w:div w:id="1326202535">
      <w:bodyDiv w:val="1"/>
      <w:marLeft w:val="0"/>
      <w:marRight w:val="0"/>
      <w:marTop w:val="0"/>
      <w:marBottom w:val="0"/>
      <w:divBdr>
        <w:top w:val="none" w:sz="0" w:space="0" w:color="auto"/>
        <w:left w:val="none" w:sz="0" w:space="0" w:color="auto"/>
        <w:bottom w:val="none" w:sz="0" w:space="0" w:color="auto"/>
        <w:right w:val="none" w:sz="0" w:space="0" w:color="auto"/>
      </w:divBdr>
    </w:div>
    <w:div w:id="1408964637">
      <w:bodyDiv w:val="1"/>
      <w:marLeft w:val="0"/>
      <w:marRight w:val="0"/>
      <w:marTop w:val="0"/>
      <w:marBottom w:val="0"/>
      <w:divBdr>
        <w:top w:val="none" w:sz="0" w:space="0" w:color="auto"/>
        <w:left w:val="none" w:sz="0" w:space="0" w:color="auto"/>
        <w:bottom w:val="none" w:sz="0" w:space="0" w:color="auto"/>
        <w:right w:val="none" w:sz="0" w:space="0" w:color="auto"/>
      </w:divBdr>
    </w:div>
    <w:div w:id="1490364827">
      <w:bodyDiv w:val="1"/>
      <w:marLeft w:val="0"/>
      <w:marRight w:val="0"/>
      <w:marTop w:val="0"/>
      <w:marBottom w:val="0"/>
      <w:divBdr>
        <w:top w:val="none" w:sz="0" w:space="0" w:color="auto"/>
        <w:left w:val="none" w:sz="0" w:space="0" w:color="auto"/>
        <w:bottom w:val="none" w:sz="0" w:space="0" w:color="auto"/>
        <w:right w:val="none" w:sz="0" w:space="0" w:color="auto"/>
      </w:divBdr>
      <w:divsChild>
        <w:div w:id="1049763114">
          <w:marLeft w:val="0"/>
          <w:marRight w:val="0"/>
          <w:marTop w:val="0"/>
          <w:marBottom w:val="0"/>
          <w:divBdr>
            <w:top w:val="none" w:sz="0" w:space="0" w:color="auto"/>
            <w:left w:val="none" w:sz="0" w:space="0" w:color="auto"/>
            <w:bottom w:val="none" w:sz="0" w:space="0" w:color="auto"/>
            <w:right w:val="none" w:sz="0" w:space="0" w:color="auto"/>
          </w:divBdr>
        </w:div>
      </w:divsChild>
    </w:div>
    <w:div w:id="18346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5B12E-F110-4D72-99F9-A3703F12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16</Pages>
  <Words>4687</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invest1</dc:creator>
  <cp:lastModifiedBy>invest3</cp:lastModifiedBy>
  <cp:revision>299</cp:revision>
  <cp:lastPrinted>2021-08-05T05:38:00Z</cp:lastPrinted>
  <dcterms:created xsi:type="dcterms:W3CDTF">2021-07-05T06:29:00Z</dcterms:created>
  <dcterms:modified xsi:type="dcterms:W3CDTF">2021-08-05T05:40:00Z</dcterms:modified>
</cp:coreProperties>
</file>