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7" o:title=""/>
          </v:shape>
          <o:OLEObject Type="Embed" ProgID="Word.Picture.8" ShapeID="_x0000_i1025" DrawAspect="Content" ObjectID="_1727853900" r:id="rId8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66340">
        <w:rPr>
          <w:b/>
          <w:bCs/>
          <w:color w:val="000000"/>
          <w:sz w:val="32"/>
          <w:szCs w:val="32"/>
          <w:lang w:val="uk-UA"/>
        </w:rPr>
        <w:t>28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8E67DC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8E67DC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227248" w:rsidRDefault="006B461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>18</w:t>
      </w:r>
      <w:r w:rsidR="0034799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10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B03FA5">
        <w:rPr>
          <w:b/>
          <w:bCs/>
          <w:sz w:val="32"/>
          <w:szCs w:val="32"/>
          <w:lang w:val="uk-UA"/>
        </w:rPr>
        <w:t>2</w:t>
      </w:r>
      <w:r w:rsidR="00CD6096">
        <w:rPr>
          <w:b/>
          <w:bCs/>
          <w:sz w:val="32"/>
          <w:szCs w:val="32"/>
          <w:lang w:val="uk-UA"/>
        </w:rPr>
        <w:t>р.</w:t>
      </w:r>
      <w:r w:rsidR="00CD6096">
        <w:rPr>
          <w:b/>
          <w:bCs/>
          <w:sz w:val="32"/>
          <w:szCs w:val="32"/>
          <w:lang w:val="uk-UA"/>
        </w:rPr>
        <w:tab/>
      </w:r>
      <w:r w:rsidR="00CD6096">
        <w:rPr>
          <w:b/>
          <w:bCs/>
          <w:sz w:val="32"/>
          <w:szCs w:val="32"/>
          <w:lang w:val="uk-UA"/>
        </w:rPr>
        <w:tab/>
      </w:r>
      <w:r w:rsidR="00CD6096">
        <w:rPr>
          <w:b/>
          <w:bCs/>
          <w:sz w:val="32"/>
          <w:szCs w:val="32"/>
          <w:lang w:val="uk-UA"/>
        </w:rPr>
        <w:tab/>
        <w:t xml:space="preserve">            </w:t>
      </w:r>
      <w:r w:rsidR="00CD6096"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  </w:t>
      </w:r>
      <w:r w:rsidR="00CD6096">
        <w:rPr>
          <w:b/>
          <w:bCs/>
          <w:sz w:val="32"/>
          <w:szCs w:val="32"/>
          <w:lang w:val="uk-UA"/>
        </w:rPr>
        <w:t xml:space="preserve">    </w:t>
      </w:r>
      <w:r w:rsidR="00450674">
        <w:rPr>
          <w:b/>
          <w:bCs/>
          <w:sz w:val="32"/>
          <w:szCs w:val="32"/>
          <w:lang w:val="uk-UA"/>
        </w:rPr>
        <w:t>№</w:t>
      </w:r>
      <w:r w:rsidR="008D37F1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450674">
        <w:rPr>
          <w:b/>
          <w:bCs/>
          <w:sz w:val="32"/>
          <w:szCs w:val="32"/>
          <w:lang w:val="uk-UA"/>
        </w:rPr>
        <w:t>770-28/</w:t>
      </w:r>
      <w:r w:rsidR="00450674">
        <w:rPr>
          <w:b/>
          <w:bCs/>
          <w:color w:val="000000"/>
          <w:sz w:val="32"/>
          <w:szCs w:val="32"/>
          <w:lang w:val="en-US"/>
        </w:rPr>
        <w:t>V</w:t>
      </w:r>
      <w:r w:rsidR="00450674">
        <w:rPr>
          <w:b/>
          <w:bCs/>
          <w:color w:val="000000"/>
          <w:sz w:val="32"/>
          <w:szCs w:val="32"/>
          <w:lang w:val="uk-UA"/>
        </w:rPr>
        <w:t>ІІІ</w:t>
      </w:r>
    </w:p>
    <w:p w:rsidR="00CD6096" w:rsidRPr="00450674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8E67DC" w:rsidRDefault="00DD699D" w:rsidP="00DD699D">
      <w:pPr>
        <w:jc w:val="both"/>
        <w:rPr>
          <w:color w:val="000000"/>
          <w:lang w:val="uk-UA"/>
        </w:rPr>
      </w:pPr>
    </w:p>
    <w:p w:rsidR="00DD699D" w:rsidRPr="009F2FAD" w:rsidRDefault="00DD699D" w:rsidP="00EB45FD">
      <w:pPr>
        <w:ind w:firstLine="709"/>
        <w:jc w:val="both"/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>Про місцеве самоврядування в Україні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 xml:space="preserve"> та ст.ст.12,20 Земельного Кодексу України, ст.30 Закону України 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>Про оренду землі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 xml:space="preserve">, </w:t>
      </w:r>
      <w:r w:rsidR="006471D4" w:rsidRPr="009F2FAD">
        <w:rPr>
          <w:color w:val="000000"/>
          <w:lang w:val="uk-UA"/>
        </w:rPr>
        <w:t xml:space="preserve">рішенням 34 сесії  </w:t>
      </w:r>
      <w:r w:rsidR="006471D4" w:rsidRPr="009F2FAD">
        <w:rPr>
          <w:color w:val="000000"/>
          <w:lang w:val="en-US"/>
        </w:rPr>
        <w:t>VII</w:t>
      </w:r>
      <w:r w:rsidR="006471D4" w:rsidRPr="009F2FAD">
        <w:rPr>
          <w:color w:val="000000"/>
          <w:lang w:val="uk-UA"/>
        </w:rPr>
        <w:t xml:space="preserve"> скликання від 13.02.2018р. №1062-34/</w:t>
      </w:r>
      <w:r w:rsidR="006471D4" w:rsidRPr="009F2FAD">
        <w:rPr>
          <w:color w:val="000000"/>
          <w:lang w:val="en-US"/>
        </w:rPr>
        <w:t>VII</w:t>
      </w:r>
      <w:r w:rsidR="006471D4" w:rsidRPr="009F2FAD">
        <w:rPr>
          <w:color w:val="000000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Pr="009F2FAD">
        <w:rPr>
          <w:color w:val="000000"/>
          <w:lang w:val="uk-UA"/>
        </w:rPr>
        <w:t>міська рада</w:t>
      </w:r>
    </w:p>
    <w:p w:rsidR="00DD699D" w:rsidRPr="008E67DC" w:rsidRDefault="00DD699D" w:rsidP="00DD699D">
      <w:pPr>
        <w:ind w:firstLine="870"/>
        <w:jc w:val="both"/>
        <w:rPr>
          <w:color w:val="000000"/>
          <w:sz w:val="16"/>
          <w:szCs w:val="16"/>
          <w:lang w:val="uk-UA"/>
        </w:rPr>
      </w:pPr>
    </w:p>
    <w:p w:rsidR="00DD699D" w:rsidRPr="009F2FAD" w:rsidRDefault="00DD699D" w:rsidP="00DD699D">
      <w:pPr>
        <w:jc w:val="both"/>
        <w:rPr>
          <w:color w:val="000000"/>
          <w:lang w:val="uk-UA"/>
        </w:rPr>
      </w:pPr>
      <w:r w:rsidRPr="00B20B04">
        <w:rPr>
          <w:color w:val="000000"/>
          <w:lang w:val="uk-UA"/>
        </w:rPr>
        <w:t xml:space="preserve">                                                             </w:t>
      </w:r>
      <w:r w:rsidRPr="009F2FAD">
        <w:rPr>
          <w:color w:val="000000"/>
          <w:lang w:val="uk-UA"/>
        </w:rPr>
        <w:t>В И Р І Ш И Л А:</w:t>
      </w:r>
    </w:p>
    <w:p w:rsidR="00597C2A" w:rsidRPr="008E67DC" w:rsidRDefault="00597C2A" w:rsidP="00DD699D">
      <w:pPr>
        <w:jc w:val="both"/>
        <w:rPr>
          <w:color w:val="000000"/>
          <w:kern w:val="1"/>
          <w:sz w:val="6"/>
          <w:szCs w:val="6"/>
          <w:lang w:val="uk-UA"/>
        </w:rPr>
      </w:pPr>
    </w:p>
    <w:p w:rsidR="00DD699D" w:rsidRPr="009F2FAD" w:rsidRDefault="00DD699D" w:rsidP="00DD699D">
      <w:pPr>
        <w:autoSpaceDE w:val="0"/>
        <w:ind w:firstLine="720"/>
        <w:jc w:val="both"/>
        <w:rPr>
          <w:bCs/>
          <w:color w:val="000000"/>
          <w:lang w:val="uk-UA" w:eastAsia="uk-UA"/>
        </w:rPr>
      </w:pPr>
      <w:r w:rsidRPr="009F2FAD">
        <w:rPr>
          <w:bCs/>
          <w:color w:val="000000"/>
          <w:lang w:val="uk-UA" w:eastAsia="uk-UA"/>
        </w:rPr>
        <w:t>1. Внести зміни:</w:t>
      </w:r>
    </w:p>
    <w:p w:rsidR="000A487B" w:rsidRPr="008E67DC" w:rsidRDefault="000A487B" w:rsidP="00DD699D">
      <w:pPr>
        <w:autoSpaceDE w:val="0"/>
        <w:ind w:firstLine="720"/>
        <w:jc w:val="both"/>
        <w:rPr>
          <w:color w:val="000000"/>
          <w:sz w:val="12"/>
          <w:szCs w:val="12"/>
          <w:lang w:val="uk-UA"/>
        </w:rPr>
      </w:pPr>
    </w:p>
    <w:p w:rsidR="006B5B2E" w:rsidRDefault="006B5B2E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  <w:r w:rsidRPr="00DB1BEC">
        <w:rPr>
          <w:bCs/>
          <w:color w:val="000000" w:themeColor="text1"/>
          <w:lang w:val="uk-UA" w:eastAsia="uk-UA"/>
        </w:rPr>
        <w:t>1.</w:t>
      </w:r>
      <w:r w:rsidR="00DB1BEC" w:rsidRPr="00DB1BEC">
        <w:rPr>
          <w:bCs/>
          <w:color w:val="000000" w:themeColor="text1"/>
          <w:lang w:val="uk-UA" w:eastAsia="uk-UA"/>
        </w:rPr>
        <w:t>1</w:t>
      </w:r>
      <w:r w:rsidRPr="00DB1BEC">
        <w:rPr>
          <w:bCs/>
          <w:color w:val="000000" w:themeColor="text1"/>
          <w:lang w:val="uk-UA" w:eastAsia="uk-UA"/>
        </w:rPr>
        <w:t xml:space="preserve"> </w:t>
      </w:r>
      <w:r w:rsidR="00DB1BEC" w:rsidRPr="00DB1BEC">
        <w:rPr>
          <w:color w:val="000000" w:themeColor="text1"/>
          <w:lang w:val="uk-UA"/>
        </w:rPr>
        <w:t>Фізичній особі-підприємцю Шевченку Анатолію Олександровичу</w:t>
      </w:r>
      <w:r w:rsidRPr="00DB1BEC">
        <w:rPr>
          <w:color w:val="000000" w:themeColor="text1"/>
          <w:lang w:val="uk-UA"/>
        </w:rPr>
        <w:t xml:space="preserve"> </w:t>
      </w:r>
      <w:r w:rsidRPr="00DB1BEC">
        <w:rPr>
          <w:color w:val="000000" w:themeColor="text1"/>
          <w:shd w:val="clear" w:color="auto" w:fill="FFFFFF"/>
          <w:lang w:val="uk-UA"/>
        </w:rPr>
        <w:t xml:space="preserve">(ідентифікаційний </w:t>
      </w:r>
      <w:r w:rsidR="00DB1BEC" w:rsidRPr="00DB1BEC">
        <w:rPr>
          <w:color w:val="000000" w:themeColor="text1"/>
          <w:shd w:val="clear" w:color="auto" w:fill="FFFFFF"/>
          <w:lang w:val="uk-UA"/>
        </w:rPr>
        <w:t xml:space="preserve">номер </w:t>
      </w:r>
      <w:proofErr w:type="spellStart"/>
      <w:r w:rsidR="00EA7707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DB1BEC">
        <w:rPr>
          <w:color w:val="000000" w:themeColor="text1"/>
          <w:shd w:val="clear" w:color="auto" w:fill="FFFFFF"/>
          <w:lang w:val="uk-UA"/>
        </w:rPr>
        <w:t xml:space="preserve">) </w:t>
      </w:r>
      <w:r w:rsidRPr="00DB1BEC">
        <w:rPr>
          <w:bCs/>
          <w:color w:val="000000" w:themeColor="text1"/>
          <w:kern w:val="1"/>
          <w:lang w:val="uk-UA"/>
        </w:rPr>
        <w:t xml:space="preserve">в договір оренди земельної ділянки, </w:t>
      </w:r>
      <w:r w:rsidRPr="00DB1BEC">
        <w:rPr>
          <w:color w:val="000000" w:themeColor="text1"/>
          <w:shd w:val="clear" w:color="auto" w:fill="FFFFFF"/>
          <w:lang w:val="uk-UA"/>
        </w:rPr>
        <w:t xml:space="preserve">зареєстрований </w:t>
      </w:r>
      <w:r w:rsidR="00DB1BEC" w:rsidRPr="00DB1BEC">
        <w:rPr>
          <w:color w:val="000000" w:themeColor="text1"/>
          <w:shd w:val="clear" w:color="auto" w:fill="FFFFFF"/>
          <w:lang w:val="uk-UA"/>
        </w:rPr>
        <w:t>04</w:t>
      </w:r>
      <w:r w:rsidRPr="00DB1BEC">
        <w:rPr>
          <w:color w:val="000000" w:themeColor="text1"/>
          <w:shd w:val="clear" w:color="auto" w:fill="FFFFFF"/>
          <w:lang w:val="uk-UA"/>
        </w:rPr>
        <w:t>.0</w:t>
      </w:r>
      <w:r w:rsidR="00DB1BEC" w:rsidRPr="00DB1BEC">
        <w:rPr>
          <w:color w:val="000000" w:themeColor="text1"/>
          <w:shd w:val="clear" w:color="auto" w:fill="FFFFFF"/>
          <w:lang w:val="uk-UA"/>
        </w:rPr>
        <w:t>2</w:t>
      </w:r>
      <w:r w:rsidRPr="00DB1BEC">
        <w:rPr>
          <w:color w:val="000000" w:themeColor="text1"/>
          <w:shd w:val="clear" w:color="auto" w:fill="FFFFFF"/>
          <w:lang w:val="uk-UA"/>
        </w:rPr>
        <w:t>.200</w:t>
      </w:r>
      <w:r w:rsidR="00DB1BEC" w:rsidRPr="00DB1BEC">
        <w:rPr>
          <w:color w:val="000000" w:themeColor="text1"/>
          <w:shd w:val="clear" w:color="auto" w:fill="FFFFFF"/>
          <w:lang w:val="uk-UA"/>
        </w:rPr>
        <w:t>5</w:t>
      </w:r>
      <w:r w:rsidRPr="00DB1BEC">
        <w:rPr>
          <w:color w:val="000000" w:themeColor="text1"/>
          <w:shd w:val="clear" w:color="auto" w:fill="FFFFFF"/>
          <w:lang w:val="uk-UA"/>
        </w:rPr>
        <w:t>р. за №040</w:t>
      </w:r>
      <w:r w:rsidR="00DB1BEC" w:rsidRPr="00DB1BEC">
        <w:rPr>
          <w:color w:val="000000" w:themeColor="text1"/>
          <w:shd w:val="clear" w:color="auto" w:fill="FFFFFF"/>
          <w:lang w:val="uk-UA"/>
        </w:rPr>
        <w:t>5</w:t>
      </w:r>
      <w:r w:rsidRPr="00DB1BEC">
        <w:rPr>
          <w:color w:val="000000" w:themeColor="text1"/>
          <w:shd w:val="clear" w:color="auto" w:fill="FFFFFF"/>
          <w:lang w:val="uk-UA"/>
        </w:rPr>
        <w:t>009000</w:t>
      </w:r>
      <w:r w:rsidR="00DB1BEC" w:rsidRPr="00DB1BEC">
        <w:rPr>
          <w:color w:val="000000" w:themeColor="text1"/>
          <w:shd w:val="clear" w:color="auto" w:fill="FFFFFF"/>
          <w:lang w:val="uk-UA"/>
        </w:rPr>
        <w:t>43</w:t>
      </w:r>
      <w:r w:rsidRPr="00DB1BEC">
        <w:rPr>
          <w:color w:val="000000" w:themeColor="text1"/>
          <w:shd w:val="clear" w:color="auto" w:fill="FFFFFF"/>
          <w:lang w:val="uk-UA"/>
        </w:rPr>
        <w:t>, на земельну ділянку</w:t>
      </w:r>
      <w:r w:rsidRPr="00DB1BEC">
        <w:rPr>
          <w:bCs/>
          <w:color w:val="000000" w:themeColor="text1"/>
          <w:kern w:val="1"/>
          <w:lang w:val="uk-UA"/>
        </w:rPr>
        <w:t xml:space="preserve"> площею 0,</w:t>
      </w:r>
      <w:r w:rsidR="00DB1BEC" w:rsidRPr="00DB1BEC">
        <w:rPr>
          <w:bCs/>
          <w:color w:val="000000" w:themeColor="text1"/>
          <w:kern w:val="1"/>
          <w:lang w:val="uk-UA"/>
        </w:rPr>
        <w:t>1713</w:t>
      </w:r>
      <w:r w:rsidRPr="00DB1BEC">
        <w:rPr>
          <w:bCs/>
          <w:color w:val="000000" w:themeColor="text1"/>
          <w:kern w:val="1"/>
          <w:lang w:val="uk-UA"/>
        </w:rPr>
        <w:t xml:space="preserve"> га, </w:t>
      </w:r>
      <w:r w:rsidR="00DB1BEC" w:rsidRPr="00DB1BEC">
        <w:rPr>
          <w:bCs/>
          <w:color w:val="000000" w:themeColor="text1"/>
          <w:kern w:val="1"/>
          <w:lang w:val="uk-UA"/>
        </w:rPr>
        <w:t xml:space="preserve">                                             </w:t>
      </w:r>
      <w:r w:rsidRPr="00DB1BEC">
        <w:rPr>
          <w:bCs/>
          <w:color w:val="000000" w:themeColor="text1"/>
          <w:kern w:val="1"/>
          <w:lang w:val="uk-UA"/>
        </w:rPr>
        <w:t xml:space="preserve">на </w:t>
      </w:r>
      <w:proofErr w:type="spellStart"/>
      <w:r w:rsidRPr="00DB1BEC">
        <w:rPr>
          <w:bCs/>
          <w:color w:val="000000" w:themeColor="text1"/>
          <w:kern w:val="1"/>
          <w:lang w:val="uk-UA"/>
        </w:rPr>
        <w:t>вул.</w:t>
      </w:r>
      <w:r w:rsidR="00DB1BEC" w:rsidRPr="00DB1BEC">
        <w:rPr>
          <w:bCs/>
          <w:color w:val="000000" w:themeColor="text1"/>
          <w:kern w:val="1"/>
          <w:lang w:val="uk-UA"/>
        </w:rPr>
        <w:t>Дніпровська</w:t>
      </w:r>
      <w:proofErr w:type="spellEnd"/>
      <w:r w:rsidR="00DB1BEC" w:rsidRPr="00DB1BEC">
        <w:rPr>
          <w:bCs/>
          <w:color w:val="000000" w:themeColor="text1"/>
          <w:kern w:val="1"/>
          <w:lang w:val="uk-UA"/>
        </w:rPr>
        <w:t>,198</w:t>
      </w:r>
      <w:r w:rsidRPr="00DB1BEC">
        <w:rPr>
          <w:bCs/>
          <w:color w:val="000000" w:themeColor="text1"/>
          <w:kern w:val="1"/>
          <w:lang w:val="uk-UA"/>
        </w:rPr>
        <w:t xml:space="preserve">, </w:t>
      </w:r>
      <w:r w:rsidRPr="00DB1BEC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</w:t>
      </w:r>
      <w:r w:rsidR="00DB1BEC" w:rsidRPr="00DB1BEC">
        <w:rPr>
          <w:bCs/>
          <w:color w:val="000000" w:themeColor="text1"/>
          <w:kern w:val="1"/>
          <w:shd w:val="clear" w:color="auto" w:fill="FFFFFF"/>
          <w:lang w:val="uk-UA"/>
        </w:rPr>
        <w:t>66</w:t>
      </w:r>
      <w:r w:rsidRPr="00DB1BEC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DB1BEC" w:rsidRPr="00DB1BEC">
        <w:rPr>
          <w:bCs/>
          <w:color w:val="000000" w:themeColor="text1"/>
          <w:kern w:val="1"/>
          <w:shd w:val="clear" w:color="auto" w:fill="FFFFFF"/>
          <w:lang w:val="uk-UA"/>
        </w:rPr>
        <w:t>71</w:t>
      </w:r>
      <w:r w:rsidRPr="00DB1BEC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B1BEC">
        <w:rPr>
          <w:bCs/>
          <w:color w:val="000000" w:themeColor="text1"/>
          <w:kern w:val="1"/>
          <w:lang w:val="uk-UA"/>
        </w:rPr>
        <w:t xml:space="preserve"> </w:t>
      </w:r>
      <w:r w:rsidR="00BF44AD" w:rsidRPr="00DB1BEC">
        <w:rPr>
          <w:bCs/>
          <w:color w:val="000000" w:themeColor="text1"/>
          <w:kern w:val="1"/>
          <w:lang w:val="uk-UA"/>
        </w:rPr>
        <w:t xml:space="preserve">в частині </w:t>
      </w:r>
      <w:r w:rsidR="00BF44AD" w:rsidRPr="00DB1BEC">
        <w:rPr>
          <w:color w:val="000000" w:themeColor="text1"/>
          <w:kern w:val="1"/>
          <w:lang w:val="uk-UA"/>
        </w:rPr>
        <w:t>виду цільового призначення земель з коду УКЦВЗ "1</w:t>
      </w:r>
      <w:r w:rsidR="00BF44AD" w:rsidRPr="00DB1BEC">
        <w:rPr>
          <w:bCs/>
          <w:color w:val="000000" w:themeColor="text1"/>
          <w:kern w:val="1"/>
          <w:shd w:val="clear" w:color="auto" w:fill="FFFFFF"/>
          <w:lang w:val="uk-UA"/>
        </w:rPr>
        <w:t>.11.6 – (інша комерційна діяльність)"</w:t>
      </w:r>
      <w:r w:rsidR="00BF44AD" w:rsidRPr="00DB1BEC">
        <w:rPr>
          <w:color w:val="000000" w:themeColor="text1"/>
          <w:kern w:val="1"/>
          <w:lang w:val="uk-UA"/>
        </w:rPr>
        <w:t xml:space="preserve"> на код </w:t>
      </w:r>
      <w:r w:rsidR="00DB1BEC" w:rsidRPr="00DB1BEC">
        <w:rPr>
          <w:color w:val="000000" w:themeColor="text1"/>
          <w:kern w:val="1"/>
          <w:lang w:val="uk-UA"/>
        </w:rPr>
        <w:t xml:space="preserve">                               </w:t>
      </w:r>
      <w:r w:rsidR="00BF44AD" w:rsidRPr="00DB1BEC">
        <w:rPr>
          <w:color w:val="000000" w:themeColor="text1"/>
          <w:kern w:val="1"/>
          <w:lang w:val="uk-UA"/>
        </w:rPr>
        <w:t>КВЦПЗ "</w:t>
      </w:r>
      <w:r w:rsidR="00BF44AD" w:rsidRPr="00DB1BEC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="00BF44AD" w:rsidRPr="00DB1BEC">
        <w:rPr>
          <w:color w:val="000000" w:themeColor="text1"/>
          <w:kern w:val="1"/>
          <w:lang w:val="uk-UA"/>
        </w:rPr>
        <w:t>" у зв'язку зі зміною Класифікації видів цільового призначення земель</w:t>
      </w:r>
      <w:r w:rsidR="00DB1BEC" w:rsidRPr="00DB1BEC">
        <w:rPr>
          <w:color w:val="000000" w:themeColor="text1"/>
          <w:kern w:val="1"/>
          <w:lang w:val="uk-UA"/>
        </w:rPr>
        <w:t>.</w:t>
      </w:r>
    </w:p>
    <w:p w:rsidR="00352A6C" w:rsidRPr="008E67DC" w:rsidRDefault="00352A6C" w:rsidP="00DD699D">
      <w:pPr>
        <w:autoSpaceDE w:val="0"/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147C2F" w:rsidRPr="00352A6C" w:rsidRDefault="00352A6C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  <w:r w:rsidRPr="00352A6C">
        <w:rPr>
          <w:bCs/>
          <w:color w:val="000000" w:themeColor="text1"/>
          <w:lang w:val="uk-UA" w:eastAsia="uk-UA"/>
        </w:rPr>
        <w:t xml:space="preserve">1.2 </w:t>
      </w:r>
      <w:r w:rsidRPr="00352A6C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352A6C">
        <w:rPr>
          <w:color w:val="000000" w:themeColor="text1"/>
          <w:lang w:val="uk-UA"/>
        </w:rPr>
        <w:t>Педан</w:t>
      </w:r>
      <w:proofErr w:type="spellEnd"/>
      <w:r w:rsidRPr="00352A6C">
        <w:rPr>
          <w:color w:val="000000" w:themeColor="text1"/>
          <w:lang w:val="uk-UA"/>
        </w:rPr>
        <w:t xml:space="preserve"> Костянтин Віталійович </w:t>
      </w:r>
      <w:r w:rsidRPr="00352A6C">
        <w:rPr>
          <w:color w:val="000000" w:themeColor="text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EA7707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352A6C">
        <w:rPr>
          <w:color w:val="000000" w:themeColor="text1"/>
          <w:shd w:val="clear" w:color="auto" w:fill="FFFFFF"/>
          <w:lang w:val="uk-UA"/>
        </w:rPr>
        <w:t xml:space="preserve">) </w:t>
      </w:r>
      <w:r w:rsidRPr="00352A6C">
        <w:rPr>
          <w:bCs/>
          <w:color w:val="000000" w:themeColor="text1"/>
          <w:kern w:val="1"/>
          <w:lang w:val="uk-UA"/>
        </w:rPr>
        <w:t xml:space="preserve">в договір оренди земельної ділянки, </w:t>
      </w:r>
      <w:r w:rsidRPr="00352A6C">
        <w:rPr>
          <w:color w:val="000000" w:themeColor="text1"/>
          <w:shd w:val="clear" w:color="auto" w:fill="FFFFFF"/>
          <w:lang w:val="uk-UA"/>
        </w:rPr>
        <w:t>зареєстрований 21.06.2012р.                                    за №121240004000169, на земельну ділянку</w:t>
      </w:r>
      <w:r w:rsidRPr="00352A6C">
        <w:rPr>
          <w:bCs/>
          <w:color w:val="000000" w:themeColor="text1"/>
          <w:kern w:val="1"/>
          <w:lang w:val="uk-UA"/>
        </w:rPr>
        <w:t xml:space="preserve"> площею 0,0196 га, на </w:t>
      </w:r>
      <w:proofErr w:type="spellStart"/>
      <w:r w:rsidRPr="00352A6C">
        <w:rPr>
          <w:bCs/>
          <w:color w:val="000000" w:themeColor="text1"/>
          <w:kern w:val="1"/>
          <w:lang w:val="uk-UA"/>
        </w:rPr>
        <w:t>вул.Світличної</w:t>
      </w:r>
      <w:proofErr w:type="spellEnd"/>
      <w:r w:rsidRPr="00352A6C">
        <w:rPr>
          <w:bCs/>
          <w:color w:val="000000" w:themeColor="text1"/>
          <w:kern w:val="1"/>
          <w:lang w:val="uk-UA"/>
        </w:rPr>
        <w:t xml:space="preserve"> Ганни,59-А, </w:t>
      </w:r>
      <w:r w:rsidRPr="00352A6C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1212400000:02:027:0054,</w:t>
      </w:r>
      <w:r w:rsidRPr="00352A6C">
        <w:rPr>
          <w:bCs/>
          <w:color w:val="000000" w:themeColor="text1"/>
          <w:kern w:val="1"/>
          <w:lang w:val="uk-UA"/>
        </w:rPr>
        <w:t xml:space="preserve"> в частині </w:t>
      </w:r>
      <w:r w:rsidRPr="00352A6C">
        <w:rPr>
          <w:color w:val="000000" w:themeColor="text1"/>
          <w:kern w:val="1"/>
          <w:lang w:val="uk-UA"/>
        </w:rPr>
        <w:t>виду цільового призначення земель                з коду УКЦВЗ "1</w:t>
      </w:r>
      <w:r w:rsidRPr="00352A6C">
        <w:rPr>
          <w:bCs/>
          <w:color w:val="000000" w:themeColor="text1"/>
          <w:kern w:val="1"/>
          <w:shd w:val="clear" w:color="auto" w:fill="FFFFFF"/>
          <w:lang w:val="uk-UA"/>
        </w:rPr>
        <w:t>.11.6 – (інша комерційна діяльність)"</w:t>
      </w:r>
      <w:r w:rsidRPr="00352A6C">
        <w:rPr>
          <w:color w:val="000000" w:themeColor="text1"/>
          <w:kern w:val="1"/>
          <w:lang w:val="uk-UA"/>
        </w:rPr>
        <w:t xml:space="preserve"> на код КВЦПЗ "</w:t>
      </w:r>
      <w:r w:rsidRPr="00352A6C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352A6C">
        <w:rPr>
          <w:color w:val="000000" w:themeColor="text1"/>
          <w:kern w:val="1"/>
          <w:lang w:val="uk-UA"/>
        </w:rPr>
        <w:t>" у зв'язку зі зміною Класифікації видів цільового призначення земель.</w:t>
      </w:r>
    </w:p>
    <w:p w:rsidR="00352A6C" w:rsidRPr="008E67DC" w:rsidRDefault="00352A6C" w:rsidP="00DD699D">
      <w:pPr>
        <w:autoSpaceDE w:val="0"/>
        <w:ind w:firstLine="709"/>
        <w:jc w:val="both"/>
        <w:rPr>
          <w:bCs/>
          <w:color w:val="C00000"/>
          <w:kern w:val="1"/>
          <w:sz w:val="12"/>
          <w:szCs w:val="12"/>
          <w:lang w:val="uk-UA"/>
        </w:rPr>
      </w:pPr>
    </w:p>
    <w:p w:rsidR="00EC70CC" w:rsidRPr="00EC70CC" w:rsidRDefault="00EC70CC" w:rsidP="00DD699D">
      <w:pPr>
        <w:autoSpaceDE w:val="0"/>
        <w:ind w:firstLine="709"/>
        <w:jc w:val="both"/>
        <w:rPr>
          <w:bCs/>
          <w:color w:val="000000" w:themeColor="text1"/>
          <w:kern w:val="1"/>
          <w:lang w:val="uk-UA"/>
        </w:rPr>
      </w:pPr>
      <w:r w:rsidRPr="00EC70CC">
        <w:rPr>
          <w:bCs/>
          <w:color w:val="000000" w:themeColor="text1"/>
          <w:lang w:val="uk-UA" w:eastAsia="uk-UA"/>
        </w:rPr>
        <w:t xml:space="preserve">1.3 </w:t>
      </w:r>
      <w:r w:rsidRPr="00EC70CC">
        <w:rPr>
          <w:color w:val="000000" w:themeColor="text1"/>
          <w:lang w:val="uk-UA"/>
        </w:rPr>
        <w:t xml:space="preserve">Фізичній особі-підприємцю Князєвій Ларисі Іванівні </w:t>
      </w:r>
      <w:r w:rsidRPr="00EC70CC">
        <w:rPr>
          <w:color w:val="000000" w:themeColor="text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EA7707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EC70CC">
        <w:rPr>
          <w:color w:val="000000" w:themeColor="text1"/>
          <w:shd w:val="clear" w:color="auto" w:fill="FFFFFF"/>
          <w:lang w:val="uk-UA"/>
        </w:rPr>
        <w:t xml:space="preserve">) </w:t>
      </w:r>
      <w:r w:rsidRPr="00EC70CC">
        <w:rPr>
          <w:bCs/>
          <w:color w:val="000000" w:themeColor="text1"/>
          <w:kern w:val="1"/>
          <w:lang w:val="uk-UA"/>
        </w:rPr>
        <w:t xml:space="preserve">в договір оренди земельної ділянки, </w:t>
      </w:r>
      <w:r w:rsidRPr="00EC70CC">
        <w:rPr>
          <w:color w:val="000000" w:themeColor="text1"/>
          <w:shd w:val="clear" w:color="auto" w:fill="FFFFFF"/>
          <w:lang w:val="uk-UA"/>
        </w:rPr>
        <w:t>зареєстрований 06.07.2005р.                                    за №040500900177, на земельну ділянку</w:t>
      </w:r>
      <w:r w:rsidRPr="00EC70CC">
        <w:rPr>
          <w:bCs/>
          <w:color w:val="000000" w:themeColor="text1"/>
          <w:kern w:val="1"/>
          <w:lang w:val="uk-UA"/>
        </w:rPr>
        <w:t xml:space="preserve"> площею 0,0218 га, на </w:t>
      </w:r>
      <w:proofErr w:type="spellStart"/>
      <w:r w:rsidRPr="00EC70CC">
        <w:rPr>
          <w:bCs/>
          <w:color w:val="000000" w:themeColor="text1"/>
          <w:kern w:val="1"/>
          <w:lang w:val="uk-UA"/>
        </w:rPr>
        <w:t>вул.Центральна</w:t>
      </w:r>
      <w:proofErr w:type="spellEnd"/>
      <w:r w:rsidRPr="00EC70CC">
        <w:rPr>
          <w:bCs/>
          <w:color w:val="000000" w:themeColor="text1"/>
          <w:kern w:val="1"/>
          <w:lang w:val="uk-UA"/>
        </w:rPr>
        <w:t xml:space="preserve">,65, </w:t>
      </w:r>
      <w:r w:rsidRPr="00EC70CC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1212400000:02:036:0002,</w:t>
      </w:r>
      <w:r w:rsidRPr="00EC70CC">
        <w:rPr>
          <w:bCs/>
          <w:color w:val="000000" w:themeColor="text1"/>
          <w:kern w:val="1"/>
          <w:lang w:val="uk-UA"/>
        </w:rPr>
        <w:t xml:space="preserve"> в частині </w:t>
      </w:r>
      <w:r w:rsidRPr="00EC70CC">
        <w:rPr>
          <w:color w:val="000000" w:themeColor="text1"/>
          <w:kern w:val="1"/>
          <w:lang w:val="uk-UA"/>
        </w:rPr>
        <w:t>виду цільового призначення земель з коду                  УКЦВЗ "1</w:t>
      </w:r>
      <w:r w:rsidRPr="00EC70CC">
        <w:rPr>
          <w:bCs/>
          <w:color w:val="000000" w:themeColor="text1"/>
          <w:kern w:val="1"/>
          <w:shd w:val="clear" w:color="auto" w:fill="FFFFFF"/>
          <w:lang w:val="uk-UA"/>
        </w:rPr>
        <w:t>.11.6 – (інша комерційна діяльність)"</w:t>
      </w:r>
      <w:r w:rsidRPr="00EC70CC">
        <w:rPr>
          <w:color w:val="000000" w:themeColor="text1"/>
          <w:kern w:val="1"/>
          <w:lang w:val="uk-UA"/>
        </w:rPr>
        <w:t xml:space="preserve"> на код КВЦПЗ "</w:t>
      </w:r>
      <w:r w:rsidRPr="00EC70CC">
        <w:rPr>
          <w:bCs/>
          <w:color w:val="000000" w:themeColor="text1"/>
          <w:shd w:val="clear" w:color="auto" w:fill="FFFFFF"/>
          <w:lang w:val="uk-UA"/>
        </w:rPr>
        <w:t>03.08 - (для будівництва та обслуговування об'єктів туристичної інфраструктури та закладів громадського харчування)</w:t>
      </w:r>
      <w:r w:rsidRPr="00EC70CC">
        <w:rPr>
          <w:color w:val="000000" w:themeColor="text1"/>
          <w:kern w:val="1"/>
          <w:lang w:val="uk-UA"/>
        </w:rPr>
        <w:t>"              у зв'язку зі зміною Класифікації видів цільового призначення земель.</w:t>
      </w:r>
    </w:p>
    <w:p w:rsidR="00EC70CC" w:rsidRPr="008E67DC" w:rsidRDefault="00EC70CC" w:rsidP="00DD699D">
      <w:pPr>
        <w:autoSpaceDE w:val="0"/>
        <w:ind w:firstLine="709"/>
        <w:jc w:val="both"/>
        <w:rPr>
          <w:bCs/>
          <w:color w:val="C00000"/>
          <w:kern w:val="1"/>
          <w:sz w:val="12"/>
          <w:szCs w:val="12"/>
          <w:lang w:val="uk-UA"/>
        </w:rPr>
      </w:pPr>
    </w:p>
    <w:p w:rsidR="00DA597F" w:rsidRDefault="004D4950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  <w:r w:rsidRPr="004D4950">
        <w:rPr>
          <w:bCs/>
          <w:color w:val="000000" w:themeColor="text1"/>
          <w:lang w:val="uk-UA" w:eastAsia="uk-UA"/>
        </w:rPr>
        <w:t xml:space="preserve">1.4 </w:t>
      </w:r>
      <w:r w:rsidRPr="004D4950">
        <w:rPr>
          <w:color w:val="000000" w:themeColor="text1"/>
          <w:lang w:val="uk-UA"/>
        </w:rPr>
        <w:t xml:space="preserve">Фізичній особі-підприємцю </w:t>
      </w:r>
      <w:proofErr w:type="spellStart"/>
      <w:r w:rsidRPr="004D4950">
        <w:rPr>
          <w:color w:val="000000" w:themeColor="text1"/>
          <w:lang w:val="uk-UA"/>
        </w:rPr>
        <w:t>Яригіну</w:t>
      </w:r>
      <w:proofErr w:type="spellEnd"/>
      <w:r w:rsidRPr="004D4950">
        <w:rPr>
          <w:color w:val="000000" w:themeColor="text1"/>
          <w:lang w:val="uk-UA"/>
        </w:rPr>
        <w:t xml:space="preserve"> Володимиру Сергійовичу </w:t>
      </w:r>
      <w:r w:rsidRPr="004D4950">
        <w:rPr>
          <w:color w:val="000000" w:themeColor="text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EA7707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4D4950">
        <w:rPr>
          <w:color w:val="000000" w:themeColor="text1"/>
          <w:shd w:val="clear" w:color="auto" w:fill="FFFFFF"/>
          <w:lang w:val="uk-UA"/>
        </w:rPr>
        <w:t xml:space="preserve">) </w:t>
      </w:r>
      <w:r w:rsidRPr="004D4950">
        <w:rPr>
          <w:bCs/>
          <w:color w:val="000000" w:themeColor="text1"/>
          <w:kern w:val="1"/>
          <w:lang w:val="uk-UA"/>
        </w:rPr>
        <w:t xml:space="preserve">в договір оренди земельної ділянки, </w:t>
      </w:r>
      <w:r w:rsidRPr="004D4950">
        <w:rPr>
          <w:color w:val="000000" w:themeColor="text1"/>
          <w:shd w:val="clear" w:color="auto" w:fill="FFFFFF"/>
          <w:lang w:val="uk-UA"/>
        </w:rPr>
        <w:t>зареєстрований 14.12.2010р.                                    за №041011300184, на земельну ділянку</w:t>
      </w:r>
      <w:r w:rsidRPr="004D4950">
        <w:rPr>
          <w:bCs/>
          <w:color w:val="000000" w:themeColor="text1"/>
          <w:kern w:val="1"/>
          <w:lang w:val="uk-UA"/>
        </w:rPr>
        <w:t xml:space="preserve"> площею 0,0240 га, на </w:t>
      </w:r>
      <w:proofErr w:type="spellStart"/>
      <w:r w:rsidRPr="004D4950">
        <w:rPr>
          <w:bCs/>
          <w:color w:val="000000" w:themeColor="text1"/>
          <w:kern w:val="1"/>
          <w:lang w:val="uk-UA"/>
        </w:rPr>
        <w:t>вул.Шутя</w:t>
      </w:r>
      <w:proofErr w:type="spellEnd"/>
      <w:r w:rsidRPr="004D4950">
        <w:rPr>
          <w:bCs/>
          <w:color w:val="000000" w:themeColor="text1"/>
          <w:kern w:val="1"/>
          <w:lang w:val="uk-UA"/>
        </w:rPr>
        <w:t xml:space="preserve">,26а, </w:t>
      </w:r>
      <w:r w:rsidRPr="004D4950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1212400000:02:013:0075,</w:t>
      </w:r>
      <w:r w:rsidRPr="004D4950">
        <w:rPr>
          <w:bCs/>
          <w:color w:val="000000" w:themeColor="text1"/>
          <w:kern w:val="1"/>
          <w:lang w:val="uk-UA"/>
        </w:rPr>
        <w:t xml:space="preserve"> в частині </w:t>
      </w:r>
      <w:r w:rsidRPr="004D4950">
        <w:rPr>
          <w:color w:val="000000" w:themeColor="text1"/>
          <w:kern w:val="1"/>
          <w:lang w:val="uk-UA"/>
        </w:rPr>
        <w:t>виду цільового призначення земель з коду                    УКЦВЗ "1</w:t>
      </w:r>
      <w:r w:rsidRPr="004D4950">
        <w:rPr>
          <w:bCs/>
          <w:color w:val="000000" w:themeColor="text1"/>
          <w:kern w:val="1"/>
          <w:shd w:val="clear" w:color="auto" w:fill="FFFFFF"/>
          <w:lang w:val="uk-UA"/>
        </w:rPr>
        <w:t>.11.6 – (інша комерційна діяльність)"</w:t>
      </w:r>
      <w:r w:rsidRPr="004D4950">
        <w:rPr>
          <w:color w:val="000000" w:themeColor="text1"/>
          <w:kern w:val="1"/>
          <w:lang w:val="uk-UA"/>
        </w:rPr>
        <w:t xml:space="preserve"> на код КВЦПЗ "</w:t>
      </w:r>
      <w:r w:rsidRPr="004D4950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4D4950">
        <w:rPr>
          <w:color w:val="000000" w:themeColor="text1"/>
          <w:kern w:val="1"/>
          <w:lang w:val="uk-UA"/>
        </w:rPr>
        <w:t>" у зв'язку зі зміною Класифікації видів цільового призначення земель.</w:t>
      </w:r>
    </w:p>
    <w:p w:rsidR="008E67DC" w:rsidRDefault="008E67DC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</w:p>
    <w:p w:rsidR="008E67DC" w:rsidRDefault="008E67DC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</w:p>
    <w:p w:rsidR="008E67DC" w:rsidRDefault="008E67DC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</w:p>
    <w:p w:rsidR="008E67DC" w:rsidRDefault="008E67DC" w:rsidP="00DD699D">
      <w:pPr>
        <w:autoSpaceDE w:val="0"/>
        <w:ind w:firstLine="709"/>
        <w:jc w:val="both"/>
        <w:rPr>
          <w:color w:val="000000" w:themeColor="text1"/>
          <w:kern w:val="1"/>
          <w:lang w:val="uk-UA"/>
        </w:rPr>
      </w:pPr>
    </w:p>
    <w:p w:rsidR="008E67DC" w:rsidRPr="004D4950" w:rsidRDefault="008E67DC" w:rsidP="00DD699D">
      <w:pPr>
        <w:autoSpaceDE w:val="0"/>
        <w:ind w:firstLine="709"/>
        <w:jc w:val="both"/>
        <w:rPr>
          <w:bCs/>
          <w:color w:val="000000" w:themeColor="text1"/>
          <w:lang w:val="uk-UA" w:eastAsia="uk-UA"/>
        </w:rPr>
      </w:pPr>
    </w:p>
    <w:p w:rsidR="00DA597F" w:rsidRPr="008E67DC" w:rsidRDefault="00DA597F" w:rsidP="00DD699D">
      <w:pPr>
        <w:autoSpaceDE w:val="0"/>
        <w:ind w:firstLine="709"/>
        <w:jc w:val="both"/>
        <w:rPr>
          <w:bCs/>
          <w:color w:val="000000" w:themeColor="text1"/>
          <w:lang w:val="uk-UA" w:eastAsia="uk-UA"/>
        </w:rPr>
      </w:pPr>
    </w:p>
    <w:p w:rsidR="00DA597F" w:rsidRPr="008E67DC" w:rsidRDefault="008E67DC" w:rsidP="00DD699D">
      <w:pPr>
        <w:autoSpaceDE w:val="0"/>
        <w:ind w:firstLine="709"/>
        <w:jc w:val="both"/>
        <w:rPr>
          <w:bCs/>
          <w:color w:val="000000" w:themeColor="text1"/>
          <w:lang w:val="uk-UA" w:eastAsia="uk-UA"/>
        </w:rPr>
      </w:pPr>
      <w:r w:rsidRPr="008E67DC">
        <w:rPr>
          <w:bCs/>
          <w:color w:val="000000" w:themeColor="text1"/>
          <w:lang w:val="uk-UA" w:eastAsia="uk-UA"/>
        </w:rPr>
        <w:t xml:space="preserve">1.5 </w:t>
      </w:r>
      <w:r w:rsidRPr="008E67DC">
        <w:rPr>
          <w:color w:val="000000" w:themeColor="text1"/>
          <w:lang w:val="uk-UA"/>
        </w:rPr>
        <w:t xml:space="preserve">Громадянам </w:t>
      </w:r>
      <w:proofErr w:type="spellStart"/>
      <w:r w:rsidRPr="008E67DC">
        <w:rPr>
          <w:color w:val="000000" w:themeColor="text1"/>
          <w:lang w:val="uk-UA"/>
        </w:rPr>
        <w:t>Ратнер</w:t>
      </w:r>
      <w:proofErr w:type="spellEnd"/>
      <w:r w:rsidRPr="008E67DC">
        <w:rPr>
          <w:color w:val="000000" w:themeColor="text1"/>
          <w:lang w:val="uk-UA"/>
        </w:rPr>
        <w:t xml:space="preserve"> Марині Аркадіївні </w:t>
      </w:r>
      <w:r w:rsidRPr="008E67DC">
        <w:rPr>
          <w:color w:val="000000" w:themeColor="text1"/>
          <w:shd w:val="clear" w:color="auto" w:fill="FFFFFF"/>
          <w:lang w:val="uk-UA"/>
        </w:rPr>
        <w:t xml:space="preserve">(ідентифікаційний номер </w:t>
      </w:r>
      <w:proofErr w:type="spellStart"/>
      <w:r w:rsidR="00EA7707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8E67DC">
        <w:rPr>
          <w:color w:val="000000" w:themeColor="text1"/>
          <w:shd w:val="clear" w:color="auto" w:fill="FFFFFF"/>
          <w:lang w:val="uk-UA"/>
        </w:rPr>
        <w:t>)                    та</w:t>
      </w:r>
      <w:r w:rsidRPr="008E67DC">
        <w:rPr>
          <w:bCs/>
          <w:color w:val="000000" w:themeColor="text1"/>
          <w:kern w:val="1"/>
          <w:lang w:val="uk-UA"/>
        </w:rPr>
        <w:t xml:space="preserve"> </w:t>
      </w:r>
      <w:proofErr w:type="spellStart"/>
      <w:r w:rsidRPr="008E67DC">
        <w:rPr>
          <w:bCs/>
          <w:color w:val="000000" w:themeColor="text1"/>
          <w:kern w:val="1"/>
          <w:lang w:val="uk-UA"/>
        </w:rPr>
        <w:t>Гвоздєву</w:t>
      </w:r>
      <w:proofErr w:type="spellEnd"/>
      <w:r w:rsidRPr="008E67DC">
        <w:rPr>
          <w:bCs/>
          <w:color w:val="000000" w:themeColor="text1"/>
          <w:kern w:val="1"/>
          <w:lang w:val="uk-UA"/>
        </w:rPr>
        <w:t xml:space="preserve"> Володимиру Геннадійовичу </w:t>
      </w:r>
      <w:r w:rsidRPr="008E67DC">
        <w:rPr>
          <w:color w:val="000000" w:themeColor="text1"/>
          <w:shd w:val="clear" w:color="auto" w:fill="FFFFFF"/>
          <w:lang w:val="uk-UA"/>
        </w:rPr>
        <w:t xml:space="preserve">(ідентифікаційний номер 3196023457) </w:t>
      </w:r>
      <w:r w:rsidR="00547E35">
        <w:rPr>
          <w:color w:val="000000" w:themeColor="text1"/>
          <w:shd w:val="clear" w:color="auto" w:fill="FFFFFF"/>
          <w:lang w:val="uk-UA"/>
        </w:rPr>
        <w:t xml:space="preserve">в </w:t>
      </w:r>
      <w:r w:rsidRPr="008E67DC">
        <w:rPr>
          <w:bCs/>
          <w:color w:val="000000" w:themeColor="text1"/>
          <w:kern w:val="1"/>
          <w:lang w:val="uk-UA"/>
        </w:rPr>
        <w:t xml:space="preserve">договір оренди земельної ділянки, </w:t>
      </w:r>
      <w:r w:rsidRPr="008E67DC">
        <w:rPr>
          <w:color w:val="000000" w:themeColor="text1"/>
          <w:shd w:val="clear" w:color="auto" w:fill="FFFFFF"/>
          <w:lang w:val="uk-UA"/>
        </w:rPr>
        <w:t>зареєстрований 18.11.2011р. за №121240004000042, на земельну ділянку</w:t>
      </w:r>
      <w:r w:rsidRPr="008E67DC">
        <w:rPr>
          <w:bCs/>
          <w:color w:val="000000" w:themeColor="text1"/>
          <w:kern w:val="1"/>
          <w:lang w:val="uk-UA"/>
        </w:rPr>
        <w:t xml:space="preserve"> площею 0,0272 га, на </w:t>
      </w:r>
      <w:proofErr w:type="spellStart"/>
      <w:r w:rsidRPr="008E67DC">
        <w:rPr>
          <w:bCs/>
          <w:color w:val="000000" w:themeColor="text1"/>
          <w:kern w:val="1"/>
          <w:lang w:val="uk-UA"/>
        </w:rPr>
        <w:t>вул.Громадянська</w:t>
      </w:r>
      <w:proofErr w:type="spellEnd"/>
      <w:r w:rsidRPr="008E67DC">
        <w:rPr>
          <w:bCs/>
          <w:color w:val="000000" w:themeColor="text1"/>
          <w:kern w:val="1"/>
          <w:lang w:val="uk-UA"/>
        </w:rPr>
        <w:t xml:space="preserve">,48, </w:t>
      </w:r>
      <w:r w:rsidRPr="008E67DC">
        <w:rPr>
          <w:bCs/>
          <w:color w:val="000000" w:themeColor="text1"/>
          <w:kern w:val="1"/>
          <w:shd w:val="clear" w:color="auto" w:fill="FFFFFF"/>
          <w:lang w:val="uk-UA"/>
        </w:rPr>
        <w:t>кадастровий номер 1212400000:02:016:0025,</w:t>
      </w:r>
      <w:r w:rsidRPr="008E67DC">
        <w:rPr>
          <w:bCs/>
          <w:color w:val="000000" w:themeColor="text1"/>
          <w:kern w:val="1"/>
          <w:lang w:val="uk-UA"/>
        </w:rPr>
        <w:t xml:space="preserve"> в частині </w:t>
      </w:r>
      <w:r w:rsidRPr="008E67DC">
        <w:rPr>
          <w:color w:val="000000" w:themeColor="text1"/>
          <w:kern w:val="1"/>
          <w:lang w:val="uk-UA"/>
        </w:rPr>
        <w:t xml:space="preserve">виду цільового призначення земель з коду </w:t>
      </w:r>
      <w:r w:rsidR="00547E35">
        <w:rPr>
          <w:color w:val="000000" w:themeColor="text1"/>
          <w:kern w:val="1"/>
          <w:lang w:val="uk-UA"/>
        </w:rPr>
        <w:t xml:space="preserve">                 </w:t>
      </w:r>
      <w:r w:rsidRPr="008E67DC">
        <w:rPr>
          <w:color w:val="000000" w:themeColor="text1"/>
          <w:kern w:val="1"/>
          <w:lang w:val="uk-UA"/>
        </w:rPr>
        <w:t>УКЦВЗ "1</w:t>
      </w:r>
      <w:r w:rsidRPr="008E67DC">
        <w:rPr>
          <w:bCs/>
          <w:color w:val="000000" w:themeColor="text1"/>
          <w:kern w:val="1"/>
          <w:shd w:val="clear" w:color="auto" w:fill="FFFFFF"/>
          <w:lang w:val="uk-UA"/>
        </w:rPr>
        <w:t>.11.6 – (інша комерційна діяльність)"</w:t>
      </w:r>
      <w:r w:rsidRPr="008E67DC">
        <w:rPr>
          <w:color w:val="000000" w:themeColor="text1"/>
          <w:kern w:val="1"/>
          <w:lang w:val="uk-UA"/>
        </w:rPr>
        <w:t xml:space="preserve"> на код КВЦПЗ "</w:t>
      </w:r>
      <w:r w:rsidRPr="008E67DC">
        <w:rPr>
          <w:bCs/>
          <w:color w:val="000000" w:themeColor="text1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8E67DC">
        <w:rPr>
          <w:color w:val="000000" w:themeColor="text1"/>
          <w:kern w:val="1"/>
          <w:lang w:val="uk-UA"/>
        </w:rPr>
        <w:t>" у зв'язку зі зміною Класифікації видів цільового призначення земель.</w:t>
      </w:r>
    </w:p>
    <w:p w:rsidR="00CD6096" w:rsidRPr="008E67DC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8E67DC">
        <w:rPr>
          <w:color w:val="000000" w:themeColor="text1"/>
          <w:kern w:val="1"/>
          <w:lang w:val="uk-UA"/>
        </w:rPr>
        <w:t xml:space="preserve">2. </w:t>
      </w:r>
      <w:r w:rsidR="008D600F" w:rsidRPr="008E67DC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8D600F" w:rsidRPr="008E67DC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8E67DC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8E67DC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E67DC">
        <w:rPr>
          <w:color w:val="000000" w:themeColor="text1"/>
          <w:lang w:val="uk-UA"/>
        </w:rPr>
        <w:t>3</w:t>
      </w:r>
      <w:r w:rsidR="00784AE4" w:rsidRPr="008E67DC">
        <w:rPr>
          <w:color w:val="000000" w:themeColor="text1"/>
        </w:rPr>
        <w:t xml:space="preserve">.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8E67DC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8E67D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земельно-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ринкових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8E67DC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8E67DC">
        <w:rPr>
          <w:bCs/>
          <w:color w:val="000000" w:themeColor="text1"/>
          <w:shd w:val="clear" w:color="auto" w:fill="FFFFFF"/>
        </w:rPr>
        <w:t>.</w:t>
      </w:r>
    </w:p>
    <w:p w:rsidR="00CD6096" w:rsidRPr="008E67DC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E67DC">
        <w:rPr>
          <w:color w:val="000000" w:themeColor="text1"/>
          <w:lang w:val="uk-UA"/>
        </w:rPr>
        <w:t>4</w:t>
      </w:r>
      <w:r w:rsidR="00784AE4" w:rsidRPr="008E67DC">
        <w:rPr>
          <w:color w:val="000000" w:themeColor="text1"/>
        </w:rPr>
        <w:t xml:space="preserve">.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8E67DC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8E67DC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8E67DC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8E67DC">
        <w:rPr>
          <w:bCs/>
          <w:color w:val="000000" w:themeColor="text1"/>
          <w:shd w:val="clear" w:color="auto" w:fill="FFFFFF"/>
        </w:rPr>
        <w:t>.</w:t>
      </w:r>
    </w:p>
    <w:p w:rsidR="004E21F3" w:rsidRPr="008E67DC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8E67DC">
        <w:rPr>
          <w:color w:val="000000" w:themeColor="text1"/>
          <w:kern w:val="1"/>
        </w:rPr>
        <w:t>5</w:t>
      </w:r>
      <w:r w:rsidR="0075459E" w:rsidRPr="008E67DC">
        <w:rPr>
          <w:color w:val="000000" w:themeColor="text1"/>
          <w:kern w:val="1"/>
        </w:rPr>
        <w:t xml:space="preserve">. </w:t>
      </w:r>
      <w:r w:rsidR="00F43697" w:rsidRPr="008E67DC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E67DC" w:rsidRDefault="00451CAD" w:rsidP="00CE708C">
      <w:pPr>
        <w:pStyle w:val="210"/>
        <w:ind w:firstLine="679"/>
        <w:rPr>
          <w:color w:val="000000" w:themeColor="text1"/>
          <w:sz w:val="20"/>
          <w:szCs w:val="20"/>
        </w:rPr>
      </w:pPr>
    </w:p>
    <w:p w:rsidR="00B03FA5" w:rsidRPr="008E67DC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8E67DC">
        <w:rPr>
          <w:color w:val="000000" w:themeColor="text1"/>
        </w:rPr>
        <w:t>Міський</w:t>
      </w:r>
      <w:proofErr w:type="spellEnd"/>
      <w:r w:rsidRPr="008E67DC">
        <w:rPr>
          <w:color w:val="000000" w:themeColor="text1"/>
        </w:rPr>
        <w:t xml:space="preserve"> голова                                                                   </w:t>
      </w:r>
      <w:r w:rsidR="00440E63" w:rsidRPr="008E67DC">
        <w:rPr>
          <w:color w:val="000000" w:themeColor="text1"/>
          <w:lang w:val="uk-UA"/>
        </w:rPr>
        <w:t xml:space="preserve">         </w:t>
      </w:r>
      <w:r w:rsidRPr="008E67DC">
        <w:rPr>
          <w:color w:val="000000" w:themeColor="text1"/>
        </w:rPr>
        <w:t xml:space="preserve">                  </w:t>
      </w:r>
      <w:r w:rsidR="00F43697" w:rsidRPr="008E67DC">
        <w:rPr>
          <w:color w:val="000000" w:themeColor="text1"/>
          <w:lang w:val="uk-UA"/>
        </w:rPr>
        <w:t xml:space="preserve">   </w:t>
      </w:r>
      <w:r w:rsidRPr="008E67DC">
        <w:rPr>
          <w:color w:val="000000" w:themeColor="text1"/>
        </w:rPr>
        <w:t xml:space="preserve"> </w:t>
      </w:r>
      <w:proofErr w:type="spellStart"/>
      <w:r w:rsidRPr="008E67DC">
        <w:rPr>
          <w:color w:val="000000" w:themeColor="text1"/>
        </w:rPr>
        <w:t>Анатолій</w:t>
      </w:r>
      <w:proofErr w:type="spellEnd"/>
      <w:r w:rsidRPr="008E67DC">
        <w:rPr>
          <w:color w:val="000000" w:themeColor="text1"/>
        </w:rPr>
        <w:t xml:space="preserve"> ВЕРШИНА</w:t>
      </w:r>
    </w:p>
    <w:p w:rsidR="00B03FA5" w:rsidRPr="008E67DC" w:rsidRDefault="00B03FA5" w:rsidP="00B03FA5">
      <w:pPr>
        <w:rPr>
          <w:color w:val="000000" w:themeColor="text1"/>
          <w:sz w:val="20"/>
          <w:szCs w:val="20"/>
        </w:rPr>
      </w:pPr>
    </w:p>
    <w:sectPr w:rsidR="00B03FA5" w:rsidRPr="008E67DC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C0948"/>
    <w:rsid w:val="000439C2"/>
    <w:rsid w:val="000504C3"/>
    <w:rsid w:val="00090A92"/>
    <w:rsid w:val="000A487B"/>
    <w:rsid w:val="000A6B29"/>
    <w:rsid w:val="000D1F22"/>
    <w:rsid w:val="000E5E8C"/>
    <w:rsid w:val="000F349B"/>
    <w:rsid w:val="00106A6F"/>
    <w:rsid w:val="00147C2F"/>
    <w:rsid w:val="0017464C"/>
    <w:rsid w:val="00193521"/>
    <w:rsid w:val="001C000B"/>
    <w:rsid w:val="001E04D4"/>
    <w:rsid w:val="00227248"/>
    <w:rsid w:val="002468E9"/>
    <w:rsid w:val="00253696"/>
    <w:rsid w:val="00266340"/>
    <w:rsid w:val="002839CF"/>
    <w:rsid w:val="00296E2E"/>
    <w:rsid w:val="002A6C5A"/>
    <w:rsid w:val="00311FAF"/>
    <w:rsid w:val="003218C2"/>
    <w:rsid w:val="00347998"/>
    <w:rsid w:val="00352A6C"/>
    <w:rsid w:val="00353D80"/>
    <w:rsid w:val="0036496B"/>
    <w:rsid w:val="00365525"/>
    <w:rsid w:val="003677BC"/>
    <w:rsid w:val="003B6A45"/>
    <w:rsid w:val="003D6D7B"/>
    <w:rsid w:val="00403026"/>
    <w:rsid w:val="00413A8F"/>
    <w:rsid w:val="00420DF2"/>
    <w:rsid w:val="00440E63"/>
    <w:rsid w:val="00450674"/>
    <w:rsid w:val="00451CAD"/>
    <w:rsid w:val="00452927"/>
    <w:rsid w:val="00453E34"/>
    <w:rsid w:val="00462B08"/>
    <w:rsid w:val="00476BE6"/>
    <w:rsid w:val="00487422"/>
    <w:rsid w:val="004C6A2D"/>
    <w:rsid w:val="004D1D95"/>
    <w:rsid w:val="004D4950"/>
    <w:rsid w:val="004E17CA"/>
    <w:rsid w:val="004E21F3"/>
    <w:rsid w:val="004F04F1"/>
    <w:rsid w:val="00503677"/>
    <w:rsid w:val="00547E35"/>
    <w:rsid w:val="005850DB"/>
    <w:rsid w:val="00595B52"/>
    <w:rsid w:val="00597C2A"/>
    <w:rsid w:val="005C0948"/>
    <w:rsid w:val="005C45CF"/>
    <w:rsid w:val="005D3DB6"/>
    <w:rsid w:val="00600DB6"/>
    <w:rsid w:val="00607D8A"/>
    <w:rsid w:val="006471D4"/>
    <w:rsid w:val="006767FA"/>
    <w:rsid w:val="006910B4"/>
    <w:rsid w:val="006B031A"/>
    <w:rsid w:val="006B4485"/>
    <w:rsid w:val="006B4616"/>
    <w:rsid w:val="006B5B2E"/>
    <w:rsid w:val="00720227"/>
    <w:rsid w:val="00724AFE"/>
    <w:rsid w:val="0075459E"/>
    <w:rsid w:val="007758E7"/>
    <w:rsid w:val="007765A2"/>
    <w:rsid w:val="00777162"/>
    <w:rsid w:val="00784AE4"/>
    <w:rsid w:val="007A33C9"/>
    <w:rsid w:val="007A78D5"/>
    <w:rsid w:val="007E7502"/>
    <w:rsid w:val="00803004"/>
    <w:rsid w:val="008547B4"/>
    <w:rsid w:val="008565CD"/>
    <w:rsid w:val="00873090"/>
    <w:rsid w:val="00874B0C"/>
    <w:rsid w:val="008A58CE"/>
    <w:rsid w:val="008B70CD"/>
    <w:rsid w:val="008D37F1"/>
    <w:rsid w:val="008D600F"/>
    <w:rsid w:val="008E67DC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A614D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81221"/>
    <w:rsid w:val="00BC6E54"/>
    <w:rsid w:val="00BE1A38"/>
    <w:rsid w:val="00BF44AD"/>
    <w:rsid w:val="00BF45A2"/>
    <w:rsid w:val="00C05401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D25BD"/>
    <w:rsid w:val="00CD5586"/>
    <w:rsid w:val="00CD5B17"/>
    <w:rsid w:val="00CD6096"/>
    <w:rsid w:val="00CD6E05"/>
    <w:rsid w:val="00CE708C"/>
    <w:rsid w:val="00D32D50"/>
    <w:rsid w:val="00D650B8"/>
    <w:rsid w:val="00D71325"/>
    <w:rsid w:val="00D72A4E"/>
    <w:rsid w:val="00D852FC"/>
    <w:rsid w:val="00D95438"/>
    <w:rsid w:val="00D95ED9"/>
    <w:rsid w:val="00DA24C9"/>
    <w:rsid w:val="00DA597F"/>
    <w:rsid w:val="00DB1BEC"/>
    <w:rsid w:val="00DC030C"/>
    <w:rsid w:val="00DC097F"/>
    <w:rsid w:val="00DD699D"/>
    <w:rsid w:val="00DE47B2"/>
    <w:rsid w:val="00DE5AFF"/>
    <w:rsid w:val="00DF4888"/>
    <w:rsid w:val="00E15B0A"/>
    <w:rsid w:val="00E56285"/>
    <w:rsid w:val="00E7496E"/>
    <w:rsid w:val="00EA7707"/>
    <w:rsid w:val="00EB45FD"/>
    <w:rsid w:val="00EC70CC"/>
    <w:rsid w:val="00F07ADB"/>
    <w:rsid w:val="00F07EF4"/>
    <w:rsid w:val="00F36B25"/>
    <w:rsid w:val="00F43697"/>
    <w:rsid w:val="00F5673C"/>
    <w:rsid w:val="00F821F1"/>
    <w:rsid w:val="00F92A17"/>
    <w:rsid w:val="00FA5091"/>
    <w:rsid w:val="00FB5EA0"/>
    <w:rsid w:val="00FC029D"/>
    <w:rsid w:val="00FF11D1"/>
    <w:rsid w:val="00FF11E5"/>
    <w:rsid w:val="00FF62F7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1693-839D-47C9-A146-D9C39A2B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38</cp:revision>
  <cp:lastPrinted>2022-08-18T07:53:00Z</cp:lastPrinted>
  <dcterms:created xsi:type="dcterms:W3CDTF">2022-01-31T12:49:00Z</dcterms:created>
  <dcterms:modified xsi:type="dcterms:W3CDTF">2022-10-21T07:39:00Z</dcterms:modified>
</cp:coreProperties>
</file>