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4.2pt" o:ole="" filled="t">
            <v:fill color2="black"/>
            <v:imagedata r:id="rId6" o:title=""/>
          </v:shape>
          <o:OLEObject Type="Embed" ProgID="Word.Picture.8" ShapeID="_x0000_i1025" DrawAspect="Content" ObjectID="_1730882644"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D12EF3">
        <w:rPr>
          <w:b/>
          <w:bCs/>
          <w:sz w:val="32"/>
          <w:szCs w:val="32"/>
          <w:lang w:val="uk-UA"/>
        </w:rPr>
        <w:t>__</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591541">
      <w:pPr>
        <w:jc w:val="center"/>
        <w:rPr>
          <w:b/>
          <w:bCs/>
          <w:sz w:val="16"/>
          <w:szCs w:val="16"/>
          <w:lang w:val="uk-UA"/>
        </w:rPr>
      </w:pPr>
      <w:r>
        <w:rPr>
          <w:b/>
          <w:bCs/>
          <w:sz w:val="32"/>
          <w:szCs w:val="32"/>
          <w:lang w:val="uk-UA"/>
        </w:rPr>
        <w:t>РІШЕННЯ</w:t>
      </w:r>
    </w:p>
    <w:p w:rsidR="00591541" w:rsidRDefault="00591541">
      <w:pPr>
        <w:jc w:val="center"/>
        <w:rPr>
          <w:b/>
          <w:bCs/>
          <w:sz w:val="16"/>
          <w:szCs w:val="16"/>
          <w:lang w:val="uk-UA"/>
        </w:rPr>
      </w:pPr>
    </w:p>
    <w:p w:rsidR="00591541" w:rsidRPr="00293000" w:rsidRDefault="00591541">
      <w:pPr>
        <w:rPr>
          <w:b/>
          <w:bCs/>
          <w:sz w:val="16"/>
          <w:szCs w:val="16"/>
          <w:lang w:val="uk-UA"/>
        </w:rPr>
      </w:pPr>
      <w:r>
        <w:rPr>
          <w:b/>
          <w:bCs/>
          <w:sz w:val="32"/>
          <w:szCs w:val="32"/>
          <w:lang w:val="uk-UA"/>
        </w:rPr>
        <w:t xml:space="preserve">від </w:t>
      </w:r>
      <w:r w:rsidR="00D12EF3">
        <w:rPr>
          <w:b/>
          <w:bCs/>
          <w:sz w:val="32"/>
          <w:szCs w:val="32"/>
          <w:lang w:val="uk-UA"/>
        </w:rPr>
        <w:t>_____</w:t>
      </w:r>
      <w:r w:rsidR="00367AAF">
        <w:rPr>
          <w:b/>
          <w:bCs/>
          <w:sz w:val="32"/>
          <w:szCs w:val="32"/>
          <w:lang w:val="uk-UA"/>
        </w:rPr>
        <w:t>20</w:t>
      </w:r>
      <w:r w:rsidR="00E040C3">
        <w:rPr>
          <w:b/>
          <w:bCs/>
          <w:sz w:val="32"/>
          <w:szCs w:val="32"/>
          <w:lang w:val="uk-UA"/>
        </w:rPr>
        <w:t>2</w:t>
      </w:r>
      <w:r w:rsidR="00825CDE">
        <w:rPr>
          <w:b/>
          <w:bCs/>
          <w:sz w:val="32"/>
          <w:szCs w:val="32"/>
          <w:lang w:val="uk-UA"/>
        </w:rPr>
        <w:t>2</w:t>
      </w:r>
      <w:r w:rsidR="00367AAF">
        <w:rPr>
          <w:b/>
          <w:bCs/>
          <w:sz w:val="32"/>
          <w:szCs w:val="32"/>
          <w:lang w:val="uk-UA"/>
        </w:rPr>
        <w:t>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A05149">
        <w:rPr>
          <w:b/>
          <w:bCs/>
          <w:sz w:val="32"/>
          <w:szCs w:val="32"/>
          <w:lang w:val="uk-UA"/>
        </w:rPr>
        <w:t xml:space="preserve">  </w:t>
      </w:r>
      <w:r w:rsidR="00C70E55">
        <w:rPr>
          <w:b/>
          <w:bCs/>
          <w:sz w:val="32"/>
          <w:szCs w:val="32"/>
          <w:lang w:val="uk-UA"/>
        </w:rPr>
        <w:t xml:space="preserve"> </w:t>
      </w:r>
      <w:r w:rsidR="00FD4A2A" w:rsidRPr="00FD4A2A">
        <w:rPr>
          <w:b/>
          <w:bCs/>
          <w:sz w:val="32"/>
          <w:szCs w:val="32"/>
          <w:lang w:val="uk-UA"/>
        </w:rPr>
        <w:t>№</w:t>
      </w:r>
      <w:r w:rsidR="00D12EF3">
        <w:rPr>
          <w:b/>
          <w:bCs/>
          <w:sz w:val="32"/>
          <w:szCs w:val="32"/>
          <w:lang w:val="uk-UA"/>
        </w:rPr>
        <w:t>________</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 xml:space="preserve">у </w:t>
      </w:r>
      <w:proofErr w:type="spellStart"/>
      <w:r w:rsidRPr="001A0E31">
        <w:rPr>
          <w:sz w:val="28"/>
          <w:szCs w:val="28"/>
          <w:lang w:val="uk-UA"/>
        </w:rPr>
        <w:t>м.Павлограді</w:t>
      </w:r>
      <w:proofErr w:type="spellEnd"/>
      <w:r w:rsidRPr="001A0E31">
        <w:rPr>
          <w:sz w:val="28"/>
          <w:szCs w:val="28"/>
          <w:lang w:val="uk-UA"/>
        </w:rPr>
        <w:t xml:space="preserve">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w:t>
      </w:r>
      <w:proofErr w:type="spellStart"/>
      <w:r w:rsidR="00591541">
        <w:rPr>
          <w:sz w:val="28"/>
          <w:szCs w:val="28"/>
        </w:rPr>
        <w:t>м.Павлограді</w:t>
      </w:r>
      <w:proofErr w:type="spellEnd"/>
      <w:r w:rsidR="00591541">
        <w:rPr>
          <w:sz w:val="28"/>
          <w:szCs w:val="28"/>
        </w:rPr>
        <w:t xml:space="preserve">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w:t>
      </w:r>
      <w:proofErr w:type="spellStart"/>
      <w:r>
        <w:rPr>
          <w:sz w:val="28"/>
          <w:szCs w:val="28"/>
        </w:rPr>
        <w:t>м.Павлограді</w:t>
      </w:r>
      <w:proofErr w:type="spellEnd"/>
      <w:r>
        <w:rPr>
          <w:sz w:val="28"/>
          <w:szCs w:val="28"/>
        </w:rPr>
        <w:t xml:space="preserve">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Pr="007B1A59" w:rsidRDefault="000974B1">
      <w:pPr>
        <w:pStyle w:val="a8"/>
        <w:ind w:firstLine="795"/>
        <w:rPr>
          <w:color w:val="000000"/>
          <w:sz w:val="28"/>
          <w:szCs w:val="28"/>
        </w:rPr>
      </w:pPr>
    </w:p>
    <w:p w:rsidR="00591541" w:rsidRDefault="00825CDE">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4E4ABA" w:rsidRPr="004E4ABA">
        <w:rPr>
          <w:sz w:val="28"/>
          <w:szCs w:val="28"/>
          <w:lang w:val="ru-RU"/>
        </w:rPr>
        <w:t>2</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825CDE"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825CDE" w:rsidP="00363A07">
      <w:pPr>
        <w:ind w:firstLine="709"/>
        <w:jc w:val="both"/>
        <w:rPr>
          <w:bCs/>
          <w:color w:val="000000"/>
          <w:sz w:val="28"/>
          <w:szCs w:val="28"/>
          <w:shd w:val="clear" w:color="auto" w:fill="FFFFFF"/>
        </w:rPr>
      </w:pPr>
      <w:r>
        <w:rPr>
          <w:color w:val="000000"/>
          <w:sz w:val="28"/>
          <w:szCs w:val="28"/>
          <w:lang w:val="uk-UA"/>
        </w:rPr>
        <w:t>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825CDE" w:rsidP="0070336C">
      <w:pPr>
        <w:ind w:firstLine="709"/>
        <w:jc w:val="both"/>
        <w:rPr>
          <w:color w:val="000000"/>
          <w:sz w:val="28"/>
          <w:szCs w:val="28"/>
          <w:lang w:val="uk-UA"/>
        </w:rPr>
      </w:pPr>
      <w:r>
        <w:rPr>
          <w:color w:val="000000"/>
          <w:sz w:val="28"/>
          <w:szCs w:val="28"/>
          <w:lang w:val="uk-UA"/>
        </w:rPr>
        <w:t>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6315A9" w:rsidRDefault="00644D91">
      <w:pPr>
        <w:rPr>
          <w:sz w:val="28"/>
          <w:szCs w:val="28"/>
          <w:lang w:val="uk-UA"/>
        </w:rPr>
      </w:pPr>
    </w:p>
    <w:p w:rsidR="00825CDE" w:rsidRDefault="00825CDE" w:rsidP="00825CDE">
      <w:pPr>
        <w:rPr>
          <w:color w:val="000000" w:themeColor="text1"/>
          <w:sz w:val="20"/>
          <w:szCs w:val="20"/>
          <w:lang w:val="uk-UA"/>
        </w:rPr>
      </w:pPr>
      <w:proofErr w:type="spellStart"/>
      <w:r w:rsidRPr="00644D91">
        <w:rPr>
          <w:color w:val="000000"/>
          <w:sz w:val="20"/>
          <w:szCs w:val="20"/>
        </w:rPr>
        <w:t>Питання</w:t>
      </w:r>
      <w:proofErr w:type="spellEnd"/>
      <w:r w:rsidRPr="00644D91">
        <w:rPr>
          <w:color w:val="000000"/>
          <w:sz w:val="20"/>
          <w:szCs w:val="20"/>
        </w:rPr>
        <w:t xml:space="preserve"> на </w:t>
      </w:r>
      <w:proofErr w:type="spellStart"/>
      <w:r w:rsidRPr="00644D91">
        <w:rPr>
          <w:color w:val="000000"/>
          <w:sz w:val="20"/>
          <w:szCs w:val="20"/>
        </w:rPr>
        <w:t>розгляд</w:t>
      </w:r>
      <w:proofErr w:type="spellEnd"/>
      <w:r w:rsidRPr="00644D91">
        <w:rPr>
          <w:color w:val="000000"/>
          <w:sz w:val="20"/>
          <w:szCs w:val="20"/>
        </w:rPr>
        <w:t xml:space="preserve"> ради </w:t>
      </w:r>
      <w:proofErr w:type="spellStart"/>
      <w:r w:rsidRPr="00644D91">
        <w:rPr>
          <w:color w:val="000000"/>
          <w:sz w:val="20"/>
          <w:szCs w:val="20"/>
        </w:rPr>
        <w:t>винесено</w:t>
      </w:r>
      <w:proofErr w:type="spellEnd"/>
      <w:r w:rsidRPr="00644D91">
        <w:rPr>
          <w:color w:val="000000"/>
          <w:sz w:val="20"/>
          <w:szCs w:val="20"/>
        </w:rPr>
        <w:t xml:space="preserve"> </w:t>
      </w:r>
      <w:proofErr w:type="spellStart"/>
      <w:r w:rsidRPr="00644D91">
        <w:rPr>
          <w:color w:val="000000"/>
          <w:sz w:val="20"/>
          <w:szCs w:val="20"/>
        </w:rPr>
        <w:t>згідно</w:t>
      </w:r>
      <w:proofErr w:type="spellEnd"/>
      <w:r w:rsidRPr="00644D91">
        <w:rPr>
          <w:color w:val="000000"/>
          <w:sz w:val="20"/>
          <w:szCs w:val="20"/>
        </w:rPr>
        <w:t xml:space="preserve"> </w:t>
      </w:r>
      <w:proofErr w:type="spellStart"/>
      <w:r w:rsidRPr="00644D91">
        <w:rPr>
          <w:color w:val="000000"/>
          <w:sz w:val="20"/>
          <w:szCs w:val="20"/>
        </w:rPr>
        <w:t>розпорядження</w:t>
      </w:r>
      <w:proofErr w:type="spellEnd"/>
      <w:r w:rsidRPr="00644D91">
        <w:rPr>
          <w:color w:val="000000"/>
          <w:sz w:val="20"/>
          <w:szCs w:val="20"/>
        </w:rPr>
        <w:t xml:space="preserve">  </w:t>
      </w:r>
      <w:proofErr w:type="spellStart"/>
      <w:r w:rsidRPr="00644D91">
        <w:rPr>
          <w:color w:val="000000"/>
          <w:sz w:val="20"/>
          <w:szCs w:val="20"/>
        </w:rPr>
        <w:t>міського</w:t>
      </w:r>
      <w:proofErr w:type="spellEnd"/>
      <w:r w:rsidRPr="00644D91">
        <w:rPr>
          <w:color w:val="000000"/>
          <w:sz w:val="20"/>
          <w:szCs w:val="20"/>
        </w:rPr>
        <w:t xml:space="preserve"> </w:t>
      </w:r>
      <w:proofErr w:type="spellStart"/>
      <w:r w:rsidRPr="00644D91">
        <w:rPr>
          <w:color w:val="000000"/>
          <w:sz w:val="20"/>
          <w:szCs w:val="20"/>
        </w:rPr>
        <w:t>голови</w:t>
      </w:r>
      <w:proofErr w:type="spellEnd"/>
      <w:r w:rsidRPr="00644D91">
        <w:rPr>
          <w:color w:val="000000"/>
          <w:sz w:val="20"/>
          <w:szCs w:val="20"/>
        </w:rPr>
        <w:t xml:space="preserve"> </w:t>
      </w:r>
      <w:proofErr w:type="spellStart"/>
      <w:r w:rsidR="00644D91" w:rsidRPr="00644D91">
        <w:rPr>
          <w:color w:val="000000" w:themeColor="text1"/>
          <w:sz w:val="20"/>
          <w:szCs w:val="20"/>
        </w:rPr>
        <w:t>від</w:t>
      </w:r>
      <w:proofErr w:type="spellEnd"/>
      <w:r w:rsidR="00644D91" w:rsidRPr="00644D91">
        <w:rPr>
          <w:color w:val="000000" w:themeColor="text1"/>
          <w:sz w:val="20"/>
          <w:szCs w:val="20"/>
        </w:rPr>
        <w:t xml:space="preserve"> </w:t>
      </w:r>
      <w:r w:rsidR="004B34C0">
        <w:rPr>
          <w:color w:val="000000" w:themeColor="text1"/>
          <w:sz w:val="20"/>
          <w:szCs w:val="20"/>
          <w:lang w:val="uk-UA"/>
        </w:rPr>
        <w:t xml:space="preserve">                 </w:t>
      </w:r>
      <w:r w:rsidR="00644D91" w:rsidRPr="00644D91">
        <w:rPr>
          <w:color w:val="000000" w:themeColor="text1"/>
          <w:sz w:val="20"/>
          <w:szCs w:val="20"/>
        </w:rPr>
        <w:t xml:space="preserve"> №</w:t>
      </w:r>
    </w:p>
    <w:p w:rsidR="004B34C0" w:rsidRPr="004B34C0" w:rsidRDefault="004B34C0" w:rsidP="00825CDE">
      <w:pPr>
        <w:rPr>
          <w:sz w:val="28"/>
          <w:szCs w:val="28"/>
          <w:lang w:val="uk-UA"/>
        </w:rPr>
      </w:pPr>
    </w:p>
    <w:p w:rsidR="00825CDE" w:rsidRDefault="00825CDE" w:rsidP="00825CDE">
      <w:pPr>
        <w:rPr>
          <w:sz w:val="28"/>
          <w:szCs w:val="28"/>
          <w:lang w:val="uk-UA"/>
        </w:rPr>
      </w:pPr>
      <w:proofErr w:type="spellStart"/>
      <w:proofErr w:type="gramStart"/>
      <w:r w:rsidRPr="006315A9">
        <w:rPr>
          <w:sz w:val="28"/>
          <w:szCs w:val="28"/>
        </w:rPr>
        <w:t>Р</w:t>
      </w:r>
      <w:proofErr w:type="gramEnd"/>
      <w:r w:rsidRPr="006315A9">
        <w:rPr>
          <w:sz w:val="28"/>
          <w:szCs w:val="28"/>
        </w:rPr>
        <w:t>ішення</w:t>
      </w:r>
      <w:proofErr w:type="spellEnd"/>
      <w:r w:rsidRPr="006315A9">
        <w:rPr>
          <w:sz w:val="28"/>
          <w:szCs w:val="28"/>
        </w:rPr>
        <w:t xml:space="preserve"> </w:t>
      </w:r>
      <w:proofErr w:type="spellStart"/>
      <w:r w:rsidRPr="006315A9">
        <w:rPr>
          <w:sz w:val="28"/>
          <w:szCs w:val="28"/>
        </w:rPr>
        <w:t>підготував</w:t>
      </w:r>
      <w:proofErr w:type="spellEnd"/>
      <w:r w:rsidRPr="006315A9">
        <w:rPr>
          <w:sz w:val="28"/>
          <w:szCs w:val="28"/>
        </w:rPr>
        <w:t>:</w:t>
      </w:r>
    </w:p>
    <w:p w:rsidR="00825CDE" w:rsidRPr="00BC21AD" w:rsidRDefault="00825CDE" w:rsidP="00825CDE">
      <w:pPr>
        <w:rPr>
          <w:sz w:val="28"/>
          <w:szCs w:val="28"/>
          <w:lang w:val="uk-UA"/>
        </w:rPr>
      </w:pPr>
    </w:p>
    <w:p w:rsidR="00825CDE" w:rsidRDefault="00825CDE" w:rsidP="00825CDE">
      <w:pPr>
        <w:spacing w:line="100" w:lineRule="atLeast"/>
        <w:rPr>
          <w:sz w:val="28"/>
          <w:szCs w:val="28"/>
          <w:lang w:val="uk-UA"/>
        </w:rPr>
      </w:pPr>
      <w:r>
        <w:rPr>
          <w:sz w:val="28"/>
          <w:szCs w:val="28"/>
          <w:lang w:val="uk-UA"/>
        </w:rPr>
        <w:t>Начальник відділу</w:t>
      </w:r>
    </w:p>
    <w:p w:rsidR="00825CDE" w:rsidRDefault="00825CDE" w:rsidP="00825CDE">
      <w:pPr>
        <w:spacing w:line="100" w:lineRule="atLeast"/>
        <w:rPr>
          <w:sz w:val="28"/>
          <w:szCs w:val="28"/>
          <w:lang w:val="uk-UA"/>
        </w:rPr>
      </w:pPr>
      <w:r>
        <w:rPr>
          <w:sz w:val="28"/>
          <w:szCs w:val="28"/>
          <w:lang w:val="uk-UA"/>
        </w:rPr>
        <w:t>земельно-ринкових відносин                                                      Олена ВИШНЯКОВА</w:t>
      </w:r>
    </w:p>
    <w:p w:rsidR="00825CDE" w:rsidRDefault="00825CDE" w:rsidP="00825CDE">
      <w:pPr>
        <w:spacing w:line="100" w:lineRule="atLeast"/>
        <w:rPr>
          <w:sz w:val="28"/>
          <w:szCs w:val="28"/>
          <w:lang w:val="uk-UA"/>
        </w:rPr>
      </w:pPr>
    </w:p>
    <w:p w:rsidR="00825CDE" w:rsidRPr="00363A07" w:rsidRDefault="00825CDE" w:rsidP="00825CDE">
      <w:pPr>
        <w:tabs>
          <w:tab w:val="left" w:pos="7371"/>
          <w:tab w:val="left" w:pos="7513"/>
          <w:tab w:val="left" w:pos="7655"/>
        </w:tabs>
        <w:spacing w:line="100" w:lineRule="atLeast"/>
        <w:rPr>
          <w:color w:val="000000"/>
          <w:sz w:val="28"/>
          <w:szCs w:val="28"/>
        </w:rPr>
      </w:pPr>
      <w:r w:rsidRPr="00363A07">
        <w:rPr>
          <w:color w:val="000000"/>
          <w:sz w:val="28"/>
          <w:szCs w:val="28"/>
        </w:rPr>
        <w:t xml:space="preserve">Заступник </w:t>
      </w:r>
      <w:proofErr w:type="spellStart"/>
      <w:proofErr w:type="gramStart"/>
      <w:r w:rsidRPr="00363A07">
        <w:rPr>
          <w:color w:val="000000"/>
          <w:sz w:val="28"/>
          <w:szCs w:val="28"/>
        </w:rPr>
        <w:t>м</w:t>
      </w:r>
      <w:proofErr w:type="gramEnd"/>
      <w:r w:rsidRPr="00363A07">
        <w:rPr>
          <w:color w:val="000000"/>
          <w:sz w:val="28"/>
          <w:szCs w:val="28"/>
        </w:rPr>
        <w:t>іського</w:t>
      </w:r>
      <w:proofErr w:type="spellEnd"/>
      <w:r w:rsidRPr="00363A07">
        <w:rPr>
          <w:color w:val="000000"/>
          <w:sz w:val="28"/>
          <w:szCs w:val="28"/>
        </w:rPr>
        <w:t xml:space="preserve"> </w:t>
      </w:r>
      <w:proofErr w:type="spellStart"/>
      <w:r w:rsidRPr="00363A07">
        <w:rPr>
          <w:color w:val="000000"/>
          <w:sz w:val="28"/>
          <w:szCs w:val="28"/>
        </w:rPr>
        <w:t>голови</w:t>
      </w:r>
      <w:proofErr w:type="spellEnd"/>
      <w:r w:rsidRPr="00363A07">
        <w:rPr>
          <w:color w:val="000000"/>
          <w:sz w:val="28"/>
          <w:szCs w:val="28"/>
        </w:rPr>
        <w:t xml:space="preserve"> </w:t>
      </w:r>
      <w:proofErr w:type="spellStart"/>
      <w:r w:rsidRPr="00363A07">
        <w:rPr>
          <w:color w:val="000000"/>
          <w:sz w:val="28"/>
          <w:szCs w:val="28"/>
        </w:rPr>
        <w:t>з</w:t>
      </w:r>
      <w:proofErr w:type="spellEnd"/>
      <w:r w:rsidRPr="00363A07">
        <w:rPr>
          <w:color w:val="000000"/>
          <w:sz w:val="28"/>
          <w:szCs w:val="28"/>
        </w:rPr>
        <w:t xml:space="preserve"> </w:t>
      </w:r>
      <w:proofErr w:type="spellStart"/>
      <w:r w:rsidRPr="00363A07">
        <w:rPr>
          <w:color w:val="000000"/>
          <w:sz w:val="28"/>
          <w:szCs w:val="28"/>
        </w:rPr>
        <w:t>питань</w:t>
      </w:r>
      <w:proofErr w:type="spellEnd"/>
    </w:p>
    <w:p w:rsidR="00825CDE" w:rsidRDefault="00825CDE" w:rsidP="00825CDE">
      <w:pPr>
        <w:tabs>
          <w:tab w:val="left" w:pos="7371"/>
          <w:tab w:val="left" w:pos="7513"/>
          <w:tab w:val="left" w:pos="7655"/>
        </w:tabs>
        <w:spacing w:line="100" w:lineRule="atLeast"/>
        <w:rPr>
          <w:color w:val="000000"/>
          <w:sz w:val="28"/>
          <w:szCs w:val="28"/>
          <w:lang w:val="uk-UA"/>
        </w:rPr>
      </w:pPr>
      <w:proofErr w:type="spellStart"/>
      <w:r w:rsidRPr="00363A07">
        <w:rPr>
          <w:color w:val="000000"/>
          <w:sz w:val="28"/>
          <w:szCs w:val="28"/>
        </w:rPr>
        <w:t>діяльності</w:t>
      </w:r>
      <w:proofErr w:type="spellEnd"/>
      <w:r w:rsidRPr="00363A07">
        <w:rPr>
          <w:color w:val="000000"/>
          <w:sz w:val="28"/>
          <w:szCs w:val="28"/>
        </w:rPr>
        <w:t xml:space="preserve"> </w:t>
      </w:r>
      <w:proofErr w:type="spellStart"/>
      <w:r w:rsidRPr="00363A07">
        <w:rPr>
          <w:color w:val="000000"/>
          <w:sz w:val="28"/>
          <w:szCs w:val="28"/>
        </w:rPr>
        <w:t>виконавчих</w:t>
      </w:r>
      <w:proofErr w:type="spellEnd"/>
      <w:r w:rsidRPr="00363A07">
        <w:rPr>
          <w:color w:val="000000"/>
          <w:sz w:val="28"/>
          <w:szCs w:val="28"/>
        </w:rPr>
        <w:t xml:space="preserve"> </w:t>
      </w:r>
      <w:proofErr w:type="spellStart"/>
      <w:r w:rsidRPr="00363A07">
        <w:rPr>
          <w:color w:val="000000"/>
          <w:sz w:val="28"/>
          <w:szCs w:val="28"/>
        </w:rPr>
        <w:t>органів</w:t>
      </w:r>
      <w:proofErr w:type="spellEnd"/>
      <w:r w:rsidRPr="00363A07">
        <w:rPr>
          <w:color w:val="000000"/>
          <w:sz w:val="28"/>
          <w:szCs w:val="28"/>
        </w:rPr>
        <w:t xml:space="preserve"> ради         </w:t>
      </w:r>
      <w:r>
        <w:rPr>
          <w:color w:val="000000"/>
          <w:sz w:val="28"/>
          <w:szCs w:val="28"/>
        </w:rPr>
        <w:t xml:space="preserve">                   </w:t>
      </w:r>
      <w:r w:rsidRPr="00363A07">
        <w:rPr>
          <w:color w:val="000000"/>
          <w:sz w:val="28"/>
          <w:szCs w:val="28"/>
        </w:rPr>
        <w:t xml:space="preserve">          </w:t>
      </w:r>
      <w:r>
        <w:rPr>
          <w:color w:val="000000"/>
          <w:sz w:val="28"/>
          <w:szCs w:val="28"/>
          <w:lang w:val="uk-UA"/>
        </w:rPr>
        <w:t xml:space="preserve">   </w:t>
      </w:r>
      <w:r w:rsidRPr="00363A07">
        <w:rPr>
          <w:color w:val="000000"/>
          <w:sz w:val="28"/>
          <w:szCs w:val="28"/>
        </w:rPr>
        <w:t xml:space="preserve"> </w:t>
      </w:r>
      <w:proofErr w:type="gramStart"/>
      <w:r>
        <w:rPr>
          <w:color w:val="000000"/>
          <w:sz w:val="28"/>
          <w:szCs w:val="28"/>
          <w:lang w:val="uk-UA"/>
        </w:rPr>
        <w:t>Св</w:t>
      </w:r>
      <w:proofErr w:type="gramEnd"/>
      <w:r>
        <w:rPr>
          <w:color w:val="000000"/>
          <w:sz w:val="28"/>
          <w:szCs w:val="28"/>
          <w:lang w:val="uk-UA"/>
        </w:rPr>
        <w:t>ітлана ПАЦКО</w:t>
      </w:r>
    </w:p>
    <w:p w:rsidR="00825CDE" w:rsidRPr="006D7CBA" w:rsidRDefault="00825CDE" w:rsidP="00825CDE">
      <w:pPr>
        <w:rPr>
          <w:sz w:val="28"/>
          <w:szCs w:val="28"/>
        </w:rPr>
      </w:pPr>
    </w:p>
    <w:p w:rsidR="00825CDE" w:rsidRDefault="00825CDE" w:rsidP="00825CDE">
      <w:pPr>
        <w:spacing w:line="100" w:lineRule="atLeast"/>
        <w:rPr>
          <w:sz w:val="28"/>
          <w:szCs w:val="28"/>
          <w:lang w:val="uk-UA"/>
        </w:rPr>
      </w:pPr>
      <w:r w:rsidRPr="006315A9">
        <w:rPr>
          <w:sz w:val="28"/>
          <w:szCs w:val="28"/>
          <w:lang w:val="uk-UA"/>
        </w:rPr>
        <w:t xml:space="preserve">Начальник фінансового управління                                        </w:t>
      </w:r>
      <w:r>
        <w:rPr>
          <w:sz w:val="28"/>
          <w:szCs w:val="28"/>
          <w:lang w:val="uk-UA"/>
        </w:rPr>
        <w:t xml:space="preserve"> </w:t>
      </w:r>
      <w:r w:rsidRPr="006315A9">
        <w:rPr>
          <w:sz w:val="28"/>
          <w:szCs w:val="28"/>
          <w:lang w:val="uk-UA"/>
        </w:rPr>
        <w:t xml:space="preserve">  </w:t>
      </w:r>
      <w:r>
        <w:rPr>
          <w:sz w:val="28"/>
          <w:szCs w:val="28"/>
          <w:lang w:val="uk-UA"/>
        </w:rPr>
        <w:t>Раїса РОЇК</w:t>
      </w:r>
    </w:p>
    <w:p w:rsidR="00825CDE" w:rsidRPr="00BC21AD" w:rsidRDefault="00825CDE" w:rsidP="00825CDE">
      <w:pPr>
        <w:spacing w:line="100" w:lineRule="atLeast"/>
        <w:rPr>
          <w:lang w:val="uk-UA"/>
        </w:rPr>
      </w:pPr>
    </w:p>
    <w:p w:rsidR="00825CDE" w:rsidRPr="006935DC" w:rsidRDefault="00825CDE" w:rsidP="00825CDE">
      <w:pPr>
        <w:spacing w:line="100" w:lineRule="atLeast"/>
        <w:rPr>
          <w:sz w:val="28"/>
          <w:szCs w:val="28"/>
        </w:rPr>
      </w:pPr>
      <w:r w:rsidRPr="006935DC">
        <w:rPr>
          <w:sz w:val="28"/>
          <w:szCs w:val="28"/>
          <w:lang w:val="uk-UA"/>
        </w:rPr>
        <w:t xml:space="preserve">Начальник відділу бухгалтерського </w:t>
      </w:r>
    </w:p>
    <w:p w:rsidR="00825CDE" w:rsidRDefault="00825CDE" w:rsidP="00825CDE">
      <w:pPr>
        <w:spacing w:line="100" w:lineRule="atLeast"/>
        <w:jc w:val="both"/>
        <w:rPr>
          <w:sz w:val="28"/>
          <w:szCs w:val="28"/>
          <w:lang w:val="uk-UA"/>
        </w:rPr>
      </w:pPr>
      <w:proofErr w:type="spellStart"/>
      <w:r w:rsidRPr="006935DC">
        <w:rPr>
          <w:sz w:val="28"/>
          <w:szCs w:val="28"/>
        </w:rPr>
        <w:t>обліку</w:t>
      </w:r>
      <w:proofErr w:type="spellEnd"/>
      <w:r w:rsidRPr="006935DC">
        <w:rPr>
          <w:sz w:val="28"/>
          <w:szCs w:val="28"/>
        </w:rPr>
        <w:t xml:space="preserve"> та </w:t>
      </w:r>
      <w:proofErr w:type="spellStart"/>
      <w:r w:rsidRPr="006935DC">
        <w:rPr>
          <w:sz w:val="28"/>
          <w:szCs w:val="28"/>
        </w:rPr>
        <w:t>звітності</w:t>
      </w:r>
      <w:proofErr w:type="spellEnd"/>
      <w:r w:rsidRPr="006935DC">
        <w:rPr>
          <w:sz w:val="28"/>
          <w:szCs w:val="28"/>
        </w:rPr>
        <w:t xml:space="preserve"> – </w:t>
      </w:r>
      <w:proofErr w:type="spellStart"/>
      <w:r w:rsidRPr="006935DC">
        <w:rPr>
          <w:sz w:val="28"/>
          <w:szCs w:val="28"/>
        </w:rPr>
        <w:t>головний</w:t>
      </w:r>
      <w:proofErr w:type="spellEnd"/>
      <w:r w:rsidRPr="006935DC">
        <w:rPr>
          <w:sz w:val="28"/>
          <w:szCs w:val="28"/>
        </w:rPr>
        <w:t xml:space="preserve"> бухгалтер         </w:t>
      </w:r>
      <w:r>
        <w:rPr>
          <w:sz w:val="28"/>
          <w:szCs w:val="28"/>
          <w:lang w:val="uk-UA"/>
        </w:rPr>
        <w:t xml:space="preserve">  </w:t>
      </w:r>
      <w:r w:rsidRPr="006935DC">
        <w:rPr>
          <w:sz w:val="28"/>
          <w:szCs w:val="28"/>
        </w:rPr>
        <w:t xml:space="preserve">  </w:t>
      </w:r>
      <w:r w:rsidRPr="006935DC">
        <w:rPr>
          <w:sz w:val="28"/>
          <w:szCs w:val="28"/>
          <w:lang w:val="uk-UA"/>
        </w:rPr>
        <w:t xml:space="preserve"> </w:t>
      </w:r>
      <w:r w:rsidRPr="006935DC">
        <w:rPr>
          <w:sz w:val="28"/>
          <w:szCs w:val="28"/>
        </w:rPr>
        <w:t xml:space="preserve">  </w:t>
      </w:r>
      <w:r w:rsidRPr="006935DC">
        <w:rPr>
          <w:sz w:val="28"/>
          <w:szCs w:val="28"/>
          <w:lang w:val="uk-UA"/>
        </w:rPr>
        <w:t xml:space="preserve">   </w:t>
      </w:r>
      <w:r w:rsidRPr="006935DC">
        <w:rPr>
          <w:sz w:val="28"/>
          <w:szCs w:val="28"/>
        </w:rPr>
        <w:t xml:space="preserve"> </w:t>
      </w:r>
      <w:r w:rsidRPr="006935DC">
        <w:rPr>
          <w:sz w:val="28"/>
          <w:szCs w:val="28"/>
          <w:lang w:val="uk-UA"/>
        </w:rPr>
        <w:t xml:space="preserve">  </w:t>
      </w:r>
      <w:r w:rsidRPr="006935DC">
        <w:rPr>
          <w:sz w:val="28"/>
          <w:szCs w:val="28"/>
        </w:rPr>
        <w:t xml:space="preserve">    </w:t>
      </w:r>
      <w:r>
        <w:rPr>
          <w:sz w:val="28"/>
          <w:szCs w:val="28"/>
          <w:lang w:val="uk-UA"/>
        </w:rPr>
        <w:t xml:space="preserve">      </w:t>
      </w:r>
      <w:r w:rsidRPr="006935DC">
        <w:rPr>
          <w:sz w:val="28"/>
          <w:szCs w:val="28"/>
        </w:rPr>
        <w:t xml:space="preserve"> </w:t>
      </w:r>
      <w:r>
        <w:rPr>
          <w:sz w:val="28"/>
          <w:szCs w:val="28"/>
          <w:lang w:val="uk-UA"/>
        </w:rPr>
        <w:t>Олена</w:t>
      </w:r>
      <w:proofErr w:type="gramStart"/>
      <w:r>
        <w:rPr>
          <w:sz w:val="28"/>
          <w:szCs w:val="28"/>
          <w:lang w:val="uk-UA"/>
        </w:rPr>
        <w:t xml:space="preserve"> С</w:t>
      </w:r>
      <w:proofErr w:type="gramEnd"/>
      <w:r>
        <w:rPr>
          <w:sz w:val="28"/>
          <w:szCs w:val="28"/>
          <w:lang w:val="uk-UA"/>
        </w:rPr>
        <w:t>ІМАКОВА</w:t>
      </w:r>
    </w:p>
    <w:p w:rsidR="006D7CBA" w:rsidRPr="006D7CBA" w:rsidRDefault="006D7CBA" w:rsidP="00825CDE">
      <w:pPr>
        <w:spacing w:line="100" w:lineRule="atLeast"/>
        <w:jc w:val="both"/>
        <w:rPr>
          <w:sz w:val="28"/>
          <w:szCs w:val="28"/>
          <w:lang w:val="uk-UA"/>
        </w:rPr>
      </w:pPr>
    </w:p>
    <w:p w:rsidR="00825CDE" w:rsidRPr="006315A9" w:rsidRDefault="00825CDE" w:rsidP="00825CDE">
      <w:pPr>
        <w:spacing w:line="100" w:lineRule="atLeast"/>
        <w:rPr>
          <w:sz w:val="28"/>
          <w:szCs w:val="28"/>
          <w:lang w:val="uk-UA"/>
        </w:rPr>
      </w:pPr>
      <w:r w:rsidRPr="006315A9">
        <w:rPr>
          <w:sz w:val="28"/>
          <w:szCs w:val="28"/>
          <w:lang w:val="uk-UA"/>
        </w:rPr>
        <w:t>Н</w:t>
      </w:r>
      <w:proofErr w:type="spellStart"/>
      <w:r w:rsidRPr="006315A9">
        <w:rPr>
          <w:sz w:val="28"/>
          <w:szCs w:val="28"/>
        </w:rPr>
        <w:t>ачальник</w:t>
      </w:r>
      <w:proofErr w:type="spellEnd"/>
      <w:r w:rsidRPr="006315A9">
        <w:rPr>
          <w:sz w:val="28"/>
          <w:szCs w:val="28"/>
        </w:rPr>
        <w:t xml:space="preserve"> </w:t>
      </w:r>
      <w:proofErr w:type="spellStart"/>
      <w:r w:rsidRPr="006315A9">
        <w:rPr>
          <w:sz w:val="28"/>
          <w:szCs w:val="28"/>
        </w:rPr>
        <w:t>юридичного</w:t>
      </w:r>
      <w:proofErr w:type="spellEnd"/>
      <w:r w:rsidRPr="006315A9">
        <w:rPr>
          <w:sz w:val="28"/>
          <w:szCs w:val="28"/>
        </w:rPr>
        <w:t xml:space="preserve"> </w:t>
      </w:r>
      <w:proofErr w:type="spellStart"/>
      <w:r w:rsidRPr="006315A9">
        <w:rPr>
          <w:sz w:val="28"/>
          <w:szCs w:val="28"/>
        </w:rPr>
        <w:t>відділу</w:t>
      </w:r>
      <w:proofErr w:type="spellEnd"/>
      <w:r w:rsidRPr="006315A9">
        <w:rPr>
          <w:sz w:val="28"/>
          <w:szCs w:val="28"/>
        </w:rPr>
        <w:t xml:space="preserve">    </w:t>
      </w:r>
      <w:r>
        <w:rPr>
          <w:sz w:val="28"/>
          <w:szCs w:val="28"/>
        </w:rPr>
        <w:t xml:space="preserve">                        </w:t>
      </w:r>
      <w:r w:rsidRPr="006315A9">
        <w:rPr>
          <w:sz w:val="28"/>
          <w:szCs w:val="28"/>
        </w:rPr>
        <w:t xml:space="preserve">                  </w:t>
      </w:r>
      <w:r>
        <w:rPr>
          <w:sz w:val="28"/>
          <w:szCs w:val="28"/>
          <w:lang w:val="uk-UA"/>
        </w:rPr>
        <w:t xml:space="preserve">   </w:t>
      </w:r>
      <w:r w:rsidRPr="006315A9">
        <w:rPr>
          <w:sz w:val="28"/>
          <w:szCs w:val="28"/>
        </w:rPr>
        <w:t xml:space="preserve"> </w:t>
      </w:r>
      <w:r>
        <w:rPr>
          <w:sz w:val="28"/>
          <w:szCs w:val="28"/>
          <w:lang w:val="uk-UA"/>
        </w:rPr>
        <w:t>Олег ЯЛИННИЙ</w:t>
      </w:r>
    </w:p>
    <w:p w:rsidR="00825CDE" w:rsidRPr="006315A9" w:rsidRDefault="00825CDE" w:rsidP="00825CDE">
      <w:pPr>
        <w:rPr>
          <w:sz w:val="12"/>
          <w:szCs w:val="12"/>
          <w:lang w:val="uk-UA"/>
        </w:rPr>
      </w:pPr>
    </w:p>
    <w:p w:rsidR="00293000" w:rsidRPr="006315A9" w:rsidRDefault="00293000"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12054C" w:rsidRDefault="0012054C" w:rsidP="00B152D3">
      <w:pPr>
        <w:rPr>
          <w:sz w:val="12"/>
          <w:szCs w:val="12"/>
          <w:lang w:val="uk-UA"/>
        </w:rPr>
      </w:pPr>
    </w:p>
    <w:p w:rsidR="0012054C" w:rsidRDefault="0012054C" w:rsidP="00B152D3">
      <w:pPr>
        <w:rPr>
          <w:sz w:val="12"/>
          <w:szCs w:val="12"/>
          <w:lang w:val="uk-UA"/>
        </w:rPr>
      </w:pPr>
    </w:p>
    <w:p w:rsidR="0012054C" w:rsidRPr="003F13CC" w:rsidRDefault="0012054C" w:rsidP="00B152D3">
      <w:pPr>
        <w:rPr>
          <w:sz w:val="12"/>
          <w:szCs w:val="12"/>
          <w:lang w:val="en-US"/>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DF7169" w:rsidRDefault="00DF7169"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591541" w:rsidRPr="00293000" w:rsidRDefault="00591541" w:rsidP="003C2CBA">
      <w:pPr>
        <w:rPr>
          <w:bCs/>
          <w:lang w:val="uk-UA"/>
        </w:rPr>
      </w:pPr>
      <w:r w:rsidRPr="00C317B1">
        <w:rPr>
          <w:lang w:val="uk-UA"/>
        </w:rPr>
        <w:t xml:space="preserve">                                                                                              від</w:t>
      </w:r>
      <w:r w:rsidR="00293000">
        <w:rPr>
          <w:lang w:val="uk-UA"/>
        </w:rPr>
        <w:t xml:space="preserve"> </w:t>
      </w:r>
      <w:r w:rsidR="004B34C0">
        <w:rPr>
          <w:lang w:val="uk-UA"/>
        </w:rPr>
        <w:t>________</w:t>
      </w:r>
      <w:r w:rsidR="007F0A6A">
        <w:rPr>
          <w:lang w:val="uk-UA"/>
        </w:rPr>
        <w:t>202</w:t>
      </w:r>
      <w:r w:rsidR="00825CDE">
        <w:rPr>
          <w:lang w:val="uk-UA"/>
        </w:rPr>
        <w:t>2</w:t>
      </w:r>
      <w:r w:rsidR="007F0A6A">
        <w:rPr>
          <w:lang w:val="uk-UA"/>
        </w:rPr>
        <w:t>р.</w:t>
      </w:r>
      <w:r w:rsidRPr="00C317B1">
        <w:rPr>
          <w:lang w:val="uk-UA"/>
        </w:rPr>
        <w:t xml:space="preserve"> </w:t>
      </w:r>
      <w:r w:rsidR="004450F9">
        <w:rPr>
          <w:lang w:val="uk-UA"/>
        </w:rPr>
        <w:t xml:space="preserve"> </w:t>
      </w:r>
      <w:r w:rsidR="00FD4A2A" w:rsidRPr="00D12EF3">
        <w:rPr>
          <w:bCs/>
          <w:lang w:val="uk-UA"/>
        </w:rPr>
        <w:t>№</w:t>
      </w:r>
      <w:r w:rsidR="004B34C0">
        <w:rPr>
          <w:bCs/>
          <w:lang w:val="uk-UA"/>
        </w:rPr>
        <w:t>___________</w:t>
      </w:r>
    </w:p>
    <w:p w:rsidR="003C2CBA" w:rsidRPr="00C317B1" w:rsidRDefault="003C2CBA" w:rsidP="003C2CBA">
      <w:pPr>
        <w:rPr>
          <w:b/>
          <w:sz w:val="16"/>
          <w:szCs w:val="1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9801" w:type="dxa"/>
        <w:tblInd w:w="108" w:type="dxa"/>
        <w:tblLayout w:type="fixed"/>
        <w:tblLook w:val="0000"/>
      </w:tblPr>
      <w:tblGrid>
        <w:gridCol w:w="3827"/>
        <w:gridCol w:w="1559"/>
        <w:gridCol w:w="1559"/>
        <w:gridCol w:w="1418"/>
        <w:gridCol w:w="1417"/>
        <w:gridCol w:w="21"/>
      </w:tblGrid>
      <w:tr w:rsidR="004E4ABA" w:rsidTr="006D7CBA">
        <w:trPr>
          <w:gridAfter w:val="1"/>
          <w:wAfter w:w="20"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Обсяг</w:t>
            </w:r>
          </w:p>
          <w:p w:rsidR="004E4ABA" w:rsidRDefault="004E4ABA" w:rsidP="00292295">
            <w:pPr>
              <w:jc w:val="center"/>
              <w:rPr>
                <w:color w:val="000000"/>
                <w:lang w:val="uk-UA"/>
              </w:rPr>
            </w:pPr>
            <w:proofErr w:type="spellStart"/>
            <w:r>
              <w:rPr>
                <w:color w:val="000000"/>
                <w:lang w:val="uk-UA"/>
              </w:rPr>
              <w:t>фінансува-ння</w:t>
            </w:r>
            <w:proofErr w:type="spellEnd"/>
          </w:p>
          <w:p w:rsidR="004E4ABA" w:rsidRDefault="004E4ABA" w:rsidP="00292295">
            <w:pPr>
              <w:jc w:val="center"/>
              <w:rPr>
                <w:color w:val="000000"/>
                <w:lang w:val="uk-UA"/>
              </w:rPr>
            </w:pPr>
            <w:r>
              <w:rPr>
                <w:color w:val="000000"/>
                <w:lang w:val="uk-UA"/>
              </w:rPr>
              <w:t xml:space="preserve">всього, </w:t>
            </w:r>
          </w:p>
          <w:p w:rsidR="004E4ABA" w:rsidRDefault="004E4ABA" w:rsidP="00292295">
            <w:pPr>
              <w:jc w:val="center"/>
              <w:rPr>
                <w:color w:val="000000"/>
                <w:lang w:val="uk-UA"/>
              </w:rPr>
            </w:pPr>
            <w:r>
              <w:rPr>
                <w:color w:val="000000"/>
                <w:lang w:val="uk-UA"/>
              </w:rPr>
              <w:t xml:space="preserve">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pPr>
            <w:r>
              <w:rPr>
                <w:color w:val="000000"/>
                <w:lang w:val="uk-UA"/>
              </w:rPr>
              <w:t>Зокрема за роками виконання, грн.</w:t>
            </w:r>
          </w:p>
        </w:tc>
      </w:tr>
      <w:tr w:rsidR="004E4ABA" w:rsidTr="006D7CBA">
        <w:trPr>
          <w:gridAfter w:val="1"/>
          <w:wAfter w:w="20" w:type="dxa"/>
        </w:trPr>
        <w:tc>
          <w:tcPr>
            <w:tcW w:w="3828"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w:t>
            </w:r>
            <w:r>
              <w:rPr>
                <w:color w:val="000000"/>
                <w:lang w:val="en-US"/>
              </w:rPr>
              <w:t>22</w:t>
            </w:r>
            <w:r>
              <w:rPr>
                <w:color w:val="000000"/>
                <w:lang w:val="uk-UA"/>
              </w:rPr>
              <w:t xml:space="preserve"> рік</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202</w:t>
            </w:r>
            <w:r>
              <w:rPr>
                <w:color w:val="000000"/>
                <w:lang w:val="en-US"/>
              </w:rPr>
              <w:t>3</w:t>
            </w:r>
            <w:r>
              <w:rPr>
                <w:color w:val="000000"/>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color w:val="000000"/>
                <w:lang w:val="uk-UA"/>
              </w:rPr>
              <w:t>202</w:t>
            </w:r>
            <w:r>
              <w:rPr>
                <w:color w:val="000000"/>
                <w:lang w:val="en-US"/>
              </w:rPr>
              <w:t>4</w:t>
            </w:r>
            <w:r>
              <w:rPr>
                <w:color w:val="000000"/>
                <w:lang w:val="uk-UA"/>
              </w:rPr>
              <w:t xml:space="preserve"> рік</w:t>
            </w:r>
          </w:p>
        </w:tc>
      </w:tr>
      <w:tr w:rsidR="004E4ABA" w:rsidTr="006D7CBA">
        <w:trPr>
          <w:gridAfter w:val="1"/>
          <w:wAfter w:w="20" w:type="dxa"/>
          <w:trHeight w:val="2051"/>
        </w:trPr>
        <w:tc>
          <w:tcPr>
            <w:tcW w:w="3828" w:type="dxa"/>
            <w:tcBorders>
              <w:left w:val="single" w:sz="4" w:space="0" w:color="000000"/>
              <w:bottom w:val="single" w:sz="4" w:space="0" w:color="000000"/>
            </w:tcBorders>
            <w:shd w:val="clear" w:color="auto" w:fill="auto"/>
          </w:tcPr>
          <w:p w:rsidR="004E4ABA" w:rsidRPr="000922D1" w:rsidRDefault="004E4ABA" w:rsidP="00292295">
            <w:pPr>
              <w:snapToGrid w:val="0"/>
              <w:rPr>
                <w:lang w:val="uk-UA"/>
              </w:rPr>
            </w:pPr>
            <w:r w:rsidRPr="000922D1">
              <w:rPr>
                <w:lang w:val="uk-UA"/>
              </w:rPr>
              <w:t xml:space="preserve">1.Розроблення </w:t>
            </w:r>
          </w:p>
          <w:p w:rsidR="004E4ABA" w:rsidRPr="000922D1" w:rsidRDefault="004E4ABA" w:rsidP="00292295">
            <w:pPr>
              <w:pStyle w:val="HTML"/>
              <w:rPr>
                <w:sz w:val="24"/>
                <w:szCs w:val="24"/>
                <w:lang w:val="uk-UA"/>
              </w:rPr>
            </w:pPr>
            <w:r w:rsidRPr="000922D1">
              <w:rPr>
                <w:rFonts w:ascii="Times New Roman" w:hAnsi="Times New Roman" w:cs="Times New Roman"/>
                <w:sz w:val="24"/>
                <w:szCs w:val="24"/>
                <w:lang w:val="uk-UA"/>
              </w:rPr>
              <w:t>проекту</w:t>
            </w:r>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землеустрою</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щодо</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встановлення</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зміни</w:t>
            </w:r>
            <w:proofErr w:type="spellEnd"/>
            <w:r w:rsidRPr="000922D1">
              <w:rPr>
                <w:rFonts w:ascii="Times New Roman" w:hAnsi="Times New Roman" w:cs="Times New Roman"/>
                <w:sz w:val="24"/>
                <w:szCs w:val="24"/>
              </w:rPr>
              <w:t xml:space="preserve">)   меж </w:t>
            </w:r>
            <w:r w:rsidRPr="000922D1">
              <w:rPr>
                <w:rFonts w:cs="Times New Roman"/>
                <w:sz w:val="24"/>
                <w:szCs w:val="24"/>
                <w:lang w:val="uk-UA"/>
              </w:rPr>
              <w:t xml:space="preserve"> </w:t>
            </w:r>
            <w:proofErr w:type="spellStart"/>
            <w:r w:rsidRPr="000922D1">
              <w:rPr>
                <w:rFonts w:ascii="Times New Roman" w:hAnsi="Times New Roman" w:cs="Times New Roman"/>
                <w:sz w:val="24"/>
                <w:szCs w:val="24"/>
                <w:lang w:val="uk-UA"/>
              </w:rPr>
              <w:t>м.Павлоград</w:t>
            </w:r>
            <w:r>
              <w:rPr>
                <w:rFonts w:ascii="Times New Roman" w:hAnsi="Times New Roman" w:cs="Times New Roman"/>
                <w:sz w:val="24"/>
                <w:szCs w:val="24"/>
                <w:lang w:val="uk-UA"/>
              </w:rPr>
              <w:t>а</w:t>
            </w:r>
            <w:proofErr w:type="spellEnd"/>
          </w:p>
          <w:p w:rsidR="004E4ABA" w:rsidRPr="000922D1" w:rsidRDefault="004E4ABA" w:rsidP="00292295">
            <w:pPr>
              <w:rPr>
                <w:lang w:val="uk-UA"/>
              </w:rPr>
            </w:pPr>
            <w:r w:rsidRPr="000922D1">
              <w:rPr>
                <w:lang w:val="uk-UA"/>
              </w:rPr>
              <w:t>державний бюджет</w:t>
            </w:r>
          </w:p>
          <w:p w:rsidR="004E4ABA" w:rsidRPr="000922D1" w:rsidRDefault="004E4ABA" w:rsidP="00292295">
            <w:pPr>
              <w:rPr>
                <w:lang w:val="uk-UA"/>
              </w:rPr>
            </w:pPr>
            <w:r w:rsidRPr="000922D1">
              <w:rPr>
                <w:lang w:val="uk-UA"/>
              </w:rPr>
              <w:t>обласний бюджет</w:t>
            </w:r>
          </w:p>
          <w:p w:rsidR="004E4ABA" w:rsidRPr="00A43813" w:rsidRDefault="004E4ABA" w:rsidP="00292295">
            <w:pPr>
              <w:rPr>
                <w:color w:val="000000"/>
                <w:sz w:val="26"/>
                <w:szCs w:val="26"/>
              </w:rPr>
            </w:pPr>
            <w:r w:rsidRPr="000922D1">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rPr>
            </w:pPr>
          </w:p>
          <w:p w:rsidR="004E4ABA" w:rsidRDefault="004B34C0" w:rsidP="00292295">
            <w:pPr>
              <w:jc w:val="center"/>
              <w:rPr>
                <w:color w:val="000000"/>
                <w:lang w:val="uk-UA"/>
              </w:rPr>
            </w:pPr>
            <w:r>
              <w:rPr>
                <w:color w:val="000000"/>
                <w:lang w:val="uk-UA"/>
              </w:rPr>
              <w:t>239 999,99</w:t>
            </w:r>
          </w:p>
          <w:p w:rsidR="004E4ABA" w:rsidRDefault="004E4ABA" w:rsidP="00292295">
            <w:pPr>
              <w:jc w:val="center"/>
              <w:rPr>
                <w:color w:val="000000"/>
                <w:lang w:val="uk-UA"/>
              </w:rPr>
            </w:pPr>
          </w:p>
          <w:p w:rsidR="004E4ABA" w:rsidRDefault="004E4ABA" w:rsidP="00292295">
            <w:pPr>
              <w:jc w:val="center"/>
              <w:rPr>
                <w:color w:val="000000"/>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w:t>
            </w:r>
          </w:p>
          <w:p w:rsidR="004E4ABA" w:rsidRDefault="004B34C0" w:rsidP="00292295">
            <w:pPr>
              <w:jc w:val="center"/>
              <w:rPr>
                <w:color w:val="000000"/>
                <w:lang w:val="uk-UA"/>
              </w:rPr>
            </w:pPr>
            <w:r>
              <w:rPr>
                <w:color w:val="000000"/>
                <w:lang w:val="uk-UA"/>
              </w:rPr>
              <w:t>239 999,99</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p>
          <w:p w:rsidR="004E4ABA" w:rsidRPr="000C3857" w:rsidRDefault="004B34C0" w:rsidP="00292295">
            <w:pPr>
              <w:snapToGrid w:val="0"/>
              <w:jc w:val="center"/>
              <w:rPr>
                <w:lang w:val="uk-UA"/>
              </w:rPr>
            </w:pPr>
            <w:r>
              <w:rPr>
                <w:lang w:val="uk-UA"/>
              </w:rPr>
              <w:t>119 999,99</w:t>
            </w:r>
          </w:p>
          <w:p w:rsidR="004E4ABA" w:rsidRPr="000C3857" w:rsidRDefault="004E4ABA" w:rsidP="00292295">
            <w:pPr>
              <w:jc w:val="center"/>
              <w:rPr>
                <w:color w:val="000000"/>
                <w:lang w:val="uk-UA"/>
              </w:rPr>
            </w:pPr>
          </w:p>
          <w:p w:rsidR="004E4ABA" w:rsidRDefault="004E4ABA" w:rsidP="00292295">
            <w:pPr>
              <w:jc w:val="center"/>
              <w:rPr>
                <w:color w:val="000000"/>
                <w:lang w:val="uk-UA"/>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rPr>
            </w:pPr>
            <w:r>
              <w:rPr>
                <w:color w:val="000000"/>
                <w:lang w:val="uk-UA"/>
              </w:rPr>
              <w:t>-</w:t>
            </w:r>
          </w:p>
          <w:p w:rsidR="004E4ABA" w:rsidRPr="000C3857" w:rsidRDefault="004B34C0" w:rsidP="00292295">
            <w:pPr>
              <w:jc w:val="center"/>
              <w:rPr>
                <w:lang w:val="uk-UA"/>
              </w:rPr>
            </w:pPr>
            <w:r>
              <w:rPr>
                <w:color w:val="000000"/>
                <w:lang w:val="uk-UA"/>
              </w:rPr>
              <w:t>119 999,99</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p>
          <w:p w:rsidR="004E4ABA" w:rsidRDefault="004B34C0" w:rsidP="00292295">
            <w:pPr>
              <w:snapToGrid w:val="0"/>
              <w:jc w:val="center"/>
              <w:rPr>
                <w:lang w:val="uk-UA"/>
              </w:rPr>
            </w:pPr>
            <w:r>
              <w:rPr>
                <w:lang w:val="uk-UA"/>
              </w:rPr>
              <w:t>120 000,00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p>
          <w:p w:rsidR="004E4ABA" w:rsidRPr="00871585"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871585" w:rsidRDefault="004E4ABA" w:rsidP="00292295">
            <w:pPr>
              <w:snapToGrid w:val="0"/>
              <w:jc w:val="center"/>
              <w:rPr>
                <w:lang w:val="uk-UA"/>
              </w:rPr>
            </w:pPr>
            <w:r>
              <w:rPr>
                <w:lang w:val="uk-UA"/>
              </w:rPr>
              <w:t>-</w:t>
            </w:r>
          </w:p>
        </w:tc>
      </w:tr>
      <w:tr w:rsidR="004E4ABA" w:rsidTr="006D7CBA">
        <w:tblPrEx>
          <w:tblCellMar>
            <w:left w:w="0" w:type="dxa"/>
            <w:right w:w="0" w:type="dxa"/>
          </w:tblCellMar>
        </w:tblPrEx>
        <w:trPr>
          <w:trHeight w:val="1431"/>
        </w:trPr>
        <w:tc>
          <w:tcPr>
            <w:tcW w:w="3828" w:type="dxa"/>
            <w:tcBorders>
              <w:left w:val="single" w:sz="1" w:space="0" w:color="000000"/>
            </w:tcBorders>
            <w:shd w:val="clear" w:color="auto" w:fill="auto"/>
          </w:tcPr>
          <w:p w:rsidR="004E4ABA" w:rsidRPr="005F1E7E" w:rsidRDefault="004E4ABA" w:rsidP="00292295">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4E4ABA" w:rsidRPr="005F1E7E" w:rsidRDefault="004E4ABA" w:rsidP="00292295">
            <w:pPr>
              <w:rPr>
                <w:szCs w:val="28"/>
                <w:lang w:val="uk-UA"/>
              </w:rPr>
            </w:pPr>
            <w:r w:rsidRPr="005F1E7E">
              <w:rPr>
                <w:szCs w:val="28"/>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4E4ABA" w:rsidRDefault="004B34C0"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B34C0" w:rsidP="00292295">
            <w:pPr>
              <w:snapToGrid w:val="0"/>
              <w:jc w:val="center"/>
            </w:pPr>
            <w:r>
              <w:rPr>
                <w:color w:val="000000"/>
                <w:lang w:val="uk-UA"/>
              </w:rPr>
              <w:t>-</w:t>
            </w:r>
          </w:p>
        </w:tc>
        <w:tc>
          <w:tcPr>
            <w:tcW w:w="1559" w:type="dxa"/>
            <w:tcBorders>
              <w:left w:val="single" w:sz="1" w:space="0" w:color="000000"/>
            </w:tcBorders>
            <w:shd w:val="clear" w:color="auto" w:fill="auto"/>
          </w:tcPr>
          <w:p w:rsidR="004E4ABA" w:rsidRPr="00181BAF"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7A6241" w:rsidRDefault="004E4ABA" w:rsidP="00292295">
            <w:pPr>
              <w:snapToGrid w:val="0"/>
              <w:jc w:val="center"/>
              <w:rPr>
                <w:lang w:val="uk-UA"/>
              </w:rPr>
            </w:pPr>
            <w:r>
              <w:rPr>
                <w:lang w:val="uk-UA"/>
              </w:rPr>
              <w:t>-</w:t>
            </w:r>
          </w:p>
        </w:tc>
        <w:tc>
          <w:tcPr>
            <w:tcW w:w="1418" w:type="dxa"/>
            <w:tcBorders>
              <w:left w:val="single" w:sz="1"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pPr>
            <w:r>
              <w:rPr>
                <w:lang w:val="uk-UA"/>
              </w:rPr>
              <w:t>-</w:t>
            </w:r>
          </w:p>
        </w:tc>
        <w:tc>
          <w:tcPr>
            <w:tcW w:w="1417" w:type="dxa"/>
            <w:tcBorders>
              <w:left w:val="single" w:sz="1" w:space="0" w:color="000000"/>
            </w:tcBorders>
            <w:shd w:val="clear" w:color="auto" w:fill="auto"/>
          </w:tcPr>
          <w:p w:rsidR="004E4ABA" w:rsidRPr="00EF0A48"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EF0A48" w:rsidRDefault="004E4ABA" w:rsidP="00292295">
            <w:pPr>
              <w:snapToGrid w:val="0"/>
              <w:jc w:val="center"/>
              <w:rPr>
                <w:lang w:val="uk-UA"/>
              </w:rPr>
            </w:pPr>
            <w:r>
              <w:rPr>
                <w:lang w:val="uk-UA"/>
              </w:rPr>
              <w:t>-</w:t>
            </w:r>
          </w:p>
        </w:tc>
        <w:tc>
          <w:tcPr>
            <w:tcW w:w="20" w:type="dxa"/>
            <w:tcBorders>
              <w:left w:val="single" w:sz="1" w:space="0" w:color="000000"/>
            </w:tcBorders>
            <w:shd w:val="clear" w:color="auto" w:fill="auto"/>
          </w:tcPr>
          <w:p w:rsidR="004E4ABA" w:rsidRDefault="004E4ABA" w:rsidP="00292295">
            <w:pPr>
              <w:snapToGrid w:val="0"/>
              <w:rPr>
                <w:lang w:val="uk-UA"/>
              </w:rPr>
            </w:pPr>
          </w:p>
        </w:tc>
      </w:tr>
      <w:tr w:rsidR="004E4ABA" w:rsidTr="006D7CBA">
        <w:trPr>
          <w:gridAfter w:val="1"/>
          <w:wAfter w:w="20" w:type="dxa"/>
          <w:trHeight w:val="180"/>
        </w:trPr>
        <w:tc>
          <w:tcPr>
            <w:tcW w:w="382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Pr="00AC409F" w:rsidRDefault="004E4ABA" w:rsidP="00292295">
            <w:pPr>
              <w:snapToGrid w:val="0"/>
              <w:rPr>
                <w:lang w:val="uk-UA"/>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color w:val="000000"/>
                <w:lang w:val="uk-UA"/>
              </w:rPr>
            </w:pPr>
            <w:r>
              <w:rPr>
                <w:color w:val="000000"/>
                <w:lang w:val="uk-UA"/>
              </w:rPr>
              <w:t>4</w:t>
            </w:r>
            <w:r w:rsidR="004E4ABA">
              <w:rPr>
                <w:color w:val="000000"/>
                <w:lang w:val="uk-UA"/>
              </w:rPr>
              <w:t>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B34C0" w:rsidP="00292295">
            <w:pPr>
              <w:snapToGrid w:val="0"/>
              <w:jc w:val="center"/>
              <w:rPr>
                <w:lang w:val="uk-UA"/>
              </w:rPr>
            </w:pPr>
            <w:r>
              <w:rPr>
                <w:color w:val="000000"/>
                <w:lang w:val="uk-UA"/>
              </w:rPr>
              <w:t>4</w:t>
            </w:r>
            <w:r w:rsidR="004E4ABA">
              <w:rPr>
                <w:color w:val="000000"/>
                <w:lang w:val="uk-UA"/>
              </w:rPr>
              <w:t>0 000,00</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B87E4F"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B87E4F" w:rsidRDefault="004E4ABA" w:rsidP="00292295">
            <w:pPr>
              <w:snapToGrid w:val="0"/>
              <w:jc w:val="center"/>
              <w:rPr>
                <w:lang w:val="uk-UA"/>
              </w:rPr>
            </w:pPr>
            <w:r>
              <w:rPr>
                <w:lang w:val="uk-UA"/>
              </w:rPr>
              <w:t>20 000,00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2B61BD" w:rsidRDefault="004E4ABA" w:rsidP="002B61BD">
            <w:pPr>
              <w:snapToGrid w:val="0"/>
              <w:rPr>
                <w:lang w:val="uk-UA"/>
              </w:rPr>
            </w:pPr>
            <w:r>
              <w:rPr>
                <w:lang w:val="uk-UA"/>
              </w:rPr>
              <w:t xml:space="preserve">4. </w:t>
            </w:r>
            <w:r w:rsidR="002B61BD">
              <w:rPr>
                <w:lang w:val="uk-UA"/>
              </w:rPr>
              <w:t>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4E4ABA" w:rsidRDefault="002B61BD" w:rsidP="002B61BD">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238 400,00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3E3692" w:rsidP="00292295">
            <w:pPr>
              <w:snapToGrid w:val="0"/>
              <w:jc w:val="center"/>
              <w:rPr>
                <w:color w:val="000000"/>
              </w:rPr>
            </w:pPr>
            <w:r>
              <w:rPr>
                <w:color w:val="000000"/>
                <w:lang w:val="uk-UA"/>
              </w:rPr>
              <w:t>238 400,00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38 400,00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38 400,00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100 000,00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292295">
            <w:pPr>
              <w:snapToGrid w:val="0"/>
              <w:jc w:val="center"/>
              <w:rPr>
                <w:lang w:val="uk-UA"/>
              </w:rPr>
            </w:pPr>
            <w:r>
              <w:rPr>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Default="004E4ABA" w:rsidP="00292295">
            <w:pPr>
              <w:snapToGrid w:val="0"/>
              <w:jc w:val="center"/>
              <w:rPr>
                <w:lang w:val="uk-UA"/>
              </w:rPr>
            </w:pPr>
            <w: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80</w:t>
            </w:r>
            <w:r w:rsidR="004E4ABA">
              <w:rPr>
                <w:color w:val="000000"/>
                <w:lang w:val="uk-UA"/>
              </w:rPr>
              <w:t>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8</w:t>
            </w:r>
            <w:r w:rsidR="004E4ABA">
              <w:rPr>
                <w:color w:val="000000"/>
                <w:lang w:val="uk-UA"/>
              </w:rPr>
              <w:t>0 000,00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lang w:val="uk-UA"/>
              </w:rPr>
            </w:pPr>
            <w:r>
              <w:rPr>
                <w:lang w:val="uk-UA"/>
              </w:rPr>
              <w:t>-</w:t>
            </w:r>
          </w:p>
          <w:p w:rsidR="004E4ABA" w:rsidRDefault="004E4ABA" w:rsidP="00292295">
            <w:pPr>
              <w:snapToGrid w:val="0"/>
              <w:jc w:val="right"/>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3E3692" w:rsidP="00292295">
            <w:pPr>
              <w:snapToGrid w:val="0"/>
              <w:jc w:val="center"/>
            </w:pPr>
            <w:r>
              <w:rPr>
                <w:lang w:val="uk-UA"/>
              </w:rPr>
              <w:t>-</w:t>
            </w:r>
          </w:p>
        </w:tc>
        <w:tc>
          <w:tcPr>
            <w:tcW w:w="1418" w:type="dxa"/>
            <w:tcBorders>
              <w:left w:val="single" w:sz="4" w:space="0" w:color="000000"/>
              <w:bottom w:val="single" w:sz="4" w:space="0" w:color="000000"/>
            </w:tcBorders>
            <w:shd w:val="clear" w:color="auto" w:fill="auto"/>
          </w:tcPr>
          <w:p w:rsidR="004E4ABA" w:rsidRPr="00E76A43" w:rsidRDefault="003E3692" w:rsidP="00292295">
            <w:pPr>
              <w:snapToGrid w:val="0"/>
              <w:jc w:val="center"/>
              <w:rPr>
                <w:lang w:val="uk-UA"/>
              </w:rPr>
            </w:pPr>
            <w:r>
              <w:rPr>
                <w:lang w:val="uk-UA"/>
              </w:rPr>
              <w:t>3</w:t>
            </w:r>
            <w:r w:rsidR="004E4ABA">
              <w:rPr>
                <w:lang w:val="uk-UA"/>
              </w:rPr>
              <w:t>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3E3692" w:rsidP="00292295">
            <w:pPr>
              <w:snapToGrid w:val="0"/>
              <w:jc w:val="center"/>
              <w:rPr>
                <w:lang w:val="uk-UA"/>
              </w:rPr>
            </w:pPr>
            <w:r>
              <w:rPr>
                <w:lang w:val="uk-UA"/>
              </w:rPr>
              <w:t>3</w:t>
            </w:r>
            <w:r w:rsidR="004E4ABA">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50 000,00</w:t>
            </w:r>
          </w:p>
        </w:tc>
      </w:tr>
      <w:tr w:rsidR="004E4ABA" w:rsidTr="006D7CBA">
        <w:trPr>
          <w:gridAfter w:val="1"/>
          <w:wAfter w:w="20" w:type="dxa"/>
          <w:trHeight w:val="1983"/>
        </w:trPr>
        <w:tc>
          <w:tcPr>
            <w:tcW w:w="3828" w:type="dxa"/>
            <w:tcBorders>
              <w:left w:val="single" w:sz="4" w:space="0" w:color="000000"/>
              <w:bottom w:val="single" w:sz="4" w:space="0" w:color="auto"/>
            </w:tcBorders>
            <w:shd w:val="clear" w:color="auto" w:fill="auto"/>
          </w:tcPr>
          <w:p w:rsidR="004E4ABA" w:rsidRDefault="004E4ABA"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4E4ABA" w:rsidRDefault="004E4ABA" w:rsidP="00292295">
            <w:pPr>
              <w:rPr>
                <w:color w:val="000000"/>
                <w:lang w:val="uk-UA"/>
              </w:rPr>
            </w:pPr>
            <w:r>
              <w:rPr>
                <w:color w:val="000000"/>
                <w:lang w:val="uk-UA"/>
              </w:rPr>
              <w:t>державний бюджет</w:t>
            </w:r>
          </w:p>
          <w:p w:rsidR="004E4ABA" w:rsidRDefault="004E4ABA" w:rsidP="00292295">
            <w:pPr>
              <w:rPr>
                <w:color w:val="000000"/>
                <w:lang w:val="uk-UA"/>
              </w:rPr>
            </w:pPr>
            <w:r>
              <w:rPr>
                <w:color w:val="000000"/>
                <w:lang w:val="uk-UA"/>
              </w:rPr>
              <w:t>обласний бюджет</w:t>
            </w:r>
          </w:p>
          <w:p w:rsidR="004E4ABA" w:rsidRDefault="004E4ABA"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4E4ABA" w:rsidRDefault="003E3692"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3E3692" w:rsidP="00292295">
            <w:pPr>
              <w:snapToGrid w:val="0"/>
              <w:jc w:val="center"/>
              <w:rPr>
                <w:color w:val="000000"/>
                <w:lang w:val="uk-UA"/>
              </w:rPr>
            </w:pPr>
            <w:r>
              <w:rPr>
                <w:color w:val="000000"/>
                <w:lang w:val="uk-UA"/>
              </w:rPr>
              <w:t>-</w:t>
            </w:r>
          </w:p>
        </w:tc>
        <w:tc>
          <w:tcPr>
            <w:tcW w:w="1559" w:type="dxa"/>
            <w:tcBorders>
              <w:left w:val="single" w:sz="4" w:space="0" w:color="000000"/>
              <w:bottom w:val="single" w:sz="4" w:space="0" w:color="auto"/>
            </w:tcBorders>
            <w:shd w:val="clear" w:color="auto" w:fill="auto"/>
          </w:tcPr>
          <w:p w:rsidR="004E4ABA" w:rsidRPr="00E138A6" w:rsidRDefault="003E3692" w:rsidP="00292295">
            <w:pPr>
              <w:snapToGrid w:val="0"/>
              <w:jc w:val="center"/>
              <w:rPr>
                <w:lang w:val="uk-UA"/>
              </w:rPr>
            </w:pPr>
            <w:r>
              <w:rPr>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Pr="007523EF" w:rsidRDefault="003E3692" w:rsidP="00292295">
            <w:pPr>
              <w:snapToGrid w:val="0"/>
              <w:jc w:val="center"/>
              <w:rPr>
                <w:lang w:val="en-US"/>
              </w:rPr>
            </w:pPr>
            <w:r>
              <w:rPr>
                <w:lang w:val="uk-UA"/>
              </w:rPr>
              <w:t>-</w:t>
            </w:r>
          </w:p>
        </w:tc>
        <w:tc>
          <w:tcPr>
            <w:tcW w:w="1418" w:type="dxa"/>
            <w:tcBorders>
              <w:left w:val="single" w:sz="4" w:space="0" w:color="000000"/>
              <w:bottom w:val="single" w:sz="4" w:space="0" w:color="auto"/>
            </w:tcBorders>
            <w:shd w:val="clear" w:color="auto" w:fill="auto"/>
          </w:tcPr>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color w:val="FF0000"/>
                <w:lang w:val="uk-UA"/>
              </w:rPr>
            </w:pPr>
            <w:r w:rsidRPr="00E138A6">
              <w:rPr>
                <w:lang w:val="uk-UA"/>
              </w:rPr>
              <w:t>-</w:t>
            </w:r>
          </w:p>
        </w:tc>
        <w:tc>
          <w:tcPr>
            <w:tcW w:w="1417" w:type="dxa"/>
            <w:tcBorders>
              <w:left w:val="single" w:sz="4" w:space="0" w:color="000000"/>
              <w:bottom w:val="single" w:sz="4" w:space="0" w:color="auto"/>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r>
      <w:tr w:rsidR="004E4ABA" w:rsidTr="006D7CBA">
        <w:trPr>
          <w:gridAfter w:val="1"/>
          <w:wAfter w:w="20" w:type="dxa"/>
          <w:trHeight w:val="169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C27A9" w:rsidRDefault="004E4ABA" w:rsidP="00292295">
            <w:pPr>
              <w:rPr>
                <w:lang w:val="uk-UA"/>
              </w:rPr>
            </w:pPr>
            <w:r w:rsidRPr="00C317B1">
              <w:rPr>
                <w:lang w:val="uk-UA"/>
              </w:rPr>
              <w:lastRenderedPageBreak/>
              <w:t xml:space="preserve">7. Розроблення </w:t>
            </w:r>
            <w:r w:rsidRPr="00C317B1">
              <w:rPr>
                <w:bCs/>
                <w:lang w:val="uk-UA"/>
              </w:rPr>
              <w:t xml:space="preserve">технічної документації  із землеустрою щодо інвентаризації земель </w:t>
            </w:r>
            <w:proofErr w:type="spellStart"/>
            <w:r w:rsidRPr="00C317B1">
              <w:rPr>
                <w:bCs/>
                <w:lang w:val="uk-UA"/>
              </w:rPr>
              <w:t>м.Павлограда</w:t>
            </w:r>
            <w:proofErr w:type="spellEnd"/>
            <w:r w:rsidRPr="00C317B1">
              <w:rPr>
                <w:lang w:val="uk-UA"/>
              </w:rPr>
              <w:t xml:space="preserve"> </w:t>
            </w:r>
          </w:p>
          <w:p w:rsidR="004E4ABA" w:rsidRPr="00C317B1" w:rsidRDefault="004E4ABA" w:rsidP="00292295">
            <w:pPr>
              <w:rPr>
                <w:lang w:val="uk-UA"/>
              </w:rPr>
            </w:pPr>
            <w:r w:rsidRPr="00C317B1">
              <w:rPr>
                <w:lang w:val="uk-UA"/>
              </w:rPr>
              <w:t>державний бюджет</w:t>
            </w:r>
          </w:p>
          <w:p w:rsidR="004E4ABA" w:rsidRPr="00C317B1" w:rsidRDefault="004E4ABA" w:rsidP="00292295">
            <w:pPr>
              <w:rPr>
                <w:lang w:val="uk-UA"/>
              </w:rPr>
            </w:pPr>
            <w:r w:rsidRPr="00C317B1">
              <w:rPr>
                <w:lang w:val="uk-UA"/>
              </w:rPr>
              <w:t>обласний бюджет</w:t>
            </w:r>
          </w:p>
          <w:p w:rsidR="004E4ABA" w:rsidRDefault="004E4ABA" w:rsidP="00292295">
            <w:pPr>
              <w:rPr>
                <w:color w:val="000000"/>
                <w:lang w:val="uk-UA"/>
              </w:rPr>
            </w:pPr>
            <w:r w:rsidRPr="00C317B1">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2</w:t>
            </w:r>
            <w:r w:rsidR="004E4ABA">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2</w:t>
            </w:r>
            <w:r w:rsidR="004E4ABA">
              <w:rPr>
                <w:color w:val="000000"/>
                <w:lang w:val="uk-UA"/>
              </w:rPr>
              <w:t>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color w:val="000000"/>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4E4ABA" w:rsidRDefault="004E4ABA" w:rsidP="004E4ABA">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4E4ABA" w:rsidRPr="00C317B1" w:rsidRDefault="004E4ABA" w:rsidP="004E4ABA">
            <w:pPr>
              <w:rPr>
                <w:lang w:val="uk-UA"/>
              </w:rPr>
            </w:pPr>
            <w:r w:rsidRPr="00C317B1">
              <w:rPr>
                <w:lang w:val="uk-UA"/>
              </w:rPr>
              <w:t>державний бюджет</w:t>
            </w:r>
          </w:p>
          <w:p w:rsidR="004E4ABA" w:rsidRPr="00C317B1" w:rsidRDefault="004E4ABA" w:rsidP="004E4ABA">
            <w:pPr>
              <w:rPr>
                <w:lang w:val="uk-UA"/>
              </w:rPr>
            </w:pPr>
            <w:r w:rsidRPr="00C317B1">
              <w:rPr>
                <w:lang w:val="uk-UA"/>
              </w:rPr>
              <w:t>обласний бюджет</w:t>
            </w:r>
          </w:p>
          <w:p w:rsidR="004E4ABA" w:rsidRPr="00C317B1" w:rsidRDefault="004E4ABA" w:rsidP="004E4ABA">
            <w:pPr>
              <w:rPr>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lang w:val="uk-UA"/>
              </w:rPr>
            </w:pPr>
            <w:r>
              <w:rPr>
                <w:lang w:val="uk-UA"/>
              </w:rPr>
              <w:t>2</w:t>
            </w:r>
            <w:r w:rsidR="004E4ABA">
              <w:rPr>
                <w:lang w:val="uk-UA"/>
              </w:rPr>
              <w:t>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3E3692" w:rsidP="004E4ABA">
            <w:pPr>
              <w:snapToGrid w:val="0"/>
              <w:jc w:val="center"/>
              <w:rPr>
                <w:color w:val="000000"/>
                <w:lang w:val="uk-UA"/>
              </w:rPr>
            </w:pPr>
            <w:r>
              <w:rPr>
                <w:lang w:val="uk-UA"/>
              </w:rPr>
              <w:t>2</w:t>
            </w:r>
            <w:r w:rsidR="004E4ABA">
              <w:rPr>
                <w:lang w:val="uk-UA"/>
              </w:rPr>
              <w:t>0 000,00</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color w:val="000000"/>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Default="004E4ABA" w:rsidP="004E4ABA">
            <w:pPr>
              <w:snapToGrid w:val="0"/>
              <w:jc w:val="center"/>
              <w:rPr>
                <w:lang w:val="uk-UA"/>
              </w:rPr>
            </w:pPr>
            <w:r>
              <w:rPr>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20 000,00</w:t>
            </w:r>
          </w:p>
        </w:tc>
      </w:tr>
      <w:tr w:rsidR="004E4ABA" w:rsidTr="006D7CBA">
        <w:trPr>
          <w:gridAfter w:val="1"/>
          <w:wAfter w:w="20" w:type="dxa"/>
          <w:trHeight w:val="1983"/>
        </w:trPr>
        <w:tc>
          <w:tcPr>
            <w:tcW w:w="3828" w:type="dxa"/>
            <w:tcBorders>
              <w:left w:val="single" w:sz="4" w:space="0" w:color="000000"/>
              <w:bottom w:val="single" w:sz="4" w:space="0" w:color="000000"/>
            </w:tcBorders>
            <w:shd w:val="clear" w:color="auto" w:fill="auto"/>
          </w:tcPr>
          <w:p w:rsidR="006C27A9" w:rsidRDefault="004E4ABA" w:rsidP="004E4ABA">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4E4ABA" w:rsidRDefault="004E4ABA" w:rsidP="004E4ABA">
            <w:pPr>
              <w:snapToGrid w:val="0"/>
              <w:rPr>
                <w:lang w:val="uk-UA"/>
              </w:rPr>
            </w:pPr>
            <w:proofErr w:type="spellStart"/>
            <w:r>
              <w:rPr>
                <w:lang w:val="uk-UA"/>
              </w:rPr>
              <w:t>мкр</w:t>
            </w:r>
            <w:proofErr w:type="spellEnd"/>
            <w:r>
              <w:rPr>
                <w:lang w:val="uk-UA"/>
              </w:rPr>
              <w:t xml:space="preserve">. </w:t>
            </w:r>
            <w:r w:rsidR="006C27A9">
              <w:rPr>
                <w:lang w:val="uk-UA"/>
              </w:rPr>
              <w:t>ім</w:t>
            </w:r>
            <w:r>
              <w:rPr>
                <w:lang w:val="uk-UA"/>
              </w:rPr>
              <w:t>. 18 Вересня)</w:t>
            </w:r>
          </w:p>
          <w:p w:rsidR="004E4ABA" w:rsidRDefault="004E4ABA" w:rsidP="004E4ABA">
            <w:pPr>
              <w:rPr>
                <w:lang w:val="uk-UA"/>
              </w:rPr>
            </w:pPr>
            <w:r>
              <w:rPr>
                <w:lang w:val="uk-UA"/>
              </w:rPr>
              <w:t>державний бюджет</w:t>
            </w:r>
          </w:p>
          <w:p w:rsidR="004E4ABA" w:rsidRDefault="004E4ABA" w:rsidP="004E4ABA">
            <w:pPr>
              <w:rPr>
                <w:lang w:val="uk-UA"/>
              </w:rPr>
            </w:pPr>
            <w:r>
              <w:rPr>
                <w:lang w:val="uk-UA"/>
              </w:rPr>
              <w:t>обласний бюджет</w:t>
            </w:r>
          </w:p>
          <w:p w:rsidR="004E4ABA" w:rsidRPr="004E4ABA" w:rsidRDefault="004E4ABA" w:rsidP="004E4ABA">
            <w:pPr>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E4ABA" w:rsidP="006C27A9">
            <w:pPr>
              <w:snapToGrid w:val="0"/>
              <w:jc w:val="center"/>
              <w:rPr>
                <w:color w:val="000000"/>
                <w:lang w:val="uk-UA"/>
              </w:rPr>
            </w:pPr>
            <w:r>
              <w:rPr>
                <w:color w:val="000000"/>
                <w:lang w:val="uk-UA"/>
              </w:rPr>
              <w:t>100 000,00</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100 000,00</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6C27A9">
            <w:pPr>
              <w:snapToGrid w:val="0"/>
              <w:jc w:val="center"/>
              <w:rPr>
                <w:lang w:val="uk-UA"/>
              </w:rPr>
            </w:pPr>
            <w:r>
              <w:rPr>
                <w:lang w:val="uk-UA"/>
              </w:rPr>
              <w:t>-</w:t>
            </w:r>
          </w:p>
        </w:tc>
      </w:tr>
    </w:tbl>
    <w:p w:rsidR="00816039" w:rsidRPr="00886430" w:rsidRDefault="00816039" w:rsidP="00816039">
      <w:pPr>
        <w:ind w:firstLine="708"/>
        <w:rPr>
          <w:color w:val="FF0000"/>
          <w:lang w:val="uk-UA"/>
        </w:rPr>
      </w:pPr>
    </w:p>
    <w:p w:rsidR="00591541" w:rsidRDefault="00591541" w:rsidP="00886430">
      <w:pPr>
        <w:ind w:firstLine="709"/>
        <w:rPr>
          <w:color w:val="FF0000"/>
          <w:lang w:val="uk-UA"/>
        </w:rPr>
      </w:pPr>
    </w:p>
    <w:p w:rsidR="00886430" w:rsidRPr="00886430" w:rsidRDefault="00886430" w:rsidP="00886430">
      <w:pPr>
        <w:ind w:firstLine="709"/>
        <w:rPr>
          <w:color w:val="FF0000"/>
          <w:lang w:val="uk-UA"/>
        </w:rPr>
      </w:pPr>
    </w:p>
    <w:p w:rsidR="0012054C" w:rsidRPr="0012054C" w:rsidRDefault="0012054C" w:rsidP="0012054C">
      <w:pPr>
        <w:rPr>
          <w:sz w:val="26"/>
          <w:szCs w:val="26"/>
          <w:lang w:val="uk-UA"/>
        </w:rPr>
      </w:pPr>
      <w:proofErr w:type="spellStart"/>
      <w:r w:rsidRPr="0012054C">
        <w:rPr>
          <w:sz w:val="26"/>
          <w:szCs w:val="26"/>
        </w:rPr>
        <w:t>Міський</w:t>
      </w:r>
      <w:proofErr w:type="spellEnd"/>
      <w:r w:rsidRPr="0012054C">
        <w:rPr>
          <w:sz w:val="26"/>
          <w:szCs w:val="26"/>
        </w:rPr>
        <w:t xml:space="preserve"> голова</w:t>
      </w:r>
      <w:r w:rsidRPr="0012054C">
        <w:rPr>
          <w:sz w:val="26"/>
          <w:szCs w:val="26"/>
        </w:rPr>
        <w:tab/>
      </w:r>
      <w:r w:rsidRPr="0012054C">
        <w:rPr>
          <w:sz w:val="26"/>
          <w:szCs w:val="26"/>
        </w:rPr>
        <w:tab/>
      </w:r>
      <w:r w:rsidRPr="0012054C">
        <w:rPr>
          <w:sz w:val="26"/>
          <w:szCs w:val="26"/>
        </w:rPr>
        <w:tab/>
      </w:r>
      <w:r w:rsidRPr="0012054C">
        <w:rPr>
          <w:sz w:val="26"/>
          <w:szCs w:val="26"/>
        </w:rPr>
        <w:tab/>
      </w:r>
      <w:r w:rsidRPr="0012054C">
        <w:rPr>
          <w:sz w:val="26"/>
          <w:szCs w:val="26"/>
        </w:rPr>
        <w:tab/>
        <w:t xml:space="preserve">                               </w:t>
      </w:r>
      <w:r w:rsidRPr="0012054C">
        <w:rPr>
          <w:sz w:val="26"/>
          <w:szCs w:val="26"/>
          <w:lang w:val="uk-UA"/>
        </w:rPr>
        <w:t>Анатолій ВЕРШИНА</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2B61BD" w:rsidRDefault="002B61BD">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2B61BD" w:rsidRDefault="002B61BD">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rsidP="00825CDE">
      <w:pPr>
        <w:rPr>
          <w:lang w:val="uk-UA"/>
        </w:rPr>
      </w:pPr>
    </w:p>
    <w:p w:rsidR="00825CDE" w:rsidRDefault="00825CDE" w:rsidP="00825CDE">
      <w:pPr>
        <w:rPr>
          <w:lang w:val="uk-UA"/>
        </w:rPr>
      </w:pPr>
    </w:p>
    <w:p w:rsidR="00825CDE" w:rsidRDefault="00825CDE" w:rsidP="00825CDE">
      <w:pPr>
        <w:rPr>
          <w:lang w:val="uk-UA"/>
        </w:rPr>
      </w:pPr>
    </w:p>
    <w:p w:rsidR="00825CDE" w:rsidRDefault="00825CDE" w:rsidP="00825CDE">
      <w:pPr>
        <w:rPr>
          <w:lang w:val="uk-UA"/>
        </w:rPr>
      </w:pPr>
      <w:r>
        <w:rPr>
          <w:lang w:val="uk-UA"/>
        </w:rPr>
        <w:t xml:space="preserve">                                                                                              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AE7E32" w:rsidRDefault="00825CDE" w:rsidP="00825CDE">
      <w:pPr>
        <w:rPr>
          <w:bCs/>
          <w:color w:val="000000"/>
          <w:lang w:val="uk-UA"/>
        </w:rPr>
      </w:pPr>
      <w:r>
        <w:rPr>
          <w:lang w:val="uk-UA"/>
        </w:rPr>
        <w:t xml:space="preserve">                                                                                              </w:t>
      </w:r>
      <w:r w:rsidRPr="00C317B1">
        <w:rPr>
          <w:lang w:val="uk-UA"/>
        </w:rPr>
        <w:t xml:space="preserve">від </w:t>
      </w:r>
      <w:r w:rsidR="00AE7E32">
        <w:rPr>
          <w:lang w:val="uk-UA"/>
        </w:rPr>
        <w:t>______</w:t>
      </w:r>
      <w:r>
        <w:rPr>
          <w:lang w:val="uk-UA"/>
        </w:rPr>
        <w:t xml:space="preserve">2022р. </w:t>
      </w:r>
      <w:r w:rsidRPr="00C317B1">
        <w:rPr>
          <w:lang w:val="uk-UA"/>
        </w:rPr>
        <w:t xml:space="preserve"> </w:t>
      </w:r>
      <w:r w:rsidR="00FD4A2A" w:rsidRPr="00FD4A2A">
        <w:rPr>
          <w:bCs/>
        </w:rPr>
        <w:t>№</w:t>
      </w:r>
      <w:r w:rsidR="00AE7E32">
        <w:rPr>
          <w:bCs/>
          <w:lang w:val="uk-UA"/>
        </w:rPr>
        <w:t>__________</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AE7E32">
        <w:rPr>
          <w:color w:val="000000"/>
          <w:sz w:val="26"/>
          <w:szCs w:val="26"/>
          <w:lang w:val="uk-UA"/>
        </w:rPr>
        <w:t>918 399,99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AE7E32">
        <w:rPr>
          <w:color w:val="000000"/>
          <w:sz w:val="26"/>
          <w:szCs w:val="26"/>
          <w:lang w:val="uk-UA"/>
        </w:rPr>
        <w:t>258 399,99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AE7E32">
        <w:rPr>
          <w:color w:val="000000"/>
          <w:sz w:val="26"/>
          <w:szCs w:val="26"/>
          <w:lang w:val="uk-UA"/>
        </w:rPr>
        <w:t>370</w:t>
      </w:r>
      <w:r>
        <w:rPr>
          <w:color w:val="000000"/>
          <w:sz w:val="26"/>
          <w:szCs w:val="26"/>
          <w:lang w:val="uk-UA"/>
        </w:rPr>
        <w:t> 000,00  грн.</w:t>
      </w:r>
    </w:p>
    <w:p w:rsidR="00825CDE" w:rsidRPr="00AC409F" w:rsidRDefault="00825CDE" w:rsidP="00825CDE">
      <w:pPr>
        <w:rPr>
          <w:sz w:val="26"/>
          <w:szCs w:val="26"/>
          <w:lang w:val="uk-UA"/>
        </w:rPr>
      </w:pPr>
      <w:r>
        <w:rPr>
          <w:color w:val="000000"/>
          <w:sz w:val="26"/>
          <w:szCs w:val="26"/>
          <w:lang w:val="uk-UA"/>
        </w:rPr>
        <w:t xml:space="preserve">             2024 рік — 290 000,00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12054C" w:rsidRPr="0012054C" w:rsidRDefault="0012054C" w:rsidP="0012054C">
      <w:pPr>
        <w:rPr>
          <w:sz w:val="26"/>
          <w:szCs w:val="26"/>
          <w:lang w:val="uk-UA"/>
        </w:rPr>
      </w:pPr>
      <w:proofErr w:type="spellStart"/>
      <w:r w:rsidRPr="0012054C">
        <w:rPr>
          <w:sz w:val="26"/>
          <w:szCs w:val="26"/>
        </w:rPr>
        <w:t>Міський</w:t>
      </w:r>
      <w:proofErr w:type="spellEnd"/>
      <w:r w:rsidRPr="0012054C">
        <w:rPr>
          <w:sz w:val="26"/>
          <w:szCs w:val="26"/>
        </w:rPr>
        <w:t xml:space="preserve"> голова</w:t>
      </w:r>
      <w:r w:rsidRPr="0012054C">
        <w:rPr>
          <w:sz w:val="26"/>
          <w:szCs w:val="26"/>
        </w:rPr>
        <w:tab/>
      </w:r>
      <w:r w:rsidRPr="0012054C">
        <w:rPr>
          <w:sz w:val="26"/>
          <w:szCs w:val="26"/>
        </w:rPr>
        <w:tab/>
      </w:r>
      <w:r w:rsidRPr="0012054C">
        <w:rPr>
          <w:sz w:val="26"/>
          <w:szCs w:val="26"/>
        </w:rPr>
        <w:tab/>
      </w:r>
      <w:r w:rsidRPr="0012054C">
        <w:rPr>
          <w:sz w:val="26"/>
          <w:szCs w:val="26"/>
        </w:rPr>
        <w:tab/>
      </w:r>
      <w:r w:rsidRPr="0012054C">
        <w:rPr>
          <w:sz w:val="26"/>
          <w:szCs w:val="26"/>
        </w:rPr>
        <w:tab/>
        <w:t xml:space="preserve">                               </w:t>
      </w:r>
      <w:r w:rsidRPr="0012054C">
        <w:rPr>
          <w:sz w:val="26"/>
          <w:szCs w:val="26"/>
          <w:lang w:val="uk-UA"/>
        </w:rPr>
        <w:t>Анатолій ВЕРШИНА</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591541" w:rsidRPr="00F14EF7" w:rsidRDefault="00591541">
      <w:pPr>
        <w:rPr>
          <w:lang w:val="uk-UA"/>
        </w:rPr>
      </w:pPr>
      <w:r>
        <w:rPr>
          <w:lang w:val="uk-UA"/>
        </w:rPr>
        <w:lastRenderedPageBreak/>
        <w:t xml:space="preserve">                                                                                              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293000" w:rsidRPr="00C317B1">
        <w:rPr>
          <w:lang w:val="uk-UA"/>
        </w:rPr>
        <w:t>від</w:t>
      </w:r>
      <w:r w:rsidR="00293000">
        <w:rPr>
          <w:lang w:val="uk-UA"/>
        </w:rPr>
        <w:t xml:space="preserve"> </w:t>
      </w:r>
      <w:r w:rsidR="00AE7E32">
        <w:rPr>
          <w:lang w:val="uk-UA"/>
        </w:rPr>
        <w:t>_______</w:t>
      </w:r>
      <w:r w:rsidR="00293000">
        <w:rPr>
          <w:lang w:val="uk-UA"/>
        </w:rPr>
        <w:t>202</w:t>
      </w:r>
      <w:r w:rsidR="00F14EF7">
        <w:rPr>
          <w:lang w:val="uk-UA"/>
        </w:rPr>
        <w:t>2</w:t>
      </w:r>
      <w:r w:rsidR="00293000">
        <w:rPr>
          <w:lang w:val="uk-UA"/>
        </w:rPr>
        <w:t>р.</w:t>
      </w:r>
      <w:r w:rsidR="00293000" w:rsidRPr="00C317B1">
        <w:rPr>
          <w:lang w:val="uk-UA"/>
        </w:rPr>
        <w:t xml:space="preserve"> </w:t>
      </w:r>
      <w:r w:rsidR="00293000">
        <w:rPr>
          <w:lang w:val="uk-UA"/>
        </w:rPr>
        <w:t xml:space="preserve"> </w:t>
      </w:r>
      <w:r w:rsidR="00FD4A2A" w:rsidRPr="00D12EF3">
        <w:rPr>
          <w:bCs/>
          <w:lang w:val="uk-UA"/>
        </w:rPr>
        <w:t>№</w:t>
      </w:r>
      <w:r w:rsidR="00AE7E32">
        <w:rPr>
          <w:bCs/>
          <w:lang w:val="uk-UA"/>
        </w:rPr>
        <w:t>__________</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9963" w:type="dxa"/>
        <w:tblInd w:w="108" w:type="dxa"/>
        <w:tblLayout w:type="fixed"/>
        <w:tblLook w:val="0000"/>
      </w:tblPr>
      <w:tblGrid>
        <w:gridCol w:w="3828"/>
        <w:gridCol w:w="1559"/>
        <w:gridCol w:w="1417"/>
        <w:gridCol w:w="1560"/>
        <w:gridCol w:w="1417"/>
        <w:gridCol w:w="182"/>
      </w:tblGrid>
      <w:tr w:rsidR="002B61BD" w:rsidTr="00292295">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Обсяг</w:t>
            </w:r>
          </w:p>
          <w:p w:rsidR="002B61BD" w:rsidRDefault="002B61BD" w:rsidP="00292295">
            <w:pPr>
              <w:jc w:val="center"/>
              <w:rPr>
                <w:color w:val="000000"/>
                <w:lang w:val="uk-UA"/>
              </w:rPr>
            </w:pPr>
            <w:proofErr w:type="spellStart"/>
            <w:r>
              <w:rPr>
                <w:color w:val="000000"/>
                <w:lang w:val="uk-UA"/>
              </w:rPr>
              <w:t>фінансува-</w:t>
            </w:r>
            <w:proofErr w:type="spellEnd"/>
          </w:p>
          <w:p w:rsidR="002B61BD" w:rsidRDefault="002B61BD" w:rsidP="00292295">
            <w:pPr>
              <w:jc w:val="center"/>
              <w:rPr>
                <w:color w:val="000000"/>
                <w:lang w:val="uk-UA"/>
              </w:rPr>
            </w:pPr>
            <w:proofErr w:type="spellStart"/>
            <w:r>
              <w:rPr>
                <w:color w:val="000000"/>
                <w:lang w:val="uk-UA"/>
              </w:rPr>
              <w:t>ння</w:t>
            </w:r>
            <w:proofErr w:type="spellEnd"/>
          </w:p>
          <w:p w:rsidR="002B61BD" w:rsidRDefault="002B61BD" w:rsidP="00292295">
            <w:pPr>
              <w:jc w:val="center"/>
              <w:rPr>
                <w:color w:val="000000"/>
                <w:lang w:val="uk-UA"/>
              </w:rPr>
            </w:pPr>
            <w:r>
              <w:rPr>
                <w:color w:val="000000"/>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pPr>
            <w:r>
              <w:rPr>
                <w:color w:val="000000"/>
                <w:lang w:val="uk-UA"/>
              </w:rPr>
              <w:t>Зокрема за роками виконання,  грн.</w:t>
            </w:r>
          </w:p>
        </w:tc>
      </w:tr>
      <w:tr w:rsidR="002B61BD" w:rsidTr="00292295">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2022 рік</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color w:val="000000"/>
                <w:lang w:val="uk-UA"/>
              </w:rPr>
              <w:t>2024 рік</w:t>
            </w:r>
          </w:p>
        </w:tc>
      </w:tr>
      <w:tr w:rsidR="002B61BD" w:rsidTr="00292295">
        <w:trPr>
          <w:gridAfter w:val="1"/>
          <w:wAfter w:w="182" w:type="dxa"/>
          <w:trHeight w:val="1918"/>
        </w:trPr>
        <w:tc>
          <w:tcPr>
            <w:tcW w:w="3828" w:type="dxa"/>
            <w:tcBorders>
              <w:left w:val="single" w:sz="4" w:space="0" w:color="000000"/>
              <w:bottom w:val="single" w:sz="4" w:space="0" w:color="000000"/>
            </w:tcBorders>
            <w:shd w:val="clear" w:color="auto" w:fill="auto"/>
          </w:tcPr>
          <w:p w:rsidR="002B61BD" w:rsidRPr="007871C9" w:rsidRDefault="002B61BD" w:rsidP="00292295">
            <w:pPr>
              <w:snapToGrid w:val="0"/>
              <w:rPr>
                <w:lang w:val="uk-UA"/>
              </w:rPr>
            </w:pPr>
            <w:r w:rsidRPr="007871C9">
              <w:rPr>
                <w:lang w:val="uk-UA"/>
              </w:rPr>
              <w:t xml:space="preserve">1.Розроблення </w:t>
            </w:r>
          </w:p>
          <w:p w:rsidR="002B61BD" w:rsidRPr="002B61BD" w:rsidRDefault="002B61BD" w:rsidP="00292295">
            <w:pPr>
              <w:pStyle w:val="HTML"/>
              <w:rPr>
                <w:sz w:val="24"/>
                <w:szCs w:val="24"/>
              </w:rPr>
            </w:pPr>
            <w:r w:rsidRPr="007871C9">
              <w:rPr>
                <w:rFonts w:ascii="Times New Roman" w:hAnsi="Times New Roman" w:cs="Times New Roman"/>
                <w:sz w:val="24"/>
                <w:szCs w:val="24"/>
                <w:lang w:val="uk-UA"/>
              </w:rPr>
              <w:t>проекту</w:t>
            </w:r>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2B61BD" w:rsidRPr="007871C9" w:rsidRDefault="002B61BD" w:rsidP="00292295">
            <w:pPr>
              <w:rPr>
                <w:lang w:val="uk-UA"/>
              </w:rPr>
            </w:pPr>
            <w:r w:rsidRPr="007871C9">
              <w:rPr>
                <w:lang w:val="uk-UA"/>
              </w:rPr>
              <w:t>державний бюджет</w:t>
            </w:r>
          </w:p>
          <w:p w:rsidR="002B61BD" w:rsidRPr="007871C9" w:rsidRDefault="002B61BD" w:rsidP="00292295">
            <w:pPr>
              <w:rPr>
                <w:lang w:val="uk-UA"/>
              </w:rPr>
            </w:pPr>
            <w:r w:rsidRPr="007871C9">
              <w:rPr>
                <w:lang w:val="uk-UA"/>
              </w:rPr>
              <w:t>обласний бюджет</w:t>
            </w:r>
          </w:p>
          <w:p w:rsidR="002B61BD" w:rsidRPr="007871C9" w:rsidRDefault="002B61BD" w:rsidP="00292295">
            <w:pPr>
              <w:rPr>
                <w:color w:val="000000"/>
              </w:rPr>
            </w:pPr>
            <w:r w:rsidRPr="007871C9">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jc w:val="center"/>
              <w:rPr>
                <w:color w:val="000000"/>
                <w:lang w:val="uk-UA"/>
              </w:rPr>
            </w:pPr>
          </w:p>
          <w:p w:rsidR="002B61BD" w:rsidRDefault="00AE7E32" w:rsidP="00292295">
            <w:pPr>
              <w:jc w:val="center"/>
              <w:rPr>
                <w:color w:val="000000"/>
                <w:lang w:val="uk-UA"/>
              </w:rPr>
            </w:pPr>
            <w:r>
              <w:rPr>
                <w:color w:val="000000"/>
                <w:lang w:val="uk-UA"/>
              </w:rPr>
              <w:t>239 999,99</w:t>
            </w:r>
          </w:p>
          <w:p w:rsidR="002B61BD" w:rsidRDefault="002B61BD" w:rsidP="00292295">
            <w:pPr>
              <w:jc w:val="center"/>
              <w:rPr>
                <w:color w:val="000000"/>
                <w:lang w:val="uk-UA"/>
              </w:rPr>
            </w:pPr>
          </w:p>
          <w:p w:rsidR="002B61BD" w:rsidRDefault="002B61BD" w:rsidP="00292295">
            <w:pPr>
              <w:jc w:val="center"/>
              <w:rPr>
                <w:color w:val="000000"/>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w:t>
            </w:r>
          </w:p>
          <w:p w:rsidR="002B61BD" w:rsidRDefault="00AE7E32" w:rsidP="00292295">
            <w:pPr>
              <w:jc w:val="center"/>
              <w:rPr>
                <w:color w:val="000000"/>
                <w:lang w:val="uk-UA"/>
              </w:rPr>
            </w:pPr>
            <w:r>
              <w:rPr>
                <w:color w:val="000000"/>
                <w:lang w:val="uk-UA"/>
              </w:rPr>
              <w:t>239 999,99</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p>
          <w:p w:rsidR="002B61BD" w:rsidRPr="000C3857" w:rsidRDefault="00AE7E32" w:rsidP="00292295">
            <w:pPr>
              <w:jc w:val="center"/>
              <w:rPr>
                <w:color w:val="000000"/>
                <w:lang w:val="uk-UA"/>
              </w:rPr>
            </w:pPr>
            <w:r>
              <w:rPr>
                <w:color w:val="000000"/>
                <w:lang w:val="uk-UA"/>
              </w:rPr>
              <w:t>119 999,99</w:t>
            </w:r>
          </w:p>
          <w:p w:rsidR="002B61BD" w:rsidRDefault="002B61BD" w:rsidP="00292295">
            <w:pPr>
              <w:jc w:val="center"/>
              <w:rPr>
                <w:color w:val="000000"/>
                <w:lang w:val="uk-UA"/>
              </w:rPr>
            </w:pPr>
          </w:p>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rPr>
            </w:pPr>
            <w:r>
              <w:rPr>
                <w:color w:val="000000"/>
                <w:lang w:val="uk-UA"/>
              </w:rPr>
              <w:t>-</w:t>
            </w:r>
          </w:p>
          <w:p w:rsidR="002B61BD" w:rsidRPr="000C3857" w:rsidRDefault="00AE7E32" w:rsidP="00292295">
            <w:pPr>
              <w:jc w:val="center"/>
              <w:rPr>
                <w:lang w:val="uk-UA"/>
              </w:rPr>
            </w:pPr>
            <w:r>
              <w:rPr>
                <w:color w:val="000000"/>
                <w:lang w:val="uk-UA"/>
              </w:rPr>
              <w:t>119 999,99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p>
          <w:p w:rsidR="002B61BD" w:rsidRPr="000C3857" w:rsidRDefault="00AE7E32" w:rsidP="00292295">
            <w:pPr>
              <w:snapToGrid w:val="0"/>
              <w:jc w:val="center"/>
              <w:rPr>
                <w:lang w:val="uk-UA"/>
              </w:rPr>
            </w:pPr>
            <w:r>
              <w:rPr>
                <w:lang w:val="uk-UA"/>
              </w:rPr>
              <w:t>12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rPr>
                <w:lang w:val="uk-UA"/>
              </w:rPr>
            </w:pPr>
            <w:r>
              <w:rPr>
                <w:lang w:val="uk-UA"/>
              </w:rPr>
              <w:t>12</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p>
          <w:p w:rsidR="002B61BD" w:rsidRPr="00871585"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Pr="00871585" w:rsidRDefault="002B61BD" w:rsidP="00292295">
            <w:pPr>
              <w:snapToGrid w:val="0"/>
              <w:jc w:val="center"/>
              <w:rPr>
                <w:lang w:val="uk-UA"/>
              </w:rPr>
            </w:pPr>
            <w:r>
              <w:rPr>
                <w:lang w:val="uk-UA"/>
              </w:rPr>
              <w:t>-</w:t>
            </w:r>
          </w:p>
        </w:tc>
      </w:tr>
      <w:tr w:rsidR="002B61BD" w:rsidTr="00292295">
        <w:tblPrEx>
          <w:tblCellMar>
            <w:left w:w="0" w:type="dxa"/>
            <w:right w:w="0" w:type="dxa"/>
          </w:tblCellMar>
        </w:tblPrEx>
        <w:trPr>
          <w:trHeight w:val="1431"/>
        </w:trPr>
        <w:tc>
          <w:tcPr>
            <w:tcW w:w="3828" w:type="dxa"/>
            <w:tcBorders>
              <w:left w:val="single" w:sz="1" w:space="0" w:color="000000"/>
            </w:tcBorders>
            <w:shd w:val="clear" w:color="auto" w:fill="auto"/>
          </w:tcPr>
          <w:p w:rsidR="002B61BD" w:rsidRPr="005F1E7E" w:rsidRDefault="002B61BD" w:rsidP="00292295">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2B61BD" w:rsidRPr="005F1E7E" w:rsidRDefault="002B61BD" w:rsidP="00292295">
            <w:pPr>
              <w:rPr>
                <w:szCs w:val="28"/>
                <w:lang w:val="uk-UA"/>
              </w:rPr>
            </w:pPr>
            <w:r w:rsidRPr="005F1E7E">
              <w:rPr>
                <w:szCs w:val="28"/>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pPr>
            <w:r>
              <w:rPr>
                <w:color w:val="000000"/>
                <w:lang w:val="uk-UA"/>
              </w:rPr>
              <w:t>-</w:t>
            </w:r>
          </w:p>
        </w:tc>
        <w:tc>
          <w:tcPr>
            <w:tcW w:w="1417" w:type="dxa"/>
            <w:tcBorders>
              <w:left w:val="single" w:sz="1" w:space="0" w:color="000000"/>
            </w:tcBorders>
            <w:shd w:val="clear" w:color="auto" w:fill="auto"/>
          </w:tcPr>
          <w:p w:rsidR="002B61BD" w:rsidRPr="001A3867"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1A3867" w:rsidRDefault="002B61BD" w:rsidP="00292295">
            <w:pPr>
              <w:snapToGrid w:val="0"/>
              <w:jc w:val="center"/>
              <w:rPr>
                <w:lang w:val="uk-UA"/>
              </w:rPr>
            </w:pPr>
            <w:r>
              <w:rPr>
                <w:lang w:val="uk-UA"/>
              </w:rPr>
              <w:t>-</w:t>
            </w:r>
          </w:p>
        </w:tc>
        <w:tc>
          <w:tcPr>
            <w:tcW w:w="1560" w:type="dxa"/>
            <w:tcBorders>
              <w:left w:val="single" w:sz="1"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pPr>
            <w:r>
              <w:rPr>
                <w:lang w:val="uk-UA"/>
              </w:rPr>
              <w:t>-</w:t>
            </w:r>
          </w:p>
        </w:tc>
        <w:tc>
          <w:tcPr>
            <w:tcW w:w="1417" w:type="dxa"/>
            <w:tcBorders>
              <w:left w:val="single" w:sz="1" w:space="0" w:color="000000"/>
            </w:tcBorders>
            <w:shd w:val="clear" w:color="auto" w:fill="auto"/>
          </w:tcPr>
          <w:p w:rsidR="002B61BD" w:rsidRPr="00EF0A48"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EF0A48" w:rsidRDefault="002B61BD" w:rsidP="00292295">
            <w:pPr>
              <w:snapToGrid w:val="0"/>
              <w:jc w:val="center"/>
              <w:rPr>
                <w:lang w:val="uk-UA"/>
              </w:rPr>
            </w:pPr>
            <w:r>
              <w:rPr>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292295">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4</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rPr>
                <w:lang w:val="uk-UA"/>
              </w:rPr>
            </w:pPr>
            <w:r>
              <w:rPr>
                <w:color w:val="000000"/>
                <w:lang w:val="uk-UA"/>
              </w:rPr>
              <w:t>4</w:t>
            </w:r>
            <w:r w:rsidR="002B61BD">
              <w:rPr>
                <w:color w:val="000000"/>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A3867"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233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4. 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238 400,00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rPr>
            </w:pPr>
            <w:r>
              <w:rPr>
                <w:color w:val="000000"/>
                <w:lang w:val="uk-UA"/>
              </w:rPr>
              <w:t>238 400,00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38 400,00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38 400,00</w:t>
            </w:r>
          </w:p>
        </w:tc>
        <w:tc>
          <w:tcPr>
            <w:tcW w:w="1560" w:type="dxa"/>
            <w:tcBorders>
              <w:left w:val="single" w:sz="4" w:space="0" w:color="000000"/>
              <w:bottom w:val="single" w:sz="4" w:space="0" w:color="000000"/>
            </w:tcBorders>
            <w:shd w:val="clear" w:color="auto" w:fill="auto"/>
          </w:tcPr>
          <w:p w:rsidR="002B61BD" w:rsidRPr="00E76A43" w:rsidRDefault="002B61BD" w:rsidP="00292295">
            <w:pPr>
              <w:snapToGrid w:val="0"/>
              <w:jc w:val="center"/>
              <w:rPr>
                <w:lang w:val="uk-UA"/>
              </w:rPr>
            </w:pPr>
            <w:r>
              <w:rPr>
                <w:lang w:val="uk-UA"/>
              </w:rPr>
              <w:t>100 000,00</w:t>
            </w: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292295">
            <w:pPr>
              <w:snapToGrid w:val="0"/>
              <w:jc w:val="center"/>
              <w:rPr>
                <w:lang w:val="uk-UA"/>
              </w:rPr>
            </w:pPr>
            <w:r>
              <w:rPr>
                <w:color w:val="000000"/>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2B61BD" w:rsidRPr="00700C02" w:rsidRDefault="002B61BD" w:rsidP="00292295">
            <w:pPr>
              <w:snapToGrid w:val="0"/>
              <w:jc w:val="center"/>
              <w:rPr>
                <w:lang w:val="uk-UA"/>
              </w:rPr>
            </w:pPr>
            <w:r w:rsidRPr="00700C02">
              <w:rPr>
                <w:lang w:val="uk-UA"/>
              </w:rPr>
              <w:t>100 000,00</w:t>
            </w: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p>
          <w:p w:rsidR="002B61BD" w:rsidRDefault="002B61BD" w:rsidP="00292295">
            <w:pPr>
              <w:snapToGrid w:val="0"/>
              <w:jc w:val="center"/>
              <w:rPr>
                <w:lang w:val="uk-UA"/>
              </w:rPr>
            </w:pP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r w:rsidRPr="00700C02">
              <w:t>-</w:t>
            </w:r>
          </w:p>
          <w:p w:rsidR="002B61BD" w:rsidRPr="00700C02" w:rsidRDefault="002B61BD" w:rsidP="00292295">
            <w:pPr>
              <w:snapToGrid w:val="0"/>
              <w:jc w:val="center"/>
            </w:pPr>
            <w:r w:rsidRPr="00700C02">
              <w:rPr>
                <w:lang w:val="uk-UA"/>
              </w:rPr>
              <w:t>-</w:t>
            </w:r>
          </w:p>
          <w:p w:rsidR="002B61BD" w:rsidRDefault="002B61BD" w:rsidP="00292295">
            <w:pPr>
              <w:snapToGrid w:val="0"/>
              <w:jc w:val="center"/>
              <w:rPr>
                <w:lang w:val="uk-UA"/>
              </w:rPr>
            </w:pPr>
            <w:r w:rsidRPr="00700C02">
              <w:rPr>
                <w:color w:val="000000"/>
                <w:lang w:val="uk-UA"/>
              </w:rPr>
              <w:t>100 000,00</w:t>
            </w:r>
          </w:p>
        </w:tc>
      </w:tr>
      <w:tr w:rsidR="002B61BD" w:rsidTr="00292295">
        <w:trPr>
          <w:gridAfter w:val="1"/>
          <w:wAfter w:w="182" w:type="dxa"/>
          <w:trHeight w:val="180"/>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8</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8</w:t>
            </w:r>
            <w:r w:rsidR="002B61BD">
              <w:rPr>
                <w:color w:val="000000"/>
                <w:lang w:val="uk-UA"/>
              </w:rPr>
              <w:t>0 000,00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right"/>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pPr>
            <w:r>
              <w:rPr>
                <w:lang w:val="uk-UA"/>
              </w:rPr>
              <w:t>-</w:t>
            </w:r>
          </w:p>
        </w:tc>
        <w:tc>
          <w:tcPr>
            <w:tcW w:w="1560" w:type="dxa"/>
            <w:tcBorders>
              <w:left w:val="single" w:sz="4" w:space="0" w:color="000000"/>
              <w:bottom w:val="single" w:sz="4" w:space="0" w:color="000000"/>
            </w:tcBorders>
            <w:shd w:val="clear" w:color="auto" w:fill="auto"/>
          </w:tcPr>
          <w:p w:rsidR="002B61BD" w:rsidRPr="00E76A43" w:rsidRDefault="00AE7E32" w:rsidP="00292295">
            <w:pPr>
              <w:snapToGrid w:val="0"/>
              <w:jc w:val="center"/>
              <w:rPr>
                <w:lang w:val="uk-UA"/>
              </w:rPr>
            </w:pPr>
            <w:r>
              <w:rPr>
                <w:lang w:val="uk-UA"/>
              </w:rPr>
              <w:t>3</w:t>
            </w:r>
            <w:r w:rsidR="002B61BD">
              <w:rPr>
                <w:lang w:val="uk-UA"/>
              </w:rPr>
              <w:t>0 000,00</w:t>
            </w: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AE7E32" w:rsidP="00292295">
            <w:pPr>
              <w:snapToGrid w:val="0"/>
              <w:jc w:val="center"/>
              <w:rPr>
                <w:lang w:val="uk-UA"/>
              </w:rPr>
            </w:pPr>
            <w:r>
              <w:rPr>
                <w:lang w:val="uk-UA"/>
              </w:rPr>
              <w:t>3</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50 000,00</w:t>
            </w:r>
          </w:p>
        </w:tc>
      </w:tr>
      <w:tr w:rsidR="002B61BD" w:rsidTr="006D7CBA">
        <w:trPr>
          <w:gridAfter w:val="1"/>
          <w:wAfter w:w="182" w:type="dxa"/>
          <w:trHeight w:val="1983"/>
        </w:trPr>
        <w:tc>
          <w:tcPr>
            <w:tcW w:w="3828" w:type="dxa"/>
            <w:tcBorders>
              <w:left w:val="single" w:sz="4" w:space="0" w:color="000000"/>
              <w:bottom w:val="single" w:sz="4" w:space="0" w:color="auto"/>
            </w:tcBorders>
            <w:shd w:val="clear" w:color="auto" w:fill="auto"/>
          </w:tcPr>
          <w:p w:rsidR="002B61BD" w:rsidRDefault="002B61BD"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2B61BD" w:rsidRDefault="002B61BD" w:rsidP="00292295">
            <w:pPr>
              <w:rPr>
                <w:color w:val="000000"/>
                <w:lang w:val="uk-UA"/>
              </w:rPr>
            </w:pPr>
            <w:r>
              <w:rPr>
                <w:color w:val="000000"/>
                <w:lang w:val="uk-UA"/>
              </w:rPr>
              <w:t>державний бюджет</w:t>
            </w:r>
          </w:p>
          <w:p w:rsidR="002B61BD" w:rsidRDefault="002B61BD" w:rsidP="00292295">
            <w:pPr>
              <w:rPr>
                <w:color w:val="000000"/>
                <w:lang w:val="uk-UA"/>
              </w:rPr>
            </w:pPr>
            <w:r>
              <w:rPr>
                <w:color w:val="000000"/>
                <w:lang w:val="uk-UA"/>
              </w:rPr>
              <w:t>обласний бюджет</w:t>
            </w:r>
          </w:p>
          <w:p w:rsidR="002B61BD" w:rsidRDefault="002B61BD"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417" w:type="dxa"/>
            <w:tcBorders>
              <w:left w:val="single" w:sz="4" w:space="0" w:color="000000"/>
              <w:bottom w:val="single" w:sz="4" w:space="0" w:color="auto"/>
            </w:tcBorders>
            <w:shd w:val="clear" w:color="auto" w:fill="auto"/>
          </w:tcPr>
          <w:p w:rsidR="002B61BD" w:rsidRDefault="00AE7E32" w:rsidP="00292295">
            <w:pPr>
              <w:snapToGrid w:val="0"/>
              <w:jc w:val="center"/>
              <w:rPr>
                <w:color w:val="000000"/>
                <w:lang w:val="uk-UA"/>
              </w:rPr>
            </w:pPr>
            <w:r>
              <w:rPr>
                <w:color w:val="000000"/>
                <w:lang w:val="uk-UA"/>
              </w:rPr>
              <w:t>-</w:t>
            </w:r>
          </w:p>
          <w:p w:rsidR="00AE7E32" w:rsidRDefault="00AE7E32"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left w:val="single" w:sz="4" w:space="0" w:color="000000"/>
              <w:bottom w:val="single" w:sz="4" w:space="0" w:color="auto"/>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auto"/>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6D7CBA">
        <w:trPr>
          <w:gridAfter w:val="1"/>
          <w:wAfter w:w="182" w:type="dxa"/>
          <w:trHeight w:val="16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E7E32" w:rsidRDefault="002B61BD" w:rsidP="00292295">
            <w:pPr>
              <w:rPr>
                <w:lang w:val="uk-UA"/>
              </w:rPr>
            </w:pPr>
            <w:r>
              <w:rPr>
                <w:color w:val="000000"/>
                <w:lang w:val="uk-UA"/>
              </w:rPr>
              <w:lastRenderedPageBreak/>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rPr>
                <w:color w:val="000000"/>
                <w:lang w:val="uk-UA"/>
              </w:rPr>
            </w:pPr>
            <w:r>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color w:val="000000"/>
                <w:lang w:val="uk-UA"/>
              </w:rPr>
            </w:pPr>
            <w:r>
              <w:rPr>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r>
      <w:tr w:rsidR="002B61BD" w:rsidTr="006D7CBA">
        <w:trPr>
          <w:gridAfter w:val="1"/>
          <w:wAfter w:w="182" w:type="dxa"/>
          <w:trHeight w:val="1983"/>
        </w:trPr>
        <w:tc>
          <w:tcPr>
            <w:tcW w:w="3828" w:type="dxa"/>
            <w:tcBorders>
              <w:top w:val="single" w:sz="4" w:space="0" w:color="auto"/>
              <w:left w:val="single" w:sz="4" w:space="0" w:color="000000"/>
              <w:bottom w:val="single" w:sz="4" w:space="0" w:color="000000"/>
            </w:tcBorders>
            <w:shd w:val="clear" w:color="auto" w:fill="auto"/>
          </w:tcPr>
          <w:p w:rsidR="002B61BD" w:rsidRDefault="002B61BD" w:rsidP="00292295">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2B61BD" w:rsidRPr="00C317B1" w:rsidRDefault="002B61BD" w:rsidP="00292295">
            <w:pPr>
              <w:rPr>
                <w:lang w:val="uk-UA"/>
              </w:rPr>
            </w:pPr>
            <w:r w:rsidRPr="00C317B1">
              <w:rPr>
                <w:lang w:val="uk-UA"/>
              </w:rPr>
              <w:t>державний бюджет</w:t>
            </w:r>
          </w:p>
          <w:p w:rsidR="002B61BD" w:rsidRPr="00C317B1" w:rsidRDefault="002B61BD" w:rsidP="00292295">
            <w:pPr>
              <w:rPr>
                <w:lang w:val="uk-UA"/>
              </w:rPr>
            </w:pPr>
            <w:r w:rsidRPr="00C317B1">
              <w:rPr>
                <w:lang w:val="uk-UA"/>
              </w:rPr>
              <w:t>обласний бюджет</w:t>
            </w:r>
          </w:p>
          <w:p w:rsidR="002B61BD" w:rsidRDefault="002B61BD" w:rsidP="00292295">
            <w:pPr>
              <w:rPr>
                <w:color w:val="000000"/>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2</w:t>
            </w:r>
            <w:r w:rsidR="002B61BD">
              <w:rPr>
                <w:lang w:val="uk-UA"/>
              </w:rPr>
              <w:t>0 000,00</w:t>
            </w:r>
          </w:p>
        </w:tc>
        <w:tc>
          <w:tcPr>
            <w:tcW w:w="1417"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2B61BD" w:rsidRDefault="002B61BD" w:rsidP="002B61BD">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2B61BD" w:rsidRDefault="002B61BD" w:rsidP="002B61BD">
            <w:pPr>
              <w:snapToGrid w:val="0"/>
              <w:rPr>
                <w:lang w:val="uk-UA"/>
              </w:rPr>
            </w:pPr>
            <w:proofErr w:type="spellStart"/>
            <w:r>
              <w:rPr>
                <w:lang w:val="uk-UA"/>
              </w:rPr>
              <w:t>мкр</w:t>
            </w:r>
            <w:proofErr w:type="spellEnd"/>
            <w:r>
              <w:rPr>
                <w:lang w:val="uk-UA"/>
              </w:rPr>
              <w:t>. ім. 18 Вересня)</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2B61BD" w:rsidRDefault="002B61BD" w:rsidP="002B61BD">
            <w:pPr>
              <w:rPr>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100 000,00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B61BD">
            <w:pPr>
              <w:snapToGrid w:val="0"/>
              <w:jc w:val="center"/>
              <w:rPr>
                <w:color w:val="000000"/>
                <w:lang w:val="uk-UA"/>
              </w:rPr>
            </w:pPr>
            <w:r>
              <w:rPr>
                <w:color w:val="000000"/>
                <w:lang w:val="uk-UA"/>
              </w:rPr>
              <w:t>100 000,00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292295">
        <w:trPr>
          <w:gridAfter w:val="1"/>
          <w:wAfter w:w="182" w:type="dxa"/>
          <w:trHeight w:val="118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proofErr w:type="spellStart"/>
            <w:r>
              <w:rPr>
                <w:color w:val="000000"/>
              </w:rPr>
              <w:t>Всього</w:t>
            </w:r>
            <w:proofErr w:type="spellEnd"/>
            <w:r>
              <w:rPr>
                <w:color w:val="000000"/>
              </w:rPr>
              <w:t>:</w:t>
            </w:r>
          </w:p>
          <w:p w:rsidR="002B61BD" w:rsidRDefault="002B61BD" w:rsidP="00292295">
            <w:pPr>
              <w:rPr>
                <w:lang w:val="uk-UA"/>
              </w:rPr>
            </w:pPr>
            <w:r>
              <w:rPr>
                <w:lang w:val="uk-UA"/>
              </w:rPr>
              <w:t>державний бюджет</w:t>
            </w:r>
          </w:p>
          <w:p w:rsidR="002B61BD" w:rsidRDefault="002B61BD" w:rsidP="00292295">
            <w:pPr>
              <w:rPr>
                <w:color w:val="000000"/>
                <w:lang w:val="uk-UA"/>
              </w:rPr>
            </w:pPr>
            <w:r>
              <w:rPr>
                <w:lang w:val="uk-UA"/>
              </w:rPr>
              <w:t>обласний бюджет</w:t>
            </w:r>
          </w:p>
          <w:p w:rsidR="002B61BD" w:rsidRDefault="002B61BD" w:rsidP="00292295">
            <w:pPr>
              <w:snapToGrid w:val="0"/>
              <w:rPr>
                <w:color w:val="000000"/>
                <w:lang w:val="uk-UA"/>
              </w:rPr>
            </w:pPr>
            <w:r>
              <w:rPr>
                <w:color w:val="000000"/>
                <w:lang w:val="uk-UA"/>
              </w:rPr>
              <w:t>місцевий бюджет</w:t>
            </w:r>
          </w:p>
          <w:p w:rsidR="002B61BD" w:rsidRDefault="002B61BD" w:rsidP="00292295">
            <w:pPr>
              <w:snapToGrid w:val="0"/>
              <w:ind w:left="14" w:right="-3"/>
              <w:rPr>
                <w:color w:val="000000"/>
                <w:lang w:val="uk-UA"/>
              </w:rPr>
            </w:pP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AE7E32" w:rsidP="00F14EF7">
            <w:pPr>
              <w:snapToGrid w:val="0"/>
              <w:jc w:val="center"/>
              <w:rPr>
                <w:color w:val="FF0000"/>
                <w:lang w:val="uk-UA"/>
              </w:rPr>
            </w:pPr>
            <w:r>
              <w:rPr>
                <w:color w:val="000000"/>
                <w:lang w:val="uk-UA"/>
              </w:rPr>
              <w:t>918 399,99</w:t>
            </w:r>
            <w:r w:rsidR="002B61BD">
              <w:rPr>
                <w:color w:val="000000"/>
              </w:rPr>
              <w:t xml:space="preserve"> </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AE7E32" w:rsidP="00292295">
            <w:pPr>
              <w:snapToGrid w:val="0"/>
              <w:jc w:val="center"/>
              <w:rPr>
                <w:color w:val="FF0000"/>
                <w:lang w:val="uk-UA"/>
              </w:rPr>
            </w:pPr>
            <w:r>
              <w:rPr>
                <w:color w:val="000000"/>
                <w:lang w:val="uk-UA"/>
              </w:rPr>
              <w:t>258 399,99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Pr="00A43813" w:rsidRDefault="00C32D86" w:rsidP="00292295">
            <w:pPr>
              <w:snapToGrid w:val="0"/>
              <w:jc w:val="center"/>
              <w:rPr>
                <w:color w:val="FF0000"/>
                <w:lang w:val="uk-UA"/>
              </w:rPr>
            </w:pPr>
            <w:r>
              <w:rPr>
                <w:color w:val="000000"/>
                <w:lang w:val="uk-UA"/>
              </w:rPr>
              <w:t>370 000,00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pPr>
            <w:r>
              <w:rPr>
                <w:color w:val="000000"/>
                <w:lang w:val="uk-UA"/>
              </w:rPr>
              <w:t>290 000,00</w:t>
            </w:r>
            <w:r>
              <w:rPr>
                <w:color w:val="000000"/>
              </w:rPr>
              <w:t xml:space="preserve"> </w:t>
            </w:r>
          </w:p>
        </w:tc>
      </w:tr>
    </w:tbl>
    <w:p w:rsidR="002B61BD" w:rsidRDefault="002B61BD" w:rsidP="002B61BD"/>
    <w:p w:rsidR="002B61BD" w:rsidRDefault="002B61BD" w:rsidP="002B61BD">
      <w:pPr>
        <w:rPr>
          <w:color w:val="FF0000"/>
        </w:rPr>
      </w:pPr>
    </w:p>
    <w:p w:rsidR="006D7CBA" w:rsidRDefault="006D7CBA" w:rsidP="00FA687F">
      <w:pPr>
        <w:spacing w:line="100" w:lineRule="atLeast"/>
        <w:rPr>
          <w:color w:val="000000"/>
          <w:lang w:val="uk-UA"/>
        </w:rPr>
      </w:pPr>
    </w:p>
    <w:p w:rsidR="0012054C" w:rsidRPr="0012054C" w:rsidRDefault="0012054C" w:rsidP="0012054C">
      <w:pPr>
        <w:rPr>
          <w:sz w:val="26"/>
          <w:szCs w:val="26"/>
          <w:lang w:val="uk-UA"/>
        </w:rPr>
      </w:pPr>
      <w:proofErr w:type="spellStart"/>
      <w:r w:rsidRPr="0012054C">
        <w:rPr>
          <w:sz w:val="26"/>
          <w:szCs w:val="26"/>
        </w:rPr>
        <w:t>Міський</w:t>
      </w:r>
      <w:proofErr w:type="spellEnd"/>
      <w:r w:rsidRPr="0012054C">
        <w:rPr>
          <w:sz w:val="26"/>
          <w:szCs w:val="26"/>
        </w:rPr>
        <w:t xml:space="preserve"> голова</w:t>
      </w:r>
      <w:r w:rsidRPr="0012054C">
        <w:rPr>
          <w:sz w:val="26"/>
          <w:szCs w:val="26"/>
        </w:rPr>
        <w:tab/>
      </w:r>
      <w:r w:rsidRPr="0012054C">
        <w:rPr>
          <w:sz w:val="26"/>
          <w:szCs w:val="26"/>
        </w:rPr>
        <w:tab/>
      </w:r>
      <w:r w:rsidRPr="0012054C">
        <w:rPr>
          <w:sz w:val="26"/>
          <w:szCs w:val="26"/>
        </w:rPr>
        <w:tab/>
      </w:r>
      <w:r w:rsidRPr="0012054C">
        <w:rPr>
          <w:sz w:val="26"/>
          <w:szCs w:val="26"/>
        </w:rPr>
        <w:tab/>
      </w:r>
      <w:r w:rsidRPr="0012054C">
        <w:rPr>
          <w:sz w:val="26"/>
          <w:szCs w:val="26"/>
        </w:rPr>
        <w:tab/>
        <w:t xml:space="preserve">                               </w:t>
      </w:r>
      <w:r w:rsidRPr="0012054C">
        <w:rPr>
          <w:sz w:val="26"/>
          <w:szCs w:val="26"/>
          <w:lang w:val="uk-UA"/>
        </w:rPr>
        <w:t>Анатолій ВЕРШИНА</w:t>
      </w: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D62D3A" w:rsidRDefault="00D62D3A" w:rsidP="00FA687F">
      <w:pPr>
        <w:spacing w:line="100" w:lineRule="atLeast"/>
        <w:rPr>
          <w:color w:val="000000"/>
          <w:lang w:val="uk-UA"/>
        </w:rPr>
      </w:pPr>
    </w:p>
    <w:p w:rsidR="00D62D3A" w:rsidRDefault="00D62D3A" w:rsidP="00FA687F">
      <w:pPr>
        <w:spacing w:line="100" w:lineRule="atLeast"/>
        <w:rPr>
          <w:color w:val="000000"/>
          <w:lang w:val="uk-UA"/>
        </w:rPr>
      </w:pPr>
    </w:p>
    <w:p w:rsidR="00D62D3A" w:rsidRDefault="00D62D3A"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D62D3A" w:rsidRDefault="00D62D3A" w:rsidP="00D62D3A">
      <w:pPr>
        <w:spacing w:line="100" w:lineRule="atLeast"/>
        <w:rPr>
          <w:color w:val="000000"/>
          <w:lang w:val="uk-UA"/>
        </w:rPr>
      </w:pPr>
    </w:p>
    <w:p w:rsidR="00D62D3A" w:rsidRPr="00A41622" w:rsidRDefault="00D62D3A" w:rsidP="00D62D3A">
      <w:pPr>
        <w:spacing w:line="100" w:lineRule="atLeast"/>
        <w:jc w:val="center"/>
        <w:rPr>
          <w:color w:val="000000"/>
          <w:sz w:val="32"/>
          <w:szCs w:val="32"/>
          <w:lang w:val="uk-UA"/>
        </w:rPr>
      </w:pPr>
      <w:r w:rsidRPr="00A41622">
        <w:rPr>
          <w:color w:val="000000"/>
          <w:sz w:val="32"/>
          <w:szCs w:val="32"/>
          <w:lang w:val="uk-UA"/>
        </w:rPr>
        <w:t>Пояснення до рішення</w:t>
      </w:r>
    </w:p>
    <w:p w:rsidR="00D62D3A" w:rsidRDefault="00D62D3A" w:rsidP="00D62D3A">
      <w:pPr>
        <w:spacing w:line="100" w:lineRule="atLeast"/>
        <w:rPr>
          <w:color w:val="000000"/>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843"/>
        <w:gridCol w:w="1701"/>
      </w:tblGrid>
      <w:tr w:rsidR="00D62D3A" w:rsidRPr="00FE12DF" w:rsidTr="0012054C">
        <w:tc>
          <w:tcPr>
            <w:tcW w:w="6062" w:type="dxa"/>
          </w:tcPr>
          <w:p w:rsidR="00D62D3A" w:rsidRPr="00FE12DF" w:rsidRDefault="00D62D3A" w:rsidP="0012054C">
            <w:pPr>
              <w:spacing w:line="100" w:lineRule="atLeast"/>
              <w:rPr>
                <w:color w:val="000000"/>
                <w:lang w:val="uk-UA"/>
              </w:rPr>
            </w:pPr>
            <w:r w:rsidRPr="00FE12DF">
              <w:rPr>
                <w:color w:val="000000"/>
                <w:lang w:val="uk-UA"/>
              </w:rPr>
              <w:t>Міський бюджет</w:t>
            </w:r>
          </w:p>
        </w:tc>
        <w:tc>
          <w:tcPr>
            <w:tcW w:w="1843" w:type="dxa"/>
          </w:tcPr>
          <w:p w:rsidR="00D62D3A" w:rsidRPr="0058135D" w:rsidRDefault="00D62D3A" w:rsidP="0012054C">
            <w:pPr>
              <w:spacing w:line="100" w:lineRule="atLeast"/>
              <w:jc w:val="center"/>
              <w:rPr>
                <w:color w:val="000000"/>
                <w:sz w:val="20"/>
                <w:szCs w:val="20"/>
                <w:lang w:val="uk-UA"/>
              </w:rPr>
            </w:pPr>
            <w:r w:rsidRPr="0058135D">
              <w:rPr>
                <w:color w:val="000000"/>
                <w:sz w:val="20"/>
                <w:szCs w:val="20"/>
                <w:lang w:val="uk-UA"/>
              </w:rPr>
              <w:t>202</w:t>
            </w:r>
            <w:r>
              <w:rPr>
                <w:color w:val="000000"/>
                <w:sz w:val="20"/>
                <w:szCs w:val="20"/>
                <w:lang w:val="uk-UA"/>
              </w:rPr>
              <w:t>2</w:t>
            </w:r>
            <w:r w:rsidRPr="0058135D">
              <w:rPr>
                <w:color w:val="000000"/>
                <w:sz w:val="20"/>
                <w:szCs w:val="20"/>
                <w:lang w:val="uk-UA"/>
              </w:rPr>
              <w:t xml:space="preserve"> рік грн. (прийнято)</w:t>
            </w:r>
          </w:p>
        </w:tc>
        <w:tc>
          <w:tcPr>
            <w:tcW w:w="1701" w:type="dxa"/>
          </w:tcPr>
          <w:p w:rsidR="00D62D3A" w:rsidRPr="0058135D" w:rsidRDefault="00D62D3A" w:rsidP="0012054C">
            <w:pPr>
              <w:spacing w:line="100" w:lineRule="atLeast"/>
              <w:jc w:val="center"/>
              <w:rPr>
                <w:color w:val="000000"/>
                <w:sz w:val="20"/>
                <w:szCs w:val="20"/>
                <w:lang w:val="uk-UA"/>
              </w:rPr>
            </w:pPr>
            <w:r w:rsidRPr="0058135D">
              <w:rPr>
                <w:color w:val="000000"/>
                <w:sz w:val="20"/>
                <w:szCs w:val="20"/>
                <w:lang w:val="uk-UA"/>
              </w:rPr>
              <w:t>202</w:t>
            </w:r>
            <w:r>
              <w:rPr>
                <w:color w:val="000000"/>
                <w:sz w:val="20"/>
                <w:szCs w:val="20"/>
                <w:lang w:val="uk-UA"/>
              </w:rPr>
              <w:t>2</w:t>
            </w:r>
            <w:r w:rsidRPr="0058135D">
              <w:rPr>
                <w:color w:val="000000"/>
                <w:sz w:val="20"/>
                <w:szCs w:val="20"/>
                <w:lang w:val="uk-UA"/>
              </w:rPr>
              <w:t xml:space="preserve"> рік грн. (пропонується)</w:t>
            </w:r>
          </w:p>
        </w:tc>
      </w:tr>
      <w:tr w:rsidR="00D62D3A" w:rsidRPr="00FE12DF" w:rsidTr="0012054C">
        <w:tc>
          <w:tcPr>
            <w:tcW w:w="6062" w:type="dxa"/>
          </w:tcPr>
          <w:p w:rsidR="00D62D3A" w:rsidRPr="007871C9" w:rsidRDefault="00D62D3A" w:rsidP="0012054C">
            <w:pPr>
              <w:snapToGrid w:val="0"/>
              <w:rPr>
                <w:lang w:val="uk-UA"/>
              </w:rPr>
            </w:pPr>
            <w:r w:rsidRPr="007871C9">
              <w:rPr>
                <w:lang w:val="uk-UA"/>
              </w:rPr>
              <w:t xml:space="preserve">1.Розроблення </w:t>
            </w:r>
          </w:p>
          <w:p w:rsidR="00D62D3A" w:rsidRPr="002B61BD" w:rsidRDefault="00D62D3A" w:rsidP="0012054C">
            <w:pPr>
              <w:pStyle w:val="HTML"/>
              <w:rPr>
                <w:sz w:val="24"/>
                <w:szCs w:val="24"/>
              </w:rPr>
            </w:pPr>
            <w:r w:rsidRPr="007871C9">
              <w:rPr>
                <w:rFonts w:ascii="Times New Roman" w:hAnsi="Times New Roman" w:cs="Times New Roman"/>
                <w:sz w:val="24"/>
                <w:szCs w:val="24"/>
                <w:lang w:val="uk-UA"/>
              </w:rPr>
              <w:t>проекту</w:t>
            </w:r>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D62D3A" w:rsidRPr="00FE12DF" w:rsidRDefault="00D62D3A" w:rsidP="0012054C">
            <w:pPr>
              <w:spacing w:line="100" w:lineRule="atLeast"/>
              <w:rPr>
                <w:color w:val="000000"/>
                <w:lang w:val="uk-UA"/>
              </w:rPr>
            </w:pPr>
            <w:r w:rsidRPr="007871C9">
              <w:rPr>
                <w:lang w:val="uk-UA"/>
              </w:rPr>
              <w:t>місцевий бюджет</w:t>
            </w:r>
          </w:p>
        </w:tc>
        <w:tc>
          <w:tcPr>
            <w:tcW w:w="1843" w:type="dxa"/>
          </w:tcPr>
          <w:p w:rsidR="00D62D3A" w:rsidRPr="00BC4D62" w:rsidRDefault="00D62D3A" w:rsidP="0012054C">
            <w:pPr>
              <w:spacing w:line="100" w:lineRule="atLeast"/>
              <w:jc w:val="center"/>
              <w:rPr>
                <w:sz w:val="20"/>
                <w:szCs w:val="20"/>
                <w:lang w:val="uk-UA"/>
              </w:rPr>
            </w:pPr>
            <w:r>
              <w:rPr>
                <w:sz w:val="20"/>
                <w:szCs w:val="20"/>
                <w:lang w:val="uk-UA"/>
              </w:rPr>
              <w:t>119 999,99</w:t>
            </w:r>
          </w:p>
        </w:tc>
        <w:tc>
          <w:tcPr>
            <w:tcW w:w="1701" w:type="dxa"/>
          </w:tcPr>
          <w:p w:rsidR="00D62D3A" w:rsidRPr="00BC4D62" w:rsidRDefault="00D62D3A" w:rsidP="0012054C">
            <w:pPr>
              <w:spacing w:line="100" w:lineRule="atLeast"/>
              <w:jc w:val="center"/>
              <w:rPr>
                <w:sz w:val="20"/>
                <w:szCs w:val="20"/>
                <w:lang w:val="uk-UA"/>
              </w:rPr>
            </w:pPr>
            <w:r>
              <w:rPr>
                <w:sz w:val="20"/>
                <w:szCs w:val="20"/>
                <w:lang w:val="uk-UA"/>
              </w:rPr>
              <w:t>119 999,99</w:t>
            </w:r>
          </w:p>
        </w:tc>
      </w:tr>
      <w:tr w:rsidR="00D62D3A" w:rsidRPr="00FE12DF" w:rsidTr="0012054C">
        <w:tc>
          <w:tcPr>
            <w:tcW w:w="6062" w:type="dxa"/>
          </w:tcPr>
          <w:p w:rsidR="00D62D3A" w:rsidRPr="005F1E7E" w:rsidRDefault="00D62D3A" w:rsidP="0012054C">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D62D3A" w:rsidRPr="00FE12DF" w:rsidRDefault="00D62D3A" w:rsidP="0012054C">
            <w:pPr>
              <w:spacing w:line="100" w:lineRule="atLeast"/>
              <w:rPr>
                <w:color w:val="000000"/>
                <w:lang w:val="uk-UA"/>
              </w:rPr>
            </w:pPr>
            <w:r>
              <w:rPr>
                <w:lang w:val="uk-UA"/>
              </w:rPr>
              <w:t>місцевий бюджет</w:t>
            </w:r>
          </w:p>
        </w:tc>
        <w:tc>
          <w:tcPr>
            <w:tcW w:w="1843" w:type="dxa"/>
          </w:tcPr>
          <w:p w:rsidR="00D62D3A" w:rsidRPr="0058135D" w:rsidRDefault="00D62D3A" w:rsidP="0012054C">
            <w:pPr>
              <w:spacing w:line="100" w:lineRule="atLeast"/>
              <w:jc w:val="center"/>
              <w:rPr>
                <w:color w:val="000000"/>
                <w:sz w:val="20"/>
                <w:szCs w:val="20"/>
                <w:lang w:val="uk-UA"/>
              </w:rPr>
            </w:pPr>
            <w:r>
              <w:rPr>
                <w:color w:val="000000"/>
                <w:sz w:val="20"/>
                <w:szCs w:val="20"/>
                <w:lang w:val="uk-UA"/>
              </w:rPr>
              <w:t>-</w:t>
            </w:r>
          </w:p>
        </w:tc>
        <w:tc>
          <w:tcPr>
            <w:tcW w:w="1701" w:type="dxa"/>
          </w:tcPr>
          <w:p w:rsidR="00D62D3A" w:rsidRPr="0058135D" w:rsidRDefault="00D62D3A" w:rsidP="0012054C">
            <w:pPr>
              <w:spacing w:line="100" w:lineRule="atLeast"/>
              <w:jc w:val="center"/>
              <w:rPr>
                <w:color w:val="000000"/>
                <w:sz w:val="20"/>
                <w:szCs w:val="20"/>
                <w:lang w:val="uk-UA"/>
              </w:rPr>
            </w:pPr>
            <w:r>
              <w:rPr>
                <w:color w:val="000000"/>
                <w:sz w:val="20"/>
                <w:szCs w:val="20"/>
                <w:lang w:val="uk-UA"/>
              </w:rPr>
              <w:t>-</w:t>
            </w:r>
          </w:p>
        </w:tc>
      </w:tr>
      <w:tr w:rsidR="00D62D3A" w:rsidRPr="00C63BE5" w:rsidTr="0012054C">
        <w:tc>
          <w:tcPr>
            <w:tcW w:w="6062" w:type="dxa"/>
          </w:tcPr>
          <w:p w:rsidR="00D62D3A" w:rsidRDefault="00D62D3A" w:rsidP="0012054C">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D62D3A" w:rsidRPr="00C63BE5" w:rsidRDefault="00D62D3A" w:rsidP="0012054C">
            <w:pPr>
              <w:snapToGrid w:val="0"/>
            </w:pPr>
            <w:r>
              <w:rPr>
                <w:lang w:val="uk-UA"/>
              </w:rPr>
              <w:t>місцевий бюджет</w:t>
            </w:r>
          </w:p>
        </w:tc>
        <w:tc>
          <w:tcPr>
            <w:tcW w:w="1843" w:type="dxa"/>
          </w:tcPr>
          <w:p w:rsidR="00D62D3A" w:rsidRPr="002B61BD" w:rsidRDefault="00D62D3A" w:rsidP="0012054C">
            <w:pPr>
              <w:spacing w:line="100" w:lineRule="atLeast"/>
              <w:jc w:val="center"/>
              <w:rPr>
                <w:sz w:val="20"/>
                <w:szCs w:val="20"/>
                <w:lang w:val="uk-UA"/>
              </w:rPr>
            </w:pPr>
            <w:r>
              <w:rPr>
                <w:sz w:val="20"/>
                <w:szCs w:val="20"/>
                <w:lang w:val="uk-UA"/>
              </w:rPr>
              <w:t>20 000,00</w:t>
            </w:r>
          </w:p>
        </w:tc>
        <w:tc>
          <w:tcPr>
            <w:tcW w:w="1701" w:type="dxa"/>
          </w:tcPr>
          <w:p w:rsidR="00D62D3A" w:rsidRPr="00C63BE5" w:rsidRDefault="00D62D3A" w:rsidP="0012054C">
            <w:pPr>
              <w:spacing w:line="100" w:lineRule="atLeast"/>
              <w:jc w:val="center"/>
              <w:rPr>
                <w:sz w:val="20"/>
                <w:szCs w:val="20"/>
                <w:lang w:val="en-US"/>
              </w:rPr>
            </w:pPr>
            <w:r>
              <w:rPr>
                <w:sz w:val="20"/>
                <w:szCs w:val="20"/>
                <w:lang w:val="uk-UA"/>
              </w:rPr>
              <w:t>-</w:t>
            </w:r>
          </w:p>
        </w:tc>
      </w:tr>
      <w:tr w:rsidR="00D62D3A" w:rsidRPr="00C63BE5" w:rsidTr="0012054C">
        <w:tc>
          <w:tcPr>
            <w:tcW w:w="6062" w:type="dxa"/>
          </w:tcPr>
          <w:p w:rsidR="00D62D3A" w:rsidRDefault="00D62D3A" w:rsidP="0012054C">
            <w:pPr>
              <w:snapToGrid w:val="0"/>
              <w:rPr>
                <w:lang w:val="uk-UA"/>
              </w:rPr>
            </w:pPr>
            <w:r>
              <w:rPr>
                <w:lang w:val="uk-UA"/>
              </w:rPr>
              <w:t>4. Виготовлення, погодження та затвердження проектів землеустрою щодо відведення земельних ділянок, які підлягають продажу на земельних торгах</w:t>
            </w:r>
          </w:p>
          <w:p w:rsidR="00D62D3A" w:rsidRPr="00C63BE5" w:rsidRDefault="00D62D3A" w:rsidP="0012054C">
            <w:pPr>
              <w:snapToGrid w:val="0"/>
              <w:rPr>
                <w:lang w:val="uk-UA"/>
              </w:rPr>
            </w:pPr>
            <w:r>
              <w:rPr>
                <w:lang w:val="uk-UA"/>
              </w:rPr>
              <w:t>місцевий бюджет</w:t>
            </w:r>
          </w:p>
        </w:tc>
        <w:tc>
          <w:tcPr>
            <w:tcW w:w="1843" w:type="dxa"/>
          </w:tcPr>
          <w:p w:rsidR="00D62D3A" w:rsidRPr="00C63BE5" w:rsidRDefault="00D62D3A" w:rsidP="0012054C">
            <w:pPr>
              <w:spacing w:line="100" w:lineRule="atLeast"/>
              <w:jc w:val="center"/>
              <w:rPr>
                <w:sz w:val="20"/>
                <w:szCs w:val="20"/>
                <w:lang w:val="uk-UA"/>
              </w:rPr>
            </w:pPr>
            <w:r>
              <w:rPr>
                <w:sz w:val="20"/>
                <w:szCs w:val="20"/>
                <w:lang w:val="uk-UA"/>
              </w:rPr>
              <w:t>10</w:t>
            </w:r>
            <w:r w:rsidRPr="00C63BE5">
              <w:rPr>
                <w:sz w:val="20"/>
                <w:szCs w:val="20"/>
                <w:lang w:val="uk-UA"/>
              </w:rPr>
              <w:t>0 000,00</w:t>
            </w:r>
          </w:p>
        </w:tc>
        <w:tc>
          <w:tcPr>
            <w:tcW w:w="1701" w:type="dxa"/>
          </w:tcPr>
          <w:p w:rsidR="00D62D3A" w:rsidRPr="00C63BE5" w:rsidRDefault="00D62D3A" w:rsidP="0012054C">
            <w:pPr>
              <w:spacing w:line="100" w:lineRule="atLeast"/>
              <w:jc w:val="center"/>
              <w:rPr>
                <w:sz w:val="20"/>
                <w:szCs w:val="20"/>
                <w:lang w:val="uk-UA"/>
              </w:rPr>
            </w:pPr>
            <w:r>
              <w:rPr>
                <w:sz w:val="20"/>
                <w:szCs w:val="20"/>
                <w:lang w:val="uk-UA"/>
              </w:rPr>
              <w:t>38 400,00</w:t>
            </w:r>
          </w:p>
        </w:tc>
      </w:tr>
      <w:tr w:rsidR="00D62D3A" w:rsidRPr="00C63BE5" w:rsidTr="0012054C">
        <w:tc>
          <w:tcPr>
            <w:tcW w:w="6062" w:type="dxa"/>
          </w:tcPr>
          <w:p w:rsidR="00D62D3A" w:rsidRDefault="00D62D3A" w:rsidP="0012054C">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D62D3A" w:rsidRPr="00C63BE5" w:rsidRDefault="00D62D3A" w:rsidP="0012054C">
            <w:pPr>
              <w:spacing w:line="100" w:lineRule="atLeast"/>
              <w:rPr>
                <w:lang w:val="uk-UA"/>
              </w:rPr>
            </w:pPr>
            <w:r>
              <w:rPr>
                <w:lang w:val="uk-UA"/>
              </w:rPr>
              <w:t>місцевий бюджет</w:t>
            </w:r>
          </w:p>
        </w:tc>
        <w:tc>
          <w:tcPr>
            <w:tcW w:w="1843" w:type="dxa"/>
          </w:tcPr>
          <w:p w:rsidR="00D62D3A" w:rsidRPr="00C63BE5" w:rsidRDefault="00D62D3A" w:rsidP="0012054C">
            <w:pPr>
              <w:spacing w:line="100" w:lineRule="atLeast"/>
              <w:jc w:val="center"/>
              <w:rPr>
                <w:sz w:val="20"/>
                <w:szCs w:val="20"/>
                <w:lang w:val="uk-UA"/>
              </w:rPr>
            </w:pPr>
            <w:r>
              <w:rPr>
                <w:sz w:val="20"/>
                <w:szCs w:val="20"/>
                <w:lang w:val="uk-UA"/>
              </w:rPr>
              <w:t>-</w:t>
            </w:r>
          </w:p>
        </w:tc>
        <w:tc>
          <w:tcPr>
            <w:tcW w:w="1701" w:type="dxa"/>
          </w:tcPr>
          <w:p w:rsidR="00D62D3A" w:rsidRPr="00C63BE5" w:rsidRDefault="00D62D3A" w:rsidP="0012054C">
            <w:pPr>
              <w:spacing w:line="100" w:lineRule="atLeast"/>
              <w:jc w:val="center"/>
              <w:rPr>
                <w:sz w:val="20"/>
                <w:szCs w:val="20"/>
                <w:lang w:val="uk-UA"/>
              </w:rPr>
            </w:pPr>
            <w:r>
              <w:rPr>
                <w:sz w:val="20"/>
                <w:szCs w:val="20"/>
                <w:lang w:val="uk-UA"/>
              </w:rPr>
              <w:t>-</w:t>
            </w:r>
          </w:p>
        </w:tc>
      </w:tr>
      <w:tr w:rsidR="00D62D3A" w:rsidRPr="00C63BE5" w:rsidTr="0012054C">
        <w:tc>
          <w:tcPr>
            <w:tcW w:w="6062" w:type="dxa"/>
          </w:tcPr>
          <w:p w:rsidR="00D62D3A" w:rsidRDefault="00D62D3A" w:rsidP="0012054C">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D62D3A" w:rsidRPr="00C63BE5" w:rsidRDefault="00D62D3A" w:rsidP="0012054C">
            <w:pPr>
              <w:rPr>
                <w:lang w:val="uk-UA"/>
              </w:rPr>
            </w:pPr>
            <w:r>
              <w:rPr>
                <w:color w:val="000000"/>
                <w:lang w:val="uk-UA"/>
              </w:rPr>
              <w:t>місцевий бюджет</w:t>
            </w:r>
          </w:p>
        </w:tc>
        <w:tc>
          <w:tcPr>
            <w:tcW w:w="1843" w:type="dxa"/>
          </w:tcPr>
          <w:p w:rsidR="00D62D3A" w:rsidRPr="00C63BE5" w:rsidRDefault="00D62D3A" w:rsidP="0012054C">
            <w:pPr>
              <w:spacing w:line="100" w:lineRule="atLeast"/>
              <w:jc w:val="center"/>
              <w:rPr>
                <w:sz w:val="20"/>
                <w:szCs w:val="20"/>
                <w:lang w:val="uk-UA"/>
              </w:rPr>
            </w:pPr>
            <w:r>
              <w:rPr>
                <w:sz w:val="20"/>
                <w:szCs w:val="20"/>
                <w:lang w:val="uk-UA"/>
              </w:rPr>
              <w:t>-</w:t>
            </w:r>
          </w:p>
        </w:tc>
        <w:tc>
          <w:tcPr>
            <w:tcW w:w="1701" w:type="dxa"/>
          </w:tcPr>
          <w:p w:rsidR="00D62D3A" w:rsidRPr="00C63BE5" w:rsidRDefault="00D62D3A" w:rsidP="0012054C">
            <w:pPr>
              <w:spacing w:line="100" w:lineRule="atLeast"/>
              <w:jc w:val="center"/>
              <w:rPr>
                <w:sz w:val="20"/>
                <w:szCs w:val="20"/>
                <w:lang w:val="uk-UA"/>
              </w:rPr>
            </w:pPr>
            <w:r>
              <w:rPr>
                <w:sz w:val="20"/>
                <w:szCs w:val="20"/>
                <w:lang w:val="uk-UA"/>
              </w:rPr>
              <w:t>-</w:t>
            </w:r>
          </w:p>
        </w:tc>
      </w:tr>
      <w:tr w:rsidR="00D62D3A" w:rsidRPr="00C63BE5" w:rsidTr="0012054C">
        <w:tc>
          <w:tcPr>
            <w:tcW w:w="6062" w:type="dxa"/>
          </w:tcPr>
          <w:p w:rsidR="00D62D3A" w:rsidRDefault="00D62D3A" w:rsidP="0012054C">
            <w:pPr>
              <w:rPr>
                <w:lang w:val="uk-UA"/>
              </w:rPr>
            </w:pPr>
            <w:r>
              <w:rPr>
                <w:color w:val="000000"/>
                <w:lang w:val="uk-UA"/>
              </w:rPr>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w:t>
            </w:r>
          </w:p>
          <w:p w:rsidR="00D62D3A" w:rsidRPr="00C63BE5" w:rsidRDefault="00D62D3A" w:rsidP="0012054C">
            <w:pPr>
              <w:rPr>
                <w:lang w:val="uk-UA"/>
              </w:rPr>
            </w:pPr>
            <w:r>
              <w:rPr>
                <w:lang w:val="uk-UA"/>
              </w:rPr>
              <w:t>місцевий бюджет</w:t>
            </w:r>
          </w:p>
        </w:tc>
        <w:tc>
          <w:tcPr>
            <w:tcW w:w="1843" w:type="dxa"/>
          </w:tcPr>
          <w:p w:rsidR="00D62D3A" w:rsidRPr="00C63BE5" w:rsidRDefault="00D62D3A" w:rsidP="0012054C">
            <w:pPr>
              <w:spacing w:line="100" w:lineRule="atLeast"/>
              <w:jc w:val="center"/>
              <w:rPr>
                <w:sz w:val="20"/>
                <w:szCs w:val="20"/>
                <w:u w:val="single"/>
                <w:lang w:val="uk-UA"/>
              </w:rPr>
            </w:pPr>
            <w:r>
              <w:rPr>
                <w:sz w:val="20"/>
                <w:szCs w:val="20"/>
                <w:lang w:val="uk-UA"/>
              </w:rPr>
              <w:t>-</w:t>
            </w:r>
          </w:p>
        </w:tc>
        <w:tc>
          <w:tcPr>
            <w:tcW w:w="1701" w:type="dxa"/>
          </w:tcPr>
          <w:p w:rsidR="00D62D3A" w:rsidRPr="00C63BE5" w:rsidRDefault="00D62D3A" w:rsidP="0012054C">
            <w:pPr>
              <w:spacing w:line="100" w:lineRule="atLeast"/>
              <w:jc w:val="center"/>
              <w:rPr>
                <w:sz w:val="20"/>
                <w:szCs w:val="20"/>
                <w:u w:val="single"/>
                <w:lang w:val="uk-UA"/>
              </w:rPr>
            </w:pPr>
            <w:r>
              <w:rPr>
                <w:sz w:val="20"/>
                <w:szCs w:val="20"/>
                <w:lang w:val="uk-UA"/>
              </w:rPr>
              <w:t>-</w:t>
            </w:r>
          </w:p>
        </w:tc>
      </w:tr>
      <w:tr w:rsidR="00D62D3A" w:rsidRPr="00C63BE5" w:rsidTr="0012054C">
        <w:trPr>
          <w:trHeight w:val="637"/>
        </w:trPr>
        <w:tc>
          <w:tcPr>
            <w:tcW w:w="6062" w:type="dxa"/>
          </w:tcPr>
          <w:p w:rsidR="00D62D3A" w:rsidRDefault="00D62D3A" w:rsidP="0012054C">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D62D3A" w:rsidRPr="00C63BE5" w:rsidRDefault="00D62D3A" w:rsidP="0012054C">
            <w:pPr>
              <w:rPr>
                <w:lang w:val="uk-UA"/>
              </w:rPr>
            </w:pPr>
            <w:r w:rsidRPr="00C317B1">
              <w:rPr>
                <w:lang w:val="uk-UA"/>
              </w:rPr>
              <w:t>місцевий бюджет</w:t>
            </w:r>
          </w:p>
        </w:tc>
        <w:tc>
          <w:tcPr>
            <w:tcW w:w="1843" w:type="dxa"/>
          </w:tcPr>
          <w:p w:rsidR="00D62D3A" w:rsidRPr="00C63BE5" w:rsidRDefault="00D62D3A" w:rsidP="0012054C">
            <w:pPr>
              <w:spacing w:line="100" w:lineRule="atLeast"/>
              <w:jc w:val="center"/>
              <w:rPr>
                <w:sz w:val="20"/>
                <w:szCs w:val="20"/>
                <w:lang w:val="uk-UA"/>
              </w:rPr>
            </w:pPr>
            <w:r>
              <w:rPr>
                <w:sz w:val="20"/>
                <w:szCs w:val="20"/>
                <w:lang w:val="uk-UA"/>
              </w:rPr>
              <w:t>-</w:t>
            </w:r>
          </w:p>
        </w:tc>
        <w:tc>
          <w:tcPr>
            <w:tcW w:w="1701" w:type="dxa"/>
          </w:tcPr>
          <w:p w:rsidR="00D62D3A" w:rsidRPr="00C63BE5" w:rsidRDefault="00D62D3A" w:rsidP="0012054C">
            <w:pPr>
              <w:spacing w:line="100" w:lineRule="atLeast"/>
              <w:jc w:val="center"/>
              <w:rPr>
                <w:sz w:val="20"/>
                <w:szCs w:val="20"/>
                <w:lang w:val="uk-UA"/>
              </w:rPr>
            </w:pPr>
            <w:r>
              <w:rPr>
                <w:sz w:val="20"/>
                <w:szCs w:val="20"/>
                <w:lang w:val="uk-UA"/>
              </w:rPr>
              <w:t>-</w:t>
            </w:r>
          </w:p>
        </w:tc>
      </w:tr>
      <w:tr w:rsidR="00D62D3A" w:rsidRPr="00C63BE5" w:rsidTr="0012054C">
        <w:trPr>
          <w:trHeight w:val="419"/>
        </w:trPr>
        <w:tc>
          <w:tcPr>
            <w:tcW w:w="6062" w:type="dxa"/>
          </w:tcPr>
          <w:p w:rsidR="00D62D3A" w:rsidRDefault="00D62D3A" w:rsidP="0012054C">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D62D3A" w:rsidRDefault="00D62D3A" w:rsidP="0012054C">
            <w:pPr>
              <w:snapToGrid w:val="0"/>
              <w:rPr>
                <w:lang w:val="uk-UA"/>
              </w:rPr>
            </w:pPr>
            <w:proofErr w:type="spellStart"/>
            <w:r>
              <w:rPr>
                <w:lang w:val="uk-UA"/>
              </w:rPr>
              <w:t>мкр</w:t>
            </w:r>
            <w:proofErr w:type="spellEnd"/>
            <w:r>
              <w:rPr>
                <w:lang w:val="uk-UA"/>
              </w:rPr>
              <w:t>. ім. 18 Вересня)</w:t>
            </w:r>
          </w:p>
          <w:p w:rsidR="00D62D3A" w:rsidRDefault="00D62D3A" w:rsidP="0012054C">
            <w:pPr>
              <w:rPr>
                <w:lang w:val="uk-UA"/>
              </w:rPr>
            </w:pPr>
            <w:r>
              <w:rPr>
                <w:lang w:val="uk-UA"/>
              </w:rPr>
              <w:t>місцевий бюджет</w:t>
            </w:r>
          </w:p>
        </w:tc>
        <w:tc>
          <w:tcPr>
            <w:tcW w:w="1843" w:type="dxa"/>
          </w:tcPr>
          <w:p w:rsidR="00D62D3A" w:rsidRPr="00C63BE5" w:rsidRDefault="00D62D3A" w:rsidP="0012054C">
            <w:pPr>
              <w:spacing w:line="100" w:lineRule="atLeast"/>
              <w:jc w:val="center"/>
              <w:rPr>
                <w:sz w:val="20"/>
                <w:szCs w:val="20"/>
                <w:lang w:val="uk-UA"/>
              </w:rPr>
            </w:pPr>
            <w:r>
              <w:rPr>
                <w:sz w:val="20"/>
                <w:szCs w:val="20"/>
                <w:lang w:val="uk-UA"/>
              </w:rPr>
              <w:t>100 000,00</w:t>
            </w:r>
          </w:p>
        </w:tc>
        <w:tc>
          <w:tcPr>
            <w:tcW w:w="1701" w:type="dxa"/>
          </w:tcPr>
          <w:p w:rsidR="00D62D3A" w:rsidRPr="00C63BE5" w:rsidRDefault="00D62D3A" w:rsidP="0012054C">
            <w:pPr>
              <w:spacing w:line="100" w:lineRule="atLeast"/>
              <w:jc w:val="center"/>
              <w:rPr>
                <w:sz w:val="20"/>
                <w:szCs w:val="20"/>
                <w:lang w:val="uk-UA"/>
              </w:rPr>
            </w:pPr>
            <w:r>
              <w:rPr>
                <w:sz w:val="20"/>
                <w:szCs w:val="20"/>
                <w:lang w:val="uk-UA"/>
              </w:rPr>
              <w:t>100 000,00</w:t>
            </w:r>
          </w:p>
        </w:tc>
      </w:tr>
      <w:tr w:rsidR="00D62D3A" w:rsidRPr="00C63BE5" w:rsidTr="0012054C">
        <w:trPr>
          <w:trHeight w:val="419"/>
        </w:trPr>
        <w:tc>
          <w:tcPr>
            <w:tcW w:w="6062" w:type="dxa"/>
          </w:tcPr>
          <w:p w:rsidR="00D62D3A" w:rsidRPr="00C63BE5" w:rsidRDefault="00D62D3A" w:rsidP="0012054C">
            <w:pPr>
              <w:rPr>
                <w:lang w:val="uk-UA"/>
              </w:rPr>
            </w:pPr>
            <w:r w:rsidRPr="00C63BE5">
              <w:rPr>
                <w:lang w:val="uk-UA"/>
              </w:rPr>
              <w:t>місцевий бюджет</w:t>
            </w:r>
          </w:p>
        </w:tc>
        <w:tc>
          <w:tcPr>
            <w:tcW w:w="1843" w:type="dxa"/>
          </w:tcPr>
          <w:p w:rsidR="00D62D3A" w:rsidRPr="00C63BE5" w:rsidRDefault="00D62D3A" w:rsidP="0012054C">
            <w:pPr>
              <w:spacing w:line="100" w:lineRule="atLeast"/>
              <w:jc w:val="center"/>
              <w:rPr>
                <w:sz w:val="20"/>
                <w:szCs w:val="20"/>
                <w:lang w:val="uk-UA"/>
              </w:rPr>
            </w:pPr>
            <w:r>
              <w:rPr>
                <w:sz w:val="20"/>
                <w:szCs w:val="20"/>
                <w:lang w:val="uk-UA"/>
              </w:rPr>
              <w:t>339 999,99</w:t>
            </w:r>
          </w:p>
        </w:tc>
        <w:tc>
          <w:tcPr>
            <w:tcW w:w="1701" w:type="dxa"/>
          </w:tcPr>
          <w:p w:rsidR="00D62D3A" w:rsidRPr="007B1A59" w:rsidRDefault="00D62D3A" w:rsidP="0012054C">
            <w:pPr>
              <w:spacing w:line="100" w:lineRule="atLeast"/>
              <w:jc w:val="center"/>
              <w:rPr>
                <w:sz w:val="20"/>
                <w:szCs w:val="20"/>
                <w:lang w:val="en-US"/>
              </w:rPr>
            </w:pPr>
            <w:r>
              <w:rPr>
                <w:sz w:val="20"/>
                <w:szCs w:val="20"/>
                <w:lang w:val="uk-UA"/>
              </w:rPr>
              <w:t>258 399,99</w:t>
            </w:r>
          </w:p>
        </w:tc>
      </w:tr>
    </w:tbl>
    <w:p w:rsidR="00D62D3A" w:rsidRPr="00C63BE5" w:rsidRDefault="00D62D3A" w:rsidP="00D62D3A">
      <w:pPr>
        <w:spacing w:line="100" w:lineRule="atLeast"/>
        <w:rPr>
          <w:lang w:val="en-US"/>
        </w:rPr>
      </w:pPr>
    </w:p>
    <w:p w:rsidR="00D62D3A" w:rsidRDefault="00D62D3A" w:rsidP="00D62D3A">
      <w:pPr>
        <w:spacing w:line="100" w:lineRule="atLeast"/>
        <w:rPr>
          <w:color w:val="000000"/>
          <w:lang w:val="uk-UA"/>
        </w:rPr>
      </w:pPr>
    </w:p>
    <w:p w:rsidR="00D62D3A" w:rsidRPr="006E6F59" w:rsidRDefault="00D62D3A" w:rsidP="00D62D3A">
      <w:pPr>
        <w:spacing w:line="100" w:lineRule="atLeast"/>
        <w:rPr>
          <w:color w:val="000000"/>
          <w:lang w:val="uk-UA"/>
        </w:rPr>
      </w:pPr>
    </w:p>
    <w:p w:rsidR="00D62D3A" w:rsidRDefault="00D62D3A" w:rsidP="00D62D3A">
      <w:pPr>
        <w:rPr>
          <w:color w:val="FF0000"/>
          <w:lang w:val="uk-UA"/>
        </w:rPr>
      </w:pPr>
    </w:p>
    <w:p w:rsidR="00D62D3A" w:rsidRDefault="00D62D3A" w:rsidP="00D62D3A">
      <w:pPr>
        <w:spacing w:line="100" w:lineRule="atLeast"/>
        <w:rPr>
          <w:color w:val="000000"/>
          <w:lang w:val="uk-UA"/>
        </w:rPr>
      </w:pPr>
    </w:p>
    <w:p w:rsidR="00D62D3A" w:rsidRDefault="00D62D3A" w:rsidP="00D62D3A">
      <w:pPr>
        <w:spacing w:line="100" w:lineRule="atLeast"/>
        <w:rPr>
          <w:color w:val="000000"/>
          <w:lang w:val="uk-UA"/>
        </w:rPr>
      </w:pPr>
    </w:p>
    <w:p w:rsidR="00D62D3A" w:rsidRDefault="00D62D3A" w:rsidP="00D62D3A">
      <w:pPr>
        <w:spacing w:line="100" w:lineRule="atLeast"/>
        <w:rPr>
          <w:color w:val="000000"/>
          <w:lang w:val="uk-UA"/>
        </w:rPr>
      </w:pPr>
    </w:p>
    <w:p w:rsidR="00D62D3A" w:rsidRDefault="00D62D3A" w:rsidP="00D62D3A">
      <w:pPr>
        <w:spacing w:line="100" w:lineRule="atLeast"/>
        <w:rPr>
          <w:color w:val="000000"/>
          <w:lang w:val="uk-UA"/>
        </w:rPr>
      </w:pPr>
    </w:p>
    <w:p w:rsidR="00D62D3A" w:rsidRDefault="00D62D3A" w:rsidP="00D62D3A">
      <w:pPr>
        <w:spacing w:line="100" w:lineRule="atLeast"/>
        <w:rPr>
          <w:color w:val="000000"/>
          <w:lang w:val="en-US"/>
        </w:rPr>
      </w:pPr>
    </w:p>
    <w:p w:rsidR="00DF3E9B" w:rsidRDefault="00DF3E9B" w:rsidP="00D62D3A">
      <w:pPr>
        <w:spacing w:line="100" w:lineRule="atLeast"/>
        <w:rPr>
          <w:color w:val="000000"/>
          <w:lang w:val="en-US"/>
        </w:rPr>
      </w:pPr>
    </w:p>
    <w:p w:rsidR="00DF3E9B" w:rsidRDefault="00DF3E9B" w:rsidP="00D62D3A">
      <w:pPr>
        <w:spacing w:line="100" w:lineRule="atLeast"/>
        <w:rPr>
          <w:color w:val="000000"/>
          <w:lang w:val="en-US"/>
        </w:rPr>
      </w:pPr>
    </w:p>
    <w:p w:rsidR="00DF3E9B" w:rsidRDefault="00DF3E9B" w:rsidP="00D62D3A">
      <w:pPr>
        <w:spacing w:line="100" w:lineRule="atLeast"/>
        <w:rPr>
          <w:color w:val="000000"/>
          <w:lang w:val="en-US"/>
        </w:rPr>
      </w:pPr>
    </w:p>
    <w:p w:rsidR="00DF3E9B" w:rsidRDefault="00DF3E9B" w:rsidP="00D62D3A">
      <w:pPr>
        <w:spacing w:line="100" w:lineRule="atLeast"/>
        <w:rPr>
          <w:color w:val="000000"/>
          <w:lang w:val="en-US"/>
        </w:rPr>
      </w:pPr>
    </w:p>
    <w:p w:rsidR="00DF3E9B" w:rsidRDefault="00DF3E9B" w:rsidP="00D62D3A">
      <w:pPr>
        <w:spacing w:line="100" w:lineRule="atLeast"/>
        <w:rPr>
          <w:color w:val="000000"/>
          <w:lang w:val="en-US"/>
        </w:rPr>
      </w:pPr>
    </w:p>
    <w:p w:rsidR="00DF3E9B" w:rsidRDefault="00DF3E9B" w:rsidP="00D62D3A">
      <w:pPr>
        <w:spacing w:line="100" w:lineRule="atLeast"/>
        <w:rPr>
          <w:color w:val="000000"/>
          <w:lang w:val="en-US"/>
        </w:rPr>
      </w:pPr>
    </w:p>
    <w:p w:rsidR="00DF3E9B" w:rsidRDefault="00DF3E9B" w:rsidP="00D62D3A">
      <w:pPr>
        <w:spacing w:line="100" w:lineRule="atLeast"/>
        <w:rPr>
          <w:color w:val="000000"/>
          <w:lang w:val="en-US"/>
        </w:rPr>
      </w:pPr>
    </w:p>
    <w:p w:rsidR="00DF3E9B" w:rsidRDefault="00DF3E9B" w:rsidP="00DF3E9B">
      <w:pPr>
        <w:spacing w:line="100" w:lineRule="atLeast"/>
        <w:rPr>
          <w:color w:val="000000"/>
          <w:lang w:val="uk-UA"/>
        </w:rPr>
      </w:pPr>
    </w:p>
    <w:p w:rsidR="00DF3E9B" w:rsidRDefault="00DF3E9B" w:rsidP="00DF3E9B">
      <w:pPr>
        <w:spacing w:line="100" w:lineRule="atLeast"/>
        <w:jc w:val="center"/>
        <w:rPr>
          <w:color w:val="000000"/>
          <w:lang w:val="uk-UA"/>
        </w:rPr>
      </w:pPr>
      <w:r w:rsidRPr="00A41622">
        <w:rPr>
          <w:color w:val="000000"/>
          <w:sz w:val="32"/>
          <w:szCs w:val="32"/>
          <w:lang w:val="uk-UA"/>
        </w:rPr>
        <w:t>Пояснення до рішення</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843"/>
      </w:tblGrid>
      <w:tr w:rsidR="00DF3E9B" w:rsidRPr="00FE12DF" w:rsidTr="00DF3E9B">
        <w:trPr>
          <w:trHeight w:val="354"/>
        </w:trPr>
        <w:tc>
          <w:tcPr>
            <w:tcW w:w="6062" w:type="dxa"/>
          </w:tcPr>
          <w:p w:rsidR="00DF3E9B" w:rsidRPr="00FE12DF" w:rsidRDefault="00DF3E9B" w:rsidP="0012054C">
            <w:pPr>
              <w:spacing w:line="100" w:lineRule="atLeast"/>
              <w:rPr>
                <w:color w:val="000000"/>
                <w:lang w:val="uk-UA"/>
              </w:rPr>
            </w:pPr>
            <w:r w:rsidRPr="00FE12DF">
              <w:rPr>
                <w:color w:val="000000"/>
                <w:lang w:val="uk-UA"/>
              </w:rPr>
              <w:t>Міський бюджет</w:t>
            </w:r>
          </w:p>
        </w:tc>
        <w:tc>
          <w:tcPr>
            <w:tcW w:w="1843" w:type="dxa"/>
          </w:tcPr>
          <w:p w:rsidR="00DF3E9B" w:rsidRPr="0058135D" w:rsidRDefault="00DF3E9B" w:rsidP="00DF3E9B">
            <w:pPr>
              <w:spacing w:line="100" w:lineRule="atLeast"/>
              <w:jc w:val="center"/>
              <w:rPr>
                <w:color w:val="000000"/>
                <w:sz w:val="20"/>
                <w:szCs w:val="20"/>
                <w:lang w:val="uk-UA"/>
              </w:rPr>
            </w:pPr>
            <w:r w:rsidRPr="0058135D">
              <w:rPr>
                <w:color w:val="000000"/>
                <w:sz w:val="20"/>
                <w:szCs w:val="20"/>
                <w:lang w:val="uk-UA"/>
              </w:rPr>
              <w:t>202</w:t>
            </w:r>
            <w:r>
              <w:rPr>
                <w:color w:val="000000"/>
                <w:sz w:val="20"/>
                <w:szCs w:val="20"/>
                <w:lang w:val="en-US"/>
              </w:rPr>
              <w:t>3</w:t>
            </w:r>
            <w:r w:rsidRPr="0058135D">
              <w:rPr>
                <w:color w:val="000000"/>
                <w:sz w:val="20"/>
                <w:szCs w:val="20"/>
                <w:lang w:val="uk-UA"/>
              </w:rPr>
              <w:t xml:space="preserve"> рік грн. </w:t>
            </w:r>
          </w:p>
        </w:tc>
      </w:tr>
      <w:tr w:rsidR="00DF3E9B" w:rsidRPr="00FE12DF" w:rsidTr="00DF3E9B">
        <w:tc>
          <w:tcPr>
            <w:tcW w:w="6062" w:type="dxa"/>
          </w:tcPr>
          <w:p w:rsidR="00DF3E9B" w:rsidRPr="007871C9" w:rsidRDefault="00DF3E9B" w:rsidP="0012054C">
            <w:pPr>
              <w:snapToGrid w:val="0"/>
              <w:rPr>
                <w:lang w:val="uk-UA"/>
              </w:rPr>
            </w:pPr>
            <w:r w:rsidRPr="007871C9">
              <w:rPr>
                <w:lang w:val="uk-UA"/>
              </w:rPr>
              <w:t xml:space="preserve">1.Розроблення </w:t>
            </w:r>
          </w:p>
          <w:p w:rsidR="00DF3E9B" w:rsidRPr="002B61BD" w:rsidRDefault="00DF3E9B" w:rsidP="0012054C">
            <w:pPr>
              <w:pStyle w:val="HTML"/>
              <w:rPr>
                <w:sz w:val="24"/>
                <w:szCs w:val="24"/>
              </w:rPr>
            </w:pPr>
            <w:r w:rsidRPr="007871C9">
              <w:rPr>
                <w:rFonts w:ascii="Times New Roman" w:hAnsi="Times New Roman" w:cs="Times New Roman"/>
                <w:sz w:val="24"/>
                <w:szCs w:val="24"/>
                <w:lang w:val="uk-UA"/>
              </w:rPr>
              <w:t>проекту</w:t>
            </w:r>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DF3E9B" w:rsidRPr="00FE12DF" w:rsidRDefault="00DF3E9B" w:rsidP="0012054C">
            <w:pPr>
              <w:spacing w:line="100" w:lineRule="atLeast"/>
              <w:rPr>
                <w:color w:val="000000"/>
                <w:lang w:val="uk-UA"/>
              </w:rPr>
            </w:pPr>
            <w:r w:rsidRPr="007871C9">
              <w:rPr>
                <w:lang w:val="uk-UA"/>
              </w:rPr>
              <w:t>місцевий бюджет</w:t>
            </w:r>
          </w:p>
        </w:tc>
        <w:tc>
          <w:tcPr>
            <w:tcW w:w="1843" w:type="dxa"/>
          </w:tcPr>
          <w:p w:rsidR="00DF3E9B" w:rsidRDefault="00DF3E9B" w:rsidP="0012054C">
            <w:pPr>
              <w:spacing w:line="100" w:lineRule="atLeast"/>
              <w:jc w:val="center"/>
              <w:rPr>
                <w:sz w:val="20"/>
                <w:szCs w:val="20"/>
                <w:lang w:val="en-US"/>
              </w:rPr>
            </w:pPr>
            <w:r>
              <w:rPr>
                <w:sz w:val="20"/>
                <w:szCs w:val="20"/>
                <w:lang w:val="en-US"/>
              </w:rPr>
              <w:t>120 000</w:t>
            </w:r>
            <w:r>
              <w:rPr>
                <w:sz w:val="20"/>
                <w:szCs w:val="20"/>
                <w:lang w:val="uk-UA"/>
              </w:rPr>
              <w:t>,</w:t>
            </w:r>
            <w:r>
              <w:rPr>
                <w:sz w:val="20"/>
                <w:szCs w:val="20"/>
                <w:lang w:val="en-US"/>
              </w:rPr>
              <w:t>00</w:t>
            </w:r>
          </w:p>
          <w:p w:rsidR="00DF3E9B" w:rsidRDefault="00DF3E9B" w:rsidP="0012054C">
            <w:pPr>
              <w:spacing w:line="100" w:lineRule="atLeast"/>
              <w:jc w:val="center"/>
              <w:rPr>
                <w:sz w:val="20"/>
                <w:szCs w:val="20"/>
                <w:lang w:val="uk-UA"/>
              </w:rPr>
            </w:pPr>
            <w:r>
              <w:rPr>
                <w:sz w:val="20"/>
                <w:szCs w:val="20"/>
                <w:lang w:val="en-US"/>
              </w:rPr>
              <w:t>7130</w:t>
            </w:r>
          </w:p>
          <w:p w:rsidR="00DF3E9B" w:rsidRPr="00DF3E9B" w:rsidRDefault="00DF3E9B" w:rsidP="0012054C">
            <w:pPr>
              <w:spacing w:line="100" w:lineRule="atLeast"/>
              <w:jc w:val="center"/>
              <w:rPr>
                <w:sz w:val="20"/>
                <w:szCs w:val="20"/>
                <w:lang w:val="uk-UA"/>
              </w:rPr>
            </w:pPr>
          </w:p>
          <w:p w:rsidR="00DF3E9B" w:rsidRPr="00DF3E9B" w:rsidRDefault="00DF3E9B" w:rsidP="0012054C">
            <w:pPr>
              <w:spacing w:line="100" w:lineRule="atLeast"/>
              <w:jc w:val="center"/>
              <w:rPr>
                <w:sz w:val="20"/>
                <w:szCs w:val="20"/>
                <w:lang w:val="uk-UA"/>
              </w:rPr>
            </w:pPr>
            <w:r>
              <w:rPr>
                <w:sz w:val="20"/>
                <w:szCs w:val="20"/>
                <w:lang w:val="uk-UA"/>
              </w:rPr>
              <w:t>грудень</w:t>
            </w:r>
          </w:p>
        </w:tc>
      </w:tr>
      <w:tr w:rsidR="00DF3E9B" w:rsidRPr="00FE12DF" w:rsidTr="00DF3E9B">
        <w:tc>
          <w:tcPr>
            <w:tcW w:w="6062" w:type="dxa"/>
          </w:tcPr>
          <w:p w:rsidR="00DF3E9B" w:rsidRPr="005F1E7E" w:rsidRDefault="00DF3E9B" w:rsidP="0012054C">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DF3E9B" w:rsidRPr="00FE12DF" w:rsidRDefault="00DF3E9B" w:rsidP="0012054C">
            <w:pPr>
              <w:spacing w:line="100" w:lineRule="atLeast"/>
              <w:rPr>
                <w:color w:val="000000"/>
                <w:lang w:val="uk-UA"/>
              </w:rPr>
            </w:pPr>
            <w:r>
              <w:rPr>
                <w:lang w:val="uk-UA"/>
              </w:rPr>
              <w:t>місцевий бюджет</w:t>
            </w:r>
          </w:p>
        </w:tc>
        <w:tc>
          <w:tcPr>
            <w:tcW w:w="1843" w:type="dxa"/>
          </w:tcPr>
          <w:p w:rsidR="00DF3E9B" w:rsidRPr="0058135D" w:rsidRDefault="00DF3E9B" w:rsidP="0012054C">
            <w:pPr>
              <w:spacing w:line="100" w:lineRule="atLeast"/>
              <w:jc w:val="center"/>
              <w:rPr>
                <w:color w:val="000000"/>
                <w:sz w:val="20"/>
                <w:szCs w:val="20"/>
                <w:lang w:val="uk-UA"/>
              </w:rPr>
            </w:pPr>
            <w:r>
              <w:rPr>
                <w:color w:val="000000"/>
                <w:sz w:val="20"/>
                <w:szCs w:val="20"/>
                <w:lang w:val="uk-UA"/>
              </w:rPr>
              <w:t>-</w:t>
            </w:r>
          </w:p>
        </w:tc>
      </w:tr>
      <w:tr w:rsidR="00DF3E9B" w:rsidRPr="00C63BE5" w:rsidTr="00DF3E9B">
        <w:tc>
          <w:tcPr>
            <w:tcW w:w="6062" w:type="dxa"/>
          </w:tcPr>
          <w:p w:rsidR="00DF3E9B" w:rsidRDefault="00DF3E9B" w:rsidP="0012054C">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DF3E9B" w:rsidRPr="00C63BE5" w:rsidRDefault="00DF3E9B" w:rsidP="0012054C">
            <w:pPr>
              <w:snapToGrid w:val="0"/>
            </w:pPr>
            <w:r>
              <w:rPr>
                <w:lang w:val="uk-UA"/>
              </w:rPr>
              <w:t>місцевий бюджет</w:t>
            </w:r>
          </w:p>
        </w:tc>
        <w:tc>
          <w:tcPr>
            <w:tcW w:w="1843" w:type="dxa"/>
          </w:tcPr>
          <w:p w:rsidR="00DF3E9B" w:rsidRDefault="00DF3E9B" w:rsidP="0012054C">
            <w:pPr>
              <w:spacing w:line="100" w:lineRule="atLeast"/>
              <w:jc w:val="center"/>
              <w:rPr>
                <w:sz w:val="20"/>
                <w:szCs w:val="20"/>
                <w:lang w:val="uk-UA"/>
              </w:rPr>
            </w:pPr>
            <w:r>
              <w:rPr>
                <w:sz w:val="20"/>
                <w:szCs w:val="20"/>
                <w:lang w:val="uk-UA"/>
              </w:rPr>
              <w:t>20 000,00</w:t>
            </w:r>
          </w:p>
          <w:p w:rsidR="00DF3E9B" w:rsidRDefault="00DF3E9B" w:rsidP="00DF3E9B">
            <w:pPr>
              <w:spacing w:line="100" w:lineRule="atLeast"/>
              <w:jc w:val="center"/>
              <w:rPr>
                <w:sz w:val="20"/>
                <w:szCs w:val="20"/>
                <w:lang w:val="uk-UA"/>
              </w:rPr>
            </w:pPr>
            <w:r>
              <w:rPr>
                <w:sz w:val="20"/>
                <w:szCs w:val="20"/>
                <w:lang w:val="uk-UA"/>
              </w:rPr>
              <w:t>7650</w:t>
            </w:r>
          </w:p>
          <w:p w:rsidR="00DF3E9B" w:rsidRDefault="00DF3E9B" w:rsidP="00DF3E9B">
            <w:pPr>
              <w:spacing w:line="100" w:lineRule="atLeast"/>
              <w:jc w:val="center"/>
              <w:rPr>
                <w:sz w:val="20"/>
                <w:szCs w:val="20"/>
                <w:lang w:val="uk-UA"/>
              </w:rPr>
            </w:pPr>
          </w:p>
          <w:p w:rsidR="00DF3E9B" w:rsidRPr="002B61BD" w:rsidRDefault="00DF3E9B" w:rsidP="00DF3E9B">
            <w:pPr>
              <w:spacing w:line="100" w:lineRule="atLeast"/>
              <w:jc w:val="center"/>
              <w:rPr>
                <w:sz w:val="20"/>
                <w:szCs w:val="20"/>
                <w:lang w:val="uk-UA"/>
              </w:rPr>
            </w:pPr>
            <w:r>
              <w:rPr>
                <w:sz w:val="20"/>
                <w:szCs w:val="20"/>
                <w:lang w:val="uk-UA"/>
              </w:rPr>
              <w:t>червень</w:t>
            </w:r>
          </w:p>
        </w:tc>
      </w:tr>
      <w:tr w:rsidR="00DF3E9B" w:rsidRPr="00C63BE5" w:rsidTr="00DF3E9B">
        <w:tc>
          <w:tcPr>
            <w:tcW w:w="6062" w:type="dxa"/>
          </w:tcPr>
          <w:p w:rsidR="00DF3E9B" w:rsidRDefault="00DF3E9B" w:rsidP="0012054C">
            <w:pPr>
              <w:snapToGrid w:val="0"/>
              <w:rPr>
                <w:lang w:val="uk-UA"/>
              </w:rPr>
            </w:pPr>
            <w:r>
              <w:rPr>
                <w:lang w:val="uk-UA"/>
              </w:rPr>
              <w:t>4. Виготовлення, погодження та затвердження проектів землеустрою щодо відведення земельних ділянок, які підлягають продажу на земельних торгах</w:t>
            </w:r>
          </w:p>
          <w:p w:rsidR="00DF3E9B" w:rsidRPr="00C63BE5" w:rsidRDefault="00DF3E9B" w:rsidP="0012054C">
            <w:pPr>
              <w:snapToGrid w:val="0"/>
              <w:rPr>
                <w:lang w:val="uk-UA"/>
              </w:rPr>
            </w:pPr>
            <w:r>
              <w:rPr>
                <w:lang w:val="uk-UA"/>
              </w:rPr>
              <w:t>місцевий бюджет</w:t>
            </w:r>
          </w:p>
        </w:tc>
        <w:tc>
          <w:tcPr>
            <w:tcW w:w="1843" w:type="dxa"/>
          </w:tcPr>
          <w:p w:rsidR="00DF3E9B" w:rsidRDefault="00DF3E9B" w:rsidP="0012054C">
            <w:pPr>
              <w:spacing w:line="100" w:lineRule="atLeast"/>
              <w:jc w:val="center"/>
              <w:rPr>
                <w:sz w:val="20"/>
                <w:szCs w:val="20"/>
                <w:lang w:val="uk-UA"/>
              </w:rPr>
            </w:pPr>
            <w:r>
              <w:rPr>
                <w:sz w:val="20"/>
                <w:szCs w:val="20"/>
                <w:lang w:val="uk-UA"/>
              </w:rPr>
              <w:t>10</w:t>
            </w:r>
            <w:r w:rsidRPr="00C63BE5">
              <w:rPr>
                <w:sz w:val="20"/>
                <w:szCs w:val="20"/>
                <w:lang w:val="uk-UA"/>
              </w:rPr>
              <w:t>0 000,00</w:t>
            </w:r>
          </w:p>
          <w:p w:rsidR="00DF3E9B" w:rsidRDefault="00DF3E9B" w:rsidP="0012054C">
            <w:pPr>
              <w:spacing w:line="100" w:lineRule="atLeast"/>
              <w:jc w:val="center"/>
              <w:rPr>
                <w:sz w:val="20"/>
                <w:szCs w:val="20"/>
                <w:lang w:val="uk-UA"/>
              </w:rPr>
            </w:pPr>
            <w:r>
              <w:rPr>
                <w:sz w:val="20"/>
                <w:szCs w:val="20"/>
                <w:lang w:val="uk-UA"/>
              </w:rPr>
              <w:t>7660</w:t>
            </w:r>
          </w:p>
          <w:p w:rsidR="00DF3E9B" w:rsidRDefault="00DF3E9B" w:rsidP="0012054C">
            <w:pPr>
              <w:spacing w:line="100" w:lineRule="atLeast"/>
              <w:jc w:val="center"/>
              <w:rPr>
                <w:sz w:val="20"/>
                <w:szCs w:val="20"/>
                <w:lang w:val="uk-UA"/>
              </w:rPr>
            </w:pPr>
            <w:r>
              <w:rPr>
                <w:sz w:val="20"/>
                <w:szCs w:val="20"/>
                <w:lang w:val="uk-UA"/>
              </w:rPr>
              <w:t>квітень-40000,00</w:t>
            </w:r>
          </w:p>
          <w:p w:rsidR="00DF3E9B" w:rsidRDefault="00DF3E9B" w:rsidP="0012054C">
            <w:pPr>
              <w:spacing w:line="100" w:lineRule="atLeast"/>
              <w:jc w:val="center"/>
              <w:rPr>
                <w:sz w:val="20"/>
                <w:szCs w:val="20"/>
                <w:lang w:val="uk-UA"/>
              </w:rPr>
            </w:pPr>
            <w:r>
              <w:rPr>
                <w:sz w:val="20"/>
                <w:szCs w:val="20"/>
                <w:lang w:val="uk-UA"/>
              </w:rPr>
              <w:t>червень-40000,00</w:t>
            </w:r>
          </w:p>
          <w:p w:rsidR="00DF3E9B" w:rsidRDefault="00DF3E9B" w:rsidP="0012054C">
            <w:pPr>
              <w:spacing w:line="100" w:lineRule="atLeast"/>
              <w:jc w:val="center"/>
              <w:rPr>
                <w:sz w:val="20"/>
                <w:szCs w:val="20"/>
                <w:lang w:val="uk-UA"/>
              </w:rPr>
            </w:pPr>
            <w:r>
              <w:rPr>
                <w:sz w:val="20"/>
                <w:szCs w:val="20"/>
                <w:lang w:val="uk-UA"/>
              </w:rPr>
              <w:t>серпень-20000,00</w:t>
            </w:r>
          </w:p>
          <w:p w:rsidR="00DF3E9B" w:rsidRPr="00C63BE5" w:rsidRDefault="00DF3E9B" w:rsidP="0012054C">
            <w:pPr>
              <w:spacing w:line="100" w:lineRule="atLeast"/>
              <w:jc w:val="center"/>
              <w:rPr>
                <w:sz w:val="20"/>
                <w:szCs w:val="20"/>
                <w:lang w:val="uk-UA"/>
              </w:rPr>
            </w:pPr>
          </w:p>
        </w:tc>
      </w:tr>
      <w:tr w:rsidR="00DF3E9B" w:rsidRPr="00C63BE5" w:rsidTr="00DF3E9B">
        <w:tc>
          <w:tcPr>
            <w:tcW w:w="6062" w:type="dxa"/>
          </w:tcPr>
          <w:p w:rsidR="00DF3E9B" w:rsidRDefault="00DF3E9B" w:rsidP="0012054C">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DF3E9B" w:rsidRPr="00C63BE5" w:rsidRDefault="00DF3E9B" w:rsidP="0012054C">
            <w:pPr>
              <w:spacing w:line="100" w:lineRule="atLeast"/>
              <w:rPr>
                <w:lang w:val="uk-UA"/>
              </w:rPr>
            </w:pPr>
            <w:r>
              <w:rPr>
                <w:lang w:val="uk-UA"/>
              </w:rPr>
              <w:t>місцевий бюджет</w:t>
            </w:r>
          </w:p>
        </w:tc>
        <w:tc>
          <w:tcPr>
            <w:tcW w:w="1843" w:type="dxa"/>
          </w:tcPr>
          <w:p w:rsidR="00DF3E9B" w:rsidRDefault="00DF3E9B" w:rsidP="0012054C">
            <w:pPr>
              <w:spacing w:line="100" w:lineRule="atLeast"/>
              <w:jc w:val="center"/>
              <w:rPr>
                <w:sz w:val="20"/>
                <w:szCs w:val="20"/>
                <w:lang w:val="uk-UA"/>
              </w:rPr>
            </w:pPr>
            <w:r>
              <w:rPr>
                <w:sz w:val="20"/>
                <w:szCs w:val="20"/>
                <w:lang w:val="en-US"/>
              </w:rPr>
              <w:t>30 000</w:t>
            </w:r>
            <w:r>
              <w:rPr>
                <w:sz w:val="20"/>
                <w:szCs w:val="20"/>
                <w:lang w:val="uk-UA"/>
              </w:rPr>
              <w:t>,</w:t>
            </w:r>
            <w:r>
              <w:rPr>
                <w:sz w:val="20"/>
                <w:szCs w:val="20"/>
                <w:lang w:val="en-US"/>
              </w:rPr>
              <w:t>00</w:t>
            </w:r>
          </w:p>
          <w:p w:rsidR="00DF3E9B" w:rsidRDefault="00DF3E9B" w:rsidP="0012054C">
            <w:pPr>
              <w:spacing w:line="100" w:lineRule="atLeast"/>
              <w:jc w:val="center"/>
              <w:rPr>
                <w:sz w:val="20"/>
                <w:szCs w:val="20"/>
                <w:lang w:val="uk-UA"/>
              </w:rPr>
            </w:pPr>
            <w:r>
              <w:rPr>
                <w:sz w:val="20"/>
                <w:szCs w:val="20"/>
                <w:lang w:val="uk-UA"/>
              </w:rPr>
              <w:t>7650</w:t>
            </w:r>
          </w:p>
          <w:p w:rsidR="00DF3E9B" w:rsidRDefault="00DF3E9B" w:rsidP="0012054C">
            <w:pPr>
              <w:spacing w:line="100" w:lineRule="atLeast"/>
              <w:jc w:val="center"/>
              <w:rPr>
                <w:sz w:val="20"/>
                <w:szCs w:val="20"/>
                <w:lang w:val="uk-UA"/>
              </w:rPr>
            </w:pPr>
            <w:r>
              <w:rPr>
                <w:sz w:val="20"/>
                <w:szCs w:val="20"/>
                <w:lang w:val="uk-UA"/>
              </w:rPr>
              <w:t>квітень-10000,00</w:t>
            </w:r>
          </w:p>
          <w:p w:rsidR="00DF3E9B" w:rsidRDefault="00DF3E9B" w:rsidP="0012054C">
            <w:pPr>
              <w:spacing w:line="100" w:lineRule="atLeast"/>
              <w:jc w:val="center"/>
              <w:rPr>
                <w:sz w:val="20"/>
                <w:szCs w:val="20"/>
                <w:lang w:val="uk-UA"/>
              </w:rPr>
            </w:pPr>
            <w:r>
              <w:rPr>
                <w:sz w:val="20"/>
                <w:szCs w:val="20"/>
                <w:lang w:val="uk-UA"/>
              </w:rPr>
              <w:t>травень-10000,00</w:t>
            </w:r>
          </w:p>
          <w:p w:rsidR="00DF3E9B" w:rsidRDefault="00DF3E9B" w:rsidP="0012054C">
            <w:pPr>
              <w:spacing w:line="100" w:lineRule="atLeast"/>
              <w:jc w:val="center"/>
              <w:rPr>
                <w:sz w:val="20"/>
                <w:szCs w:val="20"/>
                <w:lang w:val="uk-UA"/>
              </w:rPr>
            </w:pPr>
            <w:r>
              <w:rPr>
                <w:sz w:val="20"/>
                <w:szCs w:val="20"/>
                <w:lang w:val="uk-UA"/>
              </w:rPr>
              <w:t>червень-10000,00</w:t>
            </w:r>
          </w:p>
          <w:p w:rsidR="00DF3E9B" w:rsidRPr="00DF3E9B" w:rsidRDefault="00DF3E9B" w:rsidP="0012054C">
            <w:pPr>
              <w:spacing w:line="100" w:lineRule="atLeast"/>
              <w:jc w:val="center"/>
              <w:rPr>
                <w:sz w:val="20"/>
                <w:szCs w:val="20"/>
                <w:lang w:val="uk-UA"/>
              </w:rPr>
            </w:pPr>
          </w:p>
        </w:tc>
      </w:tr>
      <w:tr w:rsidR="00DF3E9B" w:rsidRPr="00C63BE5" w:rsidTr="00DF3E9B">
        <w:tc>
          <w:tcPr>
            <w:tcW w:w="6062" w:type="dxa"/>
          </w:tcPr>
          <w:p w:rsidR="00DF3E9B" w:rsidRDefault="00DF3E9B" w:rsidP="0012054C">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DF3E9B" w:rsidRPr="00C63BE5" w:rsidRDefault="00DF3E9B" w:rsidP="0012054C">
            <w:pPr>
              <w:rPr>
                <w:lang w:val="uk-UA"/>
              </w:rPr>
            </w:pPr>
            <w:r>
              <w:rPr>
                <w:color w:val="000000"/>
                <w:lang w:val="uk-UA"/>
              </w:rPr>
              <w:t>місцевий бюджет</w:t>
            </w:r>
          </w:p>
        </w:tc>
        <w:tc>
          <w:tcPr>
            <w:tcW w:w="1843" w:type="dxa"/>
          </w:tcPr>
          <w:p w:rsidR="00DF3E9B" w:rsidRPr="00C63BE5" w:rsidRDefault="00DF3E9B" w:rsidP="0012054C">
            <w:pPr>
              <w:spacing w:line="100" w:lineRule="atLeast"/>
              <w:jc w:val="center"/>
              <w:rPr>
                <w:sz w:val="20"/>
                <w:szCs w:val="20"/>
                <w:lang w:val="uk-UA"/>
              </w:rPr>
            </w:pPr>
            <w:r>
              <w:rPr>
                <w:sz w:val="20"/>
                <w:szCs w:val="20"/>
                <w:lang w:val="uk-UA"/>
              </w:rPr>
              <w:t>-</w:t>
            </w:r>
          </w:p>
        </w:tc>
      </w:tr>
      <w:tr w:rsidR="00DF3E9B" w:rsidRPr="00C63BE5" w:rsidTr="00DF3E9B">
        <w:tc>
          <w:tcPr>
            <w:tcW w:w="6062" w:type="dxa"/>
          </w:tcPr>
          <w:p w:rsidR="00DF3E9B" w:rsidRDefault="00DF3E9B" w:rsidP="0012054C">
            <w:pPr>
              <w:rPr>
                <w:lang w:val="uk-UA"/>
              </w:rPr>
            </w:pPr>
            <w:r>
              <w:rPr>
                <w:color w:val="000000"/>
                <w:lang w:val="uk-UA"/>
              </w:rPr>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w:t>
            </w:r>
          </w:p>
          <w:p w:rsidR="00DF3E9B" w:rsidRPr="00C63BE5" w:rsidRDefault="00DF3E9B" w:rsidP="0012054C">
            <w:pPr>
              <w:rPr>
                <w:lang w:val="uk-UA"/>
              </w:rPr>
            </w:pPr>
            <w:r>
              <w:rPr>
                <w:lang w:val="uk-UA"/>
              </w:rPr>
              <w:t>місцевий бюджет</w:t>
            </w:r>
          </w:p>
        </w:tc>
        <w:tc>
          <w:tcPr>
            <w:tcW w:w="1843" w:type="dxa"/>
          </w:tcPr>
          <w:p w:rsidR="00DF3E9B" w:rsidRDefault="00DF3E9B" w:rsidP="00DF3E9B">
            <w:pPr>
              <w:spacing w:line="100" w:lineRule="atLeast"/>
              <w:jc w:val="center"/>
              <w:rPr>
                <w:sz w:val="20"/>
                <w:szCs w:val="20"/>
                <w:lang w:val="uk-UA"/>
              </w:rPr>
            </w:pPr>
            <w:r>
              <w:rPr>
                <w:sz w:val="20"/>
                <w:szCs w:val="20"/>
                <w:lang w:val="uk-UA"/>
              </w:rPr>
              <w:t>100 000,00</w:t>
            </w:r>
          </w:p>
          <w:p w:rsidR="00DF3E9B" w:rsidRDefault="00DF3E9B" w:rsidP="00DF3E9B">
            <w:pPr>
              <w:spacing w:line="100" w:lineRule="atLeast"/>
              <w:jc w:val="center"/>
              <w:rPr>
                <w:sz w:val="20"/>
                <w:szCs w:val="20"/>
                <w:lang w:val="uk-UA"/>
              </w:rPr>
            </w:pPr>
            <w:r>
              <w:rPr>
                <w:sz w:val="20"/>
                <w:szCs w:val="20"/>
                <w:lang w:val="uk-UA"/>
              </w:rPr>
              <w:t>7130</w:t>
            </w:r>
          </w:p>
          <w:p w:rsidR="00DF3E9B" w:rsidRPr="00C63BE5" w:rsidRDefault="00DF3E9B" w:rsidP="00DF3E9B">
            <w:pPr>
              <w:spacing w:line="100" w:lineRule="atLeast"/>
              <w:jc w:val="center"/>
              <w:rPr>
                <w:sz w:val="20"/>
                <w:szCs w:val="20"/>
                <w:u w:val="single"/>
                <w:lang w:val="uk-UA"/>
              </w:rPr>
            </w:pPr>
            <w:r>
              <w:rPr>
                <w:sz w:val="20"/>
                <w:szCs w:val="20"/>
                <w:lang w:val="uk-UA"/>
              </w:rPr>
              <w:t>грудень</w:t>
            </w:r>
          </w:p>
        </w:tc>
      </w:tr>
      <w:tr w:rsidR="00DF3E9B" w:rsidRPr="00C63BE5" w:rsidTr="00DF3E9B">
        <w:trPr>
          <w:trHeight w:val="637"/>
        </w:trPr>
        <w:tc>
          <w:tcPr>
            <w:tcW w:w="6062" w:type="dxa"/>
          </w:tcPr>
          <w:p w:rsidR="00DF3E9B" w:rsidRDefault="00DF3E9B" w:rsidP="0012054C">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DF3E9B" w:rsidRPr="00C63BE5" w:rsidRDefault="00DF3E9B" w:rsidP="0012054C">
            <w:pPr>
              <w:rPr>
                <w:lang w:val="uk-UA"/>
              </w:rPr>
            </w:pPr>
            <w:r w:rsidRPr="00C317B1">
              <w:rPr>
                <w:lang w:val="uk-UA"/>
              </w:rPr>
              <w:t>місцевий бюджет</w:t>
            </w:r>
          </w:p>
        </w:tc>
        <w:tc>
          <w:tcPr>
            <w:tcW w:w="1843" w:type="dxa"/>
          </w:tcPr>
          <w:p w:rsidR="00DF3E9B" w:rsidRPr="00C63BE5" w:rsidRDefault="00DF3E9B" w:rsidP="0012054C">
            <w:pPr>
              <w:spacing w:line="100" w:lineRule="atLeast"/>
              <w:jc w:val="center"/>
              <w:rPr>
                <w:sz w:val="20"/>
                <w:szCs w:val="20"/>
                <w:lang w:val="uk-UA"/>
              </w:rPr>
            </w:pPr>
            <w:r>
              <w:rPr>
                <w:sz w:val="20"/>
                <w:szCs w:val="20"/>
                <w:lang w:val="uk-UA"/>
              </w:rPr>
              <w:t>-</w:t>
            </w:r>
          </w:p>
        </w:tc>
      </w:tr>
      <w:tr w:rsidR="00DF3E9B" w:rsidRPr="00C63BE5" w:rsidTr="00DF3E9B">
        <w:trPr>
          <w:trHeight w:val="419"/>
        </w:trPr>
        <w:tc>
          <w:tcPr>
            <w:tcW w:w="6062" w:type="dxa"/>
          </w:tcPr>
          <w:p w:rsidR="00DF3E9B" w:rsidRDefault="00DF3E9B" w:rsidP="0012054C">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DF3E9B" w:rsidRDefault="00DF3E9B" w:rsidP="0012054C">
            <w:pPr>
              <w:snapToGrid w:val="0"/>
              <w:rPr>
                <w:lang w:val="uk-UA"/>
              </w:rPr>
            </w:pPr>
            <w:proofErr w:type="spellStart"/>
            <w:r>
              <w:rPr>
                <w:lang w:val="uk-UA"/>
              </w:rPr>
              <w:t>мкр</w:t>
            </w:r>
            <w:proofErr w:type="spellEnd"/>
            <w:r>
              <w:rPr>
                <w:lang w:val="uk-UA"/>
              </w:rPr>
              <w:t>. ім. 18 Вересня)</w:t>
            </w:r>
          </w:p>
          <w:p w:rsidR="00DF3E9B" w:rsidRDefault="00DF3E9B" w:rsidP="0012054C">
            <w:pPr>
              <w:rPr>
                <w:lang w:val="uk-UA"/>
              </w:rPr>
            </w:pPr>
            <w:r>
              <w:rPr>
                <w:lang w:val="uk-UA"/>
              </w:rPr>
              <w:t>місцевий бюджет</w:t>
            </w:r>
          </w:p>
        </w:tc>
        <w:tc>
          <w:tcPr>
            <w:tcW w:w="1843" w:type="dxa"/>
          </w:tcPr>
          <w:p w:rsidR="00DF3E9B" w:rsidRPr="00C63BE5" w:rsidRDefault="00DF3E9B" w:rsidP="0012054C">
            <w:pPr>
              <w:spacing w:line="100" w:lineRule="atLeast"/>
              <w:jc w:val="center"/>
              <w:rPr>
                <w:sz w:val="20"/>
                <w:szCs w:val="20"/>
                <w:lang w:val="uk-UA"/>
              </w:rPr>
            </w:pPr>
          </w:p>
        </w:tc>
      </w:tr>
      <w:tr w:rsidR="00DF3E9B" w:rsidRPr="00C63BE5" w:rsidTr="00DF3E9B">
        <w:trPr>
          <w:trHeight w:val="419"/>
        </w:trPr>
        <w:tc>
          <w:tcPr>
            <w:tcW w:w="6062" w:type="dxa"/>
          </w:tcPr>
          <w:p w:rsidR="00DF3E9B" w:rsidRPr="00C63BE5" w:rsidRDefault="00DF3E9B" w:rsidP="0012054C">
            <w:pPr>
              <w:rPr>
                <w:lang w:val="uk-UA"/>
              </w:rPr>
            </w:pPr>
          </w:p>
        </w:tc>
        <w:tc>
          <w:tcPr>
            <w:tcW w:w="1843" w:type="dxa"/>
          </w:tcPr>
          <w:p w:rsidR="00DF3E9B" w:rsidRPr="00C63BE5" w:rsidRDefault="00DF3E9B" w:rsidP="0012054C">
            <w:pPr>
              <w:spacing w:line="100" w:lineRule="atLeast"/>
              <w:jc w:val="center"/>
              <w:rPr>
                <w:sz w:val="20"/>
                <w:szCs w:val="20"/>
                <w:lang w:val="uk-UA"/>
              </w:rPr>
            </w:pPr>
          </w:p>
        </w:tc>
      </w:tr>
    </w:tbl>
    <w:p w:rsidR="00DF3E9B" w:rsidRPr="0012054C" w:rsidRDefault="00DF3E9B" w:rsidP="00DF3E9B">
      <w:pPr>
        <w:spacing w:line="100" w:lineRule="atLeast"/>
      </w:pPr>
    </w:p>
    <w:p w:rsidR="00DF3E9B" w:rsidRDefault="00DF3E9B" w:rsidP="00DF3E9B">
      <w:pPr>
        <w:spacing w:line="100" w:lineRule="atLeast"/>
        <w:rPr>
          <w:color w:val="000000"/>
          <w:lang w:val="uk-UA"/>
        </w:rPr>
      </w:pPr>
    </w:p>
    <w:p w:rsidR="00DF3E9B" w:rsidRPr="006E6F59" w:rsidRDefault="00DF3E9B" w:rsidP="00DF3E9B">
      <w:pPr>
        <w:spacing w:line="100" w:lineRule="atLeast"/>
        <w:rPr>
          <w:color w:val="000000"/>
          <w:lang w:val="uk-UA"/>
        </w:rPr>
      </w:pPr>
    </w:p>
    <w:p w:rsidR="00DF3E9B" w:rsidRDefault="00DF3E9B" w:rsidP="00DF3E9B">
      <w:pPr>
        <w:rPr>
          <w:color w:val="FF0000"/>
          <w:lang w:val="uk-UA"/>
        </w:rPr>
      </w:pPr>
    </w:p>
    <w:p w:rsidR="00DF3E9B" w:rsidRDefault="00DF3E9B" w:rsidP="00DF3E9B">
      <w:pPr>
        <w:spacing w:line="100" w:lineRule="atLeast"/>
        <w:rPr>
          <w:color w:val="000000"/>
          <w:lang w:val="uk-UA"/>
        </w:rPr>
      </w:pPr>
    </w:p>
    <w:p w:rsidR="00DF3E9B" w:rsidRDefault="00DF3E9B" w:rsidP="00DF3E9B">
      <w:pPr>
        <w:spacing w:line="100" w:lineRule="atLeast"/>
        <w:rPr>
          <w:color w:val="000000"/>
          <w:lang w:val="uk-UA"/>
        </w:rPr>
      </w:pPr>
    </w:p>
    <w:p w:rsidR="00DF3E9B" w:rsidRDefault="00DF3E9B" w:rsidP="00DF3E9B">
      <w:pPr>
        <w:spacing w:line="100" w:lineRule="atLeast"/>
        <w:rPr>
          <w:color w:val="000000"/>
          <w:lang w:val="uk-UA"/>
        </w:rPr>
      </w:pPr>
    </w:p>
    <w:p w:rsidR="00DF3E9B" w:rsidRDefault="00DF3E9B" w:rsidP="00DF3E9B">
      <w:pPr>
        <w:spacing w:line="100" w:lineRule="atLeast"/>
        <w:rPr>
          <w:color w:val="000000"/>
          <w:lang w:val="uk-UA"/>
        </w:rPr>
      </w:pPr>
    </w:p>
    <w:p w:rsidR="00DF3E9B" w:rsidRDefault="00DF3E9B" w:rsidP="00DF3E9B">
      <w:pPr>
        <w:spacing w:line="100" w:lineRule="atLeast"/>
        <w:rPr>
          <w:color w:val="000000"/>
          <w:lang w:val="uk-UA"/>
        </w:rPr>
      </w:pPr>
    </w:p>
    <w:p w:rsidR="00DF3E9B" w:rsidRDefault="00DF3E9B" w:rsidP="00DF3E9B">
      <w:pPr>
        <w:spacing w:line="100" w:lineRule="atLeast"/>
        <w:rPr>
          <w:color w:val="000000"/>
          <w:lang w:val="uk-UA"/>
        </w:rPr>
      </w:pPr>
    </w:p>
    <w:p w:rsidR="00DF3E9B" w:rsidRDefault="00DF3E9B" w:rsidP="00DF3E9B">
      <w:pPr>
        <w:spacing w:line="100" w:lineRule="atLeast"/>
        <w:rPr>
          <w:color w:val="000000"/>
          <w:lang w:val="uk-UA"/>
        </w:rPr>
      </w:pPr>
    </w:p>
    <w:p w:rsidR="00DF3E9B" w:rsidRDefault="00DF3E9B" w:rsidP="00DF3E9B">
      <w:pPr>
        <w:spacing w:line="100" w:lineRule="atLeast"/>
        <w:rPr>
          <w:color w:val="000000"/>
          <w:lang w:val="uk-UA"/>
        </w:rPr>
      </w:pPr>
    </w:p>
    <w:p w:rsidR="00DF3E9B" w:rsidRPr="0012054C" w:rsidRDefault="00DF3E9B" w:rsidP="00D62D3A">
      <w:pPr>
        <w:spacing w:line="100" w:lineRule="atLeast"/>
        <w:rPr>
          <w:color w:val="000000"/>
        </w:rPr>
      </w:pPr>
    </w:p>
    <w:p w:rsidR="00D62D3A" w:rsidRDefault="00D62D3A" w:rsidP="00D62D3A">
      <w:pPr>
        <w:spacing w:line="100" w:lineRule="atLeast"/>
        <w:rPr>
          <w:color w:val="000000"/>
          <w:lang w:val="uk-UA"/>
        </w:rPr>
      </w:pPr>
    </w:p>
    <w:p w:rsidR="00825CDE" w:rsidRDefault="00825CDE" w:rsidP="00FA687F">
      <w:pPr>
        <w:spacing w:line="100" w:lineRule="atLeast"/>
        <w:rPr>
          <w:color w:val="000000"/>
          <w:lang w:val="uk-UA"/>
        </w:rPr>
      </w:pPr>
    </w:p>
    <w:p w:rsidR="006D7CBA" w:rsidRDefault="006D7CBA" w:rsidP="00FA687F">
      <w:pPr>
        <w:spacing w:line="100" w:lineRule="atLeast"/>
        <w:rPr>
          <w:color w:val="000000"/>
          <w:lang w:val="uk-UA"/>
        </w:rPr>
      </w:pPr>
    </w:p>
    <w:sectPr w:rsidR="006D7CBA"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3C4C"/>
    <w:rsid w:val="00015F75"/>
    <w:rsid w:val="00017793"/>
    <w:rsid w:val="000239C5"/>
    <w:rsid w:val="0002533C"/>
    <w:rsid w:val="00033B57"/>
    <w:rsid w:val="00035887"/>
    <w:rsid w:val="00037B61"/>
    <w:rsid w:val="000426AA"/>
    <w:rsid w:val="000533C8"/>
    <w:rsid w:val="000568B8"/>
    <w:rsid w:val="00074202"/>
    <w:rsid w:val="00090309"/>
    <w:rsid w:val="00090B39"/>
    <w:rsid w:val="000974B1"/>
    <w:rsid w:val="000A5895"/>
    <w:rsid w:val="000B0A80"/>
    <w:rsid w:val="000C097C"/>
    <w:rsid w:val="000C6711"/>
    <w:rsid w:val="000C70FC"/>
    <w:rsid w:val="000C7195"/>
    <w:rsid w:val="000D171F"/>
    <w:rsid w:val="000D2596"/>
    <w:rsid w:val="000F3CF6"/>
    <w:rsid w:val="00113B15"/>
    <w:rsid w:val="0012054C"/>
    <w:rsid w:val="001260E3"/>
    <w:rsid w:val="00134BD0"/>
    <w:rsid w:val="00177FE4"/>
    <w:rsid w:val="001A0E31"/>
    <w:rsid w:val="001A658E"/>
    <w:rsid w:val="001B2963"/>
    <w:rsid w:val="001C0AF4"/>
    <w:rsid w:val="001C6349"/>
    <w:rsid w:val="001E54FC"/>
    <w:rsid w:val="001F4ACF"/>
    <w:rsid w:val="00202ABF"/>
    <w:rsid w:val="002151B5"/>
    <w:rsid w:val="002156E0"/>
    <w:rsid w:val="00217B74"/>
    <w:rsid w:val="00226977"/>
    <w:rsid w:val="00235C4F"/>
    <w:rsid w:val="00282606"/>
    <w:rsid w:val="002834B1"/>
    <w:rsid w:val="00292295"/>
    <w:rsid w:val="00293000"/>
    <w:rsid w:val="002B5D47"/>
    <w:rsid w:val="002B61BD"/>
    <w:rsid w:val="002C0E7D"/>
    <w:rsid w:val="002C5EB9"/>
    <w:rsid w:val="002C720E"/>
    <w:rsid w:val="002D1A1C"/>
    <w:rsid w:val="002D611D"/>
    <w:rsid w:val="00312690"/>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2CBA"/>
    <w:rsid w:val="003E3692"/>
    <w:rsid w:val="003E55B8"/>
    <w:rsid w:val="003F13CC"/>
    <w:rsid w:val="004141ED"/>
    <w:rsid w:val="004233AF"/>
    <w:rsid w:val="0042624A"/>
    <w:rsid w:val="004450F9"/>
    <w:rsid w:val="004509BB"/>
    <w:rsid w:val="00454F46"/>
    <w:rsid w:val="004624CB"/>
    <w:rsid w:val="00463A6F"/>
    <w:rsid w:val="00473938"/>
    <w:rsid w:val="00491984"/>
    <w:rsid w:val="00493F5C"/>
    <w:rsid w:val="004B34C0"/>
    <w:rsid w:val="004C50BC"/>
    <w:rsid w:val="004C5E34"/>
    <w:rsid w:val="004C646A"/>
    <w:rsid w:val="004D59BC"/>
    <w:rsid w:val="004D6121"/>
    <w:rsid w:val="004E2945"/>
    <w:rsid w:val="004E4ABA"/>
    <w:rsid w:val="004F11EF"/>
    <w:rsid w:val="004F1C7A"/>
    <w:rsid w:val="00505B6E"/>
    <w:rsid w:val="00506104"/>
    <w:rsid w:val="00516F67"/>
    <w:rsid w:val="0052560B"/>
    <w:rsid w:val="00572081"/>
    <w:rsid w:val="0058135D"/>
    <w:rsid w:val="00591541"/>
    <w:rsid w:val="005A308B"/>
    <w:rsid w:val="005A5A86"/>
    <w:rsid w:val="005B04EC"/>
    <w:rsid w:val="005B3284"/>
    <w:rsid w:val="005D77EF"/>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67AE"/>
    <w:rsid w:val="00696C08"/>
    <w:rsid w:val="006A5C5B"/>
    <w:rsid w:val="006B391D"/>
    <w:rsid w:val="006C27A9"/>
    <w:rsid w:val="006C3938"/>
    <w:rsid w:val="006D3B67"/>
    <w:rsid w:val="006D7CBA"/>
    <w:rsid w:val="006E4B9F"/>
    <w:rsid w:val="006E6F59"/>
    <w:rsid w:val="006F1050"/>
    <w:rsid w:val="0070336C"/>
    <w:rsid w:val="00712278"/>
    <w:rsid w:val="00712E8E"/>
    <w:rsid w:val="0073578E"/>
    <w:rsid w:val="007374B1"/>
    <w:rsid w:val="00762225"/>
    <w:rsid w:val="007804A9"/>
    <w:rsid w:val="00794586"/>
    <w:rsid w:val="007A078C"/>
    <w:rsid w:val="007A121B"/>
    <w:rsid w:val="007B1A59"/>
    <w:rsid w:val="007C41A1"/>
    <w:rsid w:val="007D6E17"/>
    <w:rsid w:val="007E2CC5"/>
    <w:rsid w:val="007F0A6A"/>
    <w:rsid w:val="0081526E"/>
    <w:rsid w:val="00816039"/>
    <w:rsid w:val="008223E0"/>
    <w:rsid w:val="00825CDE"/>
    <w:rsid w:val="0084368D"/>
    <w:rsid w:val="00861CCC"/>
    <w:rsid w:val="00871585"/>
    <w:rsid w:val="0087448C"/>
    <w:rsid w:val="00874C8E"/>
    <w:rsid w:val="00886430"/>
    <w:rsid w:val="0089046F"/>
    <w:rsid w:val="00893B2C"/>
    <w:rsid w:val="008A1E1D"/>
    <w:rsid w:val="008A32AD"/>
    <w:rsid w:val="008B3F14"/>
    <w:rsid w:val="008B4602"/>
    <w:rsid w:val="008B572B"/>
    <w:rsid w:val="008B67B1"/>
    <w:rsid w:val="008C7AB9"/>
    <w:rsid w:val="008D7667"/>
    <w:rsid w:val="008F1B34"/>
    <w:rsid w:val="008F2F51"/>
    <w:rsid w:val="0090444D"/>
    <w:rsid w:val="009170DE"/>
    <w:rsid w:val="009204AC"/>
    <w:rsid w:val="00921C2C"/>
    <w:rsid w:val="0092259E"/>
    <w:rsid w:val="009225AB"/>
    <w:rsid w:val="009310F1"/>
    <w:rsid w:val="00941B2F"/>
    <w:rsid w:val="00955DEE"/>
    <w:rsid w:val="009622B0"/>
    <w:rsid w:val="0097205C"/>
    <w:rsid w:val="009A490B"/>
    <w:rsid w:val="009C7E86"/>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4D73"/>
    <w:rsid w:val="00A65D2E"/>
    <w:rsid w:val="00A70C94"/>
    <w:rsid w:val="00A73A3F"/>
    <w:rsid w:val="00AA17D4"/>
    <w:rsid w:val="00AB49ED"/>
    <w:rsid w:val="00AE1440"/>
    <w:rsid w:val="00AE1BAA"/>
    <w:rsid w:val="00AE7E32"/>
    <w:rsid w:val="00B03E54"/>
    <w:rsid w:val="00B11EED"/>
    <w:rsid w:val="00B12ED3"/>
    <w:rsid w:val="00B1486F"/>
    <w:rsid w:val="00B152D3"/>
    <w:rsid w:val="00B260AB"/>
    <w:rsid w:val="00B323CF"/>
    <w:rsid w:val="00B40F9B"/>
    <w:rsid w:val="00B44913"/>
    <w:rsid w:val="00B45B31"/>
    <w:rsid w:val="00B73903"/>
    <w:rsid w:val="00B85414"/>
    <w:rsid w:val="00B87FC6"/>
    <w:rsid w:val="00BA0745"/>
    <w:rsid w:val="00BA51DD"/>
    <w:rsid w:val="00BC0D3A"/>
    <w:rsid w:val="00BC21AD"/>
    <w:rsid w:val="00BC4D62"/>
    <w:rsid w:val="00BE1FB3"/>
    <w:rsid w:val="00BF73D5"/>
    <w:rsid w:val="00C05FF0"/>
    <w:rsid w:val="00C07D48"/>
    <w:rsid w:val="00C144FD"/>
    <w:rsid w:val="00C17E7B"/>
    <w:rsid w:val="00C23E5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81A49"/>
    <w:rsid w:val="00C8417D"/>
    <w:rsid w:val="00C97861"/>
    <w:rsid w:val="00CA5BF8"/>
    <w:rsid w:val="00CB06F5"/>
    <w:rsid w:val="00CC1BC6"/>
    <w:rsid w:val="00CC590D"/>
    <w:rsid w:val="00CD0ABD"/>
    <w:rsid w:val="00CD370B"/>
    <w:rsid w:val="00CE36AD"/>
    <w:rsid w:val="00CF060B"/>
    <w:rsid w:val="00CF7DC9"/>
    <w:rsid w:val="00D12EF3"/>
    <w:rsid w:val="00D22B09"/>
    <w:rsid w:val="00D31066"/>
    <w:rsid w:val="00D31B0B"/>
    <w:rsid w:val="00D469D5"/>
    <w:rsid w:val="00D5181B"/>
    <w:rsid w:val="00D53E8A"/>
    <w:rsid w:val="00D54E52"/>
    <w:rsid w:val="00D62D3A"/>
    <w:rsid w:val="00D635AC"/>
    <w:rsid w:val="00D74A88"/>
    <w:rsid w:val="00D75842"/>
    <w:rsid w:val="00D9062F"/>
    <w:rsid w:val="00D92B97"/>
    <w:rsid w:val="00DA2554"/>
    <w:rsid w:val="00DA79EE"/>
    <w:rsid w:val="00DC1C6D"/>
    <w:rsid w:val="00DE1C4A"/>
    <w:rsid w:val="00DE4AA6"/>
    <w:rsid w:val="00DF3E9B"/>
    <w:rsid w:val="00DF5C0F"/>
    <w:rsid w:val="00DF7169"/>
    <w:rsid w:val="00DF7FE8"/>
    <w:rsid w:val="00E040C3"/>
    <w:rsid w:val="00E06CC4"/>
    <w:rsid w:val="00E270B9"/>
    <w:rsid w:val="00E32EF9"/>
    <w:rsid w:val="00E33840"/>
    <w:rsid w:val="00E43B65"/>
    <w:rsid w:val="00E62053"/>
    <w:rsid w:val="00E76A43"/>
    <w:rsid w:val="00E80054"/>
    <w:rsid w:val="00EA2FE3"/>
    <w:rsid w:val="00EC4419"/>
    <w:rsid w:val="00EC4B43"/>
    <w:rsid w:val="00ED0877"/>
    <w:rsid w:val="00ED5841"/>
    <w:rsid w:val="00EE0BD3"/>
    <w:rsid w:val="00EE0C6C"/>
    <w:rsid w:val="00EE2B3B"/>
    <w:rsid w:val="00EF0A48"/>
    <w:rsid w:val="00F03E6A"/>
    <w:rsid w:val="00F11869"/>
    <w:rsid w:val="00F11AB5"/>
    <w:rsid w:val="00F14EF7"/>
    <w:rsid w:val="00F17AB0"/>
    <w:rsid w:val="00F4069E"/>
    <w:rsid w:val="00F40E1A"/>
    <w:rsid w:val="00F55CCE"/>
    <w:rsid w:val="00F6179E"/>
    <w:rsid w:val="00F90444"/>
    <w:rsid w:val="00F91898"/>
    <w:rsid w:val="00F956BC"/>
    <w:rsid w:val="00FA4B14"/>
    <w:rsid w:val="00FA687F"/>
    <w:rsid w:val="00FB7160"/>
    <w:rsid w:val="00FD4A2A"/>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3F657-C737-479E-BF40-1BC3B65A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zem2</cp:lastModifiedBy>
  <cp:revision>29</cp:revision>
  <cp:lastPrinted>2022-11-25T09:31:00Z</cp:lastPrinted>
  <dcterms:created xsi:type="dcterms:W3CDTF">2021-11-26T07:55:00Z</dcterms:created>
  <dcterms:modified xsi:type="dcterms:W3CDTF">2022-11-25T09:58:00Z</dcterms:modified>
</cp:coreProperties>
</file>