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52" w:rsidRPr="00331B74" w:rsidRDefault="00A72152" w:rsidP="00A72152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31B74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</w:t>
      </w:r>
      <w:r w:rsidRPr="00331B74">
        <w:rPr>
          <w:rFonts w:ascii="Times New Roman" w:hAnsi="Times New Roman"/>
          <w:color w:val="000000"/>
          <w:sz w:val="24"/>
          <w:szCs w:val="24"/>
          <w:lang w:val="uk-UA"/>
        </w:rPr>
        <w:br/>
        <w:t>про</w:t>
      </w:r>
      <w:r w:rsidRPr="00331B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31B74">
        <w:rPr>
          <w:rFonts w:ascii="Times New Roman" w:hAnsi="Times New Roman"/>
          <w:color w:val="000000"/>
          <w:sz w:val="24"/>
          <w:szCs w:val="24"/>
          <w:lang w:val="uk-UA"/>
        </w:rPr>
        <w:t>виконання заходів щодо вдосконалення умов та організації дорожнього руху для забезпечення його безпеки</w:t>
      </w:r>
    </w:p>
    <w:tbl>
      <w:tblPr>
        <w:tblW w:w="0" w:type="auto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0A0"/>
      </w:tblPr>
      <w:tblGrid>
        <w:gridCol w:w="455"/>
        <w:gridCol w:w="2128"/>
        <w:gridCol w:w="1062"/>
        <w:gridCol w:w="1297"/>
        <w:gridCol w:w="1361"/>
        <w:gridCol w:w="1275"/>
        <w:gridCol w:w="1401"/>
        <w:gridCol w:w="1206"/>
      </w:tblGrid>
      <w:tr w:rsidR="00A72152" w:rsidRPr="00D13042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308"/>
            <w:bookmarkEnd w:id="0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331B74">
              <w:rPr>
                <w:rFonts w:ascii="Times New Roman" w:hAnsi="Times New Roman"/>
                <w:sz w:val="20"/>
                <w:szCs w:val="20"/>
              </w:rPr>
              <w:br/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309"/>
            <w:bookmarkEnd w:id="1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Аварійно-небезпечна ділянка / місце (ділянка) концентрації ДТП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310"/>
            <w:bookmarkEnd w:id="2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Ступінь небезпеки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311"/>
            <w:bookmarkEnd w:id="3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Тип заходу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312"/>
            <w:bookmarkEnd w:id="4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Вид заходу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313"/>
            <w:bookmarkEnd w:id="5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Виконавець заходу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314"/>
            <w:bookmarkEnd w:id="6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Запланований строк виконання заходу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315"/>
            <w:bookmarkEnd w:id="7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Стан фактичного виконання</w:t>
            </w:r>
            <w:r w:rsidRPr="00331B74">
              <w:rPr>
                <w:rFonts w:ascii="Times New Roman" w:hAnsi="Times New Roman"/>
                <w:sz w:val="20"/>
                <w:szCs w:val="20"/>
              </w:rPr>
              <w:br/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(виконано повністю, виконано частково, не виконано)</w:t>
            </w:r>
          </w:p>
        </w:tc>
      </w:tr>
      <w:tr w:rsidR="00A72152" w:rsidRPr="00331B74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" w:name="316"/>
            <w:bookmarkEnd w:id="8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" w:name="317"/>
            <w:bookmarkEnd w:id="9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" w:name="318"/>
            <w:bookmarkEnd w:id="10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" w:name="319"/>
            <w:bookmarkEnd w:id="11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" w:name="320"/>
            <w:bookmarkEnd w:id="12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321"/>
            <w:bookmarkEnd w:id="13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" w:name="322"/>
            <w:bookmarkEnd w:id="14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" w:name="323"/>
            <w:bookmarkEnd w:id="15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72152" w:rsidRPr="00087183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" w:name="324"/>
            <w:bookmarkEnd w:id="16"/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7" w:name="325"/>
            <w:bookmarkEnd w:id="17"/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(перехрестя з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вул.Преображенська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) 48.49756, 35.94809</w:t>
            </w:r>
            <w:r w:rsidRPr="00EA77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" w:name="326"/>
            <w:bookmarkEnd w:id="18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Небезпечні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" w:name="327"/>
            <w:bookmarkEnd w:id="19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" w:name="328"/>
            <w:bookmarkEnd w:id="20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" w:name="329"/>
            <w:bookmarkEnd w:id="21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2" w:name="330"/>
            <w:bookmarkEnd w:id="22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квітень-червень 2023р. 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" w:name="331"/>
            <w:bookmarkEnd w:id="23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виконано частково </w:t>
            </w:r>
          </w:p>
        </w:tc>
      </w:tr>
      <w:tr w:rsidR="00A72152" w:rsidRPr="007C312A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4" w:name="332"/>
            <w:bookmarkEnd w:id="24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5" w:name="333"/>
            <w:bookmarkEnd w:id="25"/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(від буд.№569 до  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вул.Милосердова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Володимира) 48.49456, 35.9366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" w:name="334"/>
            <w:bookmarkEnd w:id="26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" w:name="335"/>
            <w:bookmarkEnd w:id="27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" w:name="336"/>
            <w:bookmarkEnd w:id="28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" w:name="339"/>
            <w:bookmarkEnd w:id="29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виконано частково </w:t>
            </w:r>
          </w:p>
        </w:tc>
      </w:tr>
      <w:tr w:rsidR="00A72152" w:rsidRPr="007C312A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" w:name="340"/>
            <w:bookmarkEnd w:id="3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31B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31" w:name="341"/>
            <w:bookmarkEnd w:id="31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(перехрестя з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вул.Водопровідна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48.49524, 35.93422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" w:name="342"/>
            <w:bookmarkEnd w:id="32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" w:name="343"/>
            <w:bookmarkEnd w:id="33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4" w:name="344"/>
            <w:bookmarkEnd w:id="34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5" w:name="347"/>
            <w:bookmarkEnd w:id="35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виконано частково </w:t>
            </w:r>
          </w:p>
        </w:tc>
      </w:tr>
      <w:tr w:rsidR="00A72152" w:rsidRPr="007C312A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(перехрестя  з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вул.Західнодонбаська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48.49684, 35.92898 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  <w:tr w:rsidR="00A72152" w:rsidRPr="007C312A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 районі перехрестя з 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пров.Дніпровський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48.49948, 35.91996 </w:t>
            </w:r>
          </w:p>
          <w:p w:rsidR="00A72152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Мало-небезпечні і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  <w:tr w:rsidR="00A72152" w:rsidRPr="007C312A" w:rsidTr="003442DE">
        <w:trPr>
          <w:trHeight w:val="406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(р-н будинків №405-417) 48.50093, 35.91485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квітень-червень 2023р 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  <w:tr w:rsidR="00A72152" w:rsidRPr="00F66A2E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(в районі будинків 334, 334/1)</w:t>
            </w:r>
          </w:p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48.50903, 35.89837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  <w:tr w:rsidR="00A72152" w:rsidRPr="00F66A2E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(перехрестя з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вул.Яворницького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Дмитра) 48.51245, 35.89293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51E53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Мало-</w:t>
            </w: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нанесення </w:t>
            </w: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квітень-</w:t>
            </w: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червень 2023р. 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виконано </w:t>
            </w: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частково</w:t>
            </w:r>
          </w:p>
        </w:tc>
      </w:tr>
      <w:tr w:rsidR="00A72152" w:rsidRPr="00F66A2E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(міст через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р.Гніздка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перехрестя з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вул.Успенська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) 48.52237, 35.87706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51E53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  <w:tr w:rsidR="00A72152" w:rsidRPr="00F66A2E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(перехрестя з 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вул.Євгена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Панченка) 48.52372, 35.86691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51E53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квітень-червень 2023р. 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  <w:tr w:rsidR="00A72152" w:rsidRPr="00F66A2E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(перехрестя з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вул.Полтавська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48.52397, 35.8647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51E53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  <w:tr w:rsidR="00A72152" w:rsidRPr="00F66A2E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вул.Дніпровська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(міст через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р.Вовча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48.52472, 35.86015 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  <w:tr w:rsidR="00A72152" w:rsidRPr="00F66A2E" w:rsidTr="003442DE">
        <w:trPr>
          <w:trHeight w:val="45"/>
          <w:tblCellSpacing w:w="0" w:type="auto"/>
        </w:trPr>
        <w:tc>
          <w:tcPr>
            <w:tcW w:w="4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331B74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м.Павлоград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72152" w:rsidRPr="00EA77B8" w:rsidRDefault="00A72152" w:rsidP="003442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вул. Центральна (перехрестя з вул. Вокзальна) 48.54012, 35.86772</w:t>
            </w:r>
          </w:p>
        </w:tc>
        <w:tc>
          <w:tcPr>
            <w:tcW w:w="10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обов’язкові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нанесення дорожньої розмітки, встановлення дорожніх знаків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Павлоград-світло</w:t>
            </w:r>
            <w:proofErr w:type="spellEnd"/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квітень-червень 2023р</w:t>
            </w:r>
          </w:p>
        </w:tc>
        <w:tc>
          <w:tcPr>
            <w:tcW w:w="12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72152" w:rsidRPr="00EA77B8" w:rsidRDefault="00A72152" w:rsidP="003442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7B8">
              <w:rPr>
                <w:rFonts w:ascii="Times New Roman" w:hAnsi="Times New Roman"/>
                <w:color w:val="000000"/>
                <w:sz w:val="20"/>
                <w:szCs w:val="20"/>
              </w:rPr>
              <w:t>виконано частково</w:t>
            </w:r>
          </w:p>
        </w:tc>
      </w:tr>
    </w:tbl>
    <w:p w:rsidR="00A72152" w:rsidRDefault="00A72152"/>
    <w:sectPr w:rsidR="00A72152" w:rsidSect="00036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248"/>
    <w:rsid w:val="0003637F"/>
    <w:rsid w:val="001C2F53"/>
    <w:rsid w:val="007A790F"/>
    <w:rsid w:val="007E0316"/>
    <w:rsid w:val="00874248"/>
    <w:rsid w:val="00A51E53"/>
    <w:rsid w:val="00A72152"/>
    <w:rsid w:val="00C83527"/>
    <w:rsid w:val="00D507FA"/>
    <w:rsid w:val="00F5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7F"/>
  </w:style>
  <w:style w:type="paragraph" w:styleId="3">
    <w:name w:val="heading 3"/>
    <w:basedOn w:val="a"/>
    <w:next w:val="a"/>
    <w:link w:val="30"/>
    <w:uiPriority w:val="99"/>
    <w:qFormat/>
    <w:rsid w:val="00A72152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72152"/>
    <w:rPr>
      <w:rFonts w:ascii="Cambria" w:eastAsia="Times New Roman" w:hAnsi="Cambria" w:cs="Times New Roman"/>
      <w:b/>
      <w:bCs/>
      <w:color w:val="4F81BD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3</cp:revision>
  <dcterms:created xsi:type="dcterms:W3CDTF">2023-04-17T06:12:00Z</dcterms:created>
  <dcterms:modified xsi:type="dcterms:W3CDTF">2023-04-17T06:13:00Z</dcterms:modified>
</cp:coreProperties>
</file>