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6D1" w:rsidRDefault="00C676D1" w:rsidP="00C676D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2"/>
          <w:sz w:val="32"/>
          <w:szCs w:val="32"/>
          <w:lang w:val="uk-UA"/>
        </w:rPr>
      </w:pPr>
      <w:r w:rsidRPr="001D4B88">
        <w:rPr>
          <w:rFonts w:ascii="Arial" w:eastAsia="Lucida Sans Unicode" w:hAnsi="Arial" w:cs="Times New Roman"/>
          <w:kern w:val="2"/>
          <w:sz w:val="32"/>
          <w:szCs w:val="32"/>
          <w:lang w:eastAsia="ar-SA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 filled="t">
            <v:fill color2="black"/>
            <v:imagedata r:id="rId5" o:title=""/>
          </v:shape>
          <o:OLEObject Type="Embed" ProgID="Word.Picture.8" ShapeID="_x0000_i1025" DrawAspect="Content" ObjectID="_1742639551" r:id="rId6"/>
        </w:object>
      </w:r>
    </w:p>
    <w:p w:rsidR="00C676D1" w:rsidRDefault="00C676D1" w:rsidP="00C676D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2"/>
          <w:sz w:val="32"/>
          <w:szCs w:val="32"/>
          <w:lang w:val="uk-UA"/>
        </w:rPr>
      </w:pPr>
      <w:r>
        <w:rPr>
          <w:rFonts w:ascii="Times New Roman" w:eastAsia="Lucida Sans Unicode" w:hAnsi="Times New Roman" w:cs="Tahoma"/>
          <w:b/>
          <w:bCs/>
          <w:kern w:val="2"/>
          <w:sz w:val="32"/>
          <w:szCs w:val="32"/>
          <w:lang w:val="uk-UA"/>
        </w:rPr>
        <w:t>УКРАЇНА</w:t>
      </w:r>
    </w:p>
    <w:p w:rsidR="00C676D1" w:rsidRDefault="00C676D1" w:rsidP="00C676D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2"/>
          <w:sz w:val="32"/>
          <w:szCs w:val="32"/>
          <w:lang w:val="uk-UA"/>
        </w:rPr>
      </w:pPr>
      <w:r>
        <w:rPr>
          <w:rFonts w:ascii="Times New Roman" w:eastAsia="Lucida Sans Unicode" w:hAnsi="Times New Roman" w:cs="Tahoma"/>
          <w:b/>
          <w:bCs/>
          <w:kern w:val="2"/>
          <w:sz w:val="32"/>
          <w:szCs w:val="32"/>
          <w:lang w:val="uk-UA"/>
        </w:rPr>
        <w:t>ПАВЛОГРАДСЬКА   МІСЬКА  РАДА</w:t>
      </w:r>
    </w:p>
    <w:p w:rsidR="00C676D1" w:rsidRDefault="00C676D1" w:rsidP="00C676D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2"/>
          <w:sz w:val="32"/>
          <w:szCs w:val="32"/>
          <w:lang w:val="uk-UA"/>
        </w:rPr>
      </w:pPr>
      <w:r>
        <w:rPr>
          <w:rFonts w:ascii="Times New Roman" w:eastAsia="Lucida Sans Unicode" w:hAnsi="Times New Roman" w:cs="Tahoma"/>
          <w:b/>
          <w:bCs/>
          <w:kern w:val="2"/>
          <w:sz w:val="32"/>
          <w:szCs w:val="32"/>
          <w:lang w:val="uk-UA"/>
        </w:rPr>
        <w:t>ДНІПРОПЕТРОВСЬКОЇ  ОБЛАСТІ</w:t>
      </w:r>
    </w:p>
    <w:p w:rsidR="00C676D1" w:rsidRDefault="00C676D1" w:rsidP="00C676D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2"/>
          <w:sz w:val="32"/>
          <w:szCs w:val="32"/>
          <w:lang w:val="uk-UA"/>
        </w:rPr>
      </w:pPr>
      <w:r>
        <w:rPr>
          <w:rFonts w:ascii="Times New Roman" w:eastAsia="Lucida Sans Unicode" w:hAnsi="Times New Roman" w:cs="Tahoma"/>
          <w:b/>
          <w:bCs/>
          <w:kern w:val="2"/>
          <w:sz w:val="32"/>
          <w:szCs w:val="32"/>
          <w:lang w:val="uk-UA"/>
        </w:rPr>
        <w:t xml:space="preserve"> (33 сесія   </w:t>
      </w:r>
      <w:r>
        <w:rPr>
          <w:rFonts w:ascii="Times New Roman" w:eastAsia="Lucida Sans Unicode" w:hAnsi="Times New Roman" w:cs="Tahoma"/>
          <w:b/>
          <w:bCs/>
          <w:kern w:val="2"/>
          <w:sz w:val="32"/>
          <w:szCs w:val="32"/>
          <w:lang w:val="en-US"/>
        </w:rPr>
        <w:t>VII</w:t>
      </w:r>
      <w:r>
        <w:rPr>
          <w:rFonts w:ascii="Times New Roman" w:eastAsia="Lucida Sans Unicode" w:hAnsi="Times New Roman" w:cs="Tahoma"/>
          <w:b/>
          <w:bCs/>
          <w:kern w:val="2"/>
          <w:sz w:val="32"/>
          <w:szCs w:val="32"/>
          <w:lang w:val="uk-UA"/>
        </w:rPr>
        <w:t>І  скликання)</w:t>
      </w:r>
    </w:p>
    <w:p w:rsidR="00C676D1" w:rsidRDefault="00C676D1" w:rsidP="00C676D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2"/>
          <w:sz w:val="32"/>
          <w:szCs w:val="32"/>
          <w:lang w:val="uk-UA"/>
        </w:rPr>
      </w:pPr>
    </w:p>
    <w:p w:rsidR="00C676D1" w:rsidRDefault="00C676D1" w:rsidP="00C676D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2"/>
          <w:sz w:val="32"/>
          <w:szCs w:val="32"/>
          <w:lang w:val="uk-UA"/>
        </w:rPr>
      </w:pPr>
      <w:r>
        <w:rPr>
          <w:rFonts w:ascii="Times New Roman" w:eastAsia="Lucida Sans Unicode" w:hAnsi="Times New Roman" w:cs="Tahoma"/>
          <w:b/>
          <w:bCs/>
          <w:kern w:val="2"/>
          <w:sz w:val="32"/>
          <w:szCs w:val="32"/>
          <w:lang w:val="uk-UA"/>
        </w:rPr>
        <w:t>РІШЕННЯ</w:t>
      </w:r>
    </w:p>
    <w:p w:rsidR="00C676D1" w:rsidRDefault="00C676D1" w:rsidP="00C676D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2"/>
          <w:sz w:val="32"/>
          <w:szCs w:val="32"/>
          <w:lang w:val="uk-UA"/>
        </w:rPr>
      </w:pPr>
    </w:p>
    <w:p w:rsidR="00C676D1" w:rsidRDefault="00C676D1" w:rsidP="00C676D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2"/>
          <w:sz w:val="28"/>
          <w:szCs w:val="28"/>
          <w:lang w:val="uk-UA"/>
        </w:rPr>
      </w:pPr>
      <w:r>
        <w:rPr>
          <w:rFonts w:ascii="Times New Roman" w:eastAsia="Lucida Sans Unicode" w:hAnsi="Times New Roman" w:cs="Tahoma"/>
          <w:b/>
          <w:bCs/>
          <w:kern w:val="2"/>
          <w:sz w:val="28"/>
          <w:szCs w:val="28"/>
          <w:lang w:val="uk-UA"/>
        </w:rPr>
        <w:t xml:space="preserve">Від  ____________                                    </w:t>
      </w:r>
      <w:r>
        <w:rPr>
          <w:rFonts w:ascii="Times New Roman" w:eastAsia="Lucida Sans Unicode" w:hAnsi="Times New Roman" w:cs="Tahoma"/>
          <w:b/>
          <w:bCs/>
          <w:kern w:val="2"/>
          <w:sz w:val="28"/>
          <w:szCs w:val="28"/>
          <w:lang w:val="uk-UA"/>
        </w:rPr>
        <w:tab/>
      </w:r>
      <w:r>
        <w:rPr>
          <w:rFonts w:ascii="Times New Roman" w:eastAsia="Lucida Sans Unicode" w:hAnsi="Times New Roman" w:cs="Tahoma"/>
          <w:b/>
          <w:bCs/>
          <w:kern w:val="2"/>
          <w:sz w:val="28"/>
          <w:szCs w:val="28"/>
          <w:lang w:val="uk-UA"/>
        </w:rPr>
        <w:tab/>
      </w:r>
      <w:r>
        <w:rPr>
          <w:rFonts w:ascii="Times New Roman" w:eastAsia="Lucida Sans Unicode" w:hAnsi="Times New Roman" w:cs="Tahoma"/>
          <w:b/>
          <w:bCs/>
          <w:kern w:val="2"/>
          <w:sz w:val="28"/>
          <w:szCs w:val="28"/>
          <w:lang w:val="uk-UA"/>
        </w:rPr>
        <w:tab/>
        <w:t xml:space="preserve">     №___________          </w:t>
      </w:r>
    </w:p>
    <w:p w:rsidR="00C676D1" w:rsidRDefault="00C676D1" w:rsidP="00C676D1">
      <w:pPr>
        <w:suppressAutoHyphens/>
        <w:autoSpaceDN w:val="0"/>
        <w:spacing w:after="60" w:line="240" w:lineRule="auto"/>
        <w:textAlignment w:val="baseline"/>
        <w:rPr>
          <w:rFonts w:ascii="Times New Roman" w:eastAsia="Times New Roman" w:hAnsi="Times New Roman" w:cs="Arial"/>
          <w:kern w:val="3"/>
          <w:sz w:val="26"/>
          <w:szCs w:val="26"/>
          <w:lang w:val="uk-UA" w:eastAsia="zh-CN"/>
        </w:rPr>
      </w:pPr>
    </w:p>
    <w:p w:rsidR="00C676D1" w:rsidRDefault="00C676D1" w:rsidP="00C676D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Про внесення змін до рішення № </w:t>
      </w:r>
      <w:r w:rsidRPr="00B160BC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872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-</w:t>
      </w:r>
      <w:r w:rsidRPr="00B160BC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33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/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en-US" w:eastAsia="zh-CN"/>
        </w:rPr>
        <w:t>V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ІІ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en-US" w:eastAsia="zh-CN"/>
        </w:rPr>
        <w:t>I</w:t>
      </w:r>
    </w:p>
    <w:p w:rsidR="00C676D1" w:rsidRDefault="00C676D1" w:rsidP="00C676D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від 1</w:t>
      </w:r>
      <w:r w:rsidRPr="00C676D1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4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.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0</w:t>
      </w:r>
      <w:r w:rsidRPr="00C676D1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2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.202</w:t>
      </w:r>
      <w:r w:rsidRPr="00C676D1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3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року «Про затвердження </w:t>
      </w:r>
    </w:p>
    <w:p w:rsidR="00C676D1" w:rsidRDefault="00C676D1" w:rsidP="00C676D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списку присяжних»</w:t>
      </w:r>
    </w:p>
    <w:p w:rsidR="00C676D1" w:rsidRDefault="00C676D1" w:rsidP="00C676D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</w:p>
    <w:p w:rsidR="00C676D1" w:rsidRDefault="00C676D1" w:rsidP="00C676D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ab/>
        <w:t xml:space="preserve">Згідно зі ст.ст. 19, 144 Конституції України, ст. 25,  ч.1 ст. 59,  Закону України «Про місцеве самоврядування в Україні», ст. 64-65,  Закону України «Про судоустрій і статус суддів», </w:t>
      </w:r>
      <w:proofErr w:type="spellStart"/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Павлоградська</w:t>
      </w:r>
      <w:proofErr w:type="spellEnd"/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міська рада,</w:t>
      </w:r>
    </w:p>
    <w:p w:rsidR="00C676D1" w:rsidRDefault="00C676D1" w:rsidP="00C676D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</w:p>
    <w:p w:rsidR="00C676D1" w:rsidRDefault="00C676D1" w:rsidP="00C676D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ВИРІШИЛА:</w:t>
      </w:r>
    </w:p>
    <w:p w:rsidR="00C676D1" w:rsidRDefault="00C676D1" w:rsidP="00C676D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</w:p>
    <w:p w:rsidR="00C676D1" w:rsidRDefault="00C676D1" w:rsidP="00C676D1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Внести до рішення Павлоградської міської ради від 1</w:t>
      </w:r>
      <w:r w:rsidRPr="00B160BC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4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.0</w:t>
      </w:r>
      <w:r w:rsidRPr="00B160BC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2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.202</w:t>
      </w:r>
      <w:r w:rsidRPr="00B160BC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3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року                               №</w:t>
      </w:r>
      <w:r w:rsidRPr="00B160BC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8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72</w:t>
      </w:r>
      <w:r w:rsidRPr="00B160BC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-33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/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en-US" w:eastAsia="zh-CN"/>
        </w:rPr>
        <w:t>V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ІІ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en-US" w:eastAsia="zh-CN"/>
        </w:rPr>
        <w:t>I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«Про затвердження списку присяжних» такі зміни:</w:t>
      </w:r>
    </w:p>
    <w:p w:rsidR="00C676D1" w:rsidRDefault="00C676D1" w:rsidP="00C676D1">
      <w:pPr>
        <w:pStyle w:val="a3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включити до списку присяжних Кравченко Наталю Анатоліївну, як особу, яка постійно проживає на території, на яку поширюється юрисдикція </w:t>
      </w:r>
      <w:proofErr w:type="spellStart"/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Павлоградського</w:t>
      </w:r>
      <w:proofErr w:type="spellEnd"/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міськрайонного суду Дніпропетровської області, відповідає вимогам статті 65 Закону України «Про судоустрій і статус суддів» і дала згоду бути присяжним.    </w:t>
      </w:r>
    </w:p>
    <w:p w:rsidR="00C676D1" w:rsidRDefault="00C676D1" w:rsidP="00C676D1">
      <w:pPr>
        <w:widowControl w:val="0"/>
        <w:suppressAutoHyphens/>
        <w:autoSpaceDN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2.</w:t>
      </w:r>
      <w:r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ab/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в п.1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рішення слова « у кількості 11 осіб»  замінити на слова «у кількості 12 осіб».</w:t>
      </w:r>
    </w:p>
    <w:p w:rsidR="00C676D1" w:rsidRDefault="00C676D1" w:rsidP="00C676D1">
      <w:pPr>
        <w:pStyle w:val="Standard"/>
        <w:tabs>
          <w:tab w:val="left" w:pos="142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3. </w:t>
      </w:r>
      <w:r>
        <w:rPr>
          <w:sz w:val="26"/>
          <w:szCs w:val="26"/>
          <w:lang w:val="uk-UA"/>
        </w:rPr>
        <w:tab/>
        <w:t xml:space="preserve">Контроль за виконанням даного рішення покласти на постійну депутатську комісію з питань законності, депутатської етики, охорони громадського порядку, </w:t>
      </w:r>
      <w:proofErr w:type="spellStart"/>
      <w:r>
        <w:rPr>
          <w:sz w:val="26"/>
          <w:szCs w:val="26"/>
          <w:lang w:val="uk-UA"/>
        </w:rPr>
        <w:t>зв</w:t>
      </w:r>
      <w:proofErr w:type="spellEnd"/>
      <w:r>
        <w:rPr>
          <w:sz w:val="26"/>
          <w:szCs w:val="26"/>
        </w:rPr>
        <w:t>'</w:t>
      </w:r>
      <w:proofErr w:type="spellStart"/>
      <w:r>
        <w:rPr>
          <w:sz w:val="26"/>
          <w:szCs w:val="26"/>
          <w:lang w:val="uk-UA"/>
        </w:rPr>
        <w:t>язків</w:t>
      </w:r>
      <w:proofErr w:type="spellEnd"/>
      <w:r>
        <w:rPr>
          <w:sz w:val="26"/>
          <w:szCs w:val="26"/>
          <w:lang w:val="uk-UA"/>
        </w:rPr>
        <w:t xml:space="preserve"> з громадськими організаціями та ЗМІ.</w:t>
      </w:r>
    </w:p>
    <w:p w:rsidR="00C676D1" w:rsidRDefault="00C676D1" w:rsidP="00C676D1">
      <w:pPr>
        <w:pStyle w:val="Standard"/>
        <w:tabs>
          <w:tab w:val="left" w:pos="142"/>
        </w:tabs>
        <w:ind w:left="851"/>
        <w:jc w:val="both"/>
        <w:rPr>
          <w:sz w:val="26"/>
          <w:szCs w:val="26"/>
          <w:lang w:val="uk-UA"/>
        </w:rPr>
      </w:pPr>
    </w:p>
    <w:p w:rsidR="00C676D1" w:rsidRDefault="00C676D1" w:rsidP="00C676D1">
      <w:pPr>
        <w:pStyle w:val="Standard"/>
        <w:tabs>
          <w:tab w:val="left" w:pos="142"/>
        </w:tabs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 xml:space="preserve">Міський голова 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                     Анатолій  ВЕРШИНА</w:t>
      </w:r>
    </w:p>
    <w:p w:rsidR="00C676D1" w:rsidRDefault="00C676D1" w:rsidP="00C676D1">
      <w:pPr>
        <w:pStyle w:val="Standard"/>
        <w:tabs>
          <w:tab w:val="left" w:pos="180"/>
        </w:tabs>
        <w:jc w:val="both"/>
        <w:rPr>
          <w:sz w:val="20"/>
          <w:szCs w:val="20"/>
          <w:lang w:val="uk-UA"/>
        </w:rPr>
      </w:pPr>
    </w:p>
    <w:p w:rsidR="00C676D1" w:rsidRDefault="00C676D1" w:rsidP="00C676D1">
      <w:pPr>
        <w:pStyle w:val="Standard"/>
        <w:tabs>
          <w:tab w:val="left" w:pos="180"/>
        </w:tabs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Рішення на розгляд ради винесено згідно розпорядження міського голови   №        від    </w:t>
      </w:r>
    </w:p>
    <w:p w:rsidR="00C676D1" w:rsidRDefault="00C676D1" w:rsidP="00C676D1">
      <w:pPr>
        <w:pStyle w:val="Standard"/>
        <w:tabs>
          <w:tab w:val="left" w:pos="180"/>
        </w:tabs>
        <w:jc w:val="both"/>
        <w:rPr>
          <w:sz w:val="26"/>
          <w:szCs w:val="26"/>
          <w:lang w:val="uk-UA"/>
        </w:rPr>
      </w:pPr>
    </w:p>
    <w:p w:rsidR="00C676D1" w:rsidRDefault="00C676D1" w:rsidP="00C676D1">
      <w:pPr>
        <w:pStyle w:val="Standard"/>
        <w:tabs>
          <w:tab w:val="left" w:pos="18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Рішення підготував:</w:t>
      </w:r>
    </w:p>
    <w:p w:rsidR="00C676D1" w:rsidRDefault="00C676D1" w:rsidP="00C676D1">
      <w:pPr>
        <w:pStyle w:val="Standard"/>
        <w:tabs>
          <w:tab w:val="left" w:pos="180"/>
        </w:tabs>
        <w:jc w:val="both"/>
        <w:rPr>
          <w:sz w:val="26"/>
          <w:szCs w:val="26"/>
          <w:lang w:val="uk-UA"/>
        </w:rPr>
      </w:pPr>
    </w:p>
    <w:p w:rsidR="00C676D1" w:rsidRDefault="00C676D1" w:rsidP="00C676D1">
      <w:pPr>
        <w:pStyle w:val="Standard"/>
        <w:tabs>
          <w:tab w:val="left" w:pos="142"/>
          <w:tab w:val="left" w:pos="696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Начальник  юридичного відділу</w:t>
      </w:r>
      <w:r>
        <w:rPr>
          <w:sz w:val="26"/>
          <w:szCs w:val="26"/>
          <w:lang w:val="uk-UA"/>
        </w:rPr>
        <w:tab/>
      </w:r>
      <w:r w:rsidRPr="009C2F8B">
        <w:rPr>
          <w:sz w:val="26"/>
          <w:szCs w:val="26"/>
        </w:rPr>
        <w:t>Олег</w:t>
      </w:r>
      <w:r w:rsidRPr="00B160BC">
        <w:t xml:space="preserve"> </w:t>
      </w:r>
      <w:r w:rsidRPr="009C2F8B">
        <w:rPr>
          <w:sz w:val="26"/>
          <w:szCs w:val="26"/>
        </w:rPr>
        <w:t>ЯЛИННИЙ</w:t>
      </w:r>
    </w:p>
    <w:p w:rsidR="00C676D1" w:rsidRDefault="00C676D1" w:rsidP="00C676D1">
      <w:pPr>
        <w:pStyle w:val="Standard"/>
        <w:tabs>
          <w:tab w:val="left" w:pos="142"/>
          <w:tab w:val="left" w:pos="6946"/>
          <w:tab w:val="left" w:pos="9356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виконавчого комітету                                        </w:t>
      </w:r>
      <w:r>
        <w:rPr>
          <w:sz w:val="26"/>
          <w:szCs w:val="26"/>
          <w:lang w:val="uk-UA"/>
        </w:rPr>
        <w:tab/>
        <w:t xml:space="preserve"> </w:t>
      </w:r>
      <w:r>
        <w:rPr>
          <w:sz w:val="26"/>
          <w:szCs w:val="26"/>
          <w:lang w:val="uk-UA"/>
        </w:rPr>
        <w:tab/>
        <w:t xml:space="preserve">   </w:t>
      </w:r>
      <w:r>
        <w:rPr>
          <w:sz w:val="26"/>
          <w:szCs w:val="26"/>
          <w:lang w:val="uk-UA"/>
        </w:rPr>
        <w:tab/>
        <w:t xml:space="preserve">  </w:t>
      </w:r>
    </w:p>
    <w:p w:rsidR="00C676D1" w:rsidRDefault="00C676D1" w:rsidP="00C676D1">
      <w:pPr>
        <w:pStyle w:val="Standard"/>
        <w:tabs>
          <w:tab w:val="left" w:pos="18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Секретар міської ради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         Сергій ОСТРЕНКО</w:t>
      </w:r>
    </w:p>
    <w:p w:rsidR="00C676D1" w:rsidRDefault="00C676D1" w:rsidP="00C676D1">
      <w:pPr>
        <w:pStyle w:val="Standard"/>
        <w:tabs>
          <w:tab w:val="left" w:pos="180"/>
        </w:tabs>
        <w:jc w:val="both"/>
        <w:rPr>
          <w:sz w:val="26"/>
          <w:szCs w:val="26"/>
          <w:lang w:val="uk-UA"/>
        </w:rPr>
      </w:pPr>
    </w:p>
    <w:p w:rsidR="00C676D1" w:rsidRDefault="00C676D1" w:rsidP="00C676D1">
      <w:pPr>
        <w:pStyle w:val="Standard"/>
        <w:tabs>
          <w:tab w:val="left" w:pos="18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Керуючий справами</w:t>
      </w:r>
    </w:p>
    <w:p w:rsidR="00C676D1" w:rsidRDefault="00C676D1" w:rsidP="00C676D1">
      <w:pPr>
        <w:spacing w:line="240" w:lineRule="auto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виконавчого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комітету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Св</w:t>
      </w:r>
      <w:proofErr w:type="gramEnd"/>
      <w:r>
        <w:rPr>
          <w:rFonts w:ascii="Times New Roman" w:hAnsi="Times New Roman" w:cs="Times New Roman"/>
          <w:sz w:val="26"/>
          <w:szCs w:val="26"/>
        </w:rPr>
        <w:t>ітлана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ШУМІЛОВА</w:t>
      </w:r>
    </w:p>
    <w:p w:rsidR="00C676D1" w:rsidRDefault="00C676D1" w:rsidP="00C676D1"/>
    <w:p w:rsidR="00CA41E0" w:rsidRDefault="00CA41E0"/>
    <w:sectPr w:rsidR="00CA41E0" w:rsidSect="00B160BC">
      <w:pgSz w:w="11906" w:h="16838"/>
      <w:pgMar w:top="850" w:right="991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A5DC2"/>
    <w:multiLevelType w:val="hybridMultilevel"/>
    <w:tmpl w:val="2B78084C"/>
    <w:lvl w:ilvl="0" w:tplc="9B42CC38">
      <w:start w:val="1"/>
      <w:numFmt w:val="decimal"/>
      <w:lvlText w:val="%1)"/>
      <w:lvlJc w:val="left"/>
      <w:pPr>
        <w:ind w:left="1211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6D6BB7"/>
    <w:multiLevelType w:val="multilevel"/>
    <w:tmpl w:val="3CFCE274"/>
    <w:styleLink w:val="WW8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1"/>
  </w:num>
  <w:num w:numId="2">
    <w:abstractNumId w:val="1"/>
    <w:lvlOverride w:ilvl="0">
      <w:startOverride w:val="1"/>
      <w:lvl w:ilvl="0">
        <w:start w:val="1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76D1"/>
    <w:rsid w:val="00C676D1"/>
    <w:rsid w:val="00CA4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6D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6D1"/>
    <w:pPr>
      <w:ind w:left="720"/>
      <w:contextualSpacing/>
    </w:pPr>
  </w:style>
  <w:style w:type="paragraph" w:customStyle="1" w:styleId="Standard">
    <w:name w:val="Standard"/>
    <w:rsid w:val="00C676D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  <w:style w:type="numbering" w:customStyle="1" w:styleId="WW8Num2">
    <w:name w:val="WW8Num2"/>
    <w:rsid w:val="00C676D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1114</Words>
  <Characters>636</Characters>
  <Application>Microsoft Office Word</Application>
  <DocSecurity>0</DocSecurity>
  <Lines>5</Lines>
  <Paragraphs>3</Paragraphs>
  <ScaleCrop>false</ScaleCrop>
  <Company>Microsoft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yur3</dc:creator>
  <cp:keywords/>
  <dc:description/>
  <cp:lastModifiedBy>yur3</cp:lastModifiedBy>
  <cp:revision>2</cp:revision>
  <dcterms:created xsi:type="dcterms:W3CDTF">2023-04-10T10:46:00Z</dcterms:created>
  <dcterms:modified xsi:type="dcterms:W3CDTF">2023-04-10T10:46:00Z</dcterms:modified>
</cp:coreProperties>
</file>