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49" w:rsidRPr="00AE7754" w:rsidRDefault="00764E49" w:rsidP="00CE150E">
      <w:pPr>
        <w:pStyle w:val="2"/>
        <w:numPr>
          <w:ilvl w:val="1"/>
          <w:numId w:val="1"/>
        </w:numPr>
        <w:tabs>
          <w:tab w:val="left" w:pos="0"/>
        </w:tabs>
        <w:rPr>
          <w:b/>
          <w:bCs/>
          <w:sz w:val="28"/>
          <w:szCs w:val="28"/>
          <w:lang w:val="uk-UA"/>
        </w:rPr>
      </w:pPr>
      <w:r w:rsidRPr="00AE7754">
        <w:rPr>
          <w:b/>
          <w:sz w:val="28"/>
          <w:lang w:val="uk-UA"/>
        </w:rPr>
        <w:t xml:space="preserve">                                                               </w:t>
      </w:r>
      <w:r w:rsidR="00456ADC" w:rsidRPr="00AE7754">
        <w:rPr>
          <w:b/>
          <w:sz w:val="28"/>
          <w:lang w:val="uk-UA"/>
        </w:rPr>
        <w:t xml:space="preserve"> </w:t>
      </w:r>
      <w:r w:rsidR="00456ADC" w:rsidRPr="00AE7754">
        <w:rPr>
          <w:lang w:val="uk-UA"/>
        </w:rPr>
        <w:object w:dxaOrig="7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75pt" o:ole="" filled="t">
            <v:fill color2="black"/>
            <v:imagedata r:id="rId6" o:title=""/>
          </v:shape>
          <o:OLEObject Type="Embed" ProgID="Word.Picture.8" ShapeID="_x0000_i1025" DrawAspect="Content" ObjectID="_1744527052" r:id="rId7"/>
        </w:object>
      </w:r>
    </w:p>
    <w:p w:rsidR="00764E49" w:rsidRPr="00AE7754" w:rsidRDefault="00764E49" w:rsidP="00764E49">
      <w:pPr>
        <w:jc w:val="center"/>
        <w:rPr>
          <w:b/>
          <w:bCs/>
          <w:sz w:val="32"/>
          <w:szCs w:val="32"/>
          <w:lang w:val="uk-UA"/>
        </w:rPr>
      </w:pPr>
      <w:r w:rsidRPr="00AE7754">
        <w:rPr>
          <w:b/>
          <w:bCs/>
          <w:sz w:val="32"/>
          <w:szCs w:val="32"/>
          <w:lang w:val="uk-UA"/>
        </w:rPr>
        <w:t>УКРАЇНА</w:t>
      </w:r>
    </w:p>
    <w:p w:rsidR="00764E49" w:rsidRPr="00AE7754" w:rsidRDefault="00585398" w:rsidP="00764E49">
      <w:pPr>
        <w:jc w:val="center"/>
        <w:rPr>
          <w:b/>
          <w:bCs/>
          <w:sz w:val="32"/>
          <w:szCs w:val="32"/>
          <w:lang w:val="uk-UA"/>
        </w:rPr>
      </w:pPr>
      <w:r w:rsidRPr="00AE7754">
        <w:rPr>
          <w:b/>
          <w:bCs/>
          <w:sz w:val="32"/>
          <w:szCs w:val="32"/>
          <w:lang w:val="uk-UA"/>
        </w:rPr>
        <w:t xml:space="preserve">ПАВЛОГРАДСЬКА  МІСЬКА </w:t>
      </w:r>
      <w:r w:rsidR="00764E49" w:rsidRPr="00AE7754">
        <w:rPr>
          <w:b/>
          <w:bCs/>
          <w:sz w:val="32"/>
          <w:szCs w:val="32"/>
          <w:lang w:val="uk-UA"/>
        </w:rPr>
        <w:t>РАДА</w:t>
      </w:r>
    </w:p>
    <w:p w:rsidR="00764E49" w:rsidRPr="00AE7754" w:rsidRDefault="00764E49" w:rsidP="00764E49">
      <w:pPr>
        <w:jc w:val="center"/>
        <w:rPr>
          <w:b/>
          <w:bCs/>
          <w:sz w:val="32"/>
          <w:szCs w:val="32"/>
          <w:lang w:val="uk-UA"/>
        </w:rPr>
      </w:pPr>
      <w:r w:rsidRPr="00AE7754">
        <w:rPr>
          <w:b/>
          <w:bCs/>
          <w:sz w:val="32"/>
          <w:szCs w:val="32"/>
          <w:lang w:val="uk-UA"/>
        </w:rPr>
        <w:t>ДНІПРОПЕТРОВСЬКОЇ  ОБЛАСТІ</w:t>
      </w:r>
    </w:p>
    <w:p w:rsidR="00764E49" w:rsidRPr="00AE7754" w:rsidRDefault="00764E49" w:rsidP="00CE150E">
      <w:pPr>
        <w:jc w:val="center"/>
        <w:rPr>
          <w:b/>
          <w:bCs/>
          <w:sz w:val="32"/>
          <w:szCs w:val="32"/>
          <w:lang w:val="uk-UA"/>
        </w:rPr>
      </w:pPr>
      <w:r w:rsidRPr="00AE7754">
        <w:rPr>
          <w:b/>
          <w:bCs/>
          <w:sz w:val="32"/>
          <w:szCs w:val="32"/>
          <w:lang w:val="uk-UA"/>
        </w:rPr>
        <w:t>(</w:t>
      </w:r>
      <w:r w:rsidR="00AE7754" w:rsidRPr="00AE7754">
        <w:rPr>
          <w:b/>
          <w:bCs/>
          <w:sz w:val="32"/>
          <w:szCs w:val="32"/>
          <w:lang w:val="uk-UA"/>
        </w:rPr>
        <w:t>37</w:t>
      </w:r>
      <w:r w:rsidRPr="00AE7754">
        <w:rPr>
          <w:b/>
          <w:bCs/>
          <w:sz w:val="32"/>
          <w:szCs w:val="32"/>
          <w:lang w:val="uk-UA"/>
        </w:rPr>
        <w:t xml:space="preserve"> сесія VІII скликання)</w:t>
      </w:r>
    </w:p>
    <w:p w:rsidR="00CE150E" w:rsidRPr="00AE7754" w:rsidRDefault="00CE150E" w:rsidP="00CE150E">
      <w:pPr>
        <w:jc w:val="center"/>
        <w:rPr>
          <w:b/>
          <w:bCs/>
          <w:sz w:val="32"/>
          <w:szCs w:val="32"/>
          <w:lang w:val="uk-UA"/>
        </w:rPr>
      </w:pPr>
    </w:p>
    <w:p w:rsidR="00764E49" w:rsidRPr="00AE7754" w:rsidRDefault="00CE150E" w:rsidP="00CE150E">
      <w:pPr>
        <w:jc w:val="center"/>
        <w:rPr>
          <w:b/>
          <w:bCs/>
          <w:sz w:val="32"/>
          <w:szCs w:val="32"/>
          <w:lang w:val="uk-UA"/>
        </w:rPr>
      </w:pPr>
      <w:r w:rsidRPr="00AE7754">
        <w:rPr>
          <w:b/>
          <w:bCs/>
          <w:sz w:val="32"/>
          <w:szCs w:val="32"/>
          <w:lang w:val="uk-UA"/>
        </w:rPr>
        <w:t>РІШЕННЯ</w:t>
      </w:r>
    </w:p>
    <w:p w:rsidR="00764E49" w:rsidRPr="00AE7754" w:rsidRDefault="00764E49" w:rsidP="00764E49">
      <w:pPr>
        <w:jc w:val="both"/>
        <w:rPr>
          <w:b/>
          <w:bCs/>
          <w:sz w:val="32"/>
          <w:szCs w:val="32"/>
          <w:lang w:val="uk-UA"/>
        </w:rPr>
      </w:pPr>
    </w:p>
    <w:p w:rsidR="00764E49" w:rsidRPr="00AE7754" w:rsidRDefault="00AE7754" w:rsidP="00764E49">
      <w:pPr>
        <w:tabs>
          <w:tab w:val="left" w:pos="0"/>
        </w:tabs>
        <w:jc w:val="both"/>
        <w:rPr>
          <w:b/>
          <w:bCs/>
          <w:sz w:val="32"/>
          <w:szCs w:val="32"/>
          <w:lang w:val="uk-UA"/>
        </w:rPr>
      </w:pPr>
      <w:proofErr w:type="gramStart"/>
      <w:r>
        <w:rPr>
          <w:b/>
          <w:bCs/>
          <w:sz w:val="32"/>
          <w:szCs w:val="32"/>
          <w:lang w:val="en-US"/>
        </w:rPr>
        <w:t>25.04.</w:t>
      </w:r>
      <w:r w:rsidR="00764E49" w:rsidRPr="00AE7754">
        <w:rPr>
          <w:b/>
          <w:bCs/>
          <w:sz w:val="32"/>
          <w:szCs w:val="32"/>
          <w:lang w:val="uk-UA"/>
        </w:rPr>
        <w:t>2023 р.</w:t>
      </w:r>
      <w:proofErr w:type="gramEnd"/>
      <w:r w:rsidR="00764E49" w:rsidRPr="00AE7754">
        <w:rPr>
          <w:b/>
          <w:bCs/>
          <w:sz w:val="32"/>
          <w:szCs w:val="32"/>
          <w:lang w:val="uk-UA"/>
        </w:rPr>
        <w:tab/>
      </w:r>
      <w:r w:rsidR="00764E49" w:rsidRPr="00AE7754">
        <w:rPr>
          <w:b/>
          <w:bCs/>
          <w:sz w:val="32"/>
          <w:szCs w:val="32"/>
          <w:lang w:val="uk-UA"/>
        </w:rPr>
        <w:tab/>
        <w:t xml:space="preserve">                                        </w:t>
      </w:r>
      <w:r w:rsidR="00CE150E" w:rsidRPr="00AE7754">
        <w:rPr>
          <w:b/>
          <w:bCs/>
          <w:sz w:val="32"/>
          <w:szCs w:val="32"/>
          <w:lang w:val="uk-UA"/>
        </w:rPr>
        <w:t xml:space="preserve">                   </w:t>
      </w:r>
      <w:r w:rsidR="00764E49" w:rsidRPr="00AE7754">
        <w:rPr>
          <w:b/>
          <w:bCs/>
          <w:sz w:val="32"/>
          <w:szCs w:val="32"/>
          <w:lang w:val="uk-UA"/>
        </w:rPr>
        <w:t xml:space="preserve">№ </w:t>
      </w:r>
      <w:r>
        <w:rPr>
          <w:b/>
          <w:bCs/>
          <w:sz w:val="32"/>
          <w:szCs w:val="32"/>
          <w:lang w:val="en-US"/>
        </w:rPr>
        <w:t>990-37</w:t>
      </w:r>
      <w:r w:rsidR="00764E49" w:rsidRPr="00AE7754">
        <w:rPr>
          <w:b/>
          <w:bCs/>
          <w:sz w:val="32"/>
          <w:szCs w:val="32"/>
          <w:lang w:val="uk-UA"/>
        </w:rPr>
        <w:t>/VІII</w:t>
      </w:r>
    </w:p>
    <w:p w:rsidR="00CE150E" w:rsidRPr="00AE7754" w:rsidRDefault="00CE150E" w:rsidP="00764E49">
      <w:pPr>
        <w:tabs>
          <w:tab w:val="left" w:pos="0"/>
        </w:tabs>
        <w:jc w:val="both"/>
        <w:rPr>
          <w:b/>
          <w:bCs/>
          <w:sz w:val="26"/>
          <w:szCs w:val="26"/>
          <w:u w:val="single"/>
          <w:lang w:val="uk-UA"/>
        </w:rPr>
      </w:pPr>
    </w:p>
    <w:p w:rsidR="00764E49" w:rsidRPr="00AE7754" w:rsidRDefault="00764E49" w:rsidP="00764E49">
      <w:pPr>
        <w:tabs>
          <w:tab w:val="left" w:pos="0"/>
        </w:tabs>
        <w:jc w:val="both"/>
        <w:rPr>
          <w:b/>
          <w:bCs/>
          <w:sz w:val="26"/>
          <w:szCs w:val="26"/>
          <w:u w:val="single"/>
          <w:lang w:val="uk-UA"/>
        </w:rPr>
      </w:pPr>
    </w:p>
    <w:p w:rsidR="00764E49" w:rsidRPr="00AE7754" w:rsidRDefault="00764E49" w:rsidP="00CE150E">
      <w:pPr>
        <w:jc w:val="both"/>
        <w:rPr>
          <w:sz w:val="26"/>
          <w:szCs w:val="26"/>
          <w:lang w:val="uk-UA"/>
        </w:rPr>
      </w:pPr>
      <w:r w:rsidRPr="00AE7754">
        <w:rPr>
          <w:sz w:val="26"/>
          <w:szCs w:val="26"/>
          <w:lang w:val="uk-UA"/>
        </w:rPr>
        <w:t>Про затвердження переліку осіб,</w:t>
      </w:r>
    </w:p>
    <w:p w:rsidR="00764E49" w:rsidRPr="00AE7754" w:rsidRDefault="00CE150E" w:rsidP="00CE150E">
      <w:pPr>
        <w:jc w:val="both"/>
        <w:rPr>
          <w:sz w:val="26"/>
          <w:szCs w:val="26"/>
          <w:lang w:val="uk-UA"/>
        </w:rPr>
      </w:pPr>
      <w:r w:rsidRPr="00AE7754">
        <w:rPr>
          <w:sz w:val="26"/>
          <w:szCs w:val="26"/>
          <w:lang w:val="uk-UA"/>
        </w:rPr>
        <w:t>я</w:t>
      </w:r>
      <w:r w:rsidR="00764E49" w:rsidRPr="00AE7754">
        <w:rPr>
          <w:sz w:val="26"/>
          <w:szCs w:val="26"/>
          <w:lang w:val="uk-UA"/>
        </w:rPr>
        <w:t>кі мають право брати участь в судах</w:t>
      </w:r>
    </w:p>
    <w:p w:rsidR="00764E49" w:rsidRPr="00AE7754" w:rsidRDefault="00764E49" w:rsidP="00CE150E">
      <w:pPr>
        <w:jc w:val="both"/>
        <w:rPr>
          <w:sz w:val="26"/>
          <w:szCs w:val="26"/>
          <w:lang w:val="uk-UA"/>
        </w:rPr>
      </w:pPr>
      <w:r w:rsidRPr="00AE7754">
        <w:rPr>
          <w:sz w:val="26"/>
          <w:szCs w:val="26"/>
          <w:lang w:val="uk-UA"/>
        </w:rPr>
        <w:t xml:space="preserve">України без окремого доручення керівника </w:t>
      </w:r>
    </w:p>
    <w:p w:rsidR="00CE150E" w:rsidRPr="00AE7754" w:rsidRDefault="00764E49" w:rsidP="00CE150E">
      <w:pPr>
        <w:jc w:val="both"/>
        <w:rPr>
          <w:sz w:val="26"/>
          <w:szCs w:val="26"/>
          <w:lang w:val="uk-UA"/>
        </w:rPr>
      </w:pPr>
      <w:r w:rsidRPr="00AE7754">
        <w:rPr>
          <w:sz w:val="26"/>
          <w:szCs w:val="26"/>
          <w:lang w:val="uk-UA"/>
        </w:rPr>
        <w:t>(самопредставництво суб’єкта</w:t>
      </w:r>
    </w:p>
    <w:p w:rsidR="00764E49" w:rsidRPr="00AE7754" w:rsidRDefault="00764E49" w:rsidP="00CE150E">
      <w:pPr>
        <w:jc w:val="both"/>
        <w:rPr>
          <w:sz w:val="26"/>
          <w:szCs w:val="26"/>
          <w:lang w:val="uk-UA"/>
        </w:rPr>
      </w:pPr>
      <w:r w:rsidRPr="00AE7754">
        <w:rPr>
          <w:sz w:val="26"/>
          <w:szCs w:val="26"/>
          <w:lang w:val="uk-UA"/>
        </w:rPr>
        <w:t>владних повноважень)</w:t>
      </w:r>
    </w:p>
    <w:p w:rsidR="00764E49" w:rsidRPr="00AE7754" w:rsidRDefault="00764E49" w:rsidP="00CE150E">
      <w:pPr>
        <w:jc w:val="both"/>
        <w:rPr>
          <w:sz w:val="26"/>
          <w:szCs w:val="26"/>
          <w:lang w:val="uk-UA"/>
        </w:rPr>
      </w:pPr>
    </w:p>
    <w:p w:rsidR="00CE150E" w:rsidRPr="00AE7754" w:rsidRDefault="00764E49" w:rsidP="00CE150E">
      <w:pPr>
        <w:ind w:firstLine="709"/>
        <w:contextualSpacing/>
        <w:jc w:val="both"/>
        <w:rPr>
          <w:sz w:val="26"/>
          <w:szCs w:val="26"/>
          <w:lang w:val="uk-UA"/>
        </w:rPr>
      </w:pPr>
      <w:r w:rsidRPr="00AE7754">
        <w:rPr>
          <w:sz w:val="26"/>
          <w:szCs w:val="26"/>
          <w:lang w:val="uk-UA"/>
        </w:rPr>
        <w:t xml:space="preserve">Відповідно до ст. 25 та ч. 1 ст. 59 Закону України «Про місцеве самоврядування в Україні», Закону України «Пре внесення змін до деяких законодавчих актів України щодо розширення можливостей </w:t>
      </w:r>
      <w:proofErr w:type="spellStart"/>
      <w:r w:rsidRPr="00AE7754">
        <w:rPr>
          <w:sz w:val="26"/>
          <w:szCs w:val="26"/>
          <w:lang w:val="uk-UA"/>
        </w:rPr>
        <w:t>самопредставництва</w:t>
      </w:r>
      <w:proofErr w:type="spellEnd"/>
      <w:r w:rsidRPr="00AE7754">
        <w:rPr>
          <w:sz w:val="26"/>
          <w:szCs w:val="26"/>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міська рада </w:t>
      </w:r>
    </w:p>
    <w:p w:rsidR="00CE150E" w:rsidRPr="00AE7754" w:rsidRDefault="00764E49" w:rsidP="003D1FBB">
      <w:pPr>
        <w:spacing w:before="240" w:line="360" w:lineRule="auto"/>
        <w:jc w:val="center"/>
        <w:rPr>
          <w:sz w:val="26"/>
          <w:szCs w:val="26"/>
          <w:lang w:val="uk-UA"/>
        </w:rPr>
      </w:pPr>
      <w:r w:rsidRPr="00AE7754">
        <w:rPr>
          <w:sz w:val="26"/>
          <w:szCs w:val="26"/>
          <w:lang w:val="uk-UA"/>
        </w:rPr>
        <w:t>ВИРІШИЛА:</w:t>
      </w:r>
    </w:p>
    <w:p w:rsidR="00764E49" w:rsidRPr="00AE7754" w:rsidRDefault="00764E49" w:rsidP="00CE150E">
      <w:pPr>
        <w:pStyle w:val="a3"/>
        <w:numPr>
          <w:ilvl w:val="0"/>
          <w:numId w:val="3"/>
        </w:numPr>
        <w:ind w:left="0" w:firstLine="360"/>
        <w:jc w:val="both"/>
        <w:rPr>
          <w:sz w:val="26"/>
          <w:szCs w:val="26"/>
          <w:lang w:val="uk-UA"/>
        </w:rPr>
      </w:pPr>
      <w:r w:rsidRPr="00AE7754">
        <w:rPr>
          <w:sz w:val="26"/>
          <w:szCs w:val="26"/>
          <w:lang w:val="uk-UA"/>
        </w:rPr>
        <w:t>Затвердити перелік осіб, які беруть участь у судових справах, судових процесах та вчиняють дії в усіх судах України, закладах судової експертизи, інших органах, установах та організаціях, пов’</w:t>
      </w:r>
      <w:r w:rsidR="009E2787" w:rsidRPr="00AE7754">
        <w:rPr>
          <w:sz w:val="26"/>
          <w:szCs w:val="26"/>
          <w:lang w:val="uk-UA"/>
        </w:rPr>
        <w:t>язаних із досудовим та судовим</w:t>
      </w:r>
      <w:r w:rsidRPr="00AE7754">
        <w:rPr>
          <w:sz w:val="26"/>
          <w:szCs w:val="26"/>
          <w:lang w:val="uk-UA"/>
        </w:rPr>
        <w:t xml:space="preserve"> розглядом справ та примусового виконання рішень, в інтересах та від імені Управління комунального господарства та будівництва Павлоградської міської ради без окремого доручення керівника, із наданням усіх прав, які належать позивачу, відповідачу, третій особі, потерпілому, або іншому учаснику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w:t>
      </w:r>
      <w:r w:rsidR="00800229" w:rsidRPr="00AE7754">
        <w:rPr>
          <w:sz w:val="26"/>
          <w:szCs w:val="26"/>
          <w:lang w:val="uk-UA"/>
        </w:rPr>
        <w:t>я мирової угоди, отримання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w:t>
      </w:r>
      <w:r w:rsidR="009E2787" w:rsidRPr="00AE7754">
        <w:rPr>
          <w:sz w:val="26"/>
          <w:szCs w:val="26"/>
          <w:lang w:val="uk-UA"/>
        </w:rPr>
        <w:t xml:space="preserve">рження рішень, ухвал, постанов </w:t>
      </w:r>
      <w:r w:rsidR="00855AF5" w:rsidRPr="00AE7754">
        <w:rPr>
          <w:sz w:val="26"/>
          <w:szCs w:val="26"/>
          <w:lang w:val="uk-UA"/>
        </w:rPr>
        <w:t xml:space="preserve"> </w:t>
      </w:r>
      <w:r w:rsidR="00800229" w:rsidRPr="00AE7754">
        <w:rPr>
          <w:sz w:val="26"/>
          <w:szCs w:val="26"/>
          <w:lang w:val="uk-UA"/>
        </w:rPr>
        <w:t>суду у передбаченому законодавством України порядком, а також правом подавати заяви, клопотання, документи у відповідні органи, установи та організації, отримувати необхідні довідки, документи та іншу інформацію у будь-яких державних або недержавних органах, установах, організаціях, а саме:</w:t>
      </w:r>
    </w:p>
    <w:p w:rsidR="009E2787" w:rsidRPr="00AE7754" w:rsidRDefault="009E2787" w:rsidP="009E2787">
      <w:pPr>
        <w:ind w:firstLine="709"/>
        <w:jc w:val="both"/>
        <w:rPr>
          <w:sz w:val="26"/>
          <w:szCs w:val="26"/>
          <w:lang w:val="uk-UA"/>
        </w:rPr>
      </w:pPr>
      <w:r w:rsidRPr="00AE7754">
        <w:rPr>
          <w:sz w:val="26"/>
          <w:szCs w:val="26"/>
          <w:lang w:val="uk-UA"/>
        </w:rPr>
        <w:t xml:space="preserve">Завгородній Андрій Юрійович (РНОКПП </w:t>
      </w:r>
      <w:proofErr w:type="spellStart"/>
      <w:r w:rsidR="00AE7754">
        <w:rPr>
          <w:sz w:val="26"/>
          <w:szCs w:val="26"/>
          <w:lang w:val="en-US"/>
        </w:rPr>
        <w:t>xxxxxxxxxx</w:t>
      </w:r>
      <w:proofErr w:type="spellEnd"/>
      <w:r w:rsidRPr="00AE7754">
        <w:rPr>
          <w:sz w:val="26"/>
          <w:szCs w:val="26"/>
          <w:lang w:val="uk-UA"/>
        </w:rPr>
        <w:t>);</w:t>
      </w:r>
    </w:p>
    <w:p w:rsidR="00800229" w:rsidRPr="00AE7754" w:rsidRDefault="00800229" w:rsidP="00CE150E">
      <w:pPr>
        <w:ind w:firstLine="709"/>
        <w:jc w:val="both"/>
        <w:rPr>
          <w:sz w:val="26"/>
          <w:szCs w:val="26"/>
          <w:lang w:val="uk-UA"/>
        </w:rPr>
      </w:pPr>
      <w:proofErr w:type="spellStart"/>
      <w:r w:rsidRPr="00AE7754">
        <w:rPr>
          <w:sz w:val="26"/>
          <w:szCs w:val="26"/>
          <w:lang w:val="uk-UA"/>
        </w:rPr>
        <w:t>Ягодка</w:t>
      </w:r>
      <w:proofErr w:type="spellEnd"/>
      <w:r w:rsidRPr="00AE7754">
        <w:rPr>
          <w:sz w:val="26"/>
          <w:szCs w:val="26"/>
          <w:lang w:val="uk-UA"/>
        </w:rPr>
        <w:t xml:space="preserve"> Владислава Андріївна (РНОКПП </w:t>
      </w:r>
      <w:proofErr w:type="spellStart"/>
      <w:r w:rsidR="00AE7754">
        <w:rPr>
          <w:sz w:val="26"/>
          <w:szCs w:val="26"/>
          <w:lang w:val="en-US"/>
        </w:rPr>
        <w:t>xxxxxxxxxx</w:t>
      </w:r>
      <w:proofErr w:type="spellEnd"/>
      <w:r w:rsidRPr="00AE7754">
        <w:rPr>
          <w:sz w:val="26"/>
          <w:szCs w:val="26"/>
          <w:lang w:val="uk-UA"/>
        </w:rPr>
        <w:t>)</w:t>
      </w:r>
      <w:r w:rsidR="00585398" w:rsidRPr="00AE7754">
        <w:rPr>
          <w:sz w:val="26"/>
          <w:szCs w:val="26"/>
          <w:lang w:val="uk-UA"/>
        </w:rPr>
        <w:t>;</w:t>
      </w:r>
    </w:p>
    <w:p w:rsidR="00585398" w:rsidRPr="00AE7754" w:rsidRDefault="00585398" w:rsidP="00CE150E">
      <w:pPr>
        <w:ind w:firstLine="709"/>
        <w:jc w:val="both"/>
        <w:rPr>
          <w:sz w:val="26"/>
          <w:szCs w:val="26"/>
          <w:lang w:val="uk-UA"/>
        </w:rPr>
      </w:pPr>
      <w:proofErr w:type="spellStart"/>
      <w:r w:rsidRPr="00AE7754">
        <w:rPr>
          <w:sz w:val="26"/>
          <w:szCs w:val="26"/>
          <w:lang w:val="uk-UA"/>
        </w:rPr>
        <w:t>Міхненко</w:t>
      </w:r>
      <w:proofErr w:type="spellEnd"/>
      <w:r w:rsidRPr="00AE7754">
        <w:rPr>
          <w:sz w:val="26"/>
          <w:szCs w:val="26"/>
          <w:lang w:val="uk-UA"/>
        </w:rPr>
        <w:t xml:space="preserve"> Віталій Вікторович (РНОКПП</w:t>
      </w:r>
      <w:r w:rsidR="009E2787" w:rsidRPr="00AE7754">
        <w:rPr>
          <w:sz w:val="26"/>
          <w:szCs w:val="26"/>
          <w:lang w:val="uk-UA"/>
        </w:rPr>
        <w:t xml:space="preserve"> </w:t>
      </w:r>
      <w:proofErr w:type="spellStart"/>
      <w:r w:rsidR="00AE7754">
        <w:rPr>
          <w:sz w:val="26"/>
          <w:szCs w:val="26"/>
          <w:lang w:val="en-US"/>
        </w:rPr>
        <w:t>xxxxxxxxxx</w:t>
      </w:r>
      <w:proofErr w:type="spellEnd"/>
      <w:r w:rsidRPr="00AE7754">
        <w:rPr>
          <w:sz w:val="26"/>
          <w:szCs w:val="26"/>
          <w:lang w:val="uk-UA"/>
        </w:rPr>
        <w:t>)</w:t>
      </w:r>
      <w:r w:rsidR="009E2787" w:rsidRPr="00AE7754">
        <w:rPr>
          <w:sz w:val="26"/>
          <w:szCs w:val="26"/>
          <w:lang w:val="uk-UA"/>
        </w:rPr>
        <w:t>.</w:t>
      </w:r>
    </w:p>
    <w:p w:rsidR="00800229" w:rsidRPr="00AE7754" w:rsidRDefault="00800229" w:rsidP="00CE150E">
      <w:pPr>
        <w:pStyle w:val="a3"/>
        <w:numPr>
          <w:ilvl w:val="0"/>
          <w:numId w:val="3"/>
        </w:numPr>
        <w:ind w:left="0" w:firstLine="360"/>
        <w:jc w:val="both"/>
        <w:rPr>
          <w:sz w:val="26"/>
          <w:szCs w:val="26"/>
          <w:lang w:val="uk-UA"/>
        </w:rPr>
      </w:pPr>
      <w:r w:rsidRPr="00AE7754">
        <w:rPr>
          <w:sz w:val="26"/>
          <w:szCs w:val="26"/>
          <w:lang w:val="uk-UA"/>
        </w:rPr>
        <w:t>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800229" w:rsidRPr="00AE7754" w:rsidRDefault="00800229" w:rsidP="00CE150E">
      <w:pPr>
        <w:pStyle w:val="a3"/>
        <w:numPr>
          <w:ilvl w:val="0"/>
          <w:numId w:val="3"/>
        </w:numPr>
        <w:ind w:left="0" w:firstLine="360"/>
        <w:jc w:val="both"/>
        <w:rPr>
          <w:sz w:val="26"/>
          <w:szCs w:val="26"/>
          <w:lang w:val="uk-UA"/>
        </w:rPr>
      </w:pPr>
      <w:r w:rsidRPr="00AE7754">
        <w:rPr>
          <w:sz w:val="26"/>
          <w:szCs w:val="26"/>
          <w:lang w:val="uk-UA"/>
        </w:rPr>
        <w:lastRenderedPageBreak/>
        <w:t>Загальне керівництво за виконанням даного рішення покласти на першого заступника міського голови.</w:t>
      </w:r>
    </w:p>
    <w:p w:rsidR="00800229" w:rsidRPr="00AE7754" w:rsidRDefault="00800229" w:rsidP="00CE150E">
      <w:pPr>
        <w:pStyle w:val="a3"/>
        <w:numPr>
          <w:ilvl w:val="0"/>
          <w:numId w:val="3"/>
        </w:numPr>
        <w:ind w:left="0" w:firstLine="360"/>
        <w:jc w:val="both"/>
        <w:rPr>
          <w:sz w:val="26"/>
          <w:szCs w:val="26"/>
          <w:lang w:val="uk-UA"/>
        </w:rPr>
      </w:pPr>
      <w:r w:rsidRPr="00AE7754">
        <w:rPr>
          <w:sz w:val="26"/>
          <w:szCs w:val="26"/>
          <w:lang w:val="uk-UA"/>
        </w:rPr>
        <w:t>Контроль за виконанням цього рішення покласти на постійну депутатську комісію з питань комунальної власності, житлово-комунального господарства, будівництва та транспорту.</w:t>
      </w:r>
    </w:p>
    <w:p w:rsidR="00CE150E" w:rsidRPr="00AE7754" w:rsidRDefault="00CE150E" w:rsidP="00CE150E">
      <w:pPr>
        <w:pStyle w:val="Standard"/>
        <w:spacing w:line="360" w:lineRule="auto"/>
        <w:contextualSpacing/>
        <w:jc w:val="both"/>
        <w:rPr>
          <w:sz w:val="28"/>
          <w:szCs w:val="28"/>
          <w:lang w:val="uk-UA"/>
        </w:rPr>
      </w:pPr>
    </w:p>
    <w:p w:rsidR="00CE150E" w:rsidRPr="00AE7754" w:rsidRDefault="00CE150E" w:rsidP="00CE150E">
      <w:pPr>
        <w:pStyle w:val="Standard"/>
        <w:jc w:val="both"/>
        <w:rPr>
          <w:sz w:val="28"/>
          <w:szCs w:val="28"/>
          <w:lang w:val="uk-UA"/>
        </w:rPr>
      </w:pPr>
      <w:r w:rsidRPr="00AE7754">
        <w:rPr>
          <w:sz w:val="28"/>
          <w:szCs w:val="28"/>
          <w:lang w:val="uk-UA"/>
        </w:rPr>
        <w:t xml:space="preserve">Міський голова </w:t>
      </w:r>
      <w:r w:rsidRPr="00AE7754">
        <w:rPr>
          <w:sz w:val="28"/>
          <w:szCs w:val="28"/>
          <w:lang w:val="uk-UA"/>
        </w:rPr>
        <w:tab/>
      </w:r>
      <w:r w:rsidRPr="00AE7754">
        <w:rPr>
          <w:sz w:val="28"/>
          <w:szCs w:val="28"/>
          <w:lang w:val="uk-UA"/>
        </w:rPr>
        <w:tab/>
      </w:r>
      <w:r w:rsidRPr="00AE7754">
        <w:rPr>
          <w:sz w:val="28"/>
          <w:szCs w:val="28"/>
          <w:lang w:val="uk-UA"/>
        </w:rPr>
        <w:tab/>
      </w:r>
      <w:r w:rsidRPr="00AE7754">
        <w:rPr>
          <w:sz w:val="28"/>
          <w:szCs w:val="28"/>
          <w:lang w:val="uk-UA"/>
        </w:rPr>
        <w:tab/>
        <w:t xml:space="preserve">                                        Анатолій ВЕРШИНА </w:t>
      </w:r>
    </w:p>
    <w:p w:rsidR="00CE150E" w:rsidRPr="00AE7754" w:rsidRDefault="00CE150E" w:rsidP="00CE150E">
      <w:pPr>
        <w:pStyle w:val="Standard"/>
        <w:jc w:val="both"/>
        <w:rPr>
          <w:sz w:val="28"/>
          <w:szCs w:val="28"/>
          <w:lang w:val="uk-UA"/>
        </w:rPr>
      </w:pPr>
      <w:bookmarkStart w:id="0" w:name="_GoBack"/>
      <w:bookmarkEnd w:id="0"/>
    </w:p>
    <w:sectPr w:rsidR="00CE150E" w:rsidRPr="00AE77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360AD3"/>
    <w:multiLevelType w:val="hybridMultilevel"/>
    <w:tmpl w:val="65BEC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43142FA"/>
    <w:multiLevelType w:val="hybridMultilevel"/>
    <w:tmpl w:val="72AEE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41"/>
    <w:rsid w:val="00296441"/>
    <w:rsid w:val="0039637F"/>
    <w:rsid w:val="003D1FBB"/>
    <w:rsid w:val="00456ADC"/>
    <w:rsid w:val="00476D57"/>
    <w:rsid w:val="00585398"/>
    <w:rsid w:val="00591E76"/>
    <w:rsid w:val="00764E49"/>
    <w:rsid w:val="00800229"/>
    <w:rsid w:val="00855AF5"/>
    <w:rsid w:val="009E2787"/>
    <w:rsid w:val="00AE7754"/>
    <w:rsid w:val="00CA5AC6"/>
    <w:rsid w:val="00CE1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49"/>
    <w:pPr>
      <w:suppressAutoHyphens/>
      <w:spacing w:after="0" w:line="240" w:lineRule="auto"/>
    </w:pPr>
    <w:rPr>
      <w:rFonts w:ascii="Times New Roman" w:eastAsia="Times New Roman" w:hAnsi="Times New Roman" w:cs="Times New Roman"/>
      <w:sz w:val="20"/>
      <w:szCs w:val="20"/>
      <w:lang w:val="ru-RU" w:eastAsia="ar-SA"/>
    </w:rPr>
  </w:style>
  <w:style w:type="paragraph" w:styleId="2">
    <w:name w:val="heading 2"/>
    <w:basedOn w:val="a"/>
    <w:next w:val="a"/>
    <w:link w:val="20"/>
    <w:unhideWhenUsed/>
    <w:qFormat/>
    <w:rsid w:val="00764E49"/>
    <w:pPr>
      <w:keepNext/>
      <w:tabs>
        <w:tab w:val="num" w:pos="360"/>
      </w:tabs>
      <w:jc w:val="both"/>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4E49"/>
    <w:rPr>
      <w:rFonts w:ascii="Times New Roman" w:eastAsia="Times New Roman" w:hAnsi="Times New Roman" w:cs="Times New Roman"/>
      <w:sz w:val="26"/>
      <w:szCs w:val="20"/>
      <w:lang w:val="ru-RU" w:eastAsia="ar-SA"/>
    </w:rPr>
  </w:style>
  <w:style w:type="paragraph" w:styleId="a3">
    <w:name w:val="List Paragraph"/>
    <w:basedOn w:val="a"/>
    <w:uiPriority w:val="34"/>
    <w:qFormat/>
    <w:rsid w:val="00764E49"/>
    <w:pPr>
      <w:ind w:left="720"/>
      <w:contextualSpacing/>
    </w:pPr>
  </w:style>
  <w:style w:type="paragraph" w:customStyle="1" w:styleId="Standard">
    <w:name w:val="Standard"/>
    <w:rsid w:val="00CE150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4">
    <w:name w:val="Title"/>
    <w:basedOn w:val="a"/>
    <w:link w:val="a5"/>
    <w:qFormat/>
    <w:rsid w:val="00CE150E"/>
    <w:pPr>
      <w:suppressAutoHyphens w:val="0"/>
      <w:ind w:left="5700"/>
      <w:jc w:val="center"/>
    </w:pPr>
    <w:rPr>
      <w:noProof/>
      <w:sz w:val="24"/>
      <w:lang w:val="uk-UA" w:eastAsia="ru-RU"/>
    </w:rPr>
  </w:style>
  <w:style w:type="character" w:customStyle="1" w:styleId="a5">
    <w:name w:val="Название Знак"/>
    <w:basedOn w:val="a0"/>
    <w:link w:val="a4"/>
    <w:rsid w:val="00CE150E"/>
    <w:rPr>
      <w:rFonts w:ascii="Times New Roman" w:eastAsia="Times New Roman" w:hAnsi="Times New Roman" w:cs="Times New Roman"/>
      <w:noProof/>
      <w:sz w:val="24"/>
      <w:szCs w:val="20"/>
      <w:lang w:eastAsia="ru-RU"/>
    </w:rPr>
  </w:style>
  <w:style w:type="paragraph" w:styleId="a6">
    <w:name w:val="Balloon Text"/>
    <w:basedOn w:val="a"/>
    <w:link w:val="a7"/>
    <w:uiPriority w:val="99"/>
    <w:semiHidden/>
    <w:unhideWhenUsed/>
    <w:rsid w:val="00476D57"/>
    <w:rPr>
      <w:rFonts w:ascii="Segoe UI" w:hAnsi="Segoe UI" w:cs="Segoe UI"/>
      <w:sz w:val="18"/>
      <w:szCs w:val="18"/>
    </w:rPr>
  </w:style>
  <w:style w:type="character" w:customStyle="1" w:styleId="a7">
    <w:name w:val="Текст выноски Знак"/>
    <w:basedOn w:val="a0"/>
    <w:link w:val="a6"/>
    <w:uiPriority w:val="99"/>
    <w:semiHidden/>
    <w:rsid w:val="00476D57"/>
    <w:rPr>
      <w:rFonts w:ascii="Segoe UI" w:eastAsia="Times New Roman" w:hAnsi="Segoe UI" w:cs="Segoe UI"/>
      <w:sz w:val="18"/>
      <w:szCs w:val="1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49"/>
    <w:pPr>
      <w:suppressAutoHyphens/>
      <w:spacing w:after="0" w:line="240" w:lineRule="auto"/>
    </w:pPr>
    <w:rPr>
      <w:rFonts w:ascii="Times New Roman" w:eastAsia="Times New Roman" w:hAnsi="Times New Roman" w:cs="Times New Roman"/>
      <w:sz w:val="20"/>
      <w:szCs w:val="20"/>
      <w:lang w:val="ru-RU" w:eastAsia="ar-SA"/>
    </w:rPr>
  </w:style>
  <w:style w:type="paragraph" w:styleId="2">
    <w:name w:val="heading 2"/>
    <w:basedOn w:val="a"/>
    <w:next w:val="a"/>
    <w:link w:val="20"/>
    <w:unhideWhenUsed/>
    <w:qFormat/>
    <w:rsid w:val="00764E49"/>
    <w:pPr>
      <w:keepNext/>
      <w:tabs>
        <w:tab w:val="num" w:pos="360"/>
      </w:tabs>
      <w:jc w:val="both"/>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4E49"/>
    <w:rPr>
      <w:rFonts w:ascii="Times New Roman" w:eastAsia="Times New Roman" w:hAnsi="Times New Roman" w:cs="Times New Roman"/>
      <w:sz w:val="26"/>
      <w:szCs w:val="20"/>
      <w:lang w:val="ru-RU" w:eastAsia="ar-SA"/>
    </w:rPr>
  </w:style>
  <w:style w:type="paragraph" w:styleId="a3">
    <w:name w:val="List Paragraph"/>
    <w:basedOn w:val="a"/>
    <w:uiPriority w:val="34"/>
    <w:qFormat/>
    <w:rsid w:val="00764E49"/>
    <w:pPr>
      <w:ind w:left="720"/>
      <w:contextualSpacing/>
    </w:pPr>
  </w:style>
  <w:style w:type="paragraph" w:customStyle="1" w:styleId="Standard">
    <w:name w:val="Standard"/>
    <w:rsid w:val="00CE150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4">
    <w:name w:val="Title"/>
    <w:basedOn w:val="a"/>
    <w:link w:val="a5"/>
    <w:qFormat/>
    <w:rsid w:val="00CE150E"/>
    <w:pPr>
      <w:suppressAutoHyphens w:val="0"/>
      <w:ind w:left="5700"/>
      <w:jc w:val="center"/>
    </w:pPr>
    <w:rPr>
      <w:noProof/>
      <w:sz w:val="24"/>
      <w:lang w:val="uk-UA" w:eastAsia="ru-RU"/>
    </w:rPr>
  </w:style>
  <w:style w:type="character" w:customStyle="1" w:styleId="a5">
    <w:name w:val="Название Знак"/>
    <w:basedOn w:val="a0"/>
    <w:link w:val="a4"/>
    <w:rsid w:val="00CE150E"/>
    <w:rPr>
      <w:rFonts w:ascii="Times New Roman" w:eastAsia="Times New Roman" w:hAnsi="Times New Roman" w:cs="Times New Roman"/>
      <w:noProof/>
      <w:sz w:val="24"/>
      <w:szCs w:val="20"/>
      <w:lang w:eastAsia="ru-RU"/>
    </w:rPr>
  </w:style>
  <w:style w:type="paragraph" w:styleId="a6">
    <w:name w:val="Balloon Text"/>
    <w:basedOn w:val="a"/>
    <w:link w:val="a7"/>
    <w:uiPriority w:val="99"/>
    <w:semiHidden/>
    <w:unhideWhenUsed/>
    <w:rsid w:val="00476D57"/>
    <w:rPr>
      <w:rFonts w:ascii="Segoe UI" w:hAnsi="Segoe UI" w:cs="Segoe UI"/>
      <w:sz w:val="18"/>
      <w:szCs w:val="18"/>
    </w:rPr>
  </w:style>
  <w:style w:type="character" w:customStyle="1" w:styleId="a7">
    <w:name w:val="Текст выноски Знак"/>
    <w:basedOn w:val="a0"/>
    <w:link w:val="a6"/>
    <w:uiPriority w:val="99"/>
    <w:semiHidden/>
    <w:rsid w:val="00476D57"/>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418</Words>
  <Characters>2387</Characters>
  <Application>Microsoft Office Word</Application>
  <DocSecurity>0</DocSecurity>
  <Lines>19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11</cp:lastModifiedBy>
  <cp:revision>8</cp:revision>
  <cp:lastPrinted>2023-04-04T12:03:00Z</cp:lastPrinted>
  <dcterms:created xsi:type="dcterms:W3CDTF">2023-04-04T05:35:00Z</dcterms:created>
  <dcterms:modified xsi:type="dcterms:W3CDTF">2023-05-02T07:04:00Z</dcterms:modified>
</cp:coreProperties>
</file>