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6.95pt" o:ole="" filled="t">
            <v:fill color2="black"/>
            <v:imagedata r:id="rId6" o:title=""/>
          </v:shape>
          <o:OLEObject Type="Embed" ProgID="Word.Picture.8" ShapeID="_x0000_i1025" DrawAspect="Content" ObjectID="_1756291610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C36A82">
        <w:rPr>
          <w:b/>
          <w:bCs/>
          <w:sz w:val="32"/>
          <w:szCs w:val="32"/>
          <w:lang w:val="uk-UA"/>
        </w:rPr>
        <w:t>__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717A2C" w:rsidRDefault="007F68B7">
      <w:pPr>
        <w:jc w:val="center"/>
        <w:rPr>
          <w:sz w:val="16"/>
          <w:szCs w:val="16"/>
          <w:lang w:val="uk-UA"/>
        </w:rPr>
      </w:pPr>
    </w:p>
    <w:p w:rsidR="007F68B7" w:rsidRDefault="00C36A82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7F68B7">
        <w:rPr>
          <w:b/>
          <w:bCs/>
          <w:sz w:val="32"/>
          <w:szCs w:val="32"/>
          <w:lang w:val="uk-UA"/>
        </w:rPr>
        <w:t>РІШЕННЯ</w:t>
      </w:r>
    </w:p>
    <w:p w:rsidR="007F68B7" w:rsidRPr="00717A2C" w:rsidRDefault="007F68B7" w:rsidP="00721495">
      <w:pPr>
        <w:rPr>
          <w:sz w:val="16"/>
          <w:szCs w:val="1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61D07">
        <w:rPr>
          <w:b/>
          <w:bCs/>
          <w:sz w:val="32"/>
          <w:szCs w:val="32"/>
          <w:lang w:val="uk-UA"/>
        </w:rPr>
        <w:t>1</w:t>
      </w:r>
      <w:r w:rsidR="000320E3">
        <w:rPr>
          <w:b/>
          <w:bCs/>
          <w:sz w:val="32"/>
          <w:szCs w:val="32"/>
          <w:lang w:val="uk-UA"/>
        </w:rPr>
        <w:t>9</w:t>
      </w:r>
      <w:r w:rsidR="00304BC8">
        <w:rPr>
          <w:b/>
          <w:bCs/>
          <w:sz w:val="32"/>
          <w:szCs w:val="32"/>
          <w:lang w:val="uk-UA"/>
        </w:rPr>
        <w:t>.0</w:t>
      </w:r>
      <w:r w:rsidR="000320E3">
        <w:rPr>
          <w:b/>
          <w:bCs/>
          <w:sz w:val="32"/>
          <w:szCs w:val="32"/>
          <w:lang w:val="uk-UA"/>
        </w:rPr>
        <w:t>9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C36A82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    </w:t>
      </w:r>
      <w:r w:rsidR="00E372C8" w:rsidRPr="00E372C8">
        <w:rPr>
          <w:b/>
          <w:bCs/>
          <w:sz w:val="32"/>
          <w:szCs w:val="32"/>
          <w:lang w:val="uk-UA"/>
        </w:rPr>
        <w:t>№</w:t>
      </w:r>
      <w:r w:rsidR="00C36A82">
        <w:rPr>
          <w:b/>
          <w:bCs/>
          <w:sz w:val="32"/>
          <w:szCs w:val="32"/>
          <w:lang w:val="uk-UA"/>
        </w:rPr>
        <w:t>_________</w:t>
      </w:r>
    </w:p>
    <w:p w:rsidR="007F68B7" w:rsidRPr="00717A2C" w:rsidRDefault="007F68B7">
      <w:pPr>
        <w:rPr>
          <w:sz w:val="16"/>
          <w:szCs w:val="16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717A2C" w:rsidRDefault="007F68B7">
      <w:pPr>
        <w:jc w:val="both"/>
        <w:rPr>
          <w:sz w:val="16"/>
          <w:szCs w:val="16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Про місцеве самоврядування 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936AB5" w:rsidRPr="00F65112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9E5E32" w:rsidRPr="009E5E32" w:rsidRDefault="009E5E32" w:rsidP="002B705A">
      <w:pPr>
        <w:pStyle w:val="31"/>
        <w:ind w:firstLine="840"/>
        <w:rPr>
          <w:color w:val="000000" w:themeColor="text1"/>
          <w:sz w:val="6"/>
          <w:szCs w:val="6"/>
        </w:rPr>
      </w:pP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9E5E32" w:rsidRDefault="007F68B7" w:rsidP="00F65112">
      <w:pPr>
        <w:pStyle w:val="210"/>
        <w:ind w:firstLine="840"/>
        <w:rPr>
          <w:sz w:val="12"/>
          <w:szCs w:val="12"/>
        </w:rPr>
      </w:pPr>
    </w:p>
    <w:p w:rsidR="007F68B7" w:rsidRPr="00467471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частини земельної </w:t>
      </w:r>
      <w:r w:rsidRPr="00467471">
        <w:rPr>
          <w:color w:val="000000" w:themeColor="text1"/>
          <w:kern w:val="1"/>
        </w:rPr>
        <w:t>ділянки, н</w:t>
      </w:r>
      <w:r w:rsidRPr="00467471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2F53C7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936AB5" w:rsidRPr="002F53C7" w:rsidRDefault="00983449" w:rsidP="00DB524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2F53C7" w:rsidRPr="002F53C7">
        <w:rPr>
          <w:color w:val="000000" w:themeColor="text1"/>
          <w:lang w:val="uk-UA"/>
        </w:rPr>
        <w:t>Комунальному підприємству "</w:t>
      </w:r>
      <w:proofErr w:type="spellStart"/>
      <w:r w:rsidR="002F53C7" w:rsidRPr="002F53C7">
        <w:rPr>
          <w:color w:val="000000" w:themeColor="text1"/>
          <w:lang w:val="uk-UA"/>
        </w:rPr>
        <w:t>Павлоградтрансенерго</w:t>
      </w:r>
      <w:proofErr w:type="spellEnd"/>
      <w:r w:rsidR="002F53C7" w:rsidRPr="002F53C7">
        <w:rPr>
          <w:color w:val="000000" w:themeColor="text1"/>
          <w:lang w:val="uk-UA"/>
        </w:rPr>
        <w:t xml:space="preserve">" </w:t>
      </w:r>
      <w:proofErr w:type="spellStart"/>
      <w:r w:rsidR="002F53C7" w:rsidRPr="002F53C7">
        <w:rPr>
          <w:color w:val="000000" w:themeColor="text1"/>
          <w:lang w:val="uk-UA"/>
        </w:rPr>
        <w:t>Павлоградської</w:t>
      </w:r>
      <w:proofErr w:type="spellEnd"/>
      <w:r w:rsidR="002F53C7" w:rsidRPr="002F53C7">
        <w:rPr>
          <w:color w:val="000000" w:themeColor="text1"/>
          <w:lang w:val="uk-UA"/>
        </w:rPr>
        <w:t xml:space="preserve"> міської ради </w:t>
      </w:r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828FB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="00981255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7F68B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</w:t>
      </w:r>
      <w:r w:rsidR="003550F4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>вул.Пчілки</w:t>
      </w:r>
      <w:proofErr w:type="spellEnd"/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 Олени,113</w:t>
      </w:r>
      <w:r w:rsidR="007F68B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="00467471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2F53C7" w:rsidRPr="002F53C7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467471" w:rsidRPr="002F53C7">
        <w:rPr>
          <w:color w:val="000000" w:themeColor="text1"/>
          <w:lang w:val="uk-UA"/>
        </w:rPr>
        <w:t>,</w:t>
      </w:r>
      <w:r w:rsidR="002F53C7" w:rsidRPr="002F53C7">
        <w:rPr>
          <w:color w:val="000000" w:themeColor="text1"/>
          <w:lang w:val="uk-UA"/>
        </w:rPr>
        <w:t>8947</w:t>
      </w:r>
      <w:r w:rsidR="00467471" w:rsidRPr="002F53C7">
        <w:rPr>
          <w:color w:val="000000" w:themeColor="text1"/>
          <w:lang w:val="uk-UA"/>
        </w:rPr>
        <w:t xml:space="preserve"> га</w:t>
      </w:r>
      <w:r w:rsidR="00467471" w:rsidRPr="002F53C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2F53C7" w:rsidRPr="002F53C7">
        <w:rPr>
          <w:color w:val="000000" w:themeColor="text1"/>
          <w:lang w:val="uk-UA"/>
        </w:rPr>
        <w:t>1212400000:02:021:0231</w:t>
      </w:r>
      <w:r w:rsidR="007F68B7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67471" w:rsidRPr="002F53C7">
        <w:rPr>
          <w:bCs/>
          <w:color w:val="000000" w:themeColor="text1"/>
          <w:kern w:val="1"/>
          <w:shd w:val="clear" w:color="auto" w:fill="FFFFFF"/>
          <w:lang w:val="uk-UA"/>
        </w:rPr>
        <w:t>з визначенням частини земельної ділянки для укладання договору сервітуту</w:t>
      </w:r>
      <w:r w:rsidR="007F68B7" w:rsidRPr="002F53C7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467471" w:rsidRPr="0007298D" w:rsidRDefault="007D497E" w:rsidP="00467471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2F53C7">
        <w:rPr>
          <w:color w:val="000000" w:themeColor="text1"/>
        </w:rPr>
        <w:t>Надати</w:t>
      </w:r>
      <w:proofErr w:type="spellEnd"/>
      <w:r w:rsidRPr="002F53C7">
        <w:rPr>
          <w:color w:val="000000" w:themeColor="text1"/>
        </w:rPr>
        <w:t xml:space="preserve"> </w:t>
      </w:r>
      <w:proofErr w:type="spellStart"/>
      <w:r w:rsidRPr="002F53C7">
        <w:rPr>
          <w:color w:val="000000" w:themeColor="text1"/>
        </w:rPr>
        <w:t>згоду</w:t>
      </w:r>
      <w:proofErr w:type="spellEnd"/>
      <w:r w:rsidRPr="002F53C7">
        <w:rPr>
          <w:color w:val="000000" w:themeColor="text1"/>
        </w:rPr>
        <w:t xml:space="preserve"> на </w:t>
      </w:r>
      <w:r w:rsidRPr="002F53C7">
        <w:rPr>
          <w:color w:val="000000" w:themeColor="text1"/>
          <w:lang w:val="uk-UA"/>
        </w:rPr>
        <w:t>укладання</w:t>
      </w:r>
      <w:r w:rsidRPr="002F53C7">
        <w:rPr>
          <w:color w:val="000000" w:themeColor="text1"/>
        </w:rPr>
        <w:t xml:space="preserve"> договору </w:t>
      </w:r>
      <w:r w:rsidRPr="002F53C7">
        <w:rPr>
          <w:color w:val="000000" w:themeColor="text1"/>
          <w:lang w:val="uk-UA"/>
        </w:rPr>
        <w:t>постійного безоплатного земельного сервітуту</w:t>
      </w:r>
      <w:r w:rsidR="00467471" w:rsidRPr="002F53C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</w:t>
      </w:r>
      <w:r w:rsidR="00467471" w:rsidRPr="0007298D">
        <w:rPr>
          <w:bCs/>
          <w:color w:val="000000" w:themeColor="text1"/>
          <w:kern w:val="1"/>
          <w:shd w:val="clear" w:color="auto" w:fill="FFFFFF"/>
          <w:lang w:val="uk-UA"/>
        </w:rPr>
        <w:t>ділянки площею 0,0</w:t>
      </w:r>
      <w:r w:rsidR="002F53C7" w:rsidRPr="0007298D">
        <w:rPr>
          <w:bCs/>
          <w:color w:val="000000" w:themeColor="text1"/>
          <w:kern w:val="1"/>
          <w:shd w:val="clear" w:color="auto" w:fill="FFFFFF"/>
          <w:lang w:val="uk-UA"/>
        </w:rPr>
        <w:t>493</w:t>
      </w:r>
      <w:r w:rsidR="00467471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з кодом обмеження у використанні </w:t>
      </w:r>
      <w:r w:rsidR="00666478" w:rsidRPr="0007298D">
        <w:rPr>
          <w:bCs/>
          <w:color w:val="000000" w:themeColor="text1"/>
          <w:kern w:val="1"/>
          <w:shd w:val="clear" w:color="auto" w:fill="FFFFFF"/>
          <w:lang w:val="uk-UA"/>
        </w:rPr>
        <w:t>07.10 - інші земельні сервітути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66478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2F53C7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споруди (модульної 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/>
        </w:rPr>
        <w:t>котельні)</w:t>
      </w:r>
      <w:r w:rsidR="00666478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467471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площі земельної ділянки 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07298D" w:rsidRPr="0007298D">
        <w:rPr>
          <w:color w:val="000000" w:themeColor="text1"/>
          <w:lang w:val="uk-UA"/>
        </w:rPr>
        <w:t>,8947 га</w:t>
      </w:r>
      <w:r w:rsidR="00467471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07298D" w:rsidRPr="00C23BDC">
        <w:rPr>
          <w:color w:val="000000" w:themeColor="text1"/>
          <w:lang w:val="uk-UA"/>
        </w:rPr>
        <w:t>1212400000:02:021:0231</w:t>
      </w:r>
      <w:r w:rsidR="00467471" w:rsidRPr="00C23BD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>.П</w:t>
      </w:r>
      <w:proofErr w:type="gramEnd"/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>чілки</w:t>
      </w:r>
      <w:proofErr w:type="spellEnd"/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 xml:space="preserve"> Олени,113</w:t>
      </w:r>
      <w:r w:rsidR="00467471" w:rsidRPr="00C23BDC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66478" w:rsidRPr="00C23BDC">
        <w:rPr>
          <w:bCs/>
          <w:color w:val="000000" w:themeColor="text1"/>
          <w:kern w:val="1"/>
          <w:shd w:val="clear" w:color="auto" w:fill="FFFFFF"/>
          <w:lang w:val="uk-UA"/>
        </w:rPr>
        <w:t xml:space="preserve">яка знаходиться в постійному користуванні </w:t>
      </w:r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>у Відділ</w:t>
      </w:r>
      <w:r w:rsidR="00A11B1C" w:rsidRPr="00C23BDC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 xml:space="preserve"> освіти </w:t>
      </w:r>
      <w:proofErr w:type="spellStart"/>
      <w:r w:rsidR="0007298D" w:rsidRPr="00C23BDC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07298D"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67562A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з цільовим призначенням 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</w:t>
      </w:r>
      <w:r w:rsidR="0067562A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>03.0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>2</w:t>
      </w:r>
      <w:r w:rsidR="0067562A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для будівництва та обслуговування будівель закладів </w:t>
      </w:r>
      <w:r w:rsidR="0007298D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>освіти</w:t>
      </w:r>
      <w:r w:rsidR="0067562A" w:rsidRPr="0007298D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AC327B" w:rsidRPr="0007298D" w:rsidRDefault="00666478" w:rsidP="001A03FD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07298D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07298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07298D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07298D">
        <w:rPr>
          <w:color w:val="000000" w:themeColor="text1"/>
          <w:kern w:val="1"/>
          <w:szCs w:val="22"/>
          <w:lang w:val="uk-UA"/>
        </w:rPr>
        <w:t>земельн</w:t>
      </w:r>
      <w:r w:rsidR="00717A2C" w:rsidRPr="0007298D">
        <w:rPr>
          <w:color w:val="000000" w:themeColor="text1"/>
          <w:kern w:val="1"/>
          <w:szCs w:val="22"/>
          <w:lang w:val="uk-UA"/>
        </w:rPr>
        <w:t>у</w:t>
      </w:r>
      <w:r w:rsidRPr="0007298D">
        <w:rPr>
          <w:color w:val="000000" w:themeColor="text1"/>
          <w:kern w:val="1"/>
          <w:szCs w:val="22"/>
          <w:lang w:val="uk-UA"/>
        </w:rPr>
        <w:t xml:space="preserve"> ділянк</w:t>
      </w:r>
      <w:r w:rsidR="00717A2C" w:rsidRPr="0007298D">
        <w:rPr>
          <w:color w:val="000000" w:themeColor="text1"/>
          <w:kern w:val="1"/>
          <w:szCs w:val="22"/>
          <w:lang w:val="uk-UA"/>
        </w:rPr>
        <w:t>у</w:t>
      </w:r>
      <w:r w:rsidRPr="0007298D">
        <w:rPr>
          <w:color w:val="000000" w:themeColor="text1"/>
          <w:kern w:val="1"/>
          <w:szCs w:val="22"/>
          <w:lang w:val="uk-UA"/>
        </w:rPr>
        <w:t>.</w:t>
      </w:r>
    </w:p>
    <w:p w:rsidR="002F53C7" w:rsidRPr="009E5E32" w:rsidRDefault="002F53C7" w:rsidP="001A03FD">
      <w:pPr>
        <w:ind w:firstLine="709"/>
        <w:jc w:val="both"/>
        <w:rPr>
          <w:color w:val="C00000"/>
          <w:kern w:val="1"/>
          <w:sz w:val="6"/>
          <w:szCs w:val="6"/>
          <w:lang w:val="uk-UA"/>
        </w:rPr>
      </w:pPr>
    </w:p>
    <w:p w:rsidR="0007298D" w:rsidRPr="0007298D" w:rsidRDefault="0007298D" w:rsidP="0007298D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07298D">
        <w:rPr>
          <w:color w:val="000000" w:themeColor="text1"/>
          <w:lang w:val="uk-UA"/>
        </w:rPr>
        <w:t>Комунальному підприємству "</w:t>
      </w:r>
      <w:proofErr w:type="spellStart"/>
      <w:r w:rsidRPr="0007298D">
        <w:rPr>
          <w:color w:val="000000" w:themeColor="text1"/>
          <w:lang w:val="uk-UA"/>
        </w:rPr>
        <w:t>Павлоградтрансенерго</w:t>
      </w:r>
      <w:proofErr w:type="spellEnd"/>
      <w:r w:rsidRPr="0007298D">
        <w:rPr>
          <w:color w:val="000000" w:themeColor="text1"/>
          <w:lang w:val="uk-UA"/>
        </w:rPr>
        <w:t xml:space="preserve">" </w:t>
      </w:r>
      <w:proofErr w:type="spellStart"/>
      <w:r w:rsidRPr="0007298D">
        <w:rPr>
          <w:color w:val="000000" w:themeColor="text1"/>
          <w:lang w:val="uk-UA"/>
        </w:rPr>
        <w:t>Павлоградської</w:t>
      </w:r>
      <w:proofErr w:type="spellEnd"/>
      <w:r w:rsidRPr="0007298D">
        <w:rPr>
          <w:color w:val="000000" w:themeColor="text1"/>
          <w:lang w:val="uk-UA"/>
        </w:rPr>
        <w:t xml:space="preserve"> міської ради </w:t>
      </w: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9828FB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) на земельну ділянку на </w:t>
      </w:r>
      <w:proofErr w:type="spellStart"/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>вул.Полтавська</w:t>
      </w:r>
      <w:proofErr w:type="spellEnd"/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>,148,                     із загальної площі 1</w:t>
      </w:r>
      <w:r w:rsidRPr="0007298D">
        <w:rPr>
          <w:color w:val="000000" w:themeColor="text1"/>
          <w:lang w:val="uk-UA"/>
        </w:rPr>
        <w:t>,8610 га</w:t>
      </w:r>
      <w:r w:rsidRPr="0007298D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07298D">
        <w:rPr>
          <w:color w:val="000000" w:themeColor="text1"/>
          <w:lang w:val="uk-UA"/>
        </w:rPr>
        <w:t>1212400000:02:034:0107</w:t>
      </w: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07298D" w:rsidRPr="00F77D45" w:rsidRDefault="0007298D" w:rsidP="0007298D">
      <w:pPr>
        <w:widowControl w:val="0"/>
        <w:tabs>
          <w:tab w:val="left" w:pos="2268"/>
        </w:tabs>
        <w:ind w:firstLine="709"/>
        <w:jc w:val="both"/>
        <w:rPr>
          <w:bCs/>
          <w:kern w:val="1"/>
          <w:shd w:val="clear" w:color="auto" w:fill="FFFFFF"/>
          <w:lang w:val="uk-UA"/>
        </w:rPr>
      </w:pPr>
      <w:proofErr w:type="spellStart"/>
      <w:r w:rsidRPr="0007298D">
        <w:rPr>
          <w:color w:val="000000" w:themeColor="text1"/>
        </w:rPr>
        <w:t>Надати</w:t>
      </w:r>
      <w:proofErr w:type="spellEnd"/>
      <w:r w:rsidRPr="0007298D">
        <w:rPr>
          <w:color w:val="000000" w:themeColor="text1"/>
        </w:rPr>
        <w:t xml:space="preserve"> </w:t>
      </w:r>
      <w:proofErr w:type="spellStart"/>
      <w:r w:rsidRPr="0007298D">
        <w:rPr>
          <w:color w:val="000000" w:themeColor="text1"/>
        </w:rPr>
        <w:t>згоду</w:t>
      </w:r>
      <w:proofErr w:type="spellEnd"/>
      <w:r w:rsidRPr="0007298D">
        <w:rPr>
          <w:color w:val="000000" w:themeColor="text1"/>
        </w:rPr>
        <w:t xml:space="preserve"> на </w:t>
      </w:r>
      <w:r w:rsidRPr="0007298D">
        <w:rPr>
          <w:color w:val="000000" w:themeColor="text1"/>
          <w:lang w:val="uk-UA"/>
        </w:rPr>
        <w:t>укладання</w:t>
      </w:r>
      <w:r w:rsidRPr="0007298D">
        <w:rPr>
          <w:color w:val="000000" w:themeColor="text1"/>
        </w:rPr>
        <w:t xml:space="preserve"> договору </w:t>
      </w:r>
      <w:r w:rsidRPr="0007298D">
        <w:rPr>
          <w:color w:val="000000" w:themeColor="text1"/>
          <w:lang w:val="uk-UA"/>
        </w:rPr>
        <w:t xml:space="preserve">постійного безоплатного </w:t>
      </w:r>
      <w:proofErr w:type="gramStart"/>
      <w:r w:rsidRPr="0007298D">
        <w:rPr>
          <w:color w:val="000000" w:themeColor="text1"/>
          <w:lang w:val="uk-UA"/>
        </w:rPr>
        <w:t>земельного</w:t>
      </w:r>
      <w:proofErr w:type="gramEnd"/>
      <w:r w:rsidRPr="0007298D">
        <w:rPr>
          <w:color w:val="000000" w:themeColor="text1"/>
          <w:lang w:val="uk-UA"/>
        </w:rPr>
        <w:t xml:space="preserve"> сервітуту</w:t>
      </w:r>
      <w:r w:rsidRPr="0007298D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частину земельної 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 xml:space="preserve">ділянки площею 0,0264 га з кодом обмеження у використанні 07.10 - інші земельні сервітути, для обслуговування споруди (модульної котельні), із загальної площі земельної ділянки </w:t>
      </w:r>
      <w:r w:rsidR="00C10D5E" w:rsidRPr="00C10D5E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C10D5E">
        <w:rPr>
          <w:color w:val="000000" w:themeColor="text1"/>
          <w:lang w:val="uk-UA"/>
        </w:rPr>
        <w:t>,</w:t>
      </w:r>
      <w:r w:rsidR="00C10D5E" w:rsidRPr="00C10D5E">
        <w:rPr>
          <w:color w:val="000000" w:themeColor="text1"/>
          <w:lang w:val="uk-UA"/>
        </w:rPr>
        <w:t>8610</w:t>
      </w:r>
      <w:r w:rsidRPr="00C10D5E">
        <w:rPr>
          <w:color w:val="000000" w:themeColor="text1"/>
          <w:lang w:val="uk-UA"/>
        </w:rPr>
        <w:t xml:space="preserve"> га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C10D5E" w:rsidRPr="00C10D5E">
        <w:rPr>
          <w:color w:val="000000" w:themeColor="text1"/>
          <w:lang w:val="uk-UA"/>
        </w:rPr>
        <w:t>1212400000:02:034:0107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C10D5E" w:rsidRPr="00C10D5E">
        <w:rPr>
          <w:bCs/>
          <w:color w:val="000000" w:themeColor="text1"/>
          <w:kern w:val="1"/>
          <w:shd w:val="clear" w:color="auto" w:fill="FFFFFF"/>
          <w:lang w:val="uk-UA"/>
        </w:rPr>
        <w:t>вул.Полтавська</w:t>
      </w:r>
      <w:proofErr w:type="spellEnd"/>
      <w:r w:rsidR="00C10D5E" w:rsidRPr="00C10D5E">
        <w:rPr>
          <w:bCs/>
          <w:color w:val="000000" w:themeColor="text1"/>
          <w:kern w:val="1"/>
          <w:shd w:val="clear" w:color="auto" w:fill="FFFFFF"/>
          <w:lang w:val="uk-UA"/>
        </w:rPr>
        <w:t>,148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07298D">
        <w:rPr>
          <w:bCs/>
          <w:color w:val="C00000"/>
          <w:kern w:val="1"/>
          <w:shd w:val="clear" w:color="auto" w:fill="FFFFFF"/>
          <w:lang w:val="uk-UA"/>
        </w:rPr>
        <w:t xml:space="preserve"> </w:t>
      </w:r>
      <w:r w:rsidRPr="00F77D45">
        <w:rPr>
          <w:bCs/>
          <w:kern w:val="1"/>
          <w:shd w:val="clear" w:color="auto" w:fill="FFFFFF"/>
          <w:lang w:val="uk-UA"/>
        </w:rPr>
        <w:t>яка знаходиться в постійному</w:t>
      </w:r>
      <w:r w:rsidR="00C10D5E" w:rsidRPr="00F77D45">
        <w:rPr>
          <w:bCs/>
          <w:kern w:val="1"/>
          <w:shd w:val="clear" w:color="auto" w:fill="FFFFFF"/>
          <w:lang w:val="uk-UA"/>
        </w:rPr>
        <w:t xml:space="preserve">                          </w:t>
      </w:r>
      <w:r w:rsidRPr="00F77D45">
        <w:rPr>
          <w:bCs/>
          <w:kern w:val="1"/>
          <w:shd w:val="clear" w:color="auto" w:fill="FFFFFF"/>
          <w:lang w:val="uk-UA"/>
        </w:rPr>
        <w:t xml:space="preserve"> користуванні у Відділ</w:t>
      </w:r>
      <w:r w:rsidR="00A11B1C" w:rsidRPr="00F77D45">
        <w:rPr>
          <w:bCs/>
          <w:kern w:val="1"/>
          <w:shd w:val="clear" w:color="auto" w:fill="FFFFFF"/>
          <w:lang w:val="uk-UA"/>
        </w:rPr>
        <w:t>у</w:t>
      </w:r>
      <w:r w:rsidRPr="00F77D45">
        <w:rPr>
          <w:bCs/>
          <w:kern w:val="1"/>
          <w:shd w:val="clear" w:color="auto" w:fill="FFFFFF"/>
          <w:lang w:val="uk-UA"/>
        </w:rPr>
        <w:t xml:space="preserve"> освіти </w:t>
      </w:r>
      <w:proofErr w:type="spellStart"/>
      <w:r w:rsidRPr="00F77D45">
        <w:rPr>
          <w:bCs/>
          <w:kern w:val="1"/>
          <w:shd w:val="clear" w:color="auto" w:fill="FFFFFF"/>
          <w:lang w:val="uk-UA"/>
        </w:rPr>
        <w:t>Павлоградської</w:t>
      </w:r>
      <w:proofErr w:type="spellEnd"/>
      <w:r w:rsidRPr="00F77D45">
        <w:rPr>
          <w:bCs/>
          <w:kern w:val="1"/>
          <w:shd w:val="clear" w:color="auto" w:fill="FFFFFF"/>
          <w:lang w:val="uk-UA"/>
        </w:rPr>
        <w:t xml:space="preserve"> міської ради</w:t>
      </w:r>
      <w:r w:rsidRPr="00F77D45">
        <w:rPr>
          <w:bCs/>
          <w:kern w:val="1"/>
          <w:shd w:val="clear" w:color="auto" w:fill="FFFFFF"/>
          <w:lang w:val="uk-UA" w:eastAsia="ar-SA"/>
        </w:rPr>
        <w:t xml:space="preserve"> з цільовим призначенням </w:t>
      </w:r>
      <w:r w:rsidR="00C10D5E" w:rsidRPr="00F77D45">
        <w:rPr>
          <w:bCs/>
          <w:kern w:val="1"/>
          <w:shd w:val="clear" w:color="auto" w:fill="FFFFFF"/>
          <w:lang w:val="uk-UA" w:eastAsia="ar-SA"/>
        </w:rPr>
        <w:t xml:space="preserve">                 </w:t>
      </w:r>
      <w:r w:rsidRPr="00F77D45">
        <w:rPr>
          <w:bCs/>
          <w:kern w:val="1"/>
          <w:shd w:val="clear" w:color="auto" w:fill="FFFFFF"/>
          <w:lang w:val="uk-UA" w:eastAsia="ar-SA"/>
        </w:rPr>
        <w:t>03.02 - для будівництва та обслуговування будівель закладів освіти.</w:t>
      </w:r>
    </w:p>
    <w:p w:rsidR="0007298D" w:rsidRPr="00C10D5E" w:rsidRDefault="0007298D" w:rsidP="0007298D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C10D5E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C10D5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C10D5E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C10D5E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C10D5E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07298D" w:rsidRDefault="0007298D" w:rsidP="001A03FD">
      <w:pPr>
        <w:ind w:firstLine="709"/>
        <w:jc w:val="both"/>
        <w:rPr>
          <w:color w:val="C00000"/>
          <w:kern w:val="1"/>
          <w:szCs w:val="22"/>
          <w:lang w:val="uk-UA"/>
        </w:rPr>
      </w:pPr>
    </w:p>
    <w:p w:rsidR="009E5E32" w:rsidRDefault="009E5E32" w:rsidP="001A03FD">
      <w:pPr>
        <w:ind w:firstLine="709"/>
        <w:jc w:val="both"/>
        <w:rPr>
          <w:color w:val="C00000"/>
          <w:kern w:val="1"/>
          <w:szCs w:val="22"/>
          <w:lang w:val="uk-UA"/>
        </w:rPr>
      </w:pPr>
    </w:p>
    <w:p w:rsidR="009E5E32" w:rsidRDefault="009E5E32" w:rsidP="001A03FD">
      <w:pPr>
        <w:ind w:firstLine="709"/>
        <w:jc w:val="both"/>
        <w:rPr>
          <w:color w:val="C00000"/>
          <w:kern w:val="1"/>
          <w:szCs w:val="22"/>
          <w:lang w:val="uk-UA"/>
        </w:rPr>
      </w:pPr>
    </w:p>
    <w:p w:rsidR="009E5E32" w:rsidRPr="00F962A6" w:rsidRDefault="009E5E32" w:rsidP="001A03FD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9E5E32" w:rsidRPr="00F962A6" w:rsidRDefault="009E5E32" w:rsidP="001A03FD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9E5E32" w:rsidRPr="00F962A6" w:rsidRDefault="009E5E32" w:rsidP="001A03FD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</w:p>
    <w:p w:rsidR="00F962A6" w:rsidRPr="00F962A6" w:rsidRDefault="00F962A6" w:rsidP="00F962A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962A6">
        <w:rPr>
          <w:bCs/>
          <w:color w:val="000000" w:themeColor="text1"/>
          <w:kern w:val="1"/>
          <w:shd w:val="clear" w:color="auto" w:fill="FFFFFF"/>
          <w:lang w:val="uk-UA"/>
        </w:rPr>
        <w:t xml:space="preserve">1.3 </w:t>
      </w:r>
      <w:r w:rsidRPr="00F962A6">
        <w:rPr>
          <w:color w:val="000000" w:themeColor="text1"/>
          <w:szCs w:val="22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Pr="00F962A6">
        <w:rPr>
          <w:color w:val="000000" w:themeColor="text1"/>
          <w:szCs w:val="22"/>
          <w:lang w:val="uk-UA"/>
        </w:rPr>
        <w:t>ім.В.М.Шкуренко</w:t>
      </w:r>
      <w:proofErr w:type="spellEnd"/>
      <w:r w:rsidRPr="00F962A6">
        <w:rPr>
          <w:color w:val="000000" w:themeColor="text1"/>
          <w:szCs w:val="22"/>
          <w:lang w:val="uk-UA"/>
        </w:rPr>
        <w:t xml:space="preserve">" </w:t>
      </w:r>
      <w:r w:rsidRPr="00F962A6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9828FB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F962A6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962A6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F962A6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Pr="00F962A6">
        <w:rPr>
          <w:bCs/>
          <w:color w:val="000000" w:themeColor="text1"/>
          <w:shd w:val="clear" w:color="auto" w:fill="FFFFFF"/>
          <w:lang w:val="uk-UA"/>
        </w:rPr>
        <w:t xml:space="preserve"> (територія парку)</w:t>
      </w:r>
      <w:r w:rsidRPr="00F962A6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Pr="00F962A6">
        <w:rPr>
          <w:bCs/>
          <w:color w:val="000000" w:themeColor="text1"/>
          <w:kern w:val="2"/>
          <w:shd w:val="clear" w:color="auto" w:fill="FFFFFF"/>
          <w:lang w:val="uk-UA"/>
        </w:rPr>
        <w:t>0,5532 га</w:t>
      </w:r>
      <w:r w:rsidRPr="00F962A6">
        <w:rPr>
          <w:color w:val="000000" w:themeColor="text1"/>
          <w:lang w:val="uk-UA"/>
        </w:rPr>
        <w:t xml:space="preserve">, кадастровий номер </w:t>
      </w:r>
      <w:r w:rsidRPr="00F962A6">
        <w:rPr>
          <w:bCs/>
          <w:color w:val="000000" w:themeColor="text1"/>
          <w:szCs w:val="22"/>
          <w:shd w:val="clear" w:color="auto" w:fill="FFFFFF"/>
          <w:lang w:val="uk-UA"/>
        </w:rPr>
        <w:t>1212400000:03:014:0008</w:t>
      </w:r>
      <w:r w:rsidRPr="00F962A6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F962A6" w:rsidRPr="007F346A" w:rsidRDefault="00F962A6" w:rsidP="00F962A6">
      <w:pPr>
        <w:widowControl w:val="0"/>
        <w:tabs>
          <w:tab w:val="left" w:pos="2268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proofErr w:type="gramStart"/>
      <w:r w:rsidRPr="007F346A">
        <w:rPr>
          <w:color w:val="000000" w:themeColor="text1"/>
        </w:rPr>
        <w:t>Надати</w:t>
      </w:r>
      <w:proofErr w:type="spellEnd"/>
      <w:r w:rsidRPr="007F346A">
        <w:rPr>
          <w:color w:val="000000" w:themeColor="text1"/>
        </w:rPr>
        <w:t xml:space="preserve"> </w:t>
      </w:r>
      <w:proofErr w:type="spellStart"/>
      <w:r w:rsidRPr="007F346A">
        <w:rPr>
          <w:color w:val="000000" w:themeColor="text1"/>
        </w:rPr>
        <w:t>згоду</w:t>
      </w:r>
      <w:proofErr w:type="spellEnd"/>
      <w:r w:rsidRPr="007F346A">
        <w:rPr>
          <w:color w:val="000000" w:themeColor="text1"/>
        </w:rPr>
        <w:t xml:space="preserve"> на </w:t>
      </w:r>
      <w:r w:rsidRPr="007F346A">
        <w:rPr>
          <w:color w:val="000000" w:themeColor="text1"/>
          <w:lang w:val="uk-UA"/>
        </w:rPr>
        <w:t>укладання</w:t>
      </w:r>
      <w:r w:rsidRPr="007F346A">
        <w:rPr>
          <w:color w:val="000000" w:themeColor="text1"/>
        </w:rPr>
        <w:t xml:space="preserve"> договору </w:t>
      </w:r>
      <w:r w:rsidRPr="007F346A">
        <w:rPr>
          <w:color w:val="000000" w:themeColor="text1"/>
          <w:lang w:val="uk-UA"/>
        </w:rPr>
        <w:t>постійного безоплатного земельного сервітуту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частину 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>земельн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/>
        </w:rPr>
        <w:t>ої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 ділянк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</w:t>
      </w:r>
      <w:r w:rsidRPr="007F346A">
        <w:rPr>
          <w:bCs/>
          <w:color w:val="000000" w:themeColor="text1"/>
          <w:kern w:val="2"/>
          <w:shd w:val="clear" w:color="auto" w:fill="FFFFFF"/>
          <w:lang w:val="uk-UA"/>
        </w:rPr>
        <w:t>0,5532 га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кодом обмеження у використанні 07.10 - інші земельні сервітути, щодо організації майданчика для тренування собак, із загальної площі земельної ділянки 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F346A">
        <w:rPr>
          <w:color w:val="000000" w:themeColor="text1"/>
          <w:lang w:val="uk-UA"/>
        </w:rPr>
        <w:t>,</w:t>
      </w:r>
      <w:r w:rsidR="007F346A" w:rsidRPr="007F346A">
        <w:rPr>
          <w:color w:val="000000" w:themeColor="text1"/>
          <w:lang w:val="uk-UA"/>
        </w:rPr>
        <w:t>5532</w:t>
      </w:r>
      <w:r w:rsidRPr="007F346A">
        <w:rPr>
          <w:color w:val="000000" w:themeColor="text1"/>
          <w:lang w:val="uk-UA"/>
        </w:rPr>
        <w:t xml:space="preserve"> га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7F346A" w:rsidRPr="007F346A">
        <w:rPr>
          <w:bCs/>
          <w:color w:val="000000" w:themeColor="text1"/>
          <w:szCs w:val="22"/>
          <w:shd w:val="clear" w:color="auto" w:fill="FFFFFF"/>
          <w:lang w:val="uk-UA"/>
        </w:rPr>
        <w:t>1212400000:03:014:0008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proofErr w:type="spellStart"/>
      <w:r w:rsidR="007F346A" w:rsidRPr="007F346A">
        <w:rPr>
          <w:bCs/>
          <w:color w:val="000000" w:themeColor="text1"/>
          <w:shd w:val="clear" w:color="auto" w:fill="FFFFFF"/>
          <w:lang w:val="uk-UA"/>
        </w:rPr>
        <w:t>вул.Європейська</w:t>
      </w:r>
      <w:proofErr w:type="spellEnd"/>
      <w:r w:rsidR="007F346A" w:rsidRPr="007F346A">
        <w:rPr>
          <w:bCs/>
          <w:color w:val="000000" w:themeColor="text1"/>
          <w:shd w:val="clear" w:color="auto" w:fill="FFFFFF"/>
          <w:lang w:val="uk-UA"/>
        </w:rPr>
        <w:t xml:space="preserve"> (територія парку)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>, яка знаходиться в постійному</w:t>
      </w:r>
      <w:proofErr w:type="gramEnd"/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користуванні у 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КБУ </w:t>
      </w:r>
      <w:r w:rsidR="007F346A" w:rsidRPr="007F346A">
        <w:rPr>
          <w:color w:val="000000" w:themeColor="text1"/>
          <w:szCs w:val="22"/>
          <w:lang w:val="uk-UA"/>
        </w:rPr>
        <w:t xml:space="preserve">"Фізкультурно-спортивний комплекс </w:t>
      </w:r>
      <w:proofErr w:type="spellStart"/>
      <w:r w:rsidR="007F346A" w:rsidRPr="007F346A">
        <w:rPr>
          <w:color w:val="000000" w:themeColor="text1"/>
          <w:szCs w:val="22"/>
          <w:lang w:val="uk-UA"/>
        </w:rPr>
        <w:t>ім.В.М.Шкуренко</w:t>
      </w:r>
      <w:proofErr w:type="spellEnd"/>
      <w:r w:rsidR="007F346A" w:rsidRPr="007F346A">
        <w:rPr>
          <w:color w:val="000000" w:themeColor="text1"/>
          <w:szCs w:val="22"/>
          <w:lang w:val="uk-UA"/>
        </w:rPr>
        <w:t>"</w:t>
      </w:r>
      <w:r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          </w:t>
      </w:r>
      <w:r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>з цільовим призначенням 0</w:t>
      </w:r>
      <w:r w:rsidR="007F346A"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>7</w:t>
      </w:r>
      <w:r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.02 - </w:t>
      </w:r>
      <w:r w:rsidR="007F346A" w:rsidRPr="007F346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для будівництва та обслуговування об'єктів фізичної культури і спорту</w:t>
      </w:r>
      <w:r w:rsidRPr="007F346A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962A6" w:rsidRDefault="00F962A6" w:rsidP="00F962A6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7F346A">
        <w:rPr>
          <w:color w:val="000000" w:themeColor="text1"/>
          <w:kern w:val="1"/>
          <w:szCs w:val="22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7F346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забезпечити 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укладання та державну реєстрацію </w:t>
      </w:r>
      <w:r w:rsidRPr="007F346A">
        <w:rPr>
          <w:color w:val="000000" w:themeColor="text1"/>
          <w:lang w:val="uk-UA"/>
        </w:rPr>
        <w:t>договору постійного безоплатного земельного сервітуту</w:t>
      </w:r>
      <w:r w:rsidRPr="007F346A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r w:rsidRPr="007F346A">
        <w:rPr>
          <w:color w:val="000000" w:themeColor="text1"/>
          <w:kern w:val="1"/>
          <w:szCs w:val="22"/>
          <w:lang w:val="uk-UA"/>
        </w:rPr>
        <w:t>земельну ділянку.</w:t>
      </w:r>
    </w:p>
    <w:p w:rsidR="007F346A" w:rsidRPr="007F346A" w:rsidRDefault="007F346A" w:rsidP="00F962A6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7F346A" w:rsidRPr="00FB3E81" w:rsidRDefault="007F346A" w:rsidP="007F346A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1.4 Фізичній особі</w:t>
      </w:r>
      <w:r w:rsidR="00881CB0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підприємцю </w:t>
      </w:r>
      <w:proofErr w:type="spellStart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Мигдай</w:t>
      </w:r>
      <w:proofErr w:type="spellEnd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 Ірині Дмитрівні (ідентифікаційний номер </w:t>
      </w:r>
      <w:proofErr w:type="spellStart"/>
      <w:r w:rsidR="009828FB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) на земельну ділянку площею 0</w:t>
      </w:r>
      <w:r w:rsidRPr="00FB3E81">
        <w:rPr>
          <w:color w:val="000000" w:themeColor="text1"/>
          <w:lang w:val="uk-UA"/>
        </w:rPr>
        <w:t>,0106 га</w:t>
      </w:r>
      <w:r w:rsidRPr="00FB3E8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FB3E81">
        <w:rPr>
          <w:color w:val="000000" w:themeColor="text1"/>
          <w:lang w:val="uk-UA"/>
        </w:rPr>
        <w:t>1212400000:01:007:0003</w:t>
      </w:r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вул.Дмитра</w:t>
      </w:r>
      <w:proofErr w:type="spellEnd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Бочарникова</w:t>
      </w:r>
      <w:proofErr w:type="spellEnd"/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</w:t>
      </w:r>
      <w:r w:rsidRPr="00881CB0">
        <w:rPr>
          <w:bCs/>
          <w:color w:val="000000" w:themeColor="text1"/>
          <w:kern w:val="1"/>
          <w:shd w:val="clear" w:color="auto" w:fill="FFFFFF"/>
          <w:lang w:val="uk-UA"/>
        </w:rPr>
        <w:t xml:space="preserve">н ж/б №9), </w:t>
      </w:r>
      <w:r w:rsidR="00FB3E81" w:rsidRPr="00881CB0">
        <w:rPr>
          <w:bCs/>
          <w:color w:val="000000" w:themeColor="text1"/>
          <w:kern w:val="1"/>
          <w:shd w:val="clear" w:color="auto" w:fill="FFFFFF"/>
          <w:lang w:val="uk-UA"/>
        </w:rPr>
        <w:t>для</w:t>
      </w:r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3E4F81">
        <w:rPr>
          <w:bCs/>
          <w:color w:val="000000" w:themeColor="text1"/>
          <w:kern w:val="1"/>
          <w:shd w:val="clear" w:color="auto" w:fill="FFFFFF"/>
          <w:lang w:val="uk-UA"/>
        </w:rPr>
        <w:t xml:space="preserve">розміщення тимчасової споруди та </w:t>
      </w:r>
      <w:r w:rsidRPr="00FB3E81">
        <w:rPr>
          <w:bCs/>
          <w:color w:val="000000" w:themeColor="text1"/>
          <w:kern w:val="1"/>
          <w:shd w:val="clear" w:color="auto" w:fill="FFFFFF"/>
          <w:lang w:val="uk-UA"/>
        </w:rPr>
        <w:t>укладання договору сервітуту.</w:t>
      </w:r>
    </w:p>
    <w:p w:rsidR="007F346A" w:rsidRPr="00B434DD" w:rsidRDefault="007F346A" w:rsidP="007F346A">
      <w:pPr>
        <w:widowControl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B434DD">
        <w:rPr>
          <w:color w:val="000000" w:themeColor="text1"/>
        </w:rPr>
        <w:t>Надати</w:t>
      </w:r>
      <w:proofErr w:type="spellEnd"/>
      <w:r w:rsidRPr="00B434DD">
        <w:rPr>
          <w:color w:val="000000" w:themeColor="text1"/>
        </w:rPr>
        <w:t xml:space="preserve"> </w:t>
      </w:r>
      <w:proofErr w:type="spellStart"/>
      <w:r w:rsidRPr="00B434DD">
        <w:rPr>
          <w:color w:val="000000" w:themeColor="text1"/>
        </w:rPr>
        <w:t>згоду</w:t>
      </w:r>
      <w:proofErr w:type="spellEnd"/>
      <w:r w:rsidRPr="00B434DD">
        <w:rPr>
          <w:color w:val="000000" w:themeColor="text1"/>
        </w:rPr>
        <w:t xml:space="preserve"> на </w:t>
      </w:r>
      <w:r w:rsidRPr="00B434DD">
        <w:rPr>
          <w:color w:val="000000" w:themeColor="text1"/>
          <w:lang w:val="uk-UA"/>
        </w:rPr>
        <w:t>укладання</w:t>
      </w:r>
      <w:r w:rsidRPr="00B434DD">
        <w:rPr>
          <w:color w:val="000000" w:themeColor="text1"/>
        </w:rPr>
        <w:t xml:space="preserve"> договору 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на земельн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ділянк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у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0,0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106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3E4F81" w:rsidRPr="00B434DD">
        <w:rPr>
          <w:color w:val="000000" w:themeColor="text1"/>
          <w:kern w:val="1"/>
          <w:shd w:val="clear" w:color="auto" w:fill="FFFFFF"/>
          <w:lang w:val="uk-UA"/>
        </w:rPr>
        <w:t xml:space="preserve">кадастровий номер </w:t>
      </w:r>
      <w:r w:rsidR="003E4F81" w:rsidRPr="00B434DD">
        <w:rPr>
          <w:color w:val="000000" w:themeColor="text1"/>
          <w:lang w:val="uk-UA"/>
        </w:rPr>
        <w:t>1212400000:01:007:0003</w:t>
      </w:r>
      <w:r w:rsidR="003E4F81">
        <w:rPr>
          <w:color w:val="000000" w:themeColor="text1"/>
          <w:lang w:val="uk-UA"/>
        </w:rPr>
        <w:t xml:space="preserve">,                  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.Д</w:t>
      </w:r>
      <w:proofErr w:type="gramEnd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митра</w:t>
      </w:r>
      <w:proofErr w:type="spellEnd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Бочарникова</w:t>
      </w:r>
      <w:proofErr w:type="spellEnd"/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№9),</w:t>
      </w:r>
      <w:r w:rsidR="00881CB0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кодом обмеження у використанні 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07.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11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-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право </w:t>
      </w:r>
      <w:r w:rsidR="00FB3E81" w:rsidRPr="00B434DD">
        <w:rPr>
          <w:bCs/>
          <w:color w:val="000000" w:themeColor="text1"/>
          <w:kern w:val="1"/>
          <w:shd w:val="clear" w:color="auto" w:fill="FFFFFF"/>
          <w:lang w:val="uk-UA"/>
        </w:rPr>
        <w:t>на розміщення тимчасових споруд (малих архітектурних форм)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81CB0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землі </w:t>
      </w:r>
      <w:proofErr w:type="spellStart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</w:t>
      </w:r>
      <w:r w:rsidR="00B434DD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B434DD" w:rsidRPr="00B434DD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 03.07 - для будівництва та обслуговування будівель торгівлі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7F346A" w:rsidRPr="00B434DD" w:rsidRDefault="007F346A" w:rsidP="007F346A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</w:t>
      </w:r>
      <w:r w:rsidR="00881CB0"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</w:t>
      </w:r>
      <w:r w:rsidR="00F77D45" w:rsidRPr="00B87A3F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7F346A" w:rsidRPr="00B434DD" w:rsidRDefault="007F346A" w:rsidP="007F346A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proofErr w:type="spellStart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B434DD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B434DD">
        <w:rPr>
          <w:color w:val="000000" w:themeColor="text1"/>
          <w:kern w:val="1"/>
          <w:lang w:val="uk-UA"/>
        </w:rPr>
        <w:t xml:space="preserve">протягом одного місяця 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</w:t>
      </w:r>
      <w:r w:rsidR="00B434DD" w:rsidRPr="00B434DD">
        <w:rPr>
          <w:bCs/>
          <w:color w:val="000000" w:themeColor="text1"/>
          <w:kern w:val="1"/>
          <w:shd w:val="clear" w:color="auto" w:fill="FFFFFF"/>
          <w:lang w:val="uk-UA"/>
        </w:rPr>
        <w:t>0 (двадцять</w:t>
      </w:r>
      <w:r w:rsidRPr="00B434DD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2F53C7" w:rsidRPr="00C13B13" w:rsidRDefault="002F53C7" w:rsidP="002F53C7">
      <w:pPr>
        <w:pStyle w:val="210"/>
        <w:ind w:firstLine="709"/>
        <w:rPr>
          <w:color w:val="000000"/>
          <w:kern w:val="1"/>
          <w:sz w:val="6"/>
          <w:szCs w:val="6"/>
          <w:shd w:val="clear" w:color="auto" w:fill="FFFFFF"/>
        </w:rPr>
      </w:pP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2</w:t>
      </w:r>
      <w:r w:rsidR="00C03EF6" w:rsidRPr="00C10EDF">
        <w:rPr>
          <w:color w:val="000000" w:themeColor="text1"/>
          <w:szCs w:val="22"/>
          <w:lang w:val="uk-UA"/>
        </w:rPr>
        <w:t>. Використовувати земельн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ділянк</w:t>
      </w:r>
      <w:r w:rsidR="008A01FD">
        <w:rPr>
          <w:color w:val="000000" w:themeColor="text1"/>
          <w:szCs w:val="22"/>
          <w:lang w:val="uk-UA"/>
        </w:rPr>
        <w:t>у</w:t>
      </w:r>
      <w:r w:rsidR="00C03EF6" w:rsidRPr="00C10EDF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10EDF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3</w:t>
      </w:r>
      <w:r w:rsidR="00C03EF6" w:rsidRPr="00C10EDF">
        <w:rPr>
          <w:color w:val="000000" w:themeColor="text1"/>
          <w:szCs w:val="22"/>
          <w:lang w:val="uk-UA"/>
        </w:rPr>
        <w:t>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10EDF">
        <w:rPr>
          <w:color w:val="000000" w:themeColor="text1"/>
          <w:szCs w:val="22"/>
          <w:lang w:val="uk-UA"/>
        </w:rPr>
        <w:t>4</w:t>
      </w:r>
      <w:r w:rsidR="00C03EF6" w:rsidRPr="00C10EDF">
        <w:rPr>
          <w:color w:val="000000" w:themeColor="text1"/>
          <w:szCs w:val="22"/>
          <w:lang w:val="uk-UA"/>
        </w:rPr>
        <w:t>. У разі виникнення  цивіл</w:t>
      </w:r>
      <w:r w:rsidR="00C03EF6" w:rsidRPr="00721495">
        <w:rPr>
          <w:color w:val="000000" w:themeColor="text1"/>
          <w:szCs w:val="22"/>
          <w:lang w:val="uk-UA"/>
        </w:rPr>
        <w:t>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lang w:val="uk-UA"/>
        </w:rPr>
        <w:t>5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szCs w:val="22"/>
          <w:lang w:val="uk-UA"/>
        </w:rPr>
        <w:t xml:space="preserve">Невиконання пункту </w:t>
      </w:r>
      <w:r w:rsidRPr="00721495">
        <w:rPr>
          <w:color w:val="000000" w:themeColor="text1"/>
          <w:szCs w:val="22"/>
          <w:lang w:val="uk-UA"/>
        </w:rPr>
        <w:t>2</w:t>
      </w:r>
      <w:r w:rsidR="00C03EF6" w:rsidRPr="00721495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03EF6" w:rsidRPr="00721495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721495">
        <w:rPr>
          <w:color w:val="000000" w:themeColor="text1"/>
          <w:lang w:val="uk-UA"/>
        </w:rPr>
        <w:t>6</w:t>
      </w:r>
      <w:r w:rsidR="00C03EF6" w:rsidRPr="00721495">
        <w:rPr>
          <w:color w:val="000000" w:themeColor="text1"/>
          <w:lang w:val="uk-UA"/>
        </w:rPr>
        <w:t xml:space="preserve">. </w:t>
      </w:r>
      <w:r w:rsidR="00C03EF6" w:rsidRPr="00721495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721495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721495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721495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7</w:t>
      </w:r>
      <w:r w:rsidR="00C03EF6" w:rsidRPr="00721495">
        <w:rPr>
          <w:color w:val="000000" w:themeColor="text1"/>
          <w:lang w:val="uk-UA"/>
        </w:rPr>
        <w:t>. Забезпечити:</w:t>
      </w:r>
    </w:p>
    <w:p w:rsidR="00C03EF6" w:rsidRPr="00721495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721495">
        <w:rPr>
          <w:color w:val="000000" w:themeColor="text1"/>
          <w:lang w:val="uk-UA"/>
        </w:rPr>
        <w:t xml:space="preserve">- виконання вимог ст.48 </w:t>
      </w:r>
      <w:r w:rsidR="009227D3">
        <w:rPr>
          <w:color w:val="000000" w:themeColor="text1"/>
          <w:lang w:val="uk-UA"/>
        </w:rPr>
        <w:t>З</w:t>
      </w:r>
      <w:r w:rsidRPr="00721495">
        <w:rPr>
          <w:color w:val="000000" w:themeColor="text1"/>
          <w:lang w:val="uk-UA"/>
        </w:rPr>
        <w:t xml:space="preserve">акону України 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Про охорону земель</w:t>
      </w:r>
      <w:r w:rsidR="001E15F1">
        <w:rPr>
          <w:color w:val="000000" w:themeColor="text1"/>
          <w:lang w:val="uk-UA"/>
        </w:rPr>
        <w:t>"</w:t>
      </w:r>
      <w:r w:rsidRPr="00721495">
        <w:rPr>
          <w:color w:val="000000" w:themeColor="text1"/>
          <w:lang w:val="uk-UA"/>
        </w:rPr>
        <w:t>.</w:t>
      </w:r>
    </w:p>
    <w:p w:rsidR="00C03EF6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8</w:t>
      </w:r>
      <w:r w:rsidR="00C03EF6" w:rsidRPr="00721495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434DD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B434DD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B434DD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B434DD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B434DD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B434DD" w:rsidRPr="00721495" w:rsidRDefault="00B434DD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</w:p>
    <w:p w:rsidR="00C03EF6" w:rsidRPr="00721495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721495">
        <w:rPr>
          <w:color w:val="000000" w:themeColor="text1"/>
          <w:sz w:val="24"/>
          <w:szCs w:val="24"/>
        </w:rPr>
        <w:t>9</w:t>
      </w:r>
      <w:r w:rsidR="00C03EF6" w:rsidRPr="00721495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721495">
        <w:rPr>
          <w:color w:val="000000" w:themeColor="text1"/>
          <w:sz w:val="24"/>
          <w:szCs w:val="24"/>
        </w:rPr>
        <w:t>грунту</w:t>
      </w:r>
      <w:proofErr w:type="spellEnd"/>
      <w:r w:rsidR="00C03EF6" w:rsidRPr="00721495">
        <w:rPr>
          <w:color w:val="000000" w:themeColor="text1"/>
          <w:sz w:val="24"/>
          <w:szCs w:val="24"/>
        </w:rPr>
        <w:t>).</w:t>
      </w:r>
    </w:p>
    <w:p w:rsidR="00C03EF6" w:rsidRPr="00721495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21495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721495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721495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щодо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21495">
        <w:rPr>
          <w:bCs/>
          <w:color w:val="000000" w:themeColor="text1"/>
          <w:shd w:val="clear" w:color="auto" w:fill="FFFFFF"/>
        </w:rPr>
        <w:t>р</w:t>
      </w:r>
      <w:proofErr w:type="gramEnd"/>
      <w:r w:rsidRPr="00721495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721495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721495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721495">
        <w:rPr>
          <w:bCs/>
          <w:color w:val="000000" w:themeColor="text1"/>
          <w:shd w:val="clear" w:color="auto" w:fill="FFFFFF"/>
        </w:rPr>
        <w:t>.</w:t>
      </w:r>
    </w:p>
    <w:p w:rsidR="00C03EF6" w:rsidRPr="00721495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721495">
        <w:rPr>
          <w:color w:val="000000" w:themeColor="text1"/>
          <w:sz w:val="24"/>
          <w:szCs w:val="24"/>
          <w:lang w:val="ru-RU"/>
        </w:rPr>
        <w:t>1</w:t>
      </w:r>
      <w:r w:rsidR="00AC327B" w:rsidRPr="00721495">
        <w:rPr>
          <w:color w:val="000000" w:themeColor="text1"/>
          <w:sz w:val="24"/>
          <w:szCs w:val="24"/>
          <w:lang w:val="ru-RU"/>
        </w:rPr>
        <w:t>1</w:t>
      </w:r>
      <w:r w:rsidRPr="00721495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721495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721495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721495">
        <w:rPr>
          <w:color w:val="000000" w:themeColor="text1"/>
          <w:szCs w:val="22"/>
          <w:lang w:val="uk-UA"/>
        </w:rPr>
        <w:t>1</w:t>
      </w:r>
      <w:r w:rsidR="00AC327B" w:rsidRPr="00721495">
        <w:rPr>
          <w:color w:val="000000" w:themeColor="text1"/>
          <w:szCs w:val="22"/>
          <w:lang w:val="uk-UA"/>
        </w:rPr>
        <w:t>2</w:t>
      </w:r>
      <w:r w:rsidRPr="00721495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747544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521D9D" w:rsidRPr="00721495" w:rsidRDefault="00521D9D" w:rsidP="00521D9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721495">
        <w:rPr>
          <w:color w:val="000000" w:themeColor="text1"/>
        </w:rPr>
        <w:t>Міський</w:t>
      </w:r>
      <w:proofErr w:type="spellEnd"/>
      <w:r w:rsidRPr="00721495">
        <w:rPr>
          <w:color w:val="000000" w:themeColor="text1"/>
        </w:rPr>
        <w:t xml:space="preserve"> голова                                                                                            </w:t>
      </w:r>
      <w:proofErr w:type="spellStart"/>
      <w:r w:rsidRPr="00721495">
        <w:rPr>
          <w:color w:val="000000" w:themeColor="text1"/>
        </w:rPr>
        <w:t>Анатолій</w:t>
      </w:r>
      <w:proofErr w:type="spellEnd"/>
      <w:r w:rsidRPr="00721495">
        <w:rPr>
          <w:color w:val="000000" w:themeColor="text1"/>
        </w:rPr>
        <w:t xml:space="preserve"> ВЕРШИНА</w:t>
      </w:r>
    </w:p>
    <w:p w:rsidR="00521D9D" w:rsidRPr="00747544" w:rsidRDefault="00521D9D" w:rsidP="00521D9D">
      <w:pPr>
        <w:rPr>
          <w:color w:val="000000" w:themeColor="text1"/>
        </w:rPr>
      </w:pPr>
    </w:p>
    <w:sectPr w:rsidR="00521D9D" w:rsidRPr="00747544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320E3"/>
    <w:rsid w:val="0003285C"/>
    <w:rsid w:val="0007298D"/>
    <w:rsid w:val="00080608"/>
    <w:rsid w:val="000E1555"/>
    <w:rsid w:val="00171C61"/>
    <w:rsid w:val="001A03FD"/>
    <w:rsid w:val="001A5463"/>
    <w:rsid w:val="001E06A9"/>
    <w:rsid w:val="001E15F1"/>
    <w:rsid w:val="001E296D"/>
    <w:rsid w:val="002240EC"/>
    <w:rsid w:val="002B3170"/>
    <w:rsid w:val="002B705A"/>
    <w:rsid w:val="002C0255"/>
    <w:rsid w:val="002C45B7"/>
    <w:rsid w:val="002F0BC8"/>
    <w:rsid w:val="002F53C7"/>
    <w:rsid w:val="00304BC8"/>
    <w:rsid w:val="003550F4"/>
    <w:rsid w:val="003639F0"/>
    <w:rsid w:val="00396E02"/>
    <w:rsid w:val="003A32BF"/>
    <w:rsid w:val="003B3938"/>
    <w:rsid w:val="003E4F81"/>
    <w:rsid w:val="00405DF3"/>
    <w:rsid w:val="0040683A"/>
    <w:rsid w:val="00413AB9"/>
    <w:rsid w:val="004543A8"/>
    <w:rsid w:val="00467471"/>
    <w:rsid w:val="00480883"/>
    <w:rsid w:val="004C5149"/>
    <w:rsid w:val="00514001"/>
    <w:rsid w:val="00521D9D"/>
    <w:rsid w:val="00523281"/>
    <w:rsid w:val="005319A3"/>
    <w:rsid w:val="00532C7F"/>
    <w:rsid w:val="0053369B"/>
    <w:rsid w:val="005529D2"/>
    <w:rsid w:val="00596B73"/>
    <w:rsid w:val="005A76B8"/>
    <w:rsid w:val="005B78FB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D3728"/>
    <w:rsid w:val="006F2043"/>
    <w:rsid w:val="00717A2C"/>
    <w:rsid w:val="00721495"/>
    <w:rsid w:val="0073077F"/>
    <w:rsid w:val="00747544"/>
    <w:rsid w:val="007A5881"/>
    <w:rsid w:val="007D497E"/>
    <w:rsid w:val="007E30E0"/>
    <w:rsid w:val="007F346A"/>
    <w:rsid w:val="007F68B7"/>
    <w:rsid w:val="00856250"/>
    <w:rsid w:val="00881CB0"/>
    <w:rsid w:val="008A01FD"/>
    <w:rsid w:val="008A3CAB"/>
    <w:rsid w:val="008B38F4"/>
    <w:rsid w:val="008D0483"/>
    <w:rsid w:val="008E2864"/>
    <w:rsid w:val="009227D3"/>
    <w:rsid w:val="00932C02"/>
    <w:rsid w:val="00936AB5"/>
    <w:rsid w:val="0097437B"/>
    <w:rsid w:val="00981255"/>
    <w:rsid w:val="009828FB"/>
    <w:rsid w:val="00983449"/>
    <w:rsid w:val="009E5E32"/>
    <w:rsid w:val="00A10231"/>
    <w:rsid w:val="00A11B1C"/>
    <w:rsid w:val="00A45417"/>
    <w:rsid w:val="00A4797A"/>
    <w:rsid w:val="00A62C27"/>
    <w:rsid w:val="00A95C22"/>
    <w:rsid w:val="00AA2DAD"/>
    <w:rsid w:val="00AB2D46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F62E7"/>
    <w:rsid w:val="00C03EF6"/>
    <w:rsid w:val="00C10D5E"/>
    <w:rsid w:val="00C10EDF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18EE"/>
    <w:rsid w:val="00D72014"/>
    <w:rsid w:val="00D800C0"/>
    <w:rsid w:val="00DB1A9F"/>
    <w:rsid w:val="00DB5244"/>
    <w:rsid w:val="00DF436A"/>
    <w:rsid w:val="00E36A9A"/>
    <w:rsid w:val="00E372C8"/>
    <w:rsid w:val="00E44D14"/>
    <w:rsid w:val="00E6016E"/>
    <w:rsid w:val="00E836D4"/>
    <w:rsid w:val="00EA01FA"/>
    <w:rsid w:val="00F0781D"/>
    <w:rsid w:val="00F144DC"/>
    <w:rsid w:val="00F36A21"/>
    <w:rsid w:val="00F65112"/>
    <w:rsid w:val="00F65F80"/>
    <w:rsid w:val="00F77D45"/>
    <w:rsid w:val="00F8139F"/>
    <w:rsid w:val="00F962A6"/>
    <w:rsid w:val="00F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5979-BEA3-4B01-B35F-A49A6565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4757</Words>
  <Characters>2712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39</cp:revision>
  <cp:lastPrinted>2023-09-14T07:57:00Z</cp:lastPrinted>
  <dcterms:created xsi:type="dcterms:W3CDTF">2021-09-24T07:40:00Z</dcterms:created>
  <dcterms:modified xsi:type="dcterms:W3CDTF">2023-09-15T11:00:00Z</dcterms:modified>
</cp:coreProperties>
</file>