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3.5pt" o:ole="" filled="t">
            <v:fill color2="black"/>
            <v:imagedata r:id="rId6" o:title=""/>
          </v:shape>
          <o:OLEObject Type="Embed" ProgID="Word.Picture.8" ShapeID="_x0000_i1025" DrawAspect="Content" ObjectID="_176018197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2A6569">
        <w:rPr>
          <w:b/>
          <w:bCs/>
          <w:sz w:val="32"/>
          <w:szCs w:val="32"/>
          <w:lang w:val="uk-UA"/>
        </w:rPr>
        <w:t>44</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rsidP="002C7D3C">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473BDF" w:rsidRDefault="00D86CFD">
      <w:pPr>
        <w:rPr>
          <w:b/>
          <w:bCs/>
          <w:sz w:val="16"/>
          <w:szCs w:val="16"/>
          <w:lang w:val="uk-UA"/>
        </w:rPr>
      </w:pPr>
      <w:r w:rsidRPr="00D86CFD">
        <w:rPr>
          <w:b/>
          <w:bCs/>
          <w:color w:val="000000"/>
          <w:sz w:val="32"/>
          <w:szCs w:val="32"/>
          <w:lang w:val="uk-UA"/>
        </w:rPr>
        <w:t>24.10.2023р.</w:t>
      </w:r>
      <w:r w:rsidR="00591541">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320011">
        <w:rPr>
          <w:b/>
          <w:bCs/>
          <w:sz w:val="32"/>
          <w:szCs w:val="32"/>
          <w:lang w:val="uk-UA"/>
        </w:rPr>
        <w:t xml:space="preserve"> </w:t>
      </w:r>
      <w:r w:rsidR="00320011">
        <w:rPr>
          <w:b/>
          <w:bCs/>
          <w:sz w:val="32"/>
          <w:szCs w:val="32"/>
          <w:lang w:val="uk-UA"/>
        </w:rPr>
        <w:tab/>
      </w:r>
      <w:r w:rsidR="00CA5BF8">
        <w:rPr>
          <w:b/>
          <w:bCs/>
          <w:sz w:val="32"/>
          <w:szCs w:val="32"/>
          <w:lang w:val="uk-UA"/>
        </w:rPr>
        <w:t xml:space="preserve"> </w:t>
      </w:r>
      <w:r w:rsidR="002A6569">
        <w:rPr>
          <w:b/>
          <w:bCs/>
          <w:sz w:val="32"/>
          <w:szCs w:val="32"/>
          <w:lang w:val="uk-UA"/>
        </w:rPr>
        <w:t xml:space="preserve"> </w:t>
      </w:r>
      <w:r w:rsidR="00774518">
        <w:rPr>
          <w:b/>
          <w:bCs/>
          <w:color w:val="000000" w:themeColor="text1"/>
          <w:sz w:val="32"/>
          <w:szCs w:val="32"/>
          <w:lang w:val="uk-UA"/>
        </w:rPr>
        <w:t>№</w:t>
      </w:r>
      <w:r w:rsidR="00320011">
        <w:rPr>
          <w:b/>
          <w:bCs/>
          <w:color w:val="000000" w:themeColor="text1"/>
          <w:sz w:val="32"/>
          <w:szCs w:val="32"/>
          <w:lang w:val="uk-UA"/>
        </w:rPr>
        <w:t xml:space="preserve"> </w:t>
      </w:r>
      <w:r w:rsidR="00774518">
        <w:rPr>
          <w:b/>
          <w:bCs/>
          <w:color w:val="000000" w:themeColor="text1"/>
          <w:sz w:val="32"/>
          <w:szCs w:val="32"/>
          <w:lang w:val="uk-UA"/>
        </w:rPr>
        <w:t>1272-44/</w:t>
      </w:r>
      <w:r w:rsidR="00774518">
        <w:rPr>
          <w:b/>
          <w:bCs/>
          <w:color w:val="000000" w:themeColor="text1"/>
          <w:sz w:val="32"/>
          <w:szCs w:val="32"/>
          <w:lang w:val="en-US"/>
        </w:rPr>
        <w:t>VIII</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r w:rsidRPr="001A0E31">
        <w:rPr>
          <w:sz w:val="28"/>
          <w:szCs w:val="28"/>
          <w:lang w:val="uk-UA"/>
        </w:rPr>
        <w:t xml:space="preserve">Павлоградської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r w:rsidRPr="007A672A">
        <w:rPr>
          <w:color w:val="000000"/>
          <w:szCs w:val="28"/>
        </w:rPr>
        <w:t>Па</w:t>
      </w:r>
      <w:r w:rsidRPr="007A672A">
        <w:rPr>
          <w:szCs w:val="28"/>
        </w:rPr>
        <w:t xml:space="preserve">влоградська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Павлоградської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Павлоградської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Павлоградської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6916ED" w:rsidRDefault="006916ED">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Павлоградської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1B0442" w:rsidRDefault="009E58A7" w:rsidP="00825CDE">
      <w:pPr>
        <w:rPr>
          <w:color w:val="FFFFFF" w:themeColor="background1"/>
          <w:sz w:val="20"/>
          <w:szCs w:val="20"/>
          <w:lang w:val="uk-UA"/>
        </w:rPr>
      </w:pPr>
      <w:proofErr w:type="spellStart"/>
      <w:r w:rsidRPr="001B0442">
        <w:rPr>
          <w:color w:val="FFFFFF" w:themeColor="background1"/>
          <w:sz w:val="20"/>
          <w:szCs w:val="20"/>
        </w:rPr>
        <w:t>Питання</w:t>
      </w:r>
      <w:proofErr w:type="spellEnd"/>
      <w:r w:rsidRPr="001B0442">
        <w:rPr>
          <w:color w:val="FFFFFF" w:themeColor="background1"/>
          <w:sz w:val="20"/>
          <w:szCs w:val="20"/>
        </w:rPr>
        <w:t xml:space="preserve"> на </w:t>
      </w:r>
      <w:proofErr w:type="spellStart"/>
      <w:r w:rsidRPr="001B0442">
        <w:rPr>
          <w:color w:val="FFFFFF" w:themeColor="background1"/>
          <w:sz w:val="20"/>
          <w:szCs w:val="20"/>
        </w:rPr>
        <w:t>розгляд</w:t>
      </w:r>
      <w:proofErr w:type="spellEnd"/>
      <w:r w:rsidRPr="001B0442">
        <w:rPr>
          <w:color w:val="FFFFFF" w:themeColor="background1"/>
          <w:sz w:val="20"/>
          <w:szCs w:val="20"/>
        </w:rPr>
        <w:t xml:space="preserve"> ради </w:t>
      </w:r>
      <w:proofErr w:type="spellStart"/>
      <w:r w:rsidRPr="001B0442">
        <w:rPr>
          <w:color w:val="FFFFFF" w:themeColor="background1"/>
          <w:sz w:val="20"/>
          <w:szCs w:val="20"/>
        </w:rPr>
        <w:t>винесено</w:t>
      </w:r>
      <w:proofErr w:type="spellEnd"/>
      <w:r w:rsidRPr="001B0442">
        <w:rPr>
          <w:color w:val="FFFFFF" w:themeColor="background1"/>
          <w:sz w:val="20"/>
          <w:szCs w:val="20"/>
        </w:rPr>
        <w:t xml:space="preserve"> </w:t>
      </w:r>
      <w:proofErr w:type="spellStart"/>
      <w:r w:rsidRPr="001B0442">
        <w:rPr>
          <w:color w:val="FFFFFF" w:themeColor="background1"/>
          <w:sz w:val="20"/>
          <w:szCs w:val="20"/>
        </w:rPr>
        <w:t>згідно</w:t>
      </w:r>
      <w:proofErr w:type="spellEnd"/>
      <w:r w:rsidRPr="001B0442">
        <w:rPr>
          <w:color w:val="FFFFFF" w:themeColor="background1"/>
          <w:sz w:val="20"/>
          <w:szCs w:val="20"/>
        </w:rPr>
        <w:t xml:space="preserve"> </w:t>
      </w:r>
      <w:proofErr w:type="spellStart"/>
      <w:r w:rsidRPr="001B0442">
        <w:rPr>
          <w:color w:val="FFFFFF" w:themeColor="background1"/>
          <w:sz w:val="20"/>
          <w:szCs w:val="20"/>
        </w:rPr>
        <w:t>розпорядження</w:t>
      </w:r>
      <w:proofErr w:type="spellEnd"/>
      <w:r w:rsidRPr="001B0442">
        <w:rPr>
          <w:color w:val="FFFFFF" w:themeColor="background1"/>
          <w:sz w:val="20"/>
          <w:szCs w:val="20"/>
        </w:rPr>
        <w:t xml:space="preserve">  </w:t>
      </w:r>
      <w:proofErr w:type="spellStart"/>
      <w:r w:rsidRPr="001B0442">
        <w:rPr>
          <w:color w:val="FFFFFF" w:themeColor="background1"/>
          <w:sz w:val="20"/>
          <w:szCs w:val="20"/>
        </w:rPr>
        <w:t>міського</w:t>
      </w:r>
      <w:proofErr w:type="spellEnd"/>
      <w:r w:rsidRPr="001B0442">
        <w:rPr>
          <w:color w:val="FFFFFF" w:themeColor="background1"/>
          <w:sz w:val="20"/>
          <w:szCs w:val="20"/>
        </w:rPr>
        <w:t xml:space="preserve"> </w:t>
      </w:r>
      <w:proofErr w:type="spellStart"/>
      <w:r w:rsidRPr="001B0442">
        <w:rPr>
          <w:color w:val="FFFFFF" w:themeColor="background1"/>
          <w:sz w:val="20"/>
          <w:szCs w:val="20"/>
        </w:rPr>
        <w:t>голови</w:t>
      </w:r>
      <w:proofErr w:type="spellEnd"/>
      <w:r w:rsidRPr="001B0442">
        <w:rPr>
          <w:color w:val="FFFFFF" w:themeColor="background1"/>
          <w:sz w:val="20"/>
          <w:szCs w:val="20"/>
        </w:rPr>
        <w:t xml:space="preserve"> </w:t>
      </w:r>
      <w:proofErr w:type="spellStart"/>
      <w:r w:rsidRPr="001B0442">
        <w:rPr>
          <w:color w:val="FFFFFF" w:themeColor="background1"/>
          <w:sz w:val="20"/>
          <w:szCs w:val="20"/>
        </w:rPr>
        <w:t>від</w:t>
      </w:r>
      <w:proofErr w:type="spellEnd"/>
      <w:r w:rsidRPr="001B0442">
        <w:rPr>
          <w:color w:val="FFFFFF" w:themeColor="background1"/>
          <w:sz w:val="20"/>
          <w:szCs w:val="20"/>
        </w:rPr>
        <w:t xml:space="preserve"> </w:t>
      </w:r>
      <w:r w:rsidR="00B42E66" w:rsidRPr="001B0442">
        <w:rPr>
          <w:color w:val="FFFFFF" w:themeColor="background1"/>
          <w:sz w:val="20"/>
          <w:szCs w:val="20"/>
          <w:lang w:val="uk-UA"/>
        </w:rPr>
        <w:t>20.10.2023р.</w:t>
      </w:r>
      <w:r w:rsidRPr="001B0442">
        <w:rPr>
          <w:color w:val="FFFFFF" w:themeColor="background1"/>
          <w:sz w:val="20"/>
          <w:szCs w:val="20"/>
        </w:rPr>
        <w:t xml:space="preserve"> №</w:t>
      </w:r>
      <w:r w:rsidR="00B42E66" w:rsidRPr="001B0442">
        <w:rPr>
          <w:color w:val="FFFFFF" w:themeColor="background1"/>
          <w:sz w:val="20"/>
          <w:szCs w:val="20"/>
          <w:lang w:val="uk-UA"/>
        </w:rPr>
        <w:t>154-р</w:t>
      </w:r>
    </w:p>
    <w:p w:rsidR="007400DA" w:rsidRDefault="007400DA"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320011" w:rsidRDefault="00320011"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Павлоградської міської ради</w:t>
      </w:r>
    </w:p>
    <w:p w:rsidR="003C2CBA" w:rsidRPr="002A6569" w:rsidRDefault="00591541" w:rsidP="003C2CBA">
      <w:pPr>
        <w:rPr>
          <w:b/>
          <w:sz w:val="16"/>
          <w:szCs w:val="16"/>
          <w:lang w:val="uk-UA"/>
        </w:rPr>
      </w:pPr>
      <w:r w:rsidRPr="00C317B1">
        <w:rPr>
          <w:lang w:val="uk-UA"/>
        </w:rPr>
        <w:t xml:space="preserve">                                                                                              від</w:t>
      </w:r>
      <w:r w:rsidR="00702DD6" w:rsidRPr="002A6569">
        <w:rPr>
          <w:lang w:val="uk-UA"/>
        </w:rPr>
        <w:t xml:space="preserve"> </w:t>
      </w:r>
      <w:r w:rsidR="00774518">
        <w:rPr>
          <w:lang w:val="uk-UA"/>
        </w:rPr>
        <w:t xml:space="preserve">24.10.2023р. </w:t>
      </w:r>
      <w:r w:rsidR="00774518" w:rsidRPr="00774518">
        <w:rPr>
          <w:bCs/>
          <w:color w:val="000000" w:themeColor="text1"/>
          <w:lang w:val="uk-UA"/>
        </w:rPr>
        <w:t>№1272-44/</w:t>
      </w:r>
      <w:r w:rsidR="00774518" w:rsidRPr="00774518">
        <w:rPr>
          <w:bCs/>
          <w:color w:val="000000" w:themeColor="text1"/>
          <w:lang w:val="en-US"/>
        </w:rPr>
        <w:t>VIII</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2. Розробка про</w:t>
            </w:r>
            <w:r w:rsidR="004D4EB1" w:rsidRPr="00954A58">
              <w:rPr>
                <w:sz w:val="22"/>
                <w:szCs w:val="22"/>
                <w:lang w:val="uk-UA"/>
              </w:rPr>
              <w:t>є</w:t>
            </w:r>
            <w:r w:rsidRPr="00954A58">
              <w:rPr>
                <w:sz w:val="22"/>
                <w:szCs w:val="22"/>
                <w:lang w:val="uk-UA"/>
              </w:rPr>
              <w:t xml:space="preserve">ктів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4</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B34C0" w:rsidP="00292295">
            <w:pPr>
              <w:snapToGrid w:val="0"/>
              <w:jc w:val="center"/>
              <w:rPr>
                <w:sz w:val="22"/>
                <w:szCs w:val="22"/>
                <w:lang w:val="uk-UA"/>
              </w:rPr>
            </w:pPr>
            <w:r w:rsidRPr="00954A58">
              <w:rPr>
                <w:color w:val="000000"/>
                <w:sz w:val="22"/>
                <w:szCs w:val="22"/>
                <w:lang w:val="uk-UA"/>
              </w:rPr>
              <w:t>4</w:t>
            </w:r>
            <w:r w:rsidR="004E4ABA" w:rsidRPr="00954A58">
              <w:rPr>
                <w:color w:val="000000"/>
                <w:sz w:val="22"/>
                <w:szCs w:val="22"/>
                <w:lang w:val="uk-UA"/>
              </w:rPr>
              <w:t>0 000,00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Виготовлення, погодження та затвердження про</w:t>
            </w:r>
            <w:r w:rsidR="004D4EB1" w:rsidRPr="00954A58">
              <w:rPr>
                <w:sz w:val="22"/>
                <w:szCs w:val="22"/>
                <w:lang w:val="uk-UA"/>
              </w:rPr>
              <w:t>є</w:t>
            </w:r>
            <w:r w:rsidR="002B61BD" w:rsidRPr="00954A58">
              <w:rPr>
                <w:sz w:val="22"/>
                <w:szCs w:val="22"/>
                <w:lang w:val="uk-UA"/>
              </w:rPr>
              <w:t>ктів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3163E6">
            <w:pPr>
              <w:snapToGrid w:val="0"/>
              <w:jc w:val="center"/>
              <w:rPr>
                <w:color w:val="000000"/>
                <w:sz w:val="22"/>
                <w:szCs w:val="22"/>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702DD6">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80</w:t>
            </w:r>
            <w:r w:rsidR="004E4ABA" w:rsidRPr="00954A58">
              <w:rPr>
                <w:color w:val="000000"/>
                <w:sz w:val="22"/>
                <w:szCs w:val="22"/>
                <w:lang w:val="uk-UA"/>
              </w:rPr>
              <w:t>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8</w:t>
            </w:r>
            <w:r w:rsidR="004E4ABA" w:rsidRPr="00954A58">
              <w:rPr>
                <w:color w:val="000000"/>
                <w:sz w:val="22"/>
                <w:szCs w:val="22"/>
                <w:lang w:val="uk-UA"/>
              </w:rPr>
              <w:t>0 000,00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F4316E" w:rsidP="00292295">
            <w:pPr>
              <w:snapToGrid w:val="0"/>
              <w:jc w:val="center"/>
              <w:rPr>
                <w:sz w:val="22"/>
                <w:szCs w:val="22"/>
                <w:lang w:val="uk-UA"/>
              </w:rPr>
            </w:pPr>
            <w:r w:rsidRPr="00954A58">
              <w:rPr>
                <w:sz w:val="22"/>
                <w:szCs w:val="22"/>
                <w:lang w:val="uk-UA"/>
              </w:rPr>
              <w:t>5</w:t>
            </w:r>
            <w:r w:rsidR="000E2823" w:rsidRPr="00954A58">
              <w:rPr>
                <w:sz w:val="22"/>
                <w:szCs w:val="22"/>
                <w:lang w:val="uk-UA"/>
              </w:rPr>
              <w:t>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F4316E" w:rsidP="00292295">
            <w:pPr>
              <w:snapToGrid w:val="0"/>
              <w:jc w:val="center"/>
              <w:rPr>
                <w:color w:val="FF0000"/>
                <w:sz w:val="22"/>
                <w:szCs w:val="22"/>
                <w:lang w:val="uk-UA"/>
              </w:rPr>
            </w:pPr>
            <w:r w:rsidRPr="00954A58">
              <w:rPr>
                <w:sz w:val="22"/>
                <w:szCs w:val="22"/>
                <w:lang w:val="uk-UA"/>
              </w:rPr>
              <w:t>5</w:t>
            </w:r>
            <w:r w:rsidR="000E2823" w:rsidRPr="00954A58">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color w:val="000000"/>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745D23" w:rsidP="004E4ABA">
            <w:pPr>
              <w:snapToGrid w:val="0"/>
              <w:jc w:val="center"/>
              <w:rPr>
                <w:sz w:val="22"/>
                <w:szCs w:val="22"/>
                <w:lang w:val="uk-UA"/>
              </w:rPr>
            </w:pPr>
            <w:r>
              <w:rPr>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745D23" w:rsidP="004E4ABA">
            <w:pPr>
              <w:snapToGrid w:val="0"/>
              <w:jc w:val="center"/>
              <w:rPr>
                <w:color w:val="000000"/>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817345" w:rsidRDefault="00817345" w:rsidP="004E4ABA">
            <w:pPr>
              <w:snapToGrid w:val="0"/>
              <w:jc w:val="center"/>
              <w:rPr>
                <w:sz w:val="22"/>
                <w:szCs w:val="22"/>
                <w:lang w:val="en-US"/>
              </w:rPr>
            </w:pPr>
            <w:r>
              <w:rPr>
                <w:sz w:val="22"/>
                <w:szCs w:val="22"/>
                <w:lang w:val="en-US"/>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817345" w:rsidRDefault="00817345" w:rsidP="004E4ABA">
            <w:pPr>
              <w:snapToGrid w:val="0"/>
              <w:jc w:val="center"/>
              <w:rPr>
                <w:sz w:val="22"/>
                <w:szCs w:val="22"/>
                <w:lang w:val="en-US"/>
              </w:rPr>
            </w:pPr>
            <w:r>
              <w:rPr>
                <w:sz w:val="22"/>
                <w:szCs w:val="22"/>
                <w:lang w:val="en-US"/>
              </w:rPr>
              <w:t>-</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про</w:t>
            </w:r>
            <w:r w:rsidR="004D4EB1" w:rsidRPr="00954A58">
              <w:rPr>
                <w:sz w:val="22"/>
                <w:szCs w:val="22"/>
                <w:lang w:val="uk-UA"/>
              </w:rPr>
              <w:t>є</w:t>
            </w:r>
            <w:r w:rsidRPr="00954A58">
              <w:rPr>
                <w:sz w:val="22"/>
                <w:szCs w:val="22"/>
                <w:lang w:val="uk-UA"/>
              </w:rPr>
              <w:t xml:space="preserve">ктів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проєкту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проєкту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15 000,00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Павлоградської міської ради</w:t>
      </w:r>
    </w:p>
    <w:p w:rsidR="00825CDE" w:rsidRPr="00F47D3D" w:rsidRDefault="00825CDE" w:rsidP="00825CDE">
      <w:pPr>
        <w:rPr>
          <w:bCs/>
          <w:color w:val="000000"/>
          <w:lang w:val="en-US"/>
        </w:rPr>
      </w:pPr>
      <w:r>
        <w:rPr>
          <w:lang w:val="uk-UA"/>
        </w:rPr>
        <w:t xml:space="preserve">                                                                                              </w:t>
      </w:r>
      <w:r w:rsidR="00774518" w:rsidRPr="00C317B1">
        <w:rPr>
          <w:lang w:val="uk-UA"/>
        </w:rPr>
        <w:t>від</w:t>
      </w:r>
      <w:r w:rsidR="00774518" w:rsidRPr="002A6569">
        <w:rPr>
          <w:lang w:val="uk-UA"/>
        </w:rPr>
        <w:t xml:space="preserve"> </w:t>
      </w:r>
      <w:r w:rsidR="00774518">
        <w:rPr>
          <w:lang w:val="uk-UA"/>
        </w:rPr>
        <w:t xml:space="preserve">24.10.2023р. </w:t>
      </w:r>
      <w:r w:rsidR="00774518" w:rsidRPr="00774518">
        <w:rPr>
          <w:bCs/>
          <w:color w:val="000000" w:themeColor="text1"/>
          <w:lang w:val="uk-UA"/>
        </w:rPr>
        <w:t>№1272-44/</w:t>
      </w:r>
      <w:r w:rsidR="00774518" w:rsidRPr="00774518">
        <w:rPr>
          <w:bCs/>
          <w:color w:val="000000" w:themeColor="text1"/>
          <w:lang w:val="en-US"/>
        </w:rPr>
        <w:t>VIII</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3505AF" w:rsidRPr="003505AF">
        <w:rPr>
          <w:color w:val="000000"/>
          <w:sz w:val="26"/>
          <w:szCs w:val="26"/>
          <w:lang w:val="uk-UA"/>
        </w:rPr>
        <w:t>60</w:t>
      </w:r>
      <w:r w:rsidR="005C71EB">
        <w:rPr>
          <w:color w:val="000000"/>
          <w:sz w:val="26"/>
          <w:szCs w:val="26"/>
          <w:lang w:val="uk-UA"/>
        </w:rPr>
        <w:t>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w:t>
      </w:r>
      <w:r w:rsidR="003505AF" w:rsidRPr="002A6569">
        <w:rPr>
          <w:color w:val="000000"/>
          <w:sz w:val="26"/>
          <w:szCs w:val="26"/>
        </w:rPr>
        <w:t>8</w:t>
      </w:r>
      <w:r w:rsidR="00E662D3" w:rsidRPr="006916ED">
        <w:rPr>
          <w:color w:val="000000"/>
          <w:sz w:val="26"/>
          <w:szCs w:val="26"/>
        </w:rPr>
        <w:t>3</w:t>
      </w:r>
      <w:r w:rsidR="00715B4B">
        <w:rPr>
          <w:color w:val="000000"/>
          <w:sz w:val="26"/>
          <w:szCs w:val="26"/>
          <w:lang w:val="uk-UA"/>
        </w:rPr>
        <w:t xml:space="preserve"> 400,00</w:t>
      </w:r>
      <w:r>
        <w:rPr>
          <w:color w:val="000000"/>
          <w:sz w:val="26"/>
          <w:szCs w:val="26"/>
          <w:lang w:val="uk-UA"/>
        </w:rPr>
        <w:t xml:space="preserve">  грн.</w:t>
      </w:r>
    </w:p>
    <w:p w:rsidR="00825CDE" w:rsidRPr="00AC409F" w:rsidRDefault="00817345" w:rsidP="00825CDE">
      <w:pPr>
        <w:rPr>
          <w:sz w:val="26"/>
          <w:szCs w:val="26"/>
          <w:lang w:val="uk-UA"/>
        </w:rPr>
      </w:pPr>
      <w:r>
        <w:rPr>
          <w:color w:val="000000"/>
          <w:sz w:val="26"/>
          <w:szCs w:val="26"/>
          <w:lang w:val="uk-UA"/>
        </w:rPr>
        <w:t xml:space="preserve">             2024 рік — 2</w:t>
      </w:r>
      <w:r w:rsidRPr="006916ED">
        <w:rPr>
          <w:color w:val="000000"/>
          <w:sz w:val="26"/>
          <w:szCs w:val="26"/>
        </w:rPr>
        <w:t>7</w:t>
      </w:r>
      <w:r w:rsidR="00825CDE">
        <w:rPr>
          <w:color w:val="000000"/>
          <w:sz w:val="26"/>
          <w:szCs w:val="26"/>
          <w:lang w:val="uk-UA"/>
        </w:rPr>
        <w:t>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C314A6">
        <w:rPr>
          <w:color w:val="000000" w:themeColor="text1"/>
          <w:lang w:val="uk-UA"/>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3163E6">
        <w:rPr>
          <w:lang w:val="uk-UA"/>
        </w:rPr>
        <w:t xml:space="preserve"> </w:t>
      </w: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w:t>
      </w:r>
      <w:r w:rsidR="003163E6">
        <w:rPr>
          <w:lang w:val="uk-UA"/>
        </w:rPr>
        <w:t xml:space="preserve">                                </w:t>
      </w:r>
      <w:r>
        <w:rPr>
          <w:lang w:val="uk-UA"/>
        </w:rPr>
        <w:t>до рішення Павлоградської міської ради</w:t>
      </w:r>
    </w:p>
    <w:p w:rsidR="00591541" w:rsidRPr="002A6569" w:rsidRDefault="00591541">
      <w:pPr>
        <w:rPr>
          <w:lang w:val="uk-UA"/>
        </w:rPr>
      </w:pPr>
      <w:r>
        <w:rPr>
          <w:lang w:val="uk-UA"/>
        </w:rPr>
        <w:t xml:space="preserve">                                                                                              </w:t>
      </w:r>
      <w:r w:rsidR="00774518" w:rsidRPr="00C317B1">
        <w:rPr>
          <w:lang w:val="uk-UA"/>
        </w:rPr>
        <w:t>від</w:t>
      </w:r>
      <w:r w:rsidR="00774518" w:rsidRPr="002A6569">
        <w:rPr>
          <w:lang w:val="uk-UA"/>
        </w:rPr>
        <w:t xml:space="preserve"> </w:t>
      </w:r>
      <w:r w:rsidR="00774518">
        <w:rPr>
          <w:lang w:val="uk-UA"/>
        </w:rPr>
        <w:t xml:space="preserve">24.10.2023р. </w:t>
      </w:r>
      <w:r w:rsidR="00774518" w:rsidRPr="00774518">
        <w:rPr>
          <w:bCs/>
          <w:color w:val="000000" w:themeColor="text1"/>
          <w:lang w:val="uk-UA"/>
        </w:rPr>
        <w:t>№1272-44/</w:t>
      </w:r>
      <w:r w:rsidR="00774518" w:rsidRPr="00774518">
        <w:rPr>
          <w:bCs/>
          <w:color w:val="000000" w:themeColor="text1"/>
          <w:lang w:val="en-US"/>
        </w:rPr>
        <w:t>VIII</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072F17">
        <w:trPr>
          <w:gridAfter w:val="1"/>
          <w:wAfter w:w="182" w:type="dxa"/>
          <w:trHeight w:val="1682"/>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2. Розробка про</w:t>
            </w:r>
            <w:r w:rsidR="004D4EB1" w:rsidRPr="001D4237">
              <w:rPr>
                <w:sz w:val="22"/>
                <w:szCs w:val="22"/>
                <w:lang w:val="uk-UA"/>
              </w:rPr>
              <w:t>є</w:t>
            </w:r>
            <w:r w:rsidRPr="001D4237">
              <w:rPr>
                <w:sz w:val="22"/>
                <w:szCs w:val="22"/>
                <w:lang w:val="uk-UA"/>
              </w:rPr>
              <w:t xml:space="preserve">ктів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4</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lang w:val="uk-UA"/>
              </w:rPr>
            </w:pPr>
            <w:r w:rsidRPr="001D4237">
              <w:rPr>
                <w:color w:val="000000"/>
                <w:sz w:val="22"/>
                <w:szCs w:val="22"/>
                <w:lang w:val="uk-UA"/>
              </w:rPr>
              <w:t>4</w:t>
            </w:r>
            <w:r w:rsidR="002B61BD" w:rsidRPr="001D4237">
              <w:rPr>
                <w:color w:val="000000"/>
                <w:sz w:val="22"/>
                <w:szCs w:val="22"/>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193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4. Виготовлення, погодження та затвердження про</w:t>
            </w:r>
            <w:r w:rsidR="004D4EB1" w:rsidRPr="001D4237">
              <w:rPr>
                <w:sz w:val="22"/>
                <w:szCs w:val="22"/>
                <w:lang w:val="uk-UA"/>
              </w:rPr>
              <w:t>є</w:t>
            </w:r>
            <w:r w:rsidRPr="001D4237">
              <w:rPr>
                <w:sz w:val="22"/>
                <w:szCs w:val="22"/>
                <w:lang w:val="uk-UA"/>
              </w:rPr>
              <w:t>ктів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B44134">
            <w:pPr>
              <w:snapToGrid w:val="0"/>
              <w:jc w:val="center"/>
              <w:rPr>
                <w:color w:val="000000"/>
                <w:sz w:val="22"/>
                <w:szCs w:val="22"/>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41130B">
              <w:rPr>
                <w:sz w:val="22"/>
                <w:szCs w:val="22"/>
                <w:lang w:val="en-US"/>
              </w:rPr>
              <w:t>5</w:t>
            </w:r>
            <w:r w:rsidR="00AB51AF" w:rsidRPr="001D4237">
              <w:rPr>
                <w:sz w:val="22"/>
                <w:szCs w:val="22"/>
                <w:lang w:val="uk-UA"/>
              </w:rPr>
              <w:t>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41130B">
            <w:pPr>
              <w:snapToGrid w:val="0"/>
              <w:jc w:val="center"/>
              <w:rPr>
                <w:sz w:val="22"/>
                <w:szCs w:val="22"/>
                <w:lang w:val="uk-UA"/>
              </w:rPr>
            </w:pPr>
            <w:r w:rsidRPr="001D4237">
              <w:rPr>
                <w:color w:val="000000"/>
                <w:sz w:val="22"/>
                <w:szCs w:val="22"/>
                <w:lang w:val="uk-UA"/>
              </w:rPr>
              <w:t>1</w:t>
            </w:r>
            <w:r w:rsidR="0041130B">
              <w:rPr>
                <w:color w:val="000000"/>
                <w:sz w:val="22"/>
                <w:szCs w:val="22"/>
                <w:lang w:val="en-US"/>
              </w:rPr>
              <w:t>5</w:t>
            </w:r>
            <w:r w:rsidR="00AB51AF" w:rsidRPr="001D4237">
              <w:rPr>
                <w:color w:val="000000"/>
                <w:sz w:val="22"/>
                <w:szCs w:val="22"/>
                <w:lang w:val="uk-UA"/>
              </w:rPr>
              <w:t>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8</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8</w:t>
            </w:r>
            <w:r w:rsidR="002B61BD" w:rsidRPr="001D4237">
              <w:rPr>
                <w:color w:val="000000"/>
                <w:sz w:val="22"/>
                <w:szCs w:val="22"/>
                <w:lang w:val="uk-UA"/>
              </w:rPr>
              <w:t>0 000,00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72F17">
        <w:trPr>
          <w:gridAfter w:val="1"/>
          <w:wAfter w:w="182" w:type="dxa"/>
          <w:trHeight w:val="1713"/>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rPr>
          <w:gridAfter w:val="1"/>
          <w:wAfter w:w="182" w:type="dxa"/>
          <w:trHeight w:val="168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745D23" w:rsidP="00292295">
            <w:pPr>
              <w:snapToGrid w:val="0"/>
              <w:jc w:val="center"/>
              <w:rPr>
                <w:sz w:val="22"/>
                <w:szCs w:val="22"/>
                <w:lang w:val="uk-UA"/>
              </w:rPr>
            </w:pPr>
            <w:r>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745D23" w:rsidP="00292295">
            <w:pPr>
              <w:snapToGrid w:val="0"/>
              <w:jc w:val="center"/>
              <w:rPr>
                <w:sz w:val="22"/>
                <w:szCs w:val="22"/>
                <w:lang w:val="uk-UA"/>
              </w:rPr>
            </w:pPr>
            <w:r>
              <w:rPr>
                <w:sz w:val="22"/>
                <w:szCs w:val="22"/>
                <w:lang w:val="uk-UA"/>
              </w:rPr>
              <w:t>-</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817345" w:rsidRDefault="00817345" w:rsidP="00292295">
            <w:pPr>
              <w:snapToGrid w:val="0"/>
              <w:jc w:val="center"/>
              <w:rPr>
                <w:sz w:val="22"/>
                <w:szCs w:val="22"/>
                <w:lang w:val="en-US"/>
              </w:rPr>
            </w:pPr>
            <w:r>
              <w:rPr>
                <w:sz w:val="22"/>
                <w:szCs w:val="22"/>
                <w:lang w:val="en-US"/>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817345" w:rsidRDefault="00817345" w:rsidP="00292295">
            <w:pPr>
              <w:snapToGrid w:val="0"/>
              <w:jc w:val="center"/>
              <w:rPr>
                <w:sz w:val="22"/>
                <w:szCs w:val="22"/>
                <w:lang w:val="en-US"/>
              </w:rPr>
            </w:pPr>
            <w:r>
              <w:rPr>
                <w:sz w:val="22"/>
                <w:szCs w:val="22"/>
                <w:lang w:val="en-US"/>
              </w:rPr>
              <w:t>-</w:t>
            </w:r>
          </w:p>
        </w:tc>
      </w:tr>
      <w:tr w:rsidR="002B61BD" w:rsidTr="00072F17">
        <w:trPr>
          <w:gridAfter w:val="1"/>
          <w:wAfter w:w="182" w:type="dxa"/>
          <w:trHeight w:val="2210"/>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про</w:t>
            </w:r>
            <w:r w:rsidR="004D4EB1" w:rsidRPr="001D4237">
              <w:rPr>
                <w:sz w:val="22"/>
                <w:szCs w:val="22"/>
                <w:lang w:val="uk-UA"/>
              </w:rPr>
              <w:t>є</w:t>
            </w:r>
            <w:r w:rsidRPr="001D4237">
              <w:rPr>
                <w:sz w:val="22"/>
                <w:szCs w:val="22"/>
                <w:lang w:val="uk-UA"/>
              </w:rPr>
              <w:t xml:space="preserve">ктів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10. Виготовлення, погодження та затвердження про</w:t>
            </w:r>
            <w:r w:rsidR="001948F1" w:rsidRPr="001D4237">
              <w:rPr>
                <w:color w:val="000000"/>
                <w:sz w:val="22"/>
                <w:szCs w:val="22"/>
                <w:lang w:val="uk-UA"/>
              </w:rPr>
              <w:t>є</w:t>
            </w:r>
            <w:r w:rsidRPr="001D4237">
              <w:rPr>
                <w:color w:val="000000"/>
                <w:sz w:val="22"/>
                <w:szCs w:val="22"/>
                <w:lang w:val="uk-UA"/>
              </w:rPr>
              <w:t xml:space="preserve">кту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проєкту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E07CD">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112E80">
            <w:pPr>
              <w:snapToGrid w:val="0"/>
              <w:jc w:val="center"/>
              <w:rPr>
                <w:color w:val="FF0000"/>
                <w:sz w:val="22"/>
                <w:szCs w:val="22"/>
                <w:lang w:val="uk-UA"/>
              </w:rPr>
            </w:pPr>
            <w:r w:rsidRPr="001D4237">
              <w:rPr>
                <w:color w:val="000000"/>
                <w:sz w:val="22"/>
                <w:szCs w:val="22"/>
                <w:lang w:val="uk-UA"/>
              </w:rPr>
              <w:t xml:space="preserve">1 </w:t>
            </w:r>
            <w:r w:rsidR="00112E80">
              <w:rPr>
                <w:color w:val="000000"/>
                <w:sz w:val="22"/>
                <w:szCs w:val="22"/>
                <w:lang w:val="uk-UA"/>
              </w:rPr>
              <w:t>60</w:t>
            </w:r>
            <w:r w:rsidRPr="001D4237">
              <w:rPr>
                <w:color w:val="000000"/>
                <w:sz w:val="22"/>
                <w:szCs w:val="22"/>
                <w:lang w:val="uk-UA"/>
              </w:rPr>
              <w:t>7 799,99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BD61DA" w:rsidP="00BE0F7E">
            <w:pPr>
              <w:snapToGrid w:val="0"/>
              <w:jc w:val="center"/>
              <w:rPr>
                <w:color w:val="FF0000"/>
                <w:sz w:val="22"/>
                <w:szCs w:val="22"/>
                <w:lang w:val="uk-UA"/>
              </w:rPr>
            </w:pPr>
            <w:r w:rsidRPr="001D4237">
              <w:rPr>
                <w:color w:val="000000"/>
                <w:sz w:val="22"/>
                <w:szCs w:val="22"/>
                <w:lang w:val="uk-UA"/>
              </w:rPr>
              <w:t>1 0</w:t>
            </w:r>
            <w:r w:rsidR="00BE0F7E">
              <w:rPr>
                <w:color w:val="000000"/>
                <w:sz w:val="22"/>
                <w:szCs w:val="22"/>
                <w:lang w:val="en-US"/>
              </w:rPr>
              <w:t>8</w:t>
            </w:r>
            <w:r w:rsidR="00E662D3">
              <w:rPr>
                <w:color w:val="000000"/>
                <w:sz w:val="22"/>
                <w:szCs w:val="22"/>
                <w:lang w:val="en-US"/>
              </w:rPr>
              <w:t>3</w:t>
            </w:r>
            <w:r w:rsidRPr="001D4237">
              <w:rPr>
                <w:color w:val="000000"/>
                <w:sz w:val="22"/>
                <w:szCs w:val="22"/>
                <w:lang w:val="uk-UA"/>
              </w:rPr>
              <w:t xml:space="preserve"> 400,00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817345" w:rsidP="00292295">
            <w:pPr>
              <w:snapToGrid w:val="0"/>
              <w:jc w:val="center"/>
              <w:rPr>
                <w:sz w:val="22"/>
                <w:szCs w:val="22"/>
              </w:rPr>
            </w:pPr>
            <w:r>
              <w:rPr>
                <w:color w:val="000000"/>
                <w:sz w:val="22"/>
                <w:szCs w:val="22"/>
                <w:lang w:val="uk-UA"/>
              </w:rPr>
              <w:t>2</w:t>
            </w:r>
            <w:r>
              <w:rPr>
                <w:color w:val="000000"/>
                <w:sz w:val="22"/>
                <w:szCs w:val="22"/>
                <w:lang w:val="en-US"/>
              </w:rPr>
              <w:t>7</w:t>
            </w:r>
            <w:r w:rsidR="00AB51AF" w:rsidRPr="001D4237">
              <w:rPr>
                <w:color w:val="000000"/>
                <w:sz w:val="22"/>
                <w:szCs w:val="22"/>
                <w:lang w:val="uk-UA"/>
              </w:rPr>
              <w:t>0 000,00</w:t>
            </w:r>
            <w:r w:rsidR="00AB51AF" w:rsidRPr="001D4237">
              <w:rPr>
                <w:color w:val="000000"/>
                <w:sz w:val="22"/>
                <w:szCs w:val="22"/>
              </w:rPr>
              <w:t xml:space="preserve"> </w:t>
            </w:r>
          </w:p>
        </w:tc>
      </w:tr>
    </w:tbl>
    <w:p w:rsidR="002B61BD" w:rsidRDefault="002B61BD" w:rsidP="002B61BD"/>
    <w:p w:rsidR="004C6197" w:rsidRDefault="004C6197" w:rsidP="004C6197">
      <w:pPr>
        <w:spacing w:line="100" w:lineRule="atLeast"/>
        <w:rPr>
          <w:color w:val="000000" w:themeColor="text1"/>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5B5F12">
        <w:rPr>
          <w:color w:val="000000" w:themeColor="text1"/>
          <w:lang w:val="uk-UA"/>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305A2" w:rsidRDefault="004305A2" w:rsidP="004305A2">
      <w:pPr>
        <w:spacing w:line="100" w:lineRule="atLeast"/>
        <w:jc w:val="center"/>
        <w:rPr>
          <w:color w:val="000000"/>
          <w:sz w:val="28"/>
          <w:szCs w:val="28"/>
          <w:lang w:val="uk-UA"/>
        </w:rPr>
      </w:pPr>
    </w:p>
    <w:sectPr w:rsidR="004305A2"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1E3F"/>
    <w:rsid w:val="00013C4C"/>
    <w:rsid w:val="00015F75"/>
    <w:rsid w:val="00017793"/>
    <w:rsid w:val="00020A7E"/>
    <w:rsid w:val="000239C5"/>
    <w:rsid w:val="0002533C"/>
    <w:rsid w:val="00033B57"/>
    <w:rsid w:val="00035887"/>
    <w:rsid w:val="00037B61"/>
    <w:rsid w:val="000426AA"/>
    <w:rsid w:val="000533C8"/>
    <w:rsid w:val="000568B8"/>
    <w:rsid w:val="00072F17"/>
    <w:rsid w:val="00074202"/>
    <w:rsid w:val="00090309"/>
    <w:rsid w:val="00090B39"/>
    <w:rsid w:val="0009154E"/>
    <w:rsid w:val="000974B1"/>
    <w:rsid w:val="000A5895"/>
    <w:rsid w:val="000B0A80"/>
    <w:rsid w:val="000C097C"/>
    <w:rsid w:val="000C6711"/>
    <w:rsid w:val="000C70FC"/>
    <w:rsid w:val="000C7195"/>
    <w:rsid w:val="000D171F"/>
    <w:rsid w:val="000D2596"/>
    <w:rsid w:val="000D2BE6"/>
    <w:rsid w:val="000D2D77"/>
    <w:rsid w:val="000E2823"/>
    <w:rsid w:val="000F3137"/>
    <w:rsid w:val="000F3CF6"/>
    <w:rsid w:val="00112E80"/>
    <w:rsid w:val="00113B15"/>
    <w:rsid w:val="0011695E"/>
    <w:rsid w:val="0012054C"/>
    <w:rsid w:val="00120612"/>
    <w:rsid w:val="00122B8E"/>
    <w:rsid w:val="001260E3"/>
    <w:rsid w:val="00134BD0"/>
    <w:rsid w:val="00177FE4"/>
    <w:rsid w:val="00186C20"/>
    <w:rsid w:val="001948F1"/>
    <w:rsid w:val="001A08E2"/>
    <w:rsid w:val="001A0E31"/>
    <w:rsid w:val="001A20F5"/>
    <w:rsid w:val="001A658E"/>
    <w:rsid w:val="001B0442"/>
    <w:rsid w:val="001B2963"/>
    <w:rsid w:val="001B5D79"/>
    <w:rsid w:val="001C0AF4"/>
    <w:rsid w:val="001C6349"/>
    <w:rsid w:val="001D101F"/>
    <w:rsid w:val="001D4237"/>
    <w:rsid w:val="001E54FC"/>
    <w:rsid w:val="001F4ACF"/>
    <w:rsid w:val="00202ABF"/>
    <w:rsid w:val="002151B5"/>
    <w:rsid w:val="002156E0"/>
    <w:rsid w:val="00217B74"/>
    <w:rsid w:val="00226977"/>
    <w:rsid w:val="00235C4F"/>
    <w:rsid w:val="002443CC"/>
    <w:rsid w:val="00254275"/>
    <w:rsid w:val="00282606"/>
    <w:rsid w:val="002834B1"/>
    <w:rsid w:val="00292295"/>
    <w:rsid w:val="00293000"/>
    <w:rsid w:val="002A6569"/>
    <w:rsid w:val="002B5D47"/>
    <w:rsid w:val="002B61BD"/>
    <w:rsid w:val="002C0E7D"/>
    <w:rsid w:val="002C25B3"/>
    <w:rsid w:val="002C5EB9"/>
    <w:rsid w:val="002C720E"/>
    <w:rsid w:val="002C7D3C"/>
    <w:rsid w:val="002D1A1C"/>
    <w:rsid w:val="002D611D"/>
    <w:rsid w:val="002F3B4B"/>
    <w:rsid w:val="00312690"/>
    <w:rsid w:val="003147A7"/>
    <w:rsid w:val="003163E6"/>
    <w:rsid w:val="00320011"/>
    <w:rsid w:val="00322ADA"/>
    <w:rsid w:val="00323E2B"/>
    <w:rsid w:val="00331FCB"/>
    <w:rsid w:val="00343DD0"/>
    <w:rsid w:val="003505AF"/>
    <w:rsid w:val="003542AA"/>
    <w:rsid w:val="0035692B"/>
    <w:rsid w:val="00363A07"/>
    <w:rsid w:val="0036638B"/>
    <w:rsid w:val="00367AAF"/>
    <w:rsid w:val="00367BF7"/>
    <w:rsid w:val="0037014B"/>
    <w:rsid w:val="00371547"/>
    <w:rsid w:val="003739A8"/>
    <w:rsid w:val="00381A60"/>
    <w:rsid w:val="003950FB"/>
    <w:rsid w:val="00397F1B"/>
    <w:rsid w:val="003B0017"/>
    <w:rsid w:val="003B6AEE"/>
    <w:rsid w:val="003C0248"/>
    <w:rsid w:val="003C2CBA"/>
    <w:rsid w:val="003E3692"/>
    <w:rsid w:val="003E55B8"/>
    <w:rsid w:val="003F13CC"/>
    <w:rsid w:val="003F1E6D"/>
    <w:rsid w:val="003F4295"/>
    <w:rsid w:val="0041130B"/>
    <w:rsid w:val="004141ED"/>
    <w:rsid w:val="00420022"/>
    <w:rsid w:val="004233AF"/>
    <w:rsid w:val="0042624A"/>
    <w:rsid w:val="0042698B"/>
    <w:rsid w:val="004305A2"/>
    <w:rsid w:val="00432D3C"/>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334DE"/>
    <w:rsid w:val="00534164"/>
    <w:rsid w:val="00572081"/>
    <w:rsid w:val="0058135D"/>
    <w:rsid w:val="00591541"/>
    <w:rsid w:val="005A308B"/>
    <w:rsid w:val="005A50D5"/>
    <w:rsid w:val="005A5A86"/>
    <w:rsid w:val="005B04EC"/>
    <w:rsid w:val="005B3284"/>
    <w:rsid w:val="005B5F12"/>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16ED"/>
    <w:rsid w:val="00691A9A"/>
    <w:rsid w:val="006967AE"/>
    <w:rsid w:val="00696C08"/>
    <w:rsid w:val="006A5C5B"/>
    <w:rsid w:val="006B391D"/>
    <w:rsid w:val="006C27A9"/>
    <w:rsid w:val="006C3938"/>
    <w:rsid w:val="006D3B67"/>
    <w:rsid w:val="006D7CBA"/>
    <w:rsid w:val="006E4B9F"/>
    <w:rsid w:val="006E6F59"/>
    <w:rsid w:val="006F1050"/>
    <w:rsid w:val="00702DD6"/>
    <w:rsid w:val="0070336C"/>
    <w:rsid w:val="00712278"/>
    <w:rsid w:val="00712E8E"/>
    <w:rsid w:val="00715B4B"/>
    <w:rsid w:val="00725BE4"/>
    <w:rsid w:val="0073578E"/>
    <w:rsid w:val="007374B1"/>
    <w:rsid w:val="007400DA"/>
    <w:rsid w:val="00745D23"/>
    <w:rsid w:val="00762225"/>
    <w:rsid w:val="00774518"/>
    <w:rsid w:val="007804A9"/>
    <w:rsid w:val="00780E12"/>
    <w:rsid w:val="007825C8"/>
    <w:rsid w:val="00782AE1"/>
    <w:rsid w:val="00785804"/>
    <w:rsid w:val="00794586"/>
    <w:rsid w:val="00794EEC"/>
    <w:rsid w:val="00797748"/>
    <w:rsid w:val="007A078C"/>
    <w:rsid w:val="007A121B"/>
    <w:rsid w:val="007A43FF"/>
    <w:rsid w:val="007B1A59"/>
    <w:rsid w:val="007C2BA2"/>
    <w:rsid w:val="007C41A1"/>
    <w:rsid w:val="007D6E17"/>
    <w:rsid w:val="007E07CD"/>
    <w:rsid w:val="007E2CC5"/>
    <w:rsid w:val="007F0A6A"/>
    <w:rsid w:val="0081526E"/>
    <w:rsid w:val="00816039"/>
    <w:rsid w:val="00817345"/>
    <w:rsid w:val="008223E0"/>
    <w:rsid w:val="00825CDE"/>
    <w:rsid w:val="0082645C"/>
    <w:rsid w:val="0083172C"/>
    <w:rsid w:val="00841C46"/>
    <w:rsid w:val="0084368D"/>
    <w:rsid w:val="00861CCC"/>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B7DC9"/>
    <w:rsid w:val="008C0A9C"/>
    <w:rsid w:val="008C46D4"/>
    <w:rsid w:val="008C7AB9"/>
    <w:rsid w:val="008D7667"/>
    <w:rsid w:val="008F1B34"/>
    <w:rsid w:val="008F226C"/>
    <w:rsid w:val="008F2F51"/>
    <w:rsid w:val="0090444D"/>
    <w:rsid w:val="009170DE"/>
    <w:rsid w:val="009204AC"/>
    <w:rsid w:val="00921C2C"/>
    <w:rsid w:val="0092259E"/>
    <w:rsid w:val="009225AB"/>
    <w:rsid w:val="009310F1"/>
    <w:rsid w:val="00941B2F"/>
    <w:rsid w:val="00954A58"/>
    <w:rsid w:val="00955DEE"/>
    <w:rsid w:val="009622B0"/>
    <w:rsid w:val="0097205C"/>
    <w:rsid w:val="009A490B"/>
    <w:rsid w:val="009C7E86"/>
    <w:rsid w:val="009E219F"/>
    <w:rsid w:val="009E3746"/>
    <w:rsid w:val="009E53B7"/>
    <w:rsid w:val="009E58A7"/>
    <w:rsid w:val="009F09EA"/>
    <w:rsid w:val="009F4619"/>
    <w:rsid w:val="009F4870"/>
    <w:rsid w:val="00A04261"/>
    <w:rsid w:val="00A05149"/>
    <w:rsid w:val="00A05E65"/>
    <w:rsid w:val="00A07964"/>
    <w:rsid w:val="00A113D9"/>
    <w:rsid w:val="00A15D94"/>
    <w:rsid w:val="00A35414"/>
    <w:rsid w:val="00A41622"/>
    <w:rsid w:val="00A41D1F"/>
    <w:rsid w:val="00A44059"/>
    <w:rsid w:val="00A50664"/>
    <w:rsid w:val="00A51A3F"/>
    <w:rsid w:val="00A52501"/>
    <w:rsid w:val="00A54D73"/>
    <w:rsid w:val="00A65D2E"/>
    <w:rsid w:val="00A70C94"/>
    <w:rsid w:val="00A73A3F"/>
    <w:rsid w:val="00A90FB8"/>
    <w:rsid w:val="00A9487D"/>
    <w:rsid w:val="00AA17D4"/>
    <w:rsid w:val="00AB49ED"/>
    <w:rsid w:val="00AB51AF"/>
    <w:rsid w:val="00AB5B9A"/>
    <w:rsid w:val="00AC3D09"/>
    <w:rsid w:val="00AE1440"/>
    <w:rsid w:val="00AE1BAA"/>
    <w:rsid w:val="00AE7E32"/>
    <w:rsid w:val="00AF606C"/>
    <w:rsid w:val="00B03E54"/>
    <w:rsid w:val="00B11EED"/>
    <w:rsid w:val="00B12ED3"/>
    <w:rsid w:val="00B132B7"/>
    <w:rsid w:val="00B1486F"/>
    <w:rsid w:val="00B152D3"/>
    <w:rsid w:val="00B2002E"/>
    <w:rsid w:val="00B260AB"/>
    <w:rsid w:val="00B323CF"/>
    <w:rsid w:val="00B37C8A"/>
    <w:rsid w:val="00B40F9B"/>
    <w:rsid w:val="00B41739"/>
    <w:rsid w:val="00B42E66"/>
    <w:rsid w:val="00B44134"/>
    <w:rsid w:val="00B44913"/>
    <w:rsid w:val="00B45B31"/>
    <w:rsid w:val="00B564E6"/>
    <w:rsid w:val="00B73903"/>
    <w:rsid w:val="00B85414"/>
    <w:rsid w:val="00B87FC6"/>
    <w:rsid w:val="00BA0745"/>
    <w:rsid w:val="00BA51DD"/>
    <w:rsid w:val="00BC0D3A"/>
    <w:rsid w:val="00BC21AD"/>
    <w:rsid w:val="00BC4D62"/>
    <w:rsid w:val="00BC59E2"/>
    <w:rsid w:val="00BD61DA"/>
    <w:rsid w:val="00BE0F7E"/>
    <w:rsid w:val="00BE1FB3"/>
    <w:rsid w:val="00BF73D5"/>
    <w:rsid w:val="00BF78F8"/>
    <w:rsid w:val="00C05FF0"/>
    <w:rsid w:val="00C07D48"/>
    <w:rsid w:val="00C144FD"/>
    <w:rsid w:val="00C17E7B"/>
    <w:rsid w:val="00C2331A"/>
    <w:rsid w:val="00C23E56"/>
    <w:rsid w:val="00C314A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74431"/>
    <w:rsid w:val="00C81A49"/>
    <w:rsid w:val="00C8417D"/>
    <w:rsid w:val="00C97861"/>
    <w:rsid w:val="00CA2E70"/>
    <w:rsid w:val="00CA5BF8"/>
    <w:rsid w:val="00CB06F5"/>
    <w:rsid w:val="00CC17BD"/>
    <w:rsid w:val="00CC1BC6"/>
    <w:rsid w:val="00CC590D"/>
    <w:rsid w:val="00CD0ABD"/>
    <w:rsid w:val="00CD370B"/>
    <w:rsid w:val="00CE36AD"/>
    <w:rsid w:val="00CF060B"/>
    <w:rsid w:val="00CF7DC9"/>
    <w:rsid w:val="00D12072"/>
    <w:rsid w:val="00D12EF3"/>
    <w:rsid w:val="00D22B09"/>
    <w:rsid w:val="00D31066"/>
    <w:rsid w:val="00D31B0B"/>
    <w:rsid w:val="00D40953"/>
    <w:rsid w:val="00D469D5"/>
    <w:rsid w:val="00D5181B"/>
    <w:rsid w:val="00D53E8A"/>
    <w:rsid w:val="00D54E52"/>
    <w:rsid w:val="00D62D3A"/>
    <w:rsid w:val="00D635AC"/>
    <w:rsid w:val="00D71E90"/>
    <w:rsid w:val="00D74A88"/>
    <w:rsid w:val="00D75842"/>
    <w:rsid w:val="00D803BC"/>
    <w:rsid w:val="00D86CFD"/>
    <w:rsid w:val="00D9062F"/>
    <w:rsid w:val="00D92B97"/>
    <w:rsid w:val="00DA0651"/>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14A00"/>
    <w:rsid w:val="00E270B9"/>
    <w:rsid w:val="00E32EF9"/>
    <w:rsid w:val="00E33840"/>
    <w:rsid w:val="00E43B65"/>
    <w:rsid w:val="00E4622D"/>
    <w:rsid w:val="00E47BE6"/>
    <w:rsid w:val="00E62053"/>
    <w:rsid w:val="00E662D3"/>
    <w:rsid w:val="00E759A1"/>
    <w:rsid w:val="00E76A43"/>
    <w:rsid w:val="00E80054"/>
    <w:rsid w:val="00EA2FE3"/>
    <w:rsid w:val="00EC4419"/>
    <w:rsid w:val="00EC4B43"/>
    <w:rsid w:val="00EC7916"/>
    <w:rsid w:val="00ED0877"/>
    <w:rsid w:val="00ED5841"/>
    <w:rsid w:val="00ED5DB9"/>
    <w:rsid w:val="00EE0BD3"/>
    <w:rsid w:val="00EE0C6C"/>
    <w:rsid w:val="00EE2B3B"/>
    <w:rsid w:val="00EF0A48"/>
    <w:rsid w:val="00F03E6A"/>
    <w:rsid w:val="00F11869"/>
    <w:rsid w:val="00F11AB5"/>
    <w:rsid w:val="00F14EF7"/>
    <w:rsid w:val="00F17AB0"/>
    <w:rsid w:val="00F3251E"/>
    <w:rsid w:val="00F4069E"/>
    <w:rsid w:val="00F40E1A"/>
    <w:rsid w:val="00F4316E"/>
    <w:rsid w:val="00F47D3D"/>
    <w:rsid w:val="00F55CCE"/>
    <w:rsid w:val="00F6179E"/>
    <w:rsid w:val="00F90444"/>
    <w:rsid w:val="00F91898"/>
    <w:rsid w:val="00F956BC"/>
    <w:rsid w:val="00FA4B14"/>
    <w:rsid w:val="00FA687F"/>
    <w:rsid w:val="00FB7160"/>
    <w:rsid w:val="00FD4A2A"/>
    <w:rsid w:val="00FD66D7"/>
    <w:rsid w:val="00FD7BDA"/>
    <w:rsid w:val="00FE12DF"/>
    <w:rsid w:val="00FE4B0E"/>
    <w:rsid w:val="00FF1091"/>
    <w:rsid w:val="00FF2E5C"/>
    <w:rsid w:val="00FF56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320F0-D72F-4BB5-BF6C-139072DE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8012</Words>
  <Characters>4568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rada3</cp:lastModifiedBy>
  <cp:revision>68</cp:revision>
  <cp:lastPrinted>2023-10-16T12:18:00Z</cp:lastPrinted>
  <dcterms:created xsi:type="dcterms:W3CDTF">2023-04-18T11:38:00Z</dcterms:created>
  <dcterms:modified xsi:type="dcterms:W3CDTF">2023-10-30T12:39:00Z</dcterms:modified>
</cp:coreProperties>
</file>