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996E5A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A" w:rsidRPr="007D6F48" w:rsidRDefault="008169AF" w:rsidP="00996E5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1" w:history="1"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Набір на студії інновацій Agrifood Lab | Воркшопи та хакатон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A" w:rsidRPr="007D6F48" w:rsidRDefault="00996E5A" w:rsidP="00996E5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воркшопи,  хакатон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30.10.2023</w:t>
            </w:r>
          </w:p>
        </w:tc>
      </w:tr>
      <w:tr w:rsidR="008F3831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169AF" w:rsidP="003828D0">
            <w:pPr>
              <w:spacing w:after="0" w:line="240" w:lineRule="auto"/>
              <w:ind w:left="34"/>
              <w:rPr>
                <w:lang w:val="uk-UA"/>
              </w:rPr>
            </w:pPr>
            <w:hyperlink r:id="rId12" w:history="1"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8F3831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F3831" w:rsidRPr="007D6F4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8F3831" w:rsidRPr="007D6F48" w:rsidRDefault="008F383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(ІІ етап)</w:t>
            </w:r>
          </w:p>
        </w:tc>
      </w:tr>
      <w:tr w:rsidR="00881B26" w:rsidRPr="006B3957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B26" w:rsidRPr="007D6F48" w:rsidRDefault="00881B2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26" w:rsidRPr="007910DB" w:rsidRDefault="008169AF" w:rsidP="006B3957">
            <w:pPr>
              <w:spacing w:after="0" w:line="240" w:lineRule="auto"/>
              <w:ind w:left="34"/>
              <w:rPr>
                <w:rFonts w:ascii="Times New Roman" w:hAnsi="Times New Roman" w:cs="Times New Roman"/>
                <w:highlight w:val="yellow"/>
                <w:lang w:val="uk-UA"/>
              </w:rPr>
            </w:pPr>
            <w:hyperlink r:id="rId13" w:history="1">
              <w:r w:rsidR="00881B26" w:rsidRPr="007910D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Проєкт “Різдво з Україною”</w:t>
              </w:r>
            </w:hyperlink>
            <w:r w:rsidR="00881B26" w:rsidRPr="007910DB">
              <w:rPr>
                <w:rStyle w:val="a3"/>
                <w:rFonts w:ascii="Times New Roman" w:hAnsi="Times New Roman" w:cs="Times New Roman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r w:rsidR="00881B26" w:rsidRPr="007910D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>(</w:t>
            </w:r>
            <w:r w:rsidR="006B3957" w:rsidRPr="007910D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Благодійний фонд </w:t>
            </w:r>
            <w:r w:rsidR="006B3957" w:rsidRPr="007910D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“Файне.ЮА”</w:t>
            </w:r>
            <w:r w:rsidR="00881B26" w:rsidRPr="007910DB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26" w:rsidRPr="007910DB" w:rsidRDefault="006B3957" w:rsidP="006B395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91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експозиції на різдвяних ярмарках Європи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1B26" w:rsidRPr="007910DB" w:rsidRDefault="006B3957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91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B26" w:rsidRPr="006B3957" w:rsidRDefault="006B3957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1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01.11.2023</w:t>
            </w:r>
          </w:p>
        </w:tc>
      </w:tr>
      <w:tr w:rsidR="00E313ED" w:rsidRPr="00684D5D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3ED" w:rsidRPr="007D6F48" w:rsidRDefault="00E313ED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ED" w:rsidRPr="00684D5D" w:rsidRDefault="008169AF" w:rsidP="00E313ED">
            <w:pPr>
              <w:spacing w:after="0" w:line="240" w:lineRule="auto"/>
              <w:ind w:left="34"/>
              <w:rPr>
                <w:lang w:val="uk-UA"/>
              </w:rPr>
            </w:pPr>
            <w:hyperlink r:id="rId14" w:history="1">
              <w:r w:rsidR="00E313ED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П’ятий міжнародний ярмарок грантів у сфері культури</w:t>
              </w:r>
            </w:hyperlink>
            <w:r w:rsidR="00E313ED" w:rsidRPr="00684D5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13ED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E313ED" w:rsidRPr="00684D5D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Creative Europe Desk Ukraine</w:t>
            </w:r>
            <w:r w:rsidR="00E313ED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ED" w:rsidRPr="00684D5D" w:rsidRDefault="00E313ED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3ED" w:rsidRPr="00684D5D" w:rsidRDefault="00E313ED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E313ED" w:rsidRPr="00684D5D" w:rsidRDefault="00E313ED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культурних</w:t>
            </w:r>
          </w:p>
          <w:p w:rsidR="00E313ED" w:rsidRPr="00684D5D" w:rsidRDefault="00E313ED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3ED" w:rsidRPr="00684D5D" w:rsidRDefault="00E313ED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02.11.2023</w:t>
            </w:r>
          </w:p>
        </w:tc>
      </w:tr>
      <w:tr w:rsidR="000E4AA3" w:rsidRPr="00684D5D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AA3" w:rsidRPr="007D6F48" w:rsidRDefault="000E4AA3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A3" w:rsidRPr="000E4AA3" w:rsidRDefault="008169AF" w:rsidP="00E313ED">
            <w:pPr>
              <w:spacing w:after="0" w:line="240" w:lineRule="auto"/>
              <w:ind w:left="34"/>
              <w:rPr>
                <w:highlight w:val="yellow"/>
                <w:lang w:val="uk-UA"/>
              </w:rPr>
            </w:pPr>
            <w:hyperlink r:id="rId15" w:history="1">
              <w:r w:rsidR="000E4AA3" w:rsidRPr="000E4A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Розбудова згуртованих громад у Дніпропетровській області</w:t>
              </w:r>
            </w:hyperlink>
            <w:r w:rsidR="000E4AA3" w:rsidRPr="000E4AA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="000E4AA3" w:rsidRPr="000E4AA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>(</w:t>
            </w:r>
            <w:r w:rsidR="000E4AA3" w:rsidRPr="000E4AA3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МОМ</w:t>
            </w:r>
            <w:r w:rsidR="000E4AA3" w:rsidRPr="000E4AA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  <w:r w:rsidR="000E4AA3" w:rsidRPr="000E4AA3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A3" w:rsidRPr="000E4AA3" w:rsidRDefault="000E4AA3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E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тренінги,</w:t>
            </w:r>
          </w:p>
          <w:p w:rsidR="000E4AA3" w:rsidRPr="000E4AA3" w:rsidRDefault="000E4AA3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E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МТД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AA3" w:rsidRDefault="000E4AA3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розвиток</w:t>
            </w:r>
          </w:p>
          <w:p w:rsidR="000E4AA3" w:rsidRPr="000E4AA3" w:rsidRDefault="000E4AA3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територій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AA3" w:rsidRPr="00684D5D" w:rsidRDefault="000E4AA3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02.11.2023</w:t>
            </w:r>
          </w:p>
        </w:tc>
      </w:tr>
      <w:tr w:rsidR="008F3831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684D5D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684D5D" w:rsidRDefault="008169AF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8F3831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r w:rsidR="008F3831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Фонду Абіліс (Фінляндія)</w:t>
              </w:r>
              <w:r w:rsidR="008F3831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 2024 рік</w:t>
              </w:r>
            </w:hyperlink>
          </w:p>
          <w:p w:rsidR="008F3831" w:rsidRPr="00684D5D" w:rsidRDefault="008F3831" w:rsidP="00157DA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684D5D" w:rsidRDefault="008F3831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684D5D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684D5D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05.11.2023</w:t>
            </w:r>
          </w:p>
        </w:tc>
      </w:tr>
      <w:tr w:rsidR="00294C18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1D3034">
            <w:pPr>
              <w:spacing w:after="0" w:line="240" w:lineRule="auto"/>
            </w:pPr>
            <w:hyperlink r:id="rId17" w:history="1">
              <w:r w:rsidR="00294C18" w:rsidRPr="00684D5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Culture Helps </w:t>
              </w:r>
              <w:r w:rsidR="00294C18" w:rsidRPr="00684D5D">
                <w:rPr>
                  <w:rStyle w:val="a3"/>
                  <w:rFonts w:ascii="Times New Roman" w:hAnsi="Times New Roman" w:cs="Times New Roman"/>
                </w:rPr>
                <w:t>оголошує конкурс на індивідуальні гранти та гранти на проєкти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294C18" w:rsidP="004966E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1 тис. Євро</w:t>
            </w:r>
          </w:p>
          <w:p w:rsidR="00294C18" w:rsidRPr="00684D5D" w:rsidRDefault="00294C18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4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інтеграція </w:t>
            </w:r>
          </w:p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ВПО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05.11.2023</w:t>
            </w:r>
          </w:p>
        </w:tc>
      </w:tr>
      <w:tr w:rsidR="00294C18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1D3034">
            <w:pPr>
              <w:spacing w:after="0" w:line="240" w:lineRule="auto"/>
            </w:pPr>
            <w:hyperlink r:id="rId18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Надання попередніх заявок для ACF (соціальна складова) національними партнерами в Україні</w:t>
              </w:r>
            </w:hyperlink>
            <w:r w:rsidR="00294C18" w:rsidRPr="00684D5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294C18" w:rsidRPr="00684D5D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Action Against Hunger</w:t>
            </w:r>
            <w:r w:rsidR="00294C18" w:rsidRPr="00684D5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294C18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гуманітарна та інша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07.11.2023</w:t>
            </w:r>
          </w:p>
        </w:tc>
      </w:tr>
      <w:tr w:rsidR="00740B55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B55" w:rsidRPr="00684D5D" w:rsidRDefault="00740B55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55" w:rsidRPr="00740B55" w:rsidRDefault="008169AF" w:rsidP="00740B55">
            <w:pPr>
              <w:spacing w:after="0" w:line="240" w:lineRule="auto"/>
              <w:rPr>
                <w:highlight w:val="yellow"/>
              </w:rPr>
            </w:pPr>
            <w:hyperlink r:id="rId19" w:history="1">
              <w:r w:rsidR="00740B55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Премія від </w:t>
              </w:r>
              <w:r w:rsidR="00740B55" w:rsidRPr="00740B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 xml:space="preserve">Єврокомісії </w:t>
              </w:r>
              <w:r w:rsidR="00740B55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для громад за проєкти з відновлення України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від 15 до </w:t>
            </w:r>
            <w:r w:rsidRPr="00740B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br/>
              <w:t xml:space="preserve">30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0B55" w:rsidRPr="00740B55" w:rsidRDefault="00740B55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B55" w:rsidRPr="00684D5D" w:rsidRDefault="00740B55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4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10.11.2023</w:t>
            </w:r>
          </w:p>
        </w:tc>
      </w:tr>
      <w:tr w:rsidR="00CE6B64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6B64" w:rsidRPr="00684D5D" w:rsidRDefault="00CE6B6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64" w:rsidRPr="00CE6B64" w:rsidRDefault="008169AF" w:rsidP="00CE6B64">
            <w:pPr>
              <w:spacing w:after="0" w:line="240" w:lineRule="auto"/>
              <w:ind w:right="-108"/>
              <w:rPr>
                <w:rFonts w:ascii="Times New Roman" w:hAnsi="Times New Roman" w:cs="Times New Roman"/>
                <w:highlight w:val="yellow"/>
                <w:lang w:val="uk-UA"/>
              </w:rPr>
            </w:pPr>
            <w:hyperlink r:id="rId20" w:history="1">
              <w:r w:rsidR="00CE6B64" w:rsidRPr="001E6720">
                <w:rPr>
                  <w:rStyle w:val="a3"/>
                  <w:rFonts w:ascii="Times New Roman" w:hAnsi="Times New Roman" w:cs="Times New Roman"/>
                  <w:highlight w:val="yellow"/>
                  <w:lang w:val="uk-UA"/>
                </w:rPr>
                <w:t xml:space="preserve">Конкурс серед </w:t>
              </w:r>
              <w:r w:rsidR="00CD22EF" w:rsidRPr="001E6720">
                <w:rPr>
                  <w:rStyle w:val="a3"/>
                  <w:rFonts w:ascii="Times New Roman" w:hAnsi="Times New Roman" w:cs="Times New Roman"/>
                  <w:highlight w:val="yellow"/>
                  <w:lang w:val="uk-UA"/>
                </w:rPr>
                <w:t xml:space="preserve">територіальних </w:t>
              </w:r>
              <w:r w:rsidR="00CE6B64" w:rsidRPr="001E6720">
                <w:rPr>
                  <w:rStyle w:val="a3"/>
                  <w:rFonts w:ascii="Times New Roman" w:hAnsi="Times New Roman" w:cs="Times New Roman"/>
                  <w:highlight w:val="yellow"/>
                  <w:lang w:val="uk-UA"/>
                </w:rPr>
                <w:t>громад для закладів дошкільної освіти України в рамках проєкту “Енергія сонця для діточок”</w:t>
              </w:r>
            </w:hyperlink>
            <w:r w:rsidR="00CE6B64" w:rsidRPr="00CE6B64"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  <w:r w:rsidR="00CE6B64" w:rsidRPr="00CE6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(</w:t>
            </w:r>
            <w:r w:rsidR="00CE6B64" w:rsidRPr="00CE6B64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  <w:lang w:val="uk-UA"/>
              </w:rPr>
              <w:t>GIZ</w:t>
            </w:r>
            <w:r w:rsidR="00CE6B64" w:rsidRPr="00CE6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64" w:rsidRPr="00CE6B64" w:rsidRDefault="00CE6B64" w:rsidP="00CE6B6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CE6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встановлення геліосистем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6B64" w:rsidRPr="00CE6B64" w:rsidRDefault="00CE6B64" w:rsidP="00CE6B6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E6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6B64" w:rsidRPr="00CE6B64" w:rsidRDefault="00CE6B6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E6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12.11.2023</w:t>
            </w:r>
          </w:p>
        </w:tc>
      </w:tr>
      <w:tr w:rsidR="00294C18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власну справу в рамках програми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294C18" w:rsidP="00F725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294C18" w:rsidRPr="00684D5D" w:rsidRDefault="00294C18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19.11.2023</w:t>
            </w:r>
          </w:p>
        </w:tc>
      </w:tr>
      <w:tr w:rsidR="00294C18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72540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hyperlink r:id="rId22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  <w:p w:rsidR="00294C18" w:rsidRPr="00684D5D" w:rsidRDefault="00294C18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294C18" w:rsidP="001C142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294C18" w:rsidRPr="00684D5D" w:rsidRDefault="00294C18" w:rsidP="001C142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  <w:p w:rsidR="00294C18" w:rsidRPr="00684D5D" w:rsidRDefault="00294C18" w:rsidP="001C142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(до 1 млн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19.11.2023</w:t>
            </w:r>
          </w:p>
        </w:tc>
      </w:tr>
      <w:tr w:rsidR="00BB347C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47C" w:rsidRPr="00684D5D" w:rsidRDefault="00BB347C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C" w:rsidRPr="009F02DF" w:rsidRDefault="00BB347C" w:rsidP="002145D7">
            <w:pPr>
              <w:spacing w:after="0" w:line="228" w:lineRule="auto"/>
              <w:ind w:left="34"/>
              <w:rPr>
                <w:highlight w:val="yellow"/>
                <w:lang w:val="uk-UA"/>
              </w:rPr>
            </w:pPr>
            <w:r w:rsidRPr="009F02D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  <w:t>Конкурс ініціатив, які мають досвід впровадження циркулярної економіки</w:t>
            </w:r>
            <w:r w:rsidR="002145D7" w:rsidRPr="009F02D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none"/>
                <w:lang w:val="uk-UA" w:eastAsia="ru-RU"/>
              </w:rPr>
              <w:t xml:space="preserve"> (</w:t>
            </w:r>
            <w:r w:rsidR="002145D7" w:rsidRPr="009F02DF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>EU4Environment</w:t>
            </w:r>
            <w:r w:rsidR="002145D7" w:rsidRPr="009F02D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C" w:rsidRPr="009F02DF" w:rsidRDefault="002145D7" w:rsidP="002145D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F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розповсю-дження історій успіху</w:t>
            </w:r>
            <w:r w:rsidRPr="009F02DF">
              <w:rPr>
                <w:rFonts w:ascii="Arial" w:hAnsi="Arial" w:cs="Arial"/>
                <w:color w:val="405E6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45D7" w:rsidRPr="009F02DF" w:rsidRDefault="002145D7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F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циркулярна</w:t>
            </w:r>
          </w:p>
          <w:p w:rsidR="00BB347C" w:rsidRPr="009F02DF" w:rsidRDefault="002145D7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F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економіка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47C" w:rsidRPr="009F02DF" w:rsidRDefault="002145D7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F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11.2023</w:t>
            </w:r>
          </w:p>
          <w:p w:rsidR="00407DB8" w:rsidRPr="00684D5D" w:rsidRDefault="00407DB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F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(триває прийом заявок)</w:t>
            </w:r>
          </w:p>
        </w:tc>
      </w:tr>
      <w:tr w:rsidR="00294C18" w:rsidRPr="00684D5D" w:rsidTr="006D7EC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72540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294C18" w:rsidRPr="00684D5D" w:rsidRDefault="00294C18" w:rsidP="00F47BF5">
            <w:pPr>
              <w:spacing w:after="0" w:line="240" w:lineRule="auto"/>
            </w:pPr>
            <w:r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684D5D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МСП, USAID КЕУ</w:t>
            </w:r>
            <w:r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725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 (ІІІ)</w:t>
            </w:r>
          </w:p>
          <w:p w:rsidR="00294C18" w:rsidRPr="00684D5D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94C18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47BF5">
            <w:pPr>
              <w:spacing w:after="0" w:line="240" w:lineRule="auto"/>
            </w:pPr>
            <w:hyperlink r:id="rId24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Конкурс на відновлення артінституцій в рамках а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ртпроєкту року “Модуль тимчасовості”</w:t>
              </w:r>
              <w:r w:rsidR="002145D7" w:rsidRPr="002145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294C18" w:rsidRPr="002145D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МОТ)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мистецьких установ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</w:t>
            </w:r>
          </w:p>
        </w:tc>
      </w:tr>
      <w:tr w:rsidR="00294C18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47BF5">
            <w:pPr>
              <w:spacing w:after="0" w:line="240" w:lineRule="auto"/>
            </w:pPr>
            <w:hyperlink r:id="rId25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294C18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294C18" w:rsidRPr="00684D5D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294C18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75 до 100 тис.дол.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294C18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3828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26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294C18" w:rsidRPr="0068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294C18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47B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27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294C18" w:rsidRPr="0068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294C18" w:rsidRPr="0068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294C18" w:rsidRPr="00684D5D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(31.12.2023)</w:t>
            </w:r>
          </w:p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94C18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47BF5">
            <w:pPr>
              <w:spacing w:after="0" w:line="228" w:lineRule="auto"/>
              <w:jc w:val="both"/>
            </w:pPr>
            <w:hyperlink r:id="rId28" w:history="1">
              <w:r w:rsidR="00294C18" w:rsidRPr="00684D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 конкурс “Громадянське суспільство задля перемоги та відновлення сталого розвитку”</w:t>
              </w:r>
              <w:r w:rsidR="00294C18" w:rsidRPr="00684D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94C18" w:rsidRPr="00684D5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ІСАР </w:t>
              </w:r>
              <w:r w:rsidR="00294C18" w:rsidRPr="00684D5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lastRenderedPageBreak/>
                <w:t>Єднання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 xml:space="preserve">від 500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тис.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br/>
              <w:t xml:space="preserve">до 1 млн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4966E5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6E5" w:rsidRPr="00684D5D" w:rsidRDefault="004966E5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E5" w:rsidRPr="00C07CAF" w:rsidRDefault="008169AF" w:rsidP="004966E5">
            <w:pPr>
              <w:spacing w:after="0" w:line="228" w:lineRule="auto"/>
              <w:jc w:val="both"/>
              <w:rPr>
                <w:highlight w:val="yellow"/>
              </w:rPr>
            </w:pPr>
            <w:hyperlink r:id="rId29" w:history="1">
              <w:r w:rsidR="004966E5" w:rsidRPr="00C07CAF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Конкурс “Європейські проєкти співпраці” (Програма ЄС</w:t>
              </w:r>
              <w:r w:rsidR="004966E5" w:rsidRPr="00C07CAF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u w:val="none"/>
                </w:rPr>
                <w:t xml:space="preserve"> </w:t>
              </w:r>
              <w:r w:rsidR="004966E5" w:rsidRPr="00C07CAF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“Креативна Європа”</w:t>
              </w:r>
              <w:r w:rsidR="004966E5" w:rsidRPr="00C07CAF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u w:val="non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AF" w:rsidRDefault="00C07CAF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60 млн євро </w:t>
            </w:r>
          </w:p>
          <w:p w:rsidR="004966E5" w:rsidRPr="00C07CAF" w:rsidRDefault="00C07CAF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на 130 проєктів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6E5" w:rsidRPr="00C07CAF" w:rsidRDefault="00C07CA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культура та креативної індустрії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6E5" w:rsidRPr="00684D5D" w:rsidRDefault="00C07CA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23.01.2024</w:t>
            </w:r>
          </w:p>
        </w:tc>
      </w:tr>
      <w:tr w:rsidR="00294C18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684D5D" w:rsidRDefault="008169AF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0" w:history="1"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Відкрита Грантова Програма від Проекту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294C18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“Підтримка реформи охорони здоров’я”</w:t>
              </w:r>
            </w:hyperlink>
            <w:r w:rsidR="00294C18" w:rsidRPr="00684D5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94C18" w:rsidRPr="00684D5D" w:rsidRDefault="00294C18" w:rsidP="00F47BF5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294C18" w:rsidRPr="00684D5D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684D5D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31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294C18" w:rsidRPr="007D6F48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294C18" w:rsidRPr="007D6F48" w:rsidRDefault="00294C18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(ГО “Екоклуб”, ГО “Екодія”)</w:t>
            </w:r>
          </w:p>
          <w:p w:rsidR="00294C18" w:rsidRPr="007D6F48" w:rsidRDefault="00294C18" w:rsidP="00F47BF5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2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294C18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94C18" w:rsidRPr="00740B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USF</w:t>
              </w:r>
              <w:r w:rsidR="00294C18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3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  <w:p w:rsidR="00294C18" w:rsidRPr="007D6F48" w:rsidRDefault="00294C18" w:rsidP="00F47B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294C18" w:rsidRPr="007D6F48" w:rsidRDefault="00294C18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</w:pPr>
            <w:hyperlink r:id="rId35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 ветеранського бізнесу ВПО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7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тревел грантів для активісток і представниць жіночих організацій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8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294C18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3" w:history="1">
              <w:r w:rsidR="00294C18" w:rsidRPr="007D6F4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Фонд Abilis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294C18" w:rsidRPr="007D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5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294C18" w:rsidRPr="007D6F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294C18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“Talents for Ukraine”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7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8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частково поворотні витрати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294C18" w:rsidRPr="007D6F48" w:rsidRDefault="00294C18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0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294C18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294C18" w:rsidRPr="007D6F48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1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94C18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2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3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SME Fund розширено для підтримки українського підприємництва</w:t>
              </w:r>
            </w:hyperlink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294C18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225 до 1500 євро (патенти, торг.марки,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294C18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94C18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294C18" w:rsidRPr="007D6F4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BA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6" w:anchor="Contact-Form" w:history="1">
              <w:r w:rsidR="00294C18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Масштабування українських стартапів від ангельського венчурного фонду</w:t>
              </w:r>
              <w:r w:rsidR="00294C18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 one”</w:t>
              </w:r>
            </w:hyperlink>
          </w:p>
          <w:p w:rsidR="00294C18" w:rsidRPr="007D6F48" w:rsidRDefault="00294C18" w:rsidP="00F47BF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4C18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8" w:rsidRPr="007D6F48" w:rsidRDefault="008169AF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7" w:anchor="mom-for" w:history="1"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294C18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294C18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8" w:rsidRPr="007D6F48" w:rsidRDefault="00294C18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4C18" w:rsidRPr="007D6F48" w:rsidRDefault="00294C18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18" w:rsidRPr="00D37E38" w:rsidRDefault="00294C18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649C4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9C4" w:rsidRPr="007D6F48" w:rsidRDefault="00D649C4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C4" w:rsidRPr="009214B8" w:rsidRDefault="008169AF" w:rsidP="0044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58" w:history="1">
              <w:r w:rsidR="00D649C4" w:rsidRPr="009214B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Українська харчова платформ</w:t>
              </w:r>
              <w:r w:rsidR="00D649C4" w:rsidRPr="00626C2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>а</w:t>
              </w:r>
              <w:r w:rsidR="00D649C4" w:rsidRPr="00626C2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u w:val="none"/>
                  <w:lang w:val="uk-UA"/>
                </w:rPr>
                <w:t xml:space="preserve"> (</w:t>
              </w:r>
              <w:r w:rsidR="0044154B" w:rsidRPr="00626C25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Асоціація U-Food</w:t>
              </w:r>
              <w:r w:rsidR="00D649C4" w:rsidRPr="00626C25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C4" w:rsidRPr="009214B8" w:rsidRDefault="008112F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8112F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9C4" w:rsidRPr="009214B8" w:rsidRDefault="00D649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2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 підтримка</w:t>
            </w:r>
          </w:p>
          <w:p w:rsidR="00D649C4" w:rsidRPr="009214B8" w:rsidRDefault="00D649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2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9C4" w:rsidRPr="009214B8" w:rsidRDefault="00D649C4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2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триває</w:t>
            </w:r>
          </w:p>
          <w:p w:rsidR="00D649C4" w:rsidRPr="009214B8" w:rsidRDefault="00D649C4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92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прийом </w:t>
            </w:r>
          </w:p>
          <w:p w:rsidR="00D649C4" w:rsidRPr="007D6F48" w:rsidRDefault="00D649C4" w:rsidP="00D649C4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2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заявок</w:t>
            </w:r>
          </w:p>
        </w:tc>
      </w:tr>
    </w:tbl>
    <w:p w:rsidR="00C71977" w:rsidRDefault="00C7197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P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C1427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E77396"/>
    <w:rsid w:val="000005C8"/>
    <w:rsid w:val="00001923"/>
    <w:rsid w:val="00005F88"/>
    <w:rsid w:val="00013BA3"/>
    <w:rsid w:val="00020DDF"/>
    <w:rsid w:val="0002745B"/>
    <w:rsid w:val="000476B9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0E03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4AA3"/>
    <w:rsid w:val="000E5628"/>
    <w:rsid w:val="000E58A0"/>
    <w:rsid w:val="00100B02"/>
    <w:rsid w:val="0010500E"/>
    <w:rsid w:val="0010731A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D13E3"/>
    <w:rsid w:val="001D2721"/>
    <w:rsid w:val="001D3034"/>
    <w:rsid w:val="001E0DAA"/>
    <w:rsid w:val="001E2FF0"/>
    <w:rsid w:val="001E3D1C"/>
    <w:rsid w:val="001E6428"/>
    <w:rsid w:val="001E6720"/>
    <w:rsid w:val="001E6CC2"/>
    <w:rsid w:val="001F19A1"/>
    <w:rsid w:val="002012D0"/>
    <w:rsid w:val="00211651"/>
    <w:rsid w:val="00212F1B"/>
    <w:rsid w:val="002145D7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719C7"/>
    <w:rsid w:val="002875E2"/>
    <w:rsid w:val="00294C18"/>
    <w:rsid w:val="00295500"/>
    <w:rsid w:val="0029633E"/>
    <w:rsid w:val="00296439"/>
    <w:rsid w:val="002A4C75"/>
    <w:rsid w:val="002A79E1"/>
    <w:rsid w:val="002C1E37"/>
    <w:rsid w:val="002C3EEF"/>
    <w:rsid w:val="002C56D3"/>
    <w:rsid w:val="002D0874"/>
    <w:rsid w:val="002D6518"/>
    <w:rsid w:val="002F6137"/>
    <w:rsid w:val="00302C7C"/>
    <w:rsid w:val="00322216"/>
    <w:rsid w:val="00351C87"/>
    <w:rsid w:val="0035587D"/>
    <w:rsid w:val="00363BCB"/>
    <w:rsid w:val="00367E76"/>
    <w:rsid w:val="00371CAB"/>
    <w:rsid w:val="00375513"/>
    <w:rsid w:val="003828D0"/>
    <w:rsid w:val="0038487B"/>
    <w:rsid w:val="00390C8D"/>
    <w:rsid w:val="003B291B"/>
    <w:rsid w:val="003B51CF"/>
    <w:rsid w:val="003C71A2"/>
    <w:rsid w:val="003E271B"/>
    <w:rsid w:val="003E3E15"/>
    <w:rsid w:val="003F0CAC"/>
    <w:rsid w:val="00401A3E"/>
    <w:rsid w:val="00407DB8"/>
    <w:rsid w:val="00407F6F"/>
    <w:rsid w:val="00415575"/>
    <w:rsid w:val="00427A2C"/>
    <w:rsid w:val="00434A81"/>
    <w:rsid w:val="0043580D"/>
    <w:rsid w:val="0044154B"/>
    <w:rsid w:val="00441ECA"/>
    <w:rsid w:val="00454B1E"/>
    <w:rsid w:val="00455092"/>
    <w:rsid w:val="00467779"/>
    <w:rsid w:val="00471361"/>
    <w:rsid w:val="00475A6F"/>
    <w:rsid w:val="00481236"/>
    <w:rsid w:val="004922B8"/>
    <w:rsid w:val="0049512C"/>
    <w:rsid w:val="004966E5"/>
    <w:rsid w:val="004A7A91"/>
    <w:rsid w:val="004B1DAB"/>
    <w:rsid w:val="004C36C9"/>
    <w:rsid w:val="004E15F8"/>
    <w:rsid w:val="004E1C0C"/>
    <w:rsid w:val="004E5D01"/>
    <w:rsid w:val="004E66C4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1C5E"/>
    <w:rsid w:val="0060387D"/>
    <w:rsid w:val="00604EA6"/>
    <w:rsid w:val="00607424"/>
    <w:rsid w:val="00626C25"/>
    <w:rsid w:val="0062782E"/>
    <w:rsid w:val="00632A22"/>
    <w:rsid w:val="00643358"/>
    <w:rsid w:val="00652BA4"/>
    <w:rsid w:val="00653CF6"/>
    <w:rsid w:val="0065692C"/>
    <w:rsid w:val="00660FD0"/>
    <w:rsid w:val="00682C93"/>
    <w:rsid w:val="00684D5D"/>
    <w:rsid w:val="006A2F85"/>
    <w:rsid w:val="006A4404"/>
    <w:rsid w:val="006A5AA6"/>
    <w:rsid w:val="006B3957"/>
    <w:rsid w:val="006C5EBA"/>
    <w:rsid w:val="006D6A07"/>
    <w:rsid w:val="006D7ECB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0B55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910DB"/>
    <w:rsid w:val="00796D5A"/>
    <w:rsid w:val="007A0ACC"/>
    <w:rsid w:val="007A1A9E"/>
    <w:rsid w:val="007A3D77"/>
    <w:rsid w:val="007A728C"/>
    <w:rsid w:val="007B4822"/>
    <w:rsid w:val="007B4CBD"/>
    <w:rsid w:val="007B6EFF"/>
    <w:rsid w:val="007C0434"/>
    <w:rsid w:val="007D389C"/>
    <w:rsid w:val="007D3BA2"/>
    <w:rsid w:val="007D6F48"/>
    <w:rsid w:val="007E2BE0"/>
    <w:rsid w:val="007F0D2D"/>
    <w:rsid w:val="007F2BBD"/>
    <w:rsid w:val="0080288D"/>
    <w:rsid w:val="008029F4"/>
    <w:rsid w:val="00805086"/>
    <w:rsid w:val="00805C53"/>
    <w:rsid w:val="00805E45"/>
    <w:rsid w:val="00807220"/>
    <w:rsid w:val="008112F6"/>
    <w:rsid w:val="008169AF"/>
    <w:rsid w:val="0082439F"/>
    <w:rsid w:val="00832E7E"/>
    <w:rsid w:val="008353AC"/>
    <w:rsid w:val="00835FBD"/>
    <w:rsid w:val="00836C2B"/>
    <w:rsid w:val="00840AC3"/>
    <w:rsid w:val="00846288"/>
    <w:rsid w:val="008504E0"/>
    <w:rsid w:val="0085075C"/>
    <w:rsid w:val="00853C7B"/>
    <w:rsid w:val="00873B73"/>
    <w:rsid w:val="00881B26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91307A"/>
    <w:rsid w:val="009214B8"/>
    <w:rsid w:val="00922BFF"/>
    <w:rsid w:val="009317A0"/>
    <w:rsid w:val="00932D49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72FB"/>
    <w:rsid w:val="009E0372"/>
    <w:rsid w:val="009E06BE"/>
    <w:rsid w:val="009E67FD"/>
    <w:rsid w:val="009E6D02"/>
    <w:rsid w:val="009F02DF"/>
    <w:rsid w:val="00A17C4F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3A74"/>
    <w:rsid w:val="00A664B3"/>
    <w:rsid w:val="00A66E0C"/>
    <w:rsid w:val="00A721F7"/>
    <w:rsid w:val="00A835CE"/>
    <w:rsid w:val="00AA0FEF"/>
    <w:rsid w:val="00AA21A0"/>
    <w:rsid w:val="00AA45EF"/>
    <w:rsid w:val="00AC0814"/>
    <w:rsid w:val="00AC1B8B"/>
    <w:rsid w:val="00AC55E0"/>
    <w:rsid w:val="00AD30BB"/>
    <w:rsid w:val="00AD4732"/>
    <w:rsid w:val="00AD63A1"/>
    <w:rsid w:val="00AE365A"/>
    <w:rsid w:val="00AE43AB"/>
    <w:rsid w:val="00B1175A"/>
    <w:rsid w:val="00B15BFC"/>
    <w:rsid w:val="00B34187"/>
    <w:rsid w:val="00B35346"/>
    <w:rsid w:val="00B46888"/>
    <w:rsid w:val="00B47963"/>
    <w:rsid w:val="00B52071"/>
    <w:rsid w:val="00B60316"/>
    <w:rsid w:val="00B65C37"/>
    <w:rsid w:val="00B7008A"/>
    <w:rsid w:val="00B700A5"/>
    <w:rsid w:val="00B72FE4"/>
    <w:rsid w:val="00B7362A"/>
    <w:rsid w:val="00B75460"/>
    <w:rsid w:val="00B82D5A"/>
    <w:rsid w:val="00B93EAE"/>
    <w:rsid w:val="00B93FC5"/>
    <w:rsid w:val="00B94619"/>
    <w:rsid w:val="00B96DDD"/>
    <w:rsid w:val="00B970F5"/>
    <w:rsid w:val="00BA2B81"/>
    <w:rsid w:val="00BA530F"/>
    <w:rsid w:val="00BA688B"/>
    <w:rsid w:val="00BB0B70"/>
    <w:rsid w:val="00BB24DA"/>
    <w:rsid w:val="00BB347C"/>
    <w:rsid w:val="00BC12B1"/>
    <w:rsid w:val="00BC2AE1"/>
    <w:rsid w:val="00BC5617"/>
    <w:rsid w:val="00BD1FB7"/>
    <w:rsid w:val="00BD2B0C"/>
    <w:rsid w:val="00BD4DA6"/>
    <w:rsid w:val="00BE4AD8"/>
    <w:rsid w:val="00BE6CD8"/>
    <w:rsid w:val="00BF7758"/>
    <w:rsid w:val="00C00121"/>
    <w:rsid w:val="00C07BB4"/>
    <w:rsid w:val="00C07CAF"/>
    <w:rsid w:val="00C12E2F"/>
    <w:rsid w:val="00C20AA8"/>
    <w:rsid w:val="00C233D6"/>
    <w:rsid w:val="00C46662"/>
    <w:rsid w:val="00C62230"/>
    <w:rsid w:val="00C631E2"/>
    <w:rsid w:val="00C64015"/>
    <w:rsid w:val="00C65196"/>
    <w:rsid w:val="00C708A8"/>
    <w:rsid w:val="00C7120E"/>
    <w:rsid w:val="00C71977"/>
    <w:rsid w:val="00C719CA"/>
    <w:rsid w:val="00C7339D"/>
    <w:rsid w:val="00C77CC4"/>
    <w:rsid w:val="00C859C5"/>
    <w:rsid w:val="00C91632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E45FC"/>
    <w:rsid w:val="00CE6B64"/>
    <w:rsid w:val="00CF5865"/>
    <w:rsid w:val="00CF5E1B"/>
    <w:rsid w:val="00D03E17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60876"/>
    <w:rsid w:val="00D649C4"/>
    <w:rsid w:val="00D80DF1"/>
    <w:rsid w:val="00D85FDB"/>
    <w:rsid w:val="00D951F8"/>
    <w:rsid w:val="00DA0932"/>
    <w:rsid w:val="00DA3E96"/>
    <w:rsid w:val="00DC2B91"/>
    <w:rsid w:val="00DC5170"/>
    <w:rsid w:val="00DC6D93"/>
    <w:rsid w:val="00DD64EB"/>
    <w:rsid w:val="00DF381F"/>
    <w:rsid w:val="00DF4AD1"/>
    <w:rsid w:val="00DF599B"/>
    <w:rsid w:val="00DF7EAF"/>
    <w:rsid w:val="00DF7FA8"/>
    <w:rsid w:val="00E069EE"/>
    <w:rsid w:val="00E1755C"/>
    <w:rsid w:val="00E2160A"/>
    <w:rsid w:val="00E31168"/>
    <w:rsid w:val="00E311F3"/>
    <w:rsid w:val="00E313ED"/>
    <w:rsid w:val="00E53480"/>
    <w:rsid w:val="00E544A9"/>
    <w:rsid w:val="00E61AD6"/>
    <w:rsid w:val="00E63BBE"/>
    <w:rsid w:val="00E67291"/>
    <w:rsid w:val="00E67F31"/>
    <w:rsid w:val="00E72AB9"/>
    <w:rsid w:val="00E73758"/>
    <w:rsid w:val="00E77396"/>
    <w:rsid w:val="00E77A8D"/>
    <w:rsid w:val="00E937AF"/>
    <w:rsid w:val="00E978D0"/>
    <w:rsid w:val="00EA32EF"/>
    <w:rsid w:val="00EB0290"/>
    <w:rsid w:val="00EB15C5"/>
    <w:rsid w:val="00EB20C4"/>
    <w:rsid w:val="00EB2C7F"/>
    <w:rsid w:val="00EB5AB2"/>
    <w:rsid w:val="00EB654F"/>
    <w:rsid w:val="00EC74CB"/>
    <w:rsid w:val="00EC7DB1"/>
    <w:rsid w:val="00ED6F62"/>
    <w:rsid w:val="00EE3646"/>
    <w:rsid w:val="00EE4F95"/>
    <w:rsid w:val="00EE587B"/>
    <w:rsid w:val="00EF05E6"/>
    <w:rsid w:val="00EF4334"/>
    <w:rsid w:val="00F22705"/>
    <w:rsid w:val="00F32153"/>
    <w:rsid w:val="00F42FD6"/>
    <w:rsid w:val="00F436F8"/>
    <w:rsid w:val="00F47BF5"/>
    <w:rsid w:val="00F53268"/>
    <w:rsid w:val="00F56B4D"/>
    <w:rsid w:val="00F57113"/>
    <w:rsid w:val="00F66C8A"/>
    <w:rsid w:val="00F706BF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AF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ort.gov.ua/news/5020-rizdvo_z_ukrainoiu_nabir_kompanii_kraftovoi_produktsii_dlia_vikhodu_na_rinok_ies" TargetMode="External"/><Relationship Id="rId18" Type="http://schemas.openxmlformats.org/officeDocument/2006/relationships/hyperlink" Target="https://www.prostir.ua/?grants=zaklyk-do-nadannya-poperednih-zayavok-dlya-acf-natsionalnymy-partneramy-v-ukrajini-call-for-expressions-of-interest-national-partners-in-ukraine" TargetMode="External"/><Relationship Id="rId26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9" Type="http://schemas.openxmlformats.org/officeDocument/2006/relationships/hyperlink" Target="https://www.globalfundforwomen.org/" TargetMode="External"/><Relationship Id="rId21" Type="http://schemas.openxmlformats.org/officeDocument/2006/relationships/hyperlink" Target="https://diia.gov.ua/services/grant-na-vlasnu-spravu" TargetMode="External"/><Relationship Id="rId34" Type="http://schemas.openxmlformats.org/officeDocument/2006/relationships/hyperlink" Target="https://farmerhood.org/index.php/uk/" TargetMode="External"/><Relationship Id="rId42" Type="http://schemas.openxmlformats.org/officeDocument/2006/relationships/hyperlink" Target="https://www.msp.gov.ua/news/22622.html" TargetMode="External"/><Relationship Id="rId47" Type="http://schemas.openxmlformats.org/officeDocument/2006/relationships/hyperlink" Target="https://export.gov.ua/financing_of_exporters" TargetMode="External"/><Relationship Id="rId50" Type="http://schemas.openxmlformats.org/officeDocument/2006/relationships/hyperlink" Target="https://business.diia.gov.ua/veteran-business?fbclid=IwAR0xS80JjeyDmgYDyuA5dnl_bFmle1t1KMtcEcGd9dn9soH0ogs4WszBKDk" TargetMode="External"/><Relationship Id="rId55" Type="http://schemas.openxmlformats.org/officeDocument/2006/relationships/hyperlink" Target="https://krona.niko.ua/" TargetMode="Externa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konkurs-fondu-abilis-na-2024r" TargetMode="External"/><Relationship Id="rId20" Type="http://schemas.openxmlformats.org/officeDocument/2006/relationships/hyperlink" Target="https://saee.gov.ua/uk/news/5090?fbclid=IwAR2l7ofiSViTg-kQNrHmRtmzAdLAkL_mgzoL6Y2BmZI24uf2qRuNmnD7WwI" TargetMode="External"/><Relationship Id="rId29" Type="http://schemas.openxmlformats.org/officeDocument/2006/relationships/hyperlink" Target="https://www.prostir.ua/?grants=prohrama-es-kreatyvna-evropa-vidkryla-konkurs-evropejski-projekty-spivpratsi" TargetMode="External"/><Relationship Id="rId41" Type="http://schemas.openxmlformats.org/officeDocument/2006/relationships/hyperlink" Target="https://diia.gov.ua/services/grant-na-sad" TargetMode="External"/><Relationship Id="rId54" Type="http://schemas.openxmlformats.org/officeDocument/2006/relationships/hyperlink" Target="https://inweb.ua/blog/ua/google_ad_grant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prostir.ua/?grants=nabir-na-studiji-innovatsij-agrifood-lab-vorkshopy-ta-hakaton" TargetMode="External"/><Relationship Id="rId24" Type="http://schemas.openxmlformats.org/officeDocument/2006/relationships/hyperlink" Target="https://www.prostir.ua/?grants=mot-ta-alhorytm-dij-rozpochynayut-pryjom-zayavok-na-ponad-9-miljoniv-hryven-dlya-vidnovlennya-mystetskyh-ustanov-scho-postrazhdaly-vid-ahresiji-rf" TargetMode="External"/><Relationship Id="rId32" Type="http://schemas.openxmlformats.org/officeDocument/2006/relationships/hyperlink" Target="https://usf.com.ua/programa-grantovoi-pidtrimki-proiektiv-podvijnogo-priznachennya/" TargetMode="External"/><Relationship Id="rId37" Type="http://schemas.openxmlformats.org/officeDocument/2006/relationships/hyperlink" Target="https://uwf.org.ua/trevel-grants/" TargetMode="External"/><Relationship Id="rId40" Type="http://schemas.openxmlformats.org/officeDocument/2006/relationships/hyperlink" Target="https://diia.gov.ua/services/grant-na-teplicyu" TargetMode="External"/><Relationship Id="rId45" Type="http://schemas.openxmlformats.org/officeDocument/2006/relationships/hyperlink" Target="https://www.merezha.ua/grants/ebrd-asb" TargetMode="External"/><Relationship Id="rId53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58" Type="http://schemas.openxmlformats.org/officeDocument/2006/relationships/hyperlink" Target="https://ukrainian-food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e-eu.kobotoolbox.org/x/s29HzZbc?fbclid=IwAR0S_MlV_CeBkkkU3Hv3sezx9KVhFT1Txx2pcrnOdiIhhy4IqJ5lPPvgmSM" TargetMode="External"/><Relationship Id="rId23" Type="http://schemas.openxmlformats.org/officeDocument/2006/relationships/hyperlink" Target="https://chemonics.submittable.com/submit/268378/2023-037" TargetMode="External"/><Relationship Id="rId28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36" Type="http://schemas.openxmlformats.org/officeDocument/2006/relationships/hyperlink" Target="https://veteranfund.com.ua/projects/20000-2/" TargetMode="External"/><Relationship Id="rId49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7" Type="http://schemas.openxmlformats.org/officeDocument/2006/relationships/hyperlink" Target="https://consulting.kse.ua/" TargetMode="External"/><Relationship Id="rId61" Type="http://schemas.microsoft.com/office/2007/relationships/stylesWithEffects" Target="stylesWithEffects.xml"/><Relationship Id="rId10" Type="http://schemas.openxmlformats.org/officeDocument/2006/relationships/image" Target="media/image5.wmf"/><Relationship Id="rId19" Type="http://schemas.openxmlformats.org/officeDocument/2006/relationships/hyperlink" Target="https://decentralization.gov.ua/news/17333?fbclid=IwAR34zDnL7zozX94jmvpFYVZUsMp2wvWK0zhBJypfwDWZMUyN1ob_rfKGD8E" TargetMode="External"/><Relationship Id="rId31" Type="http://schemas.openxmlformats.org/officeDocument/2006/relationships/hyperlink" Target="https://gurt.org.ua/news/grants/88730/" TargetMode="External"/><Relationship Id="rId44" Type="http://schemas.openxmlformats.org/officeDocument/2006/relationships/hyperlink" Target="https://www.oschadbank.ua/credit/programa-dostup-do-finansuvanna-ta-pidtrimka-stijkosti-mmsp-v-ukraini-vid-uradu-nimeccini" TargetMode="External"/><Relationship Id="rId52" Type="http://schemas.openxmlformats.org/officeDocument/2006/relationships/hyperlink" Target="https://www.ukrgasbank.com/press_center/news/13459-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fb.me/e/11QpIZBMh" TargetMode="External"/><Relationship Id="rId22" Type="http://schemas.openxmlformats.org/officeDocument/2006/relationships/hyperlink" Target="https://diia.gov.ua/services/grant-dlya-veteraniv-ta-chleniv-yihnih-simej" TargetMode="External"/><Relationship Id="rId27" Type="http://schemas.openxmlformats.org/officeDocument/2006/relationships/hyperlink" Target="https://www.prostir.ua/?grants=ekodiya-oholoshuje-konkurs-dlya-ho-schodo-spravedlyvoji-transformatsiji-vuhilnyh-hromad" TargetMode="External"/><Relationship Id="rId30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35" Type="http://schemas.openxmlformats.org/officeDocument/2006/relationships/hyperlink" Target="https://www.uwehub.org/" TargetMode="External"/><Relationship Id="rId43" Type="http://schemas.openxmlformats.org/officeDocument/2006/relationships/hyperlink" Target="https://gurt.org.ua/news/grants/84650/" TargetMode="External"/><Relationship Id="rId48" Type="http://schemas.openxmlformats.org/officeDocument/2006/relationships/hyperlink" Target="https://www.usv.fund/for-se" TargetMode="External"/><Relationship Id="rId56" Type="http://schemas.openxmlformats.org/officeDocument/2006/relationships/hyperlink" Target="https://www.angelone.fund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www.globalinnovation.fund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emonics.submittable.com/submit/234036/aps-2022-004" TargetMode="External"/><Relationship Id="rId17" Type="http://schemas.openxmlformats.org/officeDocument/2006/relationships/hyperlink" Target="https://insha-osvita.org/" TargetMode="External"/><Relationship Id="rId25" Type="http://schemas.openxmlformats.org/officeDocument/2006/relationships/hyperlink" Target="https://www.prostir.ua/?grants=hranty-dlya-pidtrymky-malyh-ta-serednih-pererobnyh-pidpryjemstv" TargetMode="External"/><Relationship Id="rId33" Type="http://schemas.openxmlformats.org/officeDocument/2006/relationships/hyperlink" Target="https://fgorenie.org.ua/sew/pro-proekt/opys-proektu/" TargetMode="External"/><Relationship Id="rId38" Type="http://schemas.openxmlformats.org/officeDocument/2006/relationships/hyperlink" Target="https://mhpgromadi.org.ua/fund/pro-fond/" TargetMode="External"/><Relationship Id="rId46" Type="http://schemas.openxmlformats.org/officeDocument/2006/relationships/hyperlink" Target="https://foundation.kse.ua/talents-for-ukraine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9834-38B1-4CCE-93AF-F5CE7A57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7640</Words>
  <Characters>4355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2023-10-31T06:26:00Z</dcterms:created>
  <dcterms:modified xsi:type="dcterms:W3CDTF">2023-10-31T06:26:00Z</dcterms:modified>
</cp:coreProperties>
</file>