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 o:ole="" filled="t">
            <v:fill color2="black"/>
            <v:imagedata r:id="rId4" o:title=""/>
          </v:shape>
          <o:OLEObject Type="Embed" ProgID="Word.Picture.8" ShapeID="_x0000_i1025" DrawAspect="Content" ObjectID="_1771762396" r:id="rId5"/>
        </w:object>
      </w:r>
    </w:p>
    <w:p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:rsidR="00D82F21" w:rsidRDefault="0065204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2C19D5">
        <w:rPr>
          <w:b/>
          <w:bCs/>
          <w:sz w:val="32"/>
          <w:szCs w:val="32"/>
          <w:lang w:val="uk-UA"/>
        </w:rPr>
        <w:t>4</w:t>
      </w:r>
      <w:r w:rsidR="00A07E62">
        <w:rPr>
          <w:b/>
          <w:bCs/>
          <w:sz w:val="32"/>
          <w:szCs w:val="32"/>
          <w:lang w:val="uk-UA"/>
        </w:rPr>
        <w:t>9</w:t>
      </w:r>
      <w:r w:rsidR="00604ECD" w:rsidRPr="00D35785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 xml:space="preserve">сесія </w:t>
      </w:r>
      <w:r w:rsidR="00D82F21">
        <w:rPr>
          <w:b/>
          <w:bCs/>
          <w:sz w:val="32"/>
          <w:szCs w:val="32"/>
          <w:lang w:val="en-US"/>
        </w:rPr>
        <w:t>VII</w:t>
      </w:r>
      <w:r w:rsidR="007C6911">
        <w:rPr>
          <w:b/>
          <w:bCs/>
          <w:sz w:val="32"/>
          <w:szCs w:val="32"/>
          <w:lang w:val="en-US"/>
        </w:rPr>
        <w:t>I</w:t>
      </w:r>
      <w:r w:rsidR="00D82F21" w:rsidRPr="00F15401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D82F21" w:rsidRDefault="00D82F21" w:rsidP="00D82F21">
      <w:pPr>
        <w:jc w:val="both"/>
        <w:rPr>
          <w:b/>
          <w:bCs/>
          <w:sz w:val="28"/>
          <w:lang w:val="uk-UA"/>
        </w:rPr>
      </w:pPr>
    </w:p>
    <w:p w:rsidR="00F15401" w:rsidRPr="00D35785" w:rsidRDefault="00D35785" w:rsidP="00F15401">
      <w:pPr>
        <w:jc w:val="both"/>
        <w:rPr>
          <w:b/>
          <w:bCs/>
          <w:sz w:val="32"/>
          <w:szCs w:val="32"/>
          <w:lang w:val="en-US"/>
        </w:rPr>
      </w:pPr>
      <w:r w:rsidRPr="00D35785">
        <w:rPr>
          <w:b/>
          <w:bCs/>
          <w:sz w:val="32"/>
          <w:szCs w:val="32"/>
          <w:lang w:val="uk-UA"/>
        </w:rPr>
        <w:t xml:space="preserve">05.03.2024 </w:t>
      </w:r>
      <w:r>
        <w:rPr>
          <w:b/>
          <w:bCs/>
          <w:sz w:val="32"/>
          <w:szCs w:val="32"/>
          <w:lang w:val="en-US"/>
        </w:rPr>
        <w:t>p</w:t>
      </w:r>
      <w:r w:rsidRPr="00D35785">
        <w:rPr>
          <w:b/>
          <w:bCs/>
          <w:sz w:val="32"/>
          <w:szCs w:val="32"/>
          <w:lang w:val="uk-UA"/>
        </w:rPr>
        <w:t>.</w:t>
      </w:r>
      <w:r w:rsidR="00BA20A0">
        <w:rPr>
          <w:b/>
          <w:bCs/>
          <w:sz w:val="32"/>
          <w:szCs w:val="32"/>
          <w:lang w:val="uk-UA"/>
        </w:rPr>
        <w:t xml:space="preserve"> </w:t>
      </w:r>
      <w:r w:rsidR="00A07E62">
        <w:rPr>
          <w:b/>
          <w:bCs/>
          <w:sz w:val="32"/>
          <w:szCs w:val="32"/>
          <w:lang w:val="uk-UA"/>
        </w:rPr>
        <w:t xml:space="preserve">                            </w:t>
      </w:r>
      <w:r w:rsidR="0024596F">
        <w:rPr>
          <w:b/>
          <w:bCs/>
          <w:sz w:val="32"/>
          <w:szCs w:val="32"/>
          <w:lang w:val="uk-UA"/>
        </w:rPr>
        <w:t xml:space="preserve">        </w:t>
      </w:r>
      <w:r w:rsidR="00CE7AB1">
        <w:rPr>
          <w:b/>
          <w:bCs/>
          <w:sz w:val="32"/>
          <w:szCs w:val="32"/>
          <w:lang w:val="uk-UA"/>
        </w:rPr>
        <w:t xml:space="preserve">    </w:t>
      </w:r>
      <w:r w:rsidR="00A34F2A">
        <w:rPr>
          <w:b/>
          <w:bCs/>
          <w:sz w:val="32"/>
          <w:szCs w:val="32"/>
          <w:lang w:val="uk-UA"/>
        </w:rPr>
        <w:t xml:space="preserve">               </w:t>
      </w:r>
      <w:r w:rsidR="00CE7AB1">
        <w:rPr>
          <w:b/>
          <w:bCs/>
          <w:sz w:val="32"/>
          <w:szCs w:val="32"/>
          <w:lang w:val="uk-UA"/>
        </w:rPr>
        <w:t xml:space="preserve">      </w:t>
      </w:r>
      <w:r w:rsidR="00A07E62">
        <w:rPr>
          <w:b/>
          <w:bCs/>
          <w:sz w:val="32"/>
          <w:szCs w:val="32"/>
          <w:lang w:val="uk-UA"/>
        </w:rPr>
        <w:t xml:space="preserve">    </w:t>
      </w:r>
      <w:r w:rsidR="00CE7AB1">
        <w:rPr>
          <w:b/>
          <w:bCs/>
          <w:sz w:val="32"/>
          <w:szCs w:val="32"/>
          <w:lang w:val="uk-UA"/>
        </w:rPr>
        <w:t xml:space="preserve"> </w:t>
      </w:r>
      <w:r w:rsidR="00F15401">
        <w:rPr>
          <w:b/>
          <w:bCs/>
          <w:sz w:val="32"/>
          <w:szCs w:val="32"/>
          <w:lang w:val="uk-UA"/>
        </w:rPr>
        <w:t>№</w:t>
      </w:r>
      <w:r w:rsidR="00290310" w:rsidRPr="00D35785"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en-US"/>
        </w:rPr>
        <w:t>1430-49/VIII</w:t>
      </w:r>
    </w:p>
    <w:p w:rsidR="00D82F21" w:rsidRDefault="00D82F21" w:rsidP="00D82F21">
      <w:pPr>
        <w:pStyle w:val="a5"/>
        <w:jc w:val="left"/>
        <w:rPr>
          <w:sz w:val="22"/>
          <w:szCs w:val="19"/>
        </w:rPr>
      </w:pP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:rsidR="00547E92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:rsidR="00D82F21" w:rsidRPr="00D82F21" w:rsidRDefault="00547E92" w:rsidP="00D82F21">
      <w:pPr>
        <w:jc w:val="both"/>
        <w:rPr>
          <w:lang w:val="uk-UA"/>
        </w:rPr>
      </w:pPr>
      <w:r>
        <w:rPr>
          <w:lang w:val="uk-UA"/>
        </w:rPr>
        <w:t>від 2</w:t>
      </w:r>
      <w:r w:rsidR="0025093C">
        <w:rPr>
          <w:lang w:val="uk-UA"/>
        </w:rPr>
        <w:t>7</w:t>
      </w:r>
      <w:r>
        <w:rPr>
          <w:lang w:val="uk-UA"/>
        </w:rPr>
        <w:t>.0</w:t>
      </w:r>
      <w:r w:rsidR="0025093C">
        <w:rPr>
          <w:lang w:val="uk-UA"/>
        </w:rPr>
        <w:t>7</w:t>
      </w:r>
      <w:r>
        <w:rPr>
          <w:lang w:val="uk-UA"/>
        </w:rPr>
        <w:t>.20</w:t>
      </w:r>
      <w:r w:rsidR="0025093C">
        <w:rPr>
          <w:lang w:val="uk-UA"/>
        </w:rPr>
        <w:t>21</w:t>
      </w:r>
      <w:r>
        <w:rPr>
          <w:lang w:val="uk-UA"/>
        </w:rPr>
        <w:t>р. №3</w:t>
      </w:r>
      <w:r w:rsidR="0025093C">
        <w:rPr>
          <w:lang w:val="uk-UA"/>
        </w:rPr>
        <w:t>20</w:t>
      </w:r>
      <w:r>
        <w:rPr>
          <w:lang w:val="uk-UA"/>
        </w:rPr>
        <w:t>-1</w:t>
      </w:r>
      <w:r w:rsidR="0025093C">
        <w:rPr>
          <w:lang w:val="uk-UA"/>
        </w:rPr>
        <w:t>1</w:t>
      </w:r>
      <w:r>
        <w:rPr>
          <w:lang w:val="uk-UA"/>
        </w:rPr>
        <w:t>/</w:t>
      </w:r>
      <w:r>
        <w:rPr>
          <w:lang w:val="en-US"/>
        </w:rPr>
        <w:t>VII</w:t>
      </w:r>
      <w:r w:rsidR="0025093C">
        <w:rPr>
          <w:lang w:val="uk-UA"/>
        </w:rPr>
        <w:t>І</w:t>
      </w:r>
      <w:r>
        <w:rPr>
          <w:lang w:val="uk-UA"/>
        </w:rPr>
        <w:t xml:space="preserve"> 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:rsidR="00D82F21" w:rsidRDefault="00D82F21" w:rsidP="00D82F21">
      <w:pPr>
        <w:jc w:val="both"/>
        <w:rPr>
          <w:lang w:val="uk-UA"/>
        </w:rPr>
      </w:pPr>
    </w:p>
    <w:p w:rsidR="00626897" w:rsidRDefault="00626897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„Про місцеве самоврядування в Україні”, Закону України „Про державну підтримку </w:t>
      </w:r>
      <w:r w:rsidR="00A07E62">
        <w:rPr>
          <w:lang w:val="uk-UA"/>
        </w:rPr>
        <w:t>медіа, гарантії професійної діяльності</w:t>
      </w:r>
      <w:r w:rsidRPr="008469E2">
        <w:rPr>
          <w:lang w:val="uk-UA"/>
        </w:rPr>
        <w:t xml:space="preserve"> та соціальний захист журналіст</w:t>
      </w:r>
      <w:r w:rsidR="00A07E62">
        <w:rPr>
          <w:lang w:val="uk-UA"/>
        </w:rPr>
        <w:t>а</w:t>
      </w:r>
      <w:r w:rsidRPr="008469E2">
        <w:rPr>
          <w:lang w:val="uk-UA"/>
        </w:rPr>
        <w:t xml:space="preserve">”,  Закону України „Про </w:t>
      </w:r>
      <w:r w:rsidR="00A07E62">
        <w:rPr>
          <w:lang w:val="uk-UA"/>
        </w:rPr>
        <w:t>медіа</w:t>
      </w:r>
      <w:r w:rsidRPr="008469E2">
        <w:rPr>
          <w:lang w:val="uk-UA"/>
        </w:rPr>
        <w:t>”, Указу Президента України від 9 грудня 2000 року № 1323 „Про додаткові заходи щодо утвердження свободи слова в Україні”, постанови Кабінету Міністрів України від 4 березня 2004 року № 271 „Про затвердження Державної програми „Журналіст”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</w:t>
      </w:r>
      <w:r w:rsidR="0025093C">
        <w:rPr>
          <w:lang w:val="uk-UA"/>
        </w:rPr>
        <w:t>1</w:t>
      </w:r>
      <w:r>
        <w:rPr>
          <w:lang w:val="uk-UA"/>
        </w:rPr>
        <w:t xml:space="preserve">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 xml:space="preserve">д </w:t>
      </w:r>
      <w:r w:rsidR="00547E92">
        <w:rPr>
          <w:lang w:val="uk-UA"/>
        </w:rPr>
        <w:t xml:space="preserve"> 2</w:t>
      </w:r>
      <w:r w:rsidR="0025093C">
        <w:rPr>
          <w:lang w:val="uk-UA"/>
        </w:rPr>
        <w:t>7</w:t>
      </w:r>
      <w:r w:rsidR="00547E92">
        <w:rPr>
          <w:lang w:val="uk-UA"/>
        </w:rPr>
        <w:t>.0</w:t>
      </w:r>
      <w:r w:rsidR="0025093C">
        <w:rPr>
          <w:lang w:val="uk-UA"/>
        </w:rPr>
        <w:t>7</w:t>
      </w:r>
      <w:r w:rsidR="00547E92">
        <w:rPr>
          <w:lang w:val="uk-UA"/>
        </w:rPr>
        <w:t>.20</w:t>
      </w:r>
      <w:r w:rsidR="0025093C">
        <w:rPr>
          <w:lang w:val="uk-UA"/>
        </w:rPr>
        <w:t>21</w:t>
      </w:r>
      <w:r w:rsidR="00547E92">
        <w:rPr>
          <w:lang w:val="uk-UA"/>
        </w:rPr>
        <w:t>р. №3</w:t>
      </w:r>
      <w:r w:rsidR="0025093C">
        <w:rPr>
          <w:lang w:val="uk-UA"/>
        </w:rPr>
        <w:t>20</w:t>
      </w:r>
      <w:r w:rsidR="00547E92">
        <w:rPr>
          <w:lang w:val="uk-UA"/>
        </w:rPr>
        <w:t>-1</w:t>
      </w:r>
      <w:r w:rsidR="0025093C">
        <w:rPr>
          <w:lang w:val="uk-UA"/>
        </w:rPr>
        <w:t>1</w:t>
      </w:r>
      <w:r w:rsidR="00547E92">
        <w:rPr>
          <w:lang w:val="uk-UA"/>
        </w:rPr>
        <w:t>/</w:t>
      </w:r>
      <w:r w:rsidR="00547E92">
        <w:rPr>
          <w:lang w:val="en-US"/>
        </w:rPr>
        <w:t>VII</w:t>
      </w:r>
      <w:r w:rsidR="0025093C">
        <w:rPr>
          <w:lang w:val="uk-UA"/>
        </w:rPr>
        <w:t>І</w:t>
      </w:r>
      <w:r w:rsidR="00547E9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 w:rsidR="005D17DB">
        <w:rPr>
          <w:lang w:val="uk-UA"/>
        </w:rPr>
        <w:t xml:space="preserve">Внести  зміни  до Додатку 1 </w:t>
      </w:r>
      <w:r>
        <w:rPr>
          <w:lang w:val="uk-UA"/>
        </w:rPr>
        <w:t xml:space="preserve">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>міської ради</w:t>
      </w:r>
      <w:r w:rsidRPr="008469E2">
        <w:rPr>
          <w:lang w:val="uk-UA"/>
        </w:rPr>
        <w:t xml:space="preserve">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3. Організаційне забезпечення </w:t>
      </w:r>
      <w:r w:rsidR="00D33592">
        <w:rPr>
          <w:lang w:val="uk-UA"/>
        </w:rPr>
        <w:t xml:space="preserve">та відповідальність за виконання </w:t>
      </w:r>
      <w:r>
        <w:rPr>
          <w:lang w:val="uk-UA"/>
        </w:rPr>
        <w:t xml:space="preserve"> даного рішення покласти на директора комунального підприємства «Павлоградська телерадіокомпанія» </w:t>
      </w:r>
    </w:p>
    <w:p w:rsidR="00D82F21" w:rsidRDefault="00D82F21" w:rsidP="00B7510A">
      <w:pPr>
        <w:tabs>
          <w:tab w:val="left" w:pos="6237"/>
          <w:tab w:val="left" w:pos="6379"/>
          <w:tab w:val="left" w:pos="6521"/>
        </w:tabs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8469E2">
        <w:rPr>
          <w:lang w:val="uk-UA"/>
        </w:rPr>
        <w:t xml:space="preserve">. </w:t>
      </w:r>
      <w:r w:rsidR="00D33592">
        <w:rPr>
          <w:lang w:val="uk-UA"/>
        </w:rPr>
        <w:t xml:space="preserve">Загальне керівництво </w:t>
      </w:r>
      <w:r w:rsidRPr="008469E2">
        <w:rPr>
          <w:lang w:val="uk-UA"/>
        </w:rPr>
        <w:t>за виконання</w:t>
      </w:r>
      <w:r w:rsidR="0014061A">
        <w:rPr>
          <w:lang w:val="uk-UA"/>
        </w:rPr>
        <w:t>м</w:t>
      </w:r>
      <w:r w:rsidRPr="008469E2">
        <w:rPr>
          <w:lang w:val="uk-UA"/>
        </w:rPr>
        <w:t xml:space="preserve">  даного рішення покласти на  </w:t>
      </w:r>
      <w:r w:rsidR="000E153C">
        <w:rPr>
          <w:lang w:val="uk-UA"/>
        </w:rPr>
        <w:t>заступника міського голови з питань діяльності виконавчих органів за напрямом.</w:t>
      </w:r>
      <w:r>
        <w:rPr>
          <w:lang w:val="uk-UA"/>
        </w:rPr>
        <w:t xml:space="preserve"> </w:t>
      </w:r>
    </w:p>
    <w:p w:rsidR="00D82F21" w:rsidRDefault="00D82F21" w:rsidP="0022076C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 xml:space="preserve">. Контроль за виконанням даного рішення покласти на постійну комісію </w:t>
      </w:r>
      <w:r w:rsidR="00622843">
        <w:rPr>
          <w:lang w:val="uk-UA"/>
        </w:rPr>
        <w:t>з питань планування, бюджету, фінансів, економічних реформ, інвестицій та міжнародного</w:t>
      </w:r>
      <w:r w:rsidR="0022076C">
        <w:rPr>
          <w:lang w:val="uk-UA"/>
        </w:rPr>
        <w:t xml:space="preserve"> </w:t>
      </w:r>
      <w:r w:rsidR="0014061A">
        <w:rPr>
          <w:lang w:val="uk-UA"/>
        </w:rPr>
        <w:t>с</w:t>
      </w:r>
      <w:r w:rsidR="00622843">
        <w:rPr>
          <w:lang w:val="uk-UA"/>
        </w:rPr>
        <w:t>півробітництва</w:t>
      </w:r>
      <w:r w:rsidR="0014061A">
        <w:rPr>
          <w:lang w:val="uk-UA"/>
        </w:rPr>
        <w:t>.</w:t>
      </w:r>
      <w:r w:rsidR="00622843">
        <w:rPr>
          <w:lang w:val="uk-UA"/>
        </w:rPr>
        <w:t xml:space="preserve">  </w:t>
      </w:r>
    </w:p>
    <w:p w:rsidR="00622843" w:rsidRPr="008469E2" w:rsidRDefault="00622843" w:rsidP="00622843">
      <w:pPr>
        <w:tabs>
          <w:tab w:val="left" w:pos="5115"/>
        </w:tabs>
        <w:jc w:val="both"/>
        <w:rPr>
          <w:lang w:val="uk-UA"/>
        </w:rPr>
      </w:pPr>
    </w:p>
    <w:p w:rsidR="00D82F21" w:rsidRDefault="00D82F21" w:rsidP="00202CFC">
      <w:pPr>
        <w:tabs>
          <w:tab w:val="left" w:pos="6379"/>
        </w:tabs>
        <w:jc w:val="both"/>
        <w:rPr>
          <w:lang w:val="uk-UA"/>
        </w:rPr>
      </w:pPr>
    </w:p>
    <w:p w:rsidR="009A3B2D" w:rsidRPr="008469E2" w:rsidRDefault="009A3B2D" w:rsidP="00202CFC">
      <w:pPr>
        <w:tabs>
          <w:tab w:val="left" w:pos="6379"/>
        </w:tabs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810494" w:rsidRPr="00CE7AB1" w:rsidRDefault="00D82F21" w:rsidP="00C573DD">
      <w:pPr>
        <w:jc w:val="both"/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 xml:space="preserve">Міський голова                                                                               </w:t>
      </w:r>
      <w:r w:rsidR="00856171">
        <w:rPr>
          <w:lang w:val="uk-UA"/>
        </w:rPr>
        <w:t>Анатолій ВЕРШИН</w:t>
      </w:r>
      <w:r w:rsidR="00604ECD">
        <w:rPr>
          <w:lang w:val="en-US"/>
        </w:rPr>
        <w:t>A</w:t>
      </w:r>
    </w:p>
    <w:p w:rsidR="00CE7AB1" w:rsidRDefault="00CE7AB1" w:rsidP="00C573DD">
      <w:pPr>
        <w:jc w:val="both"/>
      </w:pPr>
    </w:p>
    <w:p w:rsidR="00604ECD" w:rsidRDefault="00604ECD" w:rsidP="00C573DD">
      <w:pPr>
        <w:jc w:val="both"/>
        <w:rPr>
          <w:lang w:val="uk-UA"/>
        </w:rPr>
      </w:pPr>
    </w:p>
    <w:p w:rsidR="00A07E62" w:rsidRDefault="00A07E62" w:rsidP="00C573DD">
      <w:pPr>
        <w:jc w:val="both"/>
        <w:rPr>
          <w:lang w:val="uk-UA"/>
        </w:rPr>
      </w:pPr>
    </w:p>
    <w:sectPr w:rsidR="00A07E62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F21"/>
    <w:rsid w:val="00047A5F"/>
    <w:rsid w:val="000A3A0C"/>
    <w:rsid w:val="000A50A9"/>
    <w:rsid w:val="000C1C51"/>
    <w:rsid w:val="000E153C"/>
    <w:rsid w:val="00110D13"/>
    <w:rsid w:val="00112816"/>
    <w:rsid w:val="0014061A"/>
    <w:rsid w:val="00162D7A"/>
    <w:rsid w:val="0019202A"/>
    <w:rsid w:val="001A3471"/>
    <w:rsid w:val="001C3937"/>
    <w:rsid w:val="00202CFC"/>
    <w:rsid w:val="0022076C"/>
    <w:rsid w:val="00231536"/>
    <w:rsid w:val="002452CA"/>
    <w:rsid w:val="0024596F"/>
    <w:rsid w:val="0025093C"/>
    <w:rsid w:val="00290310"/>
    <w:rsid w:val="002B173C"/>
    <w:rsid w:val="002C19D5"/>
    <w:rsid w:val="0031324D"/>
    <w:rsid w:val="00341363"/>
    <w:rsid w:val="00375A85"/>
    <w:rsid w:val="00377788"/>
    <w:rsid w:val="00380305"/>
    <w:rsid w:val="003B4B3E"/>
    <w:rsid w:val="003B4E40"/>
    <w:rsid w:val="003E6E57"/>
    <w:rsid w:val="003F4191"/>
    <w:rsid w:val="00402B98"/>
    <w:rsid w:val="00435D21"/>
    <w:rsid w:val="00447C60"/>
    <w:rsid w:val="0046643F"/>
    <w:rsid w:val="004670E9"/>
    <w:rsid w:val="00487408"/>
    <w:rsid w:val="0049214F"/>
    <w:rsid w:val="004A2496"/>
    <w:rsid w:val="0052244B"/>
    <w:rsid w:val="00522472"/>
    <w:rsid w:val="00547E92"/>
    <w:rsid w:val="0057336E"/>
    <w:rsid w:val="005D17DB"/>
    <w:rsid w:val="005E7507"/>
    <w:rsid w:val="00602BDF"/>
    <w:rsid w:val="00604ECD"/>
    <w:rsid w:val="00622843"/>
    <w:rsid w:val="00626897"/>
    <w:rsid w:val="00640C84"/>
    <w:rsid w:val="00650279"/>
    <w:rsid w:val="00652041"/>
    <w:rsid w:val="006850BF"/>
    <w:rsid w:val="00693EC9"/>
    <w:rsid w:val="006C4A76"/>
    <w:rsid w:val="006E1D7A"/>
    <w:rsid w:val="0075690D"/>
    <w:rsid w:val="007876C9"/>
    <w:rsid w:val="0079154B"/>
    <w:rsid w:val="007C6911"/>
    <w:rsid w:val="007C7FDA"/>
    <w:rsid w:val="007D2FA9"/>
    <w:rsid w:val="007D7BF1"/>
    <w:rsid w:val="007F5A0F"/>
    <w:rsid w:val="00810494"/>
    <w:rsid w:val="0082039E"/>
    <w:rsid w:val="00856171"/>
    <w:rsid w:val="008C13C4"/>
    <w:rsid w:val="008E4AAA"/>
    <w:rsid w:val="008F581B"/>
    <w:rsid w:val="008F60BB"/>
    <w:rsid w:val="0096199B"/>
    <w:rsid w:val="009806C8"/>
    <w:rsid w:val="009A3B2D"/>
    <w:rsid w:val="00A07E62"/>
    <w:rsid w:val="00A160A5"/>
    <w:rsid w:val="00A34F2A"/>
    <w:rsid w:val="00A37618"/>
    <w:rsid w:val="00A65B8E"/>
    <w:rsid w:val="00A70B63"/>
    <w:rsid w:val="00A83992"/>
    <w:rsid w:val="00B07790"/>
    <w:rsid w:val="00B32D4C"/>
    <w:rsid w:val="00B51560"/>
    <w:rsid w:val="00B7510A"/>
    <w:rsid w:val="00B92106"/>
    <w:rsid w:val="00BA20A0"/>
    <w:rsid w:val="00C573DD"/>
    <w:rsid w:val="00C857D4"/>
    <w:rsid w:val="00C93B22"/>
    <w:rsid w:val="00CB354B"/>
    <w:rsid w:val="00CE7AB1"/>
    <w:rsid w:val="00D02CE9"/>
    <w:rsid w:val="00D33592"/>
    <w:rsid w:val="00D35785"/>
    <w:rsid w:val="00D62491"/>
    <w:rsid w:val="00D8206E"/>
    <w:rsid w:val="00D82F21"/>
    <w:rsid w:val="00D856C5"/>
    <w:rsid w:val="00D9548C"/>
    <w:rsid w:val="00DA4F4F"/>
    <w:rsid w:val="00DB1C8D"/>
    <w:rsid w:val="00DE2DA9"/>
    <w:rsid w:val="00DF3939"/>
    <w:rsid w:val="00E3731C"/>
    <w:rsid w:val="00E77019"/>
    <w:rsid w:val="00EA1369"/>
    <w:rsid w:val="00EB4024"/>
    <w:rsid w:val="00EE244E"/>
    <w:rsid w:val="00F15401"/>
    <w:rsid w:val="00F20BE4"/>
    <w:rsid w:val="00F4077F"/>
    <w:rsid w:val="00FB444C"/>
    <w:rsid w:val="00FB76DF"/>
    <w:rsid w:val="00FE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8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84</cp:revision>
  <cp:lastPrinted>2023-12-07T08:36:00Z</cp:lastPrinted>
  <dcterms:created xsi:type="dcterms:W3CDTF">2019-01-11T13:40:00Z</dcterms:created>
  <dcterms:modified xsi:type="dcterms:W3CDTF">2024-03-12T13:26:00Z</dcterms:modified>
</cp:coreProperties>
</file>