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4" w:rsidRPr="00836754" w:rsidRDefault="00836754" w:rsidP="006B36D1">
      <w:pPr>
        <w:pStyle w:val="a3"/>
        <w:ind w:left="5940"/>
        <w:jc w:val="left"/>
        <w:rPr>
          <w:szCs w:val="24"/>
        </w:rPr>
      </w:pPr>
      <w:r>
        <w:rPr>
          <w:b/>
          <w:szCs w:val="24"/>
        </w:rPr>
        <w:t xml:space="preserve">     </w:t>
      </w:r>
      <w:r w:rsidRPr="00836754">
        <w:rPr>
          <w:szCs w:val="24"/>
        </w:rPr>
        <w:t>ЗАТВЕРДЖЕНО</w:t>
      </w:r>
    </w:p>
    <w:p w:rsidR="006B36D1" w:rsidRPr="00836754" w:rsidRDefault="006B36D1" w:rsidP="00836754">
      <w:pPr>
        <w:pStyle w:val="a3"/>
        <w:ind w:left="5940"/>
        <w:jc w:val="left"/>
        <w:rPr>
          <w:szCs w:val="24"/>
        </w:rPr>
      </w:pPr>
      <w:r w:rsidRPr="00836754">
        <w:rPr>
          <w:szCs w:val="24"/>
        </w:rPr>
        <w:t xml:space="preserve">     </w:t>
      </w:r>
      <w:r w:rsidR="00836754" w:rsidRPr="00836754">
        <w:rPr>
          <w:szCs w:val="24"/>
        </w:rPr>
        <w:t>Рішення виконкому</w:t>
      </w:r>
    </w:p>
    <w:p w:rsidR="006B36D1" w:rsidRPr="00836754" w:rsidRDefault="006B36D1" w:rsidP="006B36D1">
      <w:pPr>
        <w:pStyle w:val="a3"/>
        <w:ind w:left="5940"/>
        <w:jc w:val="left"/>
        <w:rPr>
          <w:szCs w:val="24"/>
        </w:rPr>
      </w:pPr>
      <w:r w:rsidRPr="00836754">
        <w:rPr>
          <w:spacing w:val="10"/>
          <w:szCs w:val="24"/>
        </w:rPr>
        <w:t xml:space="preserve">    від </w:t>
      </w:r>
      <w:r w:rsidR="006E2FE0" w:rsidRPr="00836754">
        <w:rPr>
          <w:spacing w:val="10"/>
          <w:szCs w:val="24"/>
        </w:rPr>
        <w:t>______________</w:t>
      </w:r>
      <w:r w:rsidRPr="00836754">
        <w:rPr>
          <w:spacing w:val="10"/>
          <w:szCs w:val="24"/>
        </w:rPr>
        <w:t> </w:t>
      </w:r>
      <w:r w:rsidR="00836754" w:rsidRPr="00836754">
        <w:rPr>
          <w:spacing w:val="10"/>
          <w:szCs w:val="24"/>
        </w:rPr>
        <w:t>№____</w:t>
      </w:r>
    </w:p>
    <w:p w:rsidR="006B36D1" w:rsidRDefault="006B36D1" w:rsidP="006B36D1">
      <w:pPr>
        <w:jc w:val="center"/>
        <w:rPr>
          <w:b/>
          <w:spacing w:val="10"/>
          <w:sz w:val="28"/>
          <w:szCs w:val="28"/>
        </w:rPr>
      </w:pPr>
    </w:p>
    <w:p w:rsidR="006B36D1" w:rsidRDefault="006B36D1" w:rsidP="006B36D1">
      <w:pPr>
        <w:jc w:val="center"/>
        <w:rPr>
          <w:b/>
          <w:spacing w:val="10"/>
          <w:sz w:val="28"/>
          <w:szCs w:val="28"/>
        </w:rPr>
      </w:pPr>
      <w:r w:rsidRPr="0047383E">
        <w:rPr>
          <w:b/>
          <w:spacing w:val="10"/>
          <w:sz w:val="28"/>
          <w:szCs w:val="28"/>
        </w:rPr>
        <w:t>Положення</w:t>
      </w:r>
    </w:p>
    <w:p w:rsidR="006B36D1" w:rsidRDefault="006B36D1" w:rsidP="006B36D1">
      <w:pPr>
        <w:jc w:val="center"/>
        <w:rPr>
          <w:b/>
          <w:sz w:val="28"/>
          <w:szCs w:val="28"/>
        </w:rPr>
      </w:pPr>
      <w:r w:rsidRPr="0047383E">
        <w:rPr>
          <w:b/>
          <w:spacing w:val="10"/>
          <w:sz w:val="28"/>
          <w:szCs w:val="28"/>
        </w:rPr>
        <w:t xml:space="preserve">про </w:t>
      </w:r>
      <w:r w:rsidRPr="006B36D1">
        <w:rPr>
          <w:b/>
          <w:sz w:val="28"/>
          <w:szCs w:val="28"/>
        </w:rPr>
        <w:t xml:space="preserve">конкурсний комітет з підготовки та проведення конкурсів на перевезення пасажирів на автобусних маршрутах загального </w:t>
      </w:r>
    </w:p>
    <w:p w:rsidR="006B36D1" w:rsidRPr="006B36D1" w:rsidRDefault="006B36D1" w:rsidP="006B36D1">
      <w:pPr>
        <w:jc w:val="center"/>
        <w:rPr>
          <w:b/>
          <w:sz w:val="28"/>
          <w:szCs w:val="28"/>
        </w:rPr>
      </w:pPr>
      <w:r w:rsidRPr="006B36D1">
        <w:rPr>
          <w:b/>
          <w:sz w:val="28"/>
          <w:szCs w:val="28"/>
        </w:rPr>
        <w:t>користування у м. Павлограді</w:t>
      </w:r>
    </w:p>
    <w:p w:rsidR="006B36D1" w:rsidRDefault="006B36D1" w:rsidP="006B36D1">
      <w:pPr>
        <w:jc w:val="center"/>
        <w:rPr>
          <w:b/>
          <w:spacing w:val="10"/>
          <w:sz w:val="28"/>
          <w:szCs w:val="28"/>
        </w:rPr>
      </w:pPr>
    </w:p>
    <w:p w:rsidR="006B36D1" w:rsidRDefault="006B36D1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9C9" w:rsidRPr="0047383E">
        <w:rPr>
          <w:sz w:val="28"/>
          <w:szCs w:val="28"/>
        </w:rPr>
        <w:t xml:space="preserve"> </w:t>
      </w:r>
      <w:r w:rsidRPr="0047383E">
        <w:rPr>
          <w:sz w:val="28"/>
          <w:szCs w:val="28"/>
        </w:rPr>
        <w:t xml:space="preserve">Це положення розроблене відповідно до вимог Законів України ст.30 </w:t>
      </w:r>
      <w:proofErr w:type="spellStart"/>
      <w:r w:rsidRPr="0047383E">
        <w:rPr>
          <w:sz w:val="28"/>
          <w:szCs w:val="28"/>
        </w:rPr>
        <w:t>“Про</w:t>
      </w:r>
      <w:proofErr w:type="spellEnd"/>
      <w:r w:rsidRPr="0047383E">
        <w:rPr>
          <w:sz w:val="28"/>
          <w:szCs w:val="28"/>
        </w:rPr>
        <w:t xml:space="preserve"> місцеве самоврядування в </w:t>
      </w:r>
      <w:proofErr w:type="spellStart"/>
      <w:r w:rsidRPr="0047383E">
        <w:rPr>
          <w:sz w:val="28"/>
          <w:szCs w:val="28"/>
        </w:rPr>
        <w:t>Україні”</w:t>
      </w:r>
      <w:proofErr w:type="spellEnd"/>
      <w:r w:rsidRPr="0047383E">
        <w:rPr>
          <w:sz w:val="28"/>
          <w:szCs w:val="28"/>
        </w:rPr>
        <w:t xml:space="preserve">, ст. 44, 45, 46 </w:t>
      </w:r>
      <w:proofErr w:type="spellStart"/>
      <w:r w:rsidRPr="0047383E">
        <w:rPr>
          <w:sz w:val="28"/>
          <w:szCs w:val="28"/>
        </w:rPr>
        <w:t>“Про</w:t>
      </w:r>
      <w:proofErr w:type="spellEnd"/>
      <w:r w:rsidRPr="0047383E">
        <w:rPr>
          <w:sz w:val="28"/>
          <w:szCs w:val="28"/>
        </w:rPr>
        <w:t xml:space="preserve"> автомобільний </w:t>
      </w:r>
      <w:proofErr w:type="spellStart"/>
      <w:r w:rsidRPr="0047383E">
        <w:rPr>
          <w:sz w:val="28"/>
          <w:szCs w:val="28"/>
        </w:rPr>
        <w:t>транспорт”</w:t>
      </w:r>
      <w:proofErr w:type="spellEnd"/>
      <w:r w:rsidRPr="0047383E">
        <w:rPr>
          <w:sz w:val="28"/>
          <w:szCs w:val="28"/>
        </w:rPr>
        <w:t xml:space="preserve">, Постанови Кабінету Міністрів України від 03.12.2008р. № 1081 </w:t>
      </w:r>
      <w:proofErr w:type="spellStart"/>
      <w:r w:rsidRPr="0047383E">
        <w:rPr>
          <w:sz w:val="28"/>
          <w:szCs w:val="28"/>
        </w:rPr>
        <w:t>“Про</w:t>
      </w:r>
      <w:proofErr w:type="spellEnd"/>
      <w:r w:rsidRPr="0047383E">
        <w:rPr>
          <w:sz w:val="28"/>
          <w:szCs w:val="28"/>
        </w:rPr>
        <w:t xml:space="preserve"> затвердження Порядку проведення конкурсу на перевезення пасажирів на автобусному маршруті загального </w:t>
      </w:r>
      <w:r w:rsidR="00757A4F" w:rsidRPr="0047383E">
        <w:rPr>
          <w:sz w:val="28"/>
          <w:szCs w:val="28"/>
        </w:rPr>
        <w:t>користування ”</w:t>
      </w:r>
      <w:r w:rsidRPr="0047383E">
        <w:rPr>
          <w:sz w:val="28"/>
          <w:szCs w:val="28"/>
        </w:rPr>
        <w:t xml:space="preserve"> </w:t>
      </w:r>
    </w:p>
    <w:p w:rsidR="006B36D1" w:rsidRDefault="00757A4F" w:rsidP="00757A4F">
      <w:pPr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</w:t>
      </w:r>
      <w:r w:rsidR="006B36D1">
        <w:rPr>
          <w:color w:val="000000"/>
          <w:spacing w:val="10"/>
          <w:sz w:val="28"/>
          <w:szCs w:val="28"/>
        </w:rPr>
        <w:t>2.</w:t>
      </w:r>
      <w:r w:rsidR="002009C9">
        <w:rPr>
          <w:color w:val="000000"/>
          <w:spacing w:val="10"/>
          <w:sz w:val="28"/>
          <w:szCs w:val="28"/>
        </w:rPr>
        <w:t xml:space="preserve">  </w:t>
      </w:r>
      <w:r w:rsidR="006B36D1" w:rsidRPr="0047383E">
        <w:rPr>
          <w:color w:val="000000"/>
          <w:spacing w:val="10"/>
          <w:sz w:val="28"/>
          <w:szCs w:val="28"/>
        </w:rPr>
        <w:t xml:space="preserve">Положення визначає загальні організаційні та процедурні засади діяльності комітету </w:t>
      </w:r>
      <w:r w:rsidRPr="00757A4F">
        <w:rPr>
          <w:sz w:val="28"/>
          <w:szCs w:val="28"/>
        </w:rPr>
        <w:t>з підготовки та проведення конкурсів на перевезення пасажирів на автобусних маршрутах загального користування у м. Павлограді</w:t>
      </w:r>
      <w:r w:rsidR="008671AC">
        <w:rPr>
          <w:sz w:val="28"/>
          <w:szCs w:val="28"/>
        </w:rPr>
        <w:t>, а також основні завдання, права та обов</w:t>
      </w:r>
      <w:r w:rsidR="00C470C0">
        <w:rPr>
          <w:sz w:val="28"/>
          <w:szCs w:val="28"/>
        </w:rPr>
        <w:t>’</w:t>
      </w:r>
      <w:r w:rsidR="008671AC">
        <w:rPr>
          <w:sz w:val="28"/>
          <w:szCs w:val="28"/>
        </w:rPr>
        <w:t>язки його членів.</w:t>
      </w:r>
    </w:p>
    <w:p w:rsidR="008671AC" w:rsidRDefault="008671AC" w:rsidP="00867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Поняття, що використовуються в Положенні, мають таке значення:</w:t>
      </w:r>
    </w:p>
    <w:p w:rsidR="008671AC" w:rsidRDefault="006E2FE0" w:rsidP="002009C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671AC">
        <w:rPr>
          <w:sz w:val="28"/>
          <w:szCs w:val="28"/>
        </w:rPr>
        <w:t>онкурсна пропозиція</w:t>
      </w:r>
      <w:r w:rsidR="004D0075">
        <w:rPr>
          <w:sz w:val="28"/>
          <w:szCs w:val="28"/>
        </w:rPr>
        <w:t xml:space="preserve"> </w:t>
      </w:r>
      <w:r w:rsidR="008671AC">
        <w:rPr>
          <w:sz w:val="28"/>
          <w:szCs w:val="28"/>
        </w:rPr>
        <w:t xml:space="preserve">- умови обслуговування пасажирів, що пропонуються </w:t>
      </w:r>
      <w:proofErr w:type="spellStart"/>
      <w:r w:rsidR="008671AC">
        <w:rPr>
          <w:sz w:val="28"/>
          <w:szCs w:val="28"/>
        </w:rPr>
        <w:t>перевізником-</w:t>
      </w:r>
      <w:proofErr w:type="spellEnd"/>
      <w:r w:rsidR="008671AC">
        <w:rPr>
          <w:sz w:val="28"/>
          <w:szCs w:val="28"/>
        </w:rPr>
        <w:t xml:space="preserve"> претендентом, які зазначені у поданих на конкурс документах;</w:t>
      </w:r>
    </w:p>
    <w:p w:rsidR="00F669D5" w:rsidRDefault="006E2FE0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к</w:t>
      </w:r>
      <w:r w:rsidR="008671AC" w:rsidRPr="008671AC">
        <w:rPr>
          <w:sz w:val="28"/>
          <w:szCs w:val="28"/>
        </w:rPr>
        <w:t>онкурсний комітет</w:t>
      </w:r>
      <w:r w:rsidR="004D0075">
        <w:rPr>
          <w:sz w:val="28"/>
          <w:szCs w:val="28"/>
        </w:rPr>
        <w:t xml:space="preserve"> - </w:t>
      </w:r>
      <w:r w:rsidR="008671AC" w:rsidRPr="008671AC">
        <w:rPr>
          <w:sz w:val="28"/>
          <w:szCs w:val="28"/>
        </w:rPr>
        <w:t>конкурсний комітет з підготовки та проведення конкурсів на перевезення пасажирів на автобусних маршрутах загального користування у м. Павлограді</w:t>
      </w:r>
      <w:r w:rsidR="00F669D5">
        <w:rPr>
          <w:sz w:val="28"/>
          <w:szCs w:val="28"/>
        </w:rPr>
        <w:t xml:space="preserve"> (</w:t>
      </w:r>
      <w:r w:rsidR="008671AC">
        <w:rPr>
          <w:sz w:val="28"/>
          <w:szCs w:val="28"/>
        </w:rPr>
        <w:t xml:space="preserve">далі </w:t>
      </w:r>
      <w:r w:rsidR="00F669D5">
        <w:rPr>
          <w:sz w:val="28"/>
          <w:szCs w:val="28"/>
        </w:rPr>
        <w:t xml:space="preserve">- Конкурсний комітет) - </w:t>
      </w:r>
      <w:r w:rsidR="00F669D5" w:rsidRPr="0047383E">
        <w:rPr>
          <w:color w:val="000000"/>
          <w:spacing w:val="10"/>
          <w:sz w:val="28"/>
          <w:szCs w:val="28"/>
        </w:rPr>
        <w:t>постійно діючим органом з проведення конкурсу на перевезення пасажирів на автобусних маршрутах загального користування на засадах колегіальності у прийнятті рішень, об’єктивності та їх неупередженості</w:t>
      </w:r>
      <w:r w:rsidR="00F669D5">
        <w:rPr>
          <w:color w:val="000000"/>
          <w:spacing w:val="10"/>
          <w:sz w:val="28"/>
          <w:szCs w:val="28"/>
        </w:rPr>
        <w:t>.</w:t>
      </w:r>
    </w:p>
    <w:p w:rsidR="00F669D5" w:rsidRDefault="006E2FE0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</w:t>
      </w:r>
      <w:r w:rsidR="00F669D5">
        <w:rPr>
          <w:color w:val="000000"/>
          <w:spacing w:val="10"/>
          <w:sz w:val="28"/>
          <w:szCs w:val="28"/>
        </w:rPr>
        <w:t xml:space="preserve">рганізатор перевезень (далі Організатор) – виконавчий комітет </w:t>
      </w:r>
      <w:proofErr w:type="spellStart"/>
      <w:r w:rsidR="00F669D5">
        <w:rPr>
          <w:color w:val="000000"/>
          <w:spacing w:val="10"/>
          <w:sz w:val="28"/>
          <w:szCs w:val="28"/>
        </w:rPr>
        <w:t>Павлоградської</w:t>
      </w:r>
      <w:proofErr w:type="spellEnd"/>
      <w:r w:rsidR="00F669D5">
        <w:rPr>
          <w:color w:val="000000"/>
          <w:spacing w:val="10"/>
          <w:sz w:val="28"/>
          <w:szCs w:val="28"/>
        </w:rPr>
        <w:t xml:space="preserve"> міської ради;</w:t>
      </w:r>
    </w:p>
    <w:p w:rsidR="00F669D5" w:rsidRDefault="006E2FE0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к</w:t>
      </w:r>
      <w:r w:rsidR="00F669D5">
        <w:rPr>
          <w:color w:val="000000"/>
          <w:spacing w:val="10"/>
          <w:sz w:val="28"/>
          <w:szCs w:val="28"/>
        </w:rPr>
        <w:t xml:space="preserve">онкурс – конкурентний спосіб надання </w:t>
      </w:r>
      <w:r w:rsidR="007430CD">
        <w:rPr>
          <w:color w:val="000000"/>
          <w:spacing w:val="10"/>
          <w:sz w:val="28"/>
          <w:szCs w:val="28"/>
        </w:rPr>
        <w:t xml:space="preserve">права </w:t>
      </w:r>
      <w:r w:rsidR="00F669D5">
        <w:rPr>
          <w:color w:val="000000"/>
          <w:spacing w:val="10"/>
          <w:sz w:val="28"/>
          <w:szCs w:val="28"/>
        </w:rPr>
        <w:t>на перевезення пасажирів на автобусном</w:t>
      </w:r>
      <w:r w:rsidR="007430CD">
        <w:rPr>
          <w:color w:val="000000"/>
          <w:spacing w:val="10"/>
          <w:sz w:val="28"/>
          <w:szCs w:val="28"/>
        </w:rPr>
        <w:t>у маршруті (маршрутах) загального користування, оборотному рейсі (рейсах)</w:t>
      </w:r>
      <w:r>
        <w:rPr>
          <w:color w:val="000000"/>
          <w:spacing w:val="10"/>
          <w:sz w:val="28"/>
          <w:szCs w:val="28"/>
        </w:rPr>
        <w:t>;</w:t>
      </w:r>
    </w:p>
    <w:p w:rsidR="007430CD" w:rsidRDefault="006E2FE0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</w:t>
      </w:r>
      <w:r w:rsidR="007430CD">
        <w:rPr>
          <w:color w:val="000000"/>
          <w:spacing w:val="10"/>
          <w:sz w:val="28"/>
          <w:szCs w:val="28"/>
        </w:rPr>
        <w:t>б’єкт конкурсу – автобусний маршрут (маршрути) загального користування, оборотний рейс (рейси)</w:t>
      </w:r>
      <w:r w:rsidR="008937A4">
        <w:rPr>
          <w:color w:val="000000"/>
          <w:spacing w:val="10"/>
          <w:sz w:val="28"/>
          <w:szCs w:val="28"/>
        </w:rPr>
        <w:t>.</w:t>
      </w:r>
    </w:p>
    <w:p w:rsidR="008937A4" w:rsidRDefault="006E2FE0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</w:t>
      </w:r>
      <w:r w:rsidR="008937A4">
        <w:rPr>
          <w:color w:val="000000"/>
          <w:spacing w:val="10"/>
          <w:sz w:val="28"/>
          <w:szCs w:val="28"/>
        </w:rPr>
        <w:t>еревізник-претендент</w:t>
      </w:r>
      <w:r w:rsidR="002009C9">
        <w:rPr>
          <w:color w:val="000000"/>
          <w:spacing w:val="10"/>
          <w:sz w:val="28"/>
          <w:szCs w:val="28"/>
        </w:rPr>
        <w:t xml:space="preserve"> </w:t>
      </w:r>
      <w:r w:rsidR="008937A4">
        <w:rPr>
          <w:color w:val="000000"/>
          <w:spacing w:val="10"/>
          <w:sz w:val="28"/>
          <w:szCs w:val="28"/>
        </w:rPr>
        <w:t>- автомобільний перевізник, який в установленому порядку подав заяву та документи для участі в конкурсі;</w:t>
      </w:r>
    </w:p>
    <w:p w:rsidR="008937A4" w:rsidRDefault="006E2FE0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у</w:t>
      </w:r>
      <w:r w:rsidR="008937A4">
        <w:rPr>
          <w:color w:val="000000"/>
          <w:spacing w:val="10"/>
          <w:sz w:val="28"/>
          <w:szCs w:val="28"/>
        </w:rPr>
        <w:t>мови конкурсу - встановлені організатором (обов’язкові та додаткові) умови перевезень пасажирів, які повинні виконувати автомобільні перевізники, визначені на відповідному об’єкті конкурсу.</w:t>
      </w:r>
    </w:p>
    <w:p w:rsidR="008937A4" w:rsidRDefault="008937A4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 Конкурсний комітет у своїй діяльності керується </w:t>
      </w:r>
      <w:r w:rsidR="00C1391B">
        <w:rPr>
          <w:color w:val="000000"/>
          <w:spacing w:val="10"/>
          <w:sz w:val="28"/>
          <w:szCs w:val="28"/>
        </w:rPr>
        <w:t xml:space="preserve"> чинним законодавством України, </w:t>
      </w:r>
      <w:r>
        <w:rPr>
          <w:color w:val="000000"/>
          <w:spacing w:val="10"/>
          <w:sz w:val="28"/>
          <w:szCs w:val="28"/>
        </w:rPr>
        <w:t xml:space="preserve">рішеннями </w:t>
      </w:r>
      <w:r w:rsidR="00C71DE6">
        <w:rPr>
          <w:color w:val="000000"/>
          <w:spacing w:val="10"/>
          <w:sz w:val="28"/>
          <w:szCs w:val="28"/>
        </w:rPr>
        <w:t xml:space="preserve">міської ради, виконавчого комітету, розпорядженнями міського голови </w:t>
      </w:r>
      <w:r w:rsidR="00C470C0">
        <w:rPr>
          <w:color w:val="000000"/>
          <w:spacing w:val="10"/>
          <w:sz w:val="28"/>
          <w:szCs w:val="28"/>
        </w:rPr>
        <w:t>та цим Положенням.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6B36D1" w:rsidRDefault="006E2FE0" w:rsidP="006E2FE0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5</w:t>
      </w:r>
      <w:r w:rsidR="006B36D1">
        <w:rPr>
          <w:color w:val="000000"/>
          <w:spacing w:val="10"/>
          <w:sz w:val="28"/>
          <w:szCs w:val="28"/>
        </w:rPr>
        <w:t>.</w:t>
      </w:r>
      <w:r w:rsidR="002009C9">
        <w:rPr>
          <w:color w:val="000000"/>
          <w:spacing w:val="10"/>
          <w:sz w:val="28"/>
          <w:szCs w:val="28"/>
        </w:rPr>
        <w:t xml:space="preserve">  </w:t>
      </w:r>
      <w:r w:rsidR="006B36D1" w:rsidRPr="0047383E">
        <w:rPr>
          <w:color w:val="000000"/>
          <w:spacing w:val="10"/>
          <w:sz w:val="28"/>
          <w:szCs w:val="28"/>
        </w:rPr>
        <w:t xml:space="preserve">Замовником на проведення конкурсу є виконавчий комітет </w:t>
      </w:r>
      <w:proofErr w:type="spellStart"/>
      <w:r w:rsidR="00757A4F">
        <w:rPr>
          <w:color w:val="000000"/>
          <w:spacing w:val="10"/>
          <w:sz w:val="28"/>
          <w:szCs w:val="28"/>
        </w:rPr>
        <w:t>Павлоградської</w:t>
      </w:r>
      <w:proofErr w:type="spellEnd"/>
      <w:r w:rsidR="00757A4F">
        <w:rPr>
          <w:color w:val="000000"/>
          <w:spacing w:val="10"/>
          <w:sz w:val="28"/>
          <w:szCs w:val="28"/>
        </w:rPr>
        <w:t xml:space="preserve"> міської ради</w:t>
      </w:r>
      <w:r w:rsidR="006B36D1" w:rsidRPr="0047383E">
        <w:rPr>
          <w:color w:val="000000"/>
          <w:spacing w:val="10"/>
          <w:sz w:val="28"/>
          <w:szCs w:val="28"/>
        </w:rPr>
        <w:t>.</w:t>
      </w:r>
    </w:p>
    <w:p w:rsidR="00C75E41" w:rsidRDefault="006E2FE0" w:rsidP="006B36D1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r w:rsidR="006B36D1">
        <w:rPr>
          <w:color w:val="000000"/>
          <w:spacing w:val="10"/>
          <w:sz w:val="28"/>
          <w:szCs w:val="28"/>
        </w:rPr>
        <w:t>.</w:t>
      </w:r>
      <w:r w:rsidR="002009C9">
        <w:rPr>
          <w:color w:val="000000"/>
          <w:spacing w:val="10"/>
          <w:sz w:val="28"/>
          <w:szCs w:val="28"/>
        </w:rPr>
        <w:t xml:space="preserve">  </w:t>
      </w:r>
      <w:r w:rsidR="006B36D1" w:rsidRPr="0047383E">
        <w:rPr>
          <w:color w:val="000000"/>
          <w:spacing w:val="10"/>
          <w:sz w:val="28"/>
          <w:szCs w:val="28"/>
        </w:rPr>
        <w:t xml:space="preserve">Конкурсний комітет створюється за рішенням виконавчого комітету </w:t>
      </w:r>
      <w:proofErr w:type="spellStart"/>
      <w:r w:rsidR="00757A4F">
        <w:rPr>
          <w:color w:val="000000"/>
          <w:spacing w:val="10"/>
          <w:sz w:val="28"/>
          <w:szCs w:val="28"/>
        </w:rPr>
        <w:t>Павлоградської</w:t>
      </w:r>
      <w:proofErr w:type="spellEnd"/>
      <w:r w:rsidR="006B36D1">
        <w:rPr>
          <w:color w:val="000000"/>
          <w:spacing w:val="10"/>
          <w:sz w:val="28"/>
          <w:szCs w:val="28"/>
        </w:rPr>
        <w:t xml:space="preserve"> </w:t>
      </w:r>
      <w:r w:rsidR="006B36D1" w:rsidRPr="0047383E">
        <w:rPr>
          <w:color w:val="000000"/>
          <w:spacing w:val="10"/>
          <w:sz w:val="28"/>
          <w:szCs w:val="28"/>
        </w:rPr>
        <w:t xml:space="preserve">міської ради, є постійно діючим органом з проведення конкурсу на перевезення пасажирів на автобусних маршрутах </w:t>
      </w:r>
    </w:p>
    <w:p w:rsidR="00C75E41" w:rsidRDefault="00C75E41" w:rsidP="00C75E41">
      <w:pPr>
        <w:ind w:firstLine="708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>2</w:t>
      </w:r>
    </w:p>
    <w:p w:rsidR="00C75E41" w:rsidRDefault="00C75E41" w:rsidP="00C75E41">
      <w:pPr>
        <w:ind w:firstLine="708"/>
        <w:jc w:val="center"/>
        <w:rPr>
          <w:color w:val="000000"/>
          <w:spacing w:val="10"/>
          <w:sz w:val="28"/>
          <w:szCs w:val="28"/>
        </w:rPr>
      </w:pPr>
    </w:p>
    <w:p w:rsidR="006B36D1" w:rsidRPr="0047383E" w:rsidRDefault="006B36D1" w:rsidP="00C75E41">
      <w:pPr>
        <w:jc w:val="both"/>
        <w:rPr>
          <w:sz w:val="28"/>
          <w:szCs w:val="28"/>
        </w:rPr>
      </w:pPr>
      <w:r w:rsidRPr="0047383E">
        <w:rPr>
          <w:color w:val="000000"/>
          <w:spacing w:val="10"/>
          <w:sz w:val="28"/>
          <w:szCs w:val="28"/>
        </w:rPr>
        <w:t>загального користування на засадах колегіальності у прийнятті рішень, об’єктивності та їх неупередженості.</w:t>
      </w:r>
    </w:p>
    <w:p w:rsidR="006B36D1" w:rsidRDefault="002009C9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36D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6D1" w:rsidRPr="0047383E">
        <w:rPr>
          <w:sz w:val="28"/>
          <w:szCs w:val="28"/>
        </w:rPr>
        <w:t xml:space="preserve">Персональний склад конкурсного комітету затверджується виконавчим комітетом </w:t>
      </w:r>
      <w:proofErr w:type="spellStart"/>
      <w:r w:rsidR="00757A4F">
        <w:rPr>
          <w:sz w:val="28"/>
          <w:szCs w:val="28"/>
        </w:rPr>
        <w:t>Павлоградської</w:t>
      </w:r>
      <w:proofErr w:type="spellEnd"/>
      <w:r w:rsidR="006B36D1" w:rsidRPr="0047383E">
        <w:rPr>
          <w:sz w:val="28"/>
          <w:szCs w:val="28"/>
        </w:rPr>
        <w:t xml:space="preserve"> міської ради,</w:t>
      </w:r>
      <w:r w:rsidR="00757A4F"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>який призначає</w:t>
      </w:r>
      <w:r w:rsidR="006B36D1"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 xml:space="preserve">голову, його </w:t>
      </w:r>
      <w:r w:rsidR="006B36D1">
        <w:rPr>
          <w:sz w:val="28"/>
          <w:szCs w:val="28"/>
        </w:rPr>
        <w:t>з</w:t>
      </w:r>
      <w:r w:rsidR="006B36D1" w:rsidRPr="0047383E">
        <w:rPr>
          <w:sz w:val="28"/>
          <w:szCs w:val="28"/>
        </w:rPr>
        <w:t xml:space="preserve">аступника та секретаря. </w:t>
      </w:r>
    </w:p>
    <w:p w:rsidR="006B36D1" w:rsidRPr="0047383E" w:rsidRDefault="002009C9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36D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6D1" w:rsidRPr="0047383E">
        <w:rPr>
          <w:sz w:val="28"/>
          <w:szCs w:val="28"/>
        </w:rPr>
        <w:t xml:space="preserve">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голосу.  </w:t>
      </w:r>
    </w:p>
    <w:p w:rsidR="006B36D1" w:rsidRPr="0047383E" w:rsidRDefault="002009C9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36D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6B36D1" w:rsidRPr="0047383E">
        <w:rPr>
          <w:sz w:val="28"/>
          <w:szCs w:val="28"/>
        </w:rPr>
        <w:t xml:space="preserve">До складу  конкурсного  комітету  входять  представники відповідних органів виконавчої влади, органів місцевого самоврядування, </w:t>
      </w:r>
      <w:proofErr w:type="spellStart"/>
      <w:r w:rsidR="006B36D1" w:rsidRPr="0047383E">
        <w:rPr>
          <w:sz w:val="28"/>
          <w:szCs w:val="28"/>
        </w:rPr>
        <w:t>Укртрансінспекції</w:t>
      </w:r>
      <w:proofErr w:type="spellEnd"/>
      <w:r w:rsidR="006B36D1" w:rsidRPr="0047383E">
        <w:rPr>
          <w:sz w:val="28"/>
          <w:szCs w:val="28"/>
        </w:rPr>
        <w:t xml:space="preserve">, Державтоінспекції та громадських організацій. При цьому кількість представників громадських організацій, повинна становити не менш як 50 відсотків загальної кількості  представників  громадських  організацій. </w:t>
      </w:r>
    </w:p>
    <w:p w:rsidR="006B36D1" w:rsidRPr="0047383E" w:rsidRDefault="002009C9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36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>До складу конкурсного комітету не можуть входити представники суб'єктів господарювання - автомобільних перевізників, які є перевізниками-претендентами або які пров</w:t>
      </w:r>
      <w:r w:rsidR="00590667">
        <w:rPr>
          <w:sz w:val="28"/>
          <w:szCs w:val="28"/>
        </w:rPr>
        <w:t>о</w:t>
      </w:r>
      <w:r w:rsidR="006B36D1" w:rsidRPr="0047383E">
        <w:rPr>
          <w:sz w:val="28"/>
          <w:szCs w:val="28"/>
        </w:rPr>
        <w:t xml:space="preserve">дять діяльність на ринку перевезень пасажирів, а також представляють інтереси окремих автомобільних перевізників. </w:t>
      </w:r>
    </w:p>
    <w:p w:rsidR="006B36D1" w:rsidRPr="0047383E" w:rsidRDefault="002009C9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36D1">
        <w:rPr>
          <w:sz w:val="28"/>
          <w:szCs w:val="28"/>
        </w:rPr>
        <w:t>.</w:t>
      </w:r>
      <w:r w:rsidR="006B36D1" w:rsidRPr="0047383E">
        <w:rPr>
          <w:sz w:val="28"/>
          <w:szCs w:val="28"/>
        </w:rPr>
        <w:t xml:space="preserve"> Із складу конкурсного комітету 50 відсотків - представники органів виконавчої влади та (або)</w:t>
      </w:r>
      <w:r w:rsidR="006B36D1"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 xml:space="preserve">органів місцевого самоврядування, решта - представники громадських організацій. </w:t>
      </w:r>
    </w:p>
    <w:p w:rsidR="00C75E41" w:rsidRDefault="002009C9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08F5">
        <w:rPr>
          <w:sz w:val="28"/>
          <w:szCs w:val="28"/>
        </w:rPr>
        <w:t>.</w:t>
      </w:r>
      <w:r w:rsidR="006B36D1" w:rsidRPr="0047383E">
        <w:rPr>
          <w:sz w:val="28"/>
          <w:szCs w:val="28"/>
        </w:rPr>
        <w:t xml:space="preserve"> </w:t>
      </w:r>
      <w:r w:rsidR="008008F5">
        <w:rPr>
          <w:sz w:val="28"/>
          <w:szCs w:val="28"/>
        </w:rPr>
        <w:t>Конкурсний комітет для вирішення питань, що виникають у процесі проведення конкурсу, до роботи конкурсного комітету можуть залучатися у ролі консультантів чи експертів спеціалісти структурних підрозділів виконавчого комітету, інших фахівців</w:t>
      </w:r>
      <w:r w:rsidR="006B36D1" w:rsidRPr="0047383E">
        <w:rPr>
          <w:sz w:val="28"/>
          <w:szCs w:val="28"/>
        </w:rPr>
        <w:t>.</w:t>
      </w:r>
    </w:p>
    <w:p w:rsidR="006B36D1" w:rsidRPr="0047383E" w:rsidRDefault="00C75E41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B36D1" w:rsidRPr="0047383E">
        <w:rPr>
          <w:sz w:val="28"/>
          <w:szCs w:val="28"/>
        </w:rPr>
        <w:t xml:space="preserve"> </w:t>
      </w:r>
      <w:r>
        <w:rPr>
          <w:sz w:val="28"/>
          <w:szCs w:val="28"/>
        </w:rPr>
        <w:t>Формою роботи конкурсного комітету є засідання, які проводяться за необхідності.</w:t>
      </w:r>
    </w:p>
    <w:p w:rsidR="006B36D1" w:rsidRPr="0047383E" w:rsidRDefault="002009C9" w:rsidP="006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5E41">
        <w:rPr>
          <w:sz w:val="28"/>
          <w:szCs w:val="28"/>
        </w:rPr>
        <w:t>4</w:t>
      </w:r>
      <w:r w:rsidR="006B36D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6D1" w:rsidRPr="0047383E">
        <w:rPr>
          <w:sz w:val="28"/>
          <w:szCs w:val="28"/>
        </w:rPr>
        <w:t xml:space="preserve">Члени конкурсного комітету: </w:t>
      </w:r>
    </w:p>
    <w:p w:rsidR="00836754" w:rsidRDefault="006B36D1" w:rsidP="006B36D1">
      <w:pPr>
        <w:numPr>
          <w:ilvl w:val="0"/>
          <w:numId w:val="1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>беруть участь в обговоренні, розгляді  оцінки за бальною системою та зіставленні конкурсних пропозицій перевізників-претендентів і забезпечують прийняття рішення про визначення переможця конкурсу;</w:t>
      </w:r>
    </w:p>
    <w:p w:rsidR="006B36D1" w:rsidRDefault="00836754" w:rsidP="006B36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беру</w:t>
      </w:r>
      <w:r w:rsidR="002009C9">
        <w:rPr>
          <w:sz w:val="28"/>
          <w:szCs w:val="28"/>
        </w:rPr>
        <w:t>ть</w:t>
      </w:r>
      <w:r>
        <w:rPr>
          <w:sz w:val="28"/>
          <w:szCs w:val="28"/>
        </w:rPr>
        <w:t xml:space="preserve"> участь в засіданні </w:t>
      </w:r>
      <w:r w:rsidR="008A3BE8">
        <w:rPr>
          <w:sz w:val="28"/>
          <w:szCs w:val="28"/>
        </w:rPr>
        <w:t>про дострокове розірвання договору між Перевізником та Організатором перевезень;</w:t>
      </w:r>
    </w:p>
    <w:p w:rsidR="008A3BE8" w:rsidRPr="008A3BE8" w:rsidRDefault="008A3BE8" w:rsidP="006B36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</w:t>
      </w:r>
      <w:r w:rsidRPr="008A3BE8">
        <w:rPr>
          <w:color w:val="000000"/>
          <w:spacing w:val="10"/>
          <w:sz w:val="28"/>
          <w:szCs w:val="28"/>
        </w:rPr>
        <w:t>рганізову</w:t>
      </w:r>
      <w:r w:rsidR="004D0075">
        <w:rPr>
          <w:color w:val="000000"/>
          <w:spacing w:val="10"/>
          <w:sz w:val="28"/>
          <w:szCs w:val="28"/>
        </w:rPr>
        <w:t>ють</w:t>
      </w:r>
      <w:r w:rsidRPr="008A3BE8">
        <w:rPr>
          <w:color w:val="000000"/>
          <w:spacing w:val="10"/>
          <w:sz w:val="28"/>
          <w:szCs w:val="28"/>
        </w:rPr>
        <w:t xml:space="preserve"> та </w:t>
      </w:r>
      <w:proofErr w:type="spellStart"/>
      <w:r w:rsidRPr="008A3BE8">
        <w:rPr>
          <w:color w:val="000000"/>
          <w:spacing w:val="10"/>
          <w:sz w:val="28"/>
          <w:szCs w:val="28"/>
        </w:rPr>
        <w:t>провед</w:t>
      </w:r>
      <w:r w:rsidR="004D0075">
        <w:rPr>
          <w:color w:val="000000"/>
          <w:spacing w:val="10"/>
          <w:sz w:val="28"/>
          <w:szCs w:val="28"/>
        </w:rPr>
        <w:t>ять</w:t>
      </w:r>
      <w:proofErr w:type="spellEnd"/>
      <w:r w:rsidRPr="008A3BE8">
        <w:rPr>
          <w:color w:val="000000"/>
          <w:spacing w:val="10"/>
          <w:sz w:val="28"/>
          <w:szCs w:val="28"/>
        </w:rPr>
        <w:t xml:space="preserve"> конкурс</w:t>
      </w:r>
      <w:r w:rsidR="004D0075">
        <w:rPr>
          <w:color w:val="000000"/>
          <w:spacing w:val="10"/>
          <w:sz w:val="28"/>
          <w:szCs w:val="28"/>
        </w:rPr>
        <w:t>,</w:t>
      </w:r>
      <w:r w:rsidRPr="008A3BE8">
        <w:rPr>
          <w:color w:val="000000"/>
          <w:spacing w:val="10"/>
          <w:sz w:val="28"/>
          <w:szCs w:val="28"/>
        </w:rPr>
        <w:t xml:space="preserve"> та визнача</w:t>
      </w:r>
      <w:r w:rsidR="004D0075">
        <w:rPr>
          <w:color w:val="000000"/>
          <w:spacing w:val="10"/>
          <w:sz w:val="28"/>
          <w:szCs w:val="28"/>
        </w:rPr>
        <w:t>ють</w:t>
      </w:r>
      <w:r w:rsidRPr="008A3BE8">
        <w:rPr>
          <w:color w:val="000000"/>
          <w:spacing w:val="10"/>
          <w:sz w:val="28"/>
          <w:szCs w:val="28"/>
        </w:rPr>
        <w:t xml:space="preserve"> умови на проведення конкурсу</w:t>
      </w:r>
      <w:r>
        <w:rPr>
          <w:color w:val="000000"/>
          <w:spacing w:val="10"/>
          <w:sz w:val="28"/>
          <w:szCs w:val="28"/>
        </w:rPr>
        <w:t xml:space="preserve"> перевезення пасажирів  в м. Павлоград.</w:t>
      </w:r>
    </w:p>
    <w:p w:rsidR="006B36D1" w:rsidRPr="008A3BE8" w:rsidRDefault="006B36D1" w:rsidP="006B36D1">
      <w:pPr>
        <w:numPr>
          <w:ilvl w:val="0"/>
          <w:numId w:val="1"/>
        </w:numPr>
        <w:jc w:val="both"/>
        <w:rPr>
          <w:sz w:val="28"/>
          <w:szCs w:val="28"/>
        </w:rPr>
      </w:pPr>
      <w:r w:rsidRPr="008A3BE8">
        <w:rPr>
          <w:sz w:val="28"/>
          <w:szCs w:val="28"/>
        </w:rPr>
        <w:t xml:space="preserve"> мають право на ознайомлення з усіма матеріалами, що стосуються  проведення оцінки за бальною системою пропозицій перевізників-претендентів, а також на відображення своєї окремої думки у протоколі засідання комітету на підставі інформації, що підтверджена  документально та врахування якої не порушуватиме процедуру проведення конкурсу; </w:t>
      </w:r>
    </w:p>
    <w:p w:rsidR="006B36D1" w:rsidRDefault="006B36D1" w:rsidP="006B36D1">
      <w:pPr>
        <w:numPr>
          <w:ilvl w:val="0"/>
          <w:numId w:val="1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 xml:space="preserve">зобов'язані дотримуватися норм законодавства, Порядку проведення конкурсу на перевезення пасажирів на автобусному маршруті загального користування, об'єктивно та неупереджено розглядати  конкурсні  пропозиції перевізників-претендентів. </w:t>
      </w:r>
    </w:p>
    <w:p w:rsidR="00C75E41" w:rsidRDefault="00C75E41" w:rsidP="00C75E41">
      <w:pPr>
        <w:jc w:val="both"/>
        <w:rPr>
          <w:sz w:val="28"/>
          <w:szCs w:val="28"/>
        </w:rPr>
      </w:pPr>
    </w:p>
    <w:p w:rsidR="00C75E41" w:rsidRDefault="00C75E41" w:rsidP="00C75E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75E41" w:rsidRDefault="00C75E41" w:rsidP="00C75E41">
      <w:pPr>
        <w:jc w:val="center"/>
        <w:rPr>
          <w:sz w:val="28"/>
          <w:szCs w:val="28"/>
        </w:rPr>
      </w:pPr>
    </w:p>
    <w:p w:rsidR="006B36D1" w:rsidRPr="0047383E" w:rsidRDefault="002009C9" w:rsidP="006B3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C75E41">
        <w:rPr>
          <w:sz w:val="28"/>
          <w:szCs w:val="28"/>
        </w:rPr>
        <w:t>5</w:t>
      </w:r>
      <w:r w:rsidR="006B36D1">
        <w:rPr>
          <w:sz w:val="28"/>
          <w:szCs w:val="28"/>
        </w:rPr>
        <w:t>.</w:t>
      </w:r>
      <w:r w:rsidR="006B36D1" w:rsidRPr="0047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 xml:space="preserve">Рішення про результати конкурсу приймається конкурсним комітетом на закритому засіданні в присутності не менш як половини його складу, у тому числі голови конкурсного  </w:t>
      </w:r>
      <w:r w:rsidR="006B36D1">
        <w:rPr>
          <w:sz w:val="28"/>
          <w:szCs w:val="28"/>
        </w:rPr>
        <w:t>к</w:t>
      </w:r>
      <w:r w:rsidR="006B36D1" w:rsidRPr="0047383E">
        <w:rPr>
          <w:sz w:val="28"/>
          <w:szCs w:val="28"/>
        </w:rPr>
        <w:t xml:space="preserve">омітету або його заступника, простою більшістю голосів. </w:t>
      </w:r>
    </w:p>
    <w:p w:rsidR="006B36D1" w:rsidRPr="0047383E" w:rsidRDefault="002009C9" w:rsidP="006B3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C75E41">
        <w:rPr>
          <w:sz w:val="28"/>
          <w:szCs w:val="28"/>
        </w:rPr>
        <w:t>6</w:t>
      </w:r>
      <w:r w:rsidR="006B36D1">
        <w:rPr>
          <w:sz w:val="28"/>
          <w:szCs w:val="28"/>
        </w:rPr>
        <w:t xml:space="preserve">. </w:t>
      </w:r>
      <w:r w:rsidR="006B36D1" w:rsidRPr="0047383E">
        <w:rPr>
          <w:sz w:val="28"/>
          <w:szCs w:val="28"/>
        </w:rPr>
        <w:t>У разі рівного розподілу голосів вирішальним є голос голови конкурсного комітету (або за його відсутності голос заступника</w:t>
      </w:r>
      <w:r w:rsidR="006B36D1"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 xml:space="preserve">голови конкурсного комітету). </w:t>
      </w:r>
    </w:p>
    <w:p w:rsidR="006B36D1" w:rsidRPr="0047383E" w:rsidRDefault="002009C9" w:rsidP="006B3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</w:t>
      </w:r>
      <w:r w:rsidR="006B36D1">
        <w:rPr>
          <w:sz w:val="28"/>
          <w:szCs w:val="28"/>
        </w:rPr>
        <w:t>.</w:t>
      </w:r>
      <w:r w:rsidR="006B36D1" w:rsidRPr="0047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36D1" w:rsidRPr="0047383E">
        <w:rPr>
          <w:sz w:val="28"/>
          <w:szCs w:val="28"/>
        </w:rPr>
        <w:t>Рішення конкурсного комітету про визначення переможця конкурсу, а також  перевізника-претендента, який за результатами розгляду посів друге місце, оголошується перевізникам-претендентам під час конкурсу, у 10-денний строк оформляється протоколом, який підписується присутнім головою або заступником голови та секретарем конкурсного комітету, і подається виконавчому комітету.</w:t>
      </w:r>
    </w:p>
    <w:p w:rsidR="006B36D1" w:rsidRPr="0047383E" w:rsidRDefault="002009C9" w:rsidP="006B3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</w:t>
      </w:r>
      <w:r w:rsidR="006B36D1"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 xml:space="preserve">Протокол  засідання конкурсного комітету повинен містити інформацію про: </w:t>
      </w:r>
    </w:p>
    <w:p w:rsidR="006B36D1" w:rsidRPr="0047383E" w:rsidRDefault="006B36D1" w:rsidP="006B36D1">
      <w:pPr>
        <w:numPr>
          <w:ilvl w:val="0"/>
          <w:numId w:val="2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 xml:space="preserve">дату, час та місце проведення засідання конкурсного комітету; </w:t>
      </w:r>
    </w:p>
    <w:p w:rsidR="006B36D1" w:rsidRPr="0047383E" w:rsidRDefault="006B36D1" w:rsidP="006B36D1">
      <w:pPr>
        <w:numPr>
          <w:ilvl w:val="0"/>
          <w:numId w:val="2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 xml:space="preserve">прізвища, імена та  по батькові членів конкурсного комітету, які присутні на засіданні; </w:t>
      </w:r>
    </w:p>
    <w:p w:rsidR="006B36D1" w:rsidRPr="0047383E" w:rsidRDefault="006B36D1" w:rsidP="006B36D1">
      <w:pPr>
        <w:numPr>
          <w:ilvl w:val="0"/>
          <w:numId w:val="2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 xml:space="preserve">номери та назви об'єктів конкурсу; </w:t>
      </w:r>
    </w:p>
    <w:p w:rsidR="006B36D1" w:rsidRPr="0047383E" w:rsidRDefault="006B36D1" w:rsidP="006B36D1">
      <w:pPr>
        <w:numPr>
          <w:ilvl w:val="0"/>
          <w:numId w:val="2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 xml:space="preserve">найменування перевізників-претендентів; </w:t>
      </w:r>
    </w:p>
    <w:p w:rsidR="006B36D1" w:rsidRPr="0047383E" w:rsidRDefault="006B36D1" w:rsidP="006B36D1">
      <w:pPr>
        <w:numPr>
          <w:ilvl w:val="0"/>
          <w:numId w:val="2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>результати голосування</w:t>
      </w:r>
      <w:r>
        <w:rPr>
          <w:sz w:val="28"/>
          <w:szCs w:val="28"/>
        </w:rPr>
        <w:t xml:space="preserve"> </w:t>
      </w:r>
      <w:r w:rsidRPr="0047383E">
        <w:rPr>
          <w:sz w:val="28"/>
          <w:szCs w:val="28"/>
        </w:rPr>
        <w:t>членів конкурсного</w:t>
      </w:r>
      <w:r>
        <w:rPr>
          <w:sz w:val="28"/>
          <w:szCs w:val="28"/>
        </w:rPr>
        <w:t xml:space="preserve"> </w:t>
      </w:r>
      <w:r w:rsidRPr="0047383E">
        <w:rPr>
          <w:sz w:val="28"/>
          <w:szCs w:val="28"/>
        </w:rPr>
        <w:t xml:space="preserve">комітету або результати, отримані за бальною системою оцінки  пропозицій перевізників-претендентів; </w:t>
      </w:r>
    </w:p>
    <w:p w:rsidR="006B36D1" w:rsidRPr="0047383E" w:rsidRDefault="006B36D1" w:rsidP="006B36D1">
      <w:pPr>
        <w:numPr>
          <w:ilvl w:val="0"/>
          <w:numId w:val="2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 xml:space="preserve">рішення конкурсного комітету про визначення переможця конкурсу та перевізника-претендента, який за результатами розгляду посів друге місце; </w:t>
      </w:r>
    </w:p>
    <w:p w:rsidR="006B36D1" w:rsidRPr="0047383E" w:rsidRDefault="006B36D1" w:rsidP="006B36D1">
      <w:pPr>
        <w:numPr>
          <w:ilvl w:val="0"/>
          <w:numId w:val="2"/>
        </w:numPr>
        <w:jc w:val="both"/>
        <w:rPr>
          <w:sz w:val="28"/>
          <w:szCs w:val="28"/>
        </w:rPr>
      </w:pPr>
      <w:r w:rsidRPr="0047383E">
        <w:rPr>
          <w:sz w:val="28"/>
          <w:szCs w:val="28"/>
        </w:rPr>
        <w:t>рішення про недопущення перевізника-претендента до  участі  в конкурсі, якщо воно мало місце.</w:t>
      </w:r>
    </w:p>
    <w:p w:rsidR="006B36D1" w:rsidRPr="0047383E" w:rsidRDefault="002009C9" w:rsidP="006B3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6B36D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6B36D1" w:rsidRPr="0047383E">
        <w:rPr>
          <w:sz w:val="28"/>
          <w:szCs w:val="28"/>
        </w:rPr>
        <w:t>Рішення конкурсного комітету щодо визначення переможця ко</w:t>
      </w:r>
      <w:r w:rsidR="006B36D1">
        <w:rPr>
          <w:sz w:val="28"/>
          <w:szCs w:val="28"/>
        </w:rPr>
        <w:t xml:space="preserve">нкурсу вводяться в дію рішенням виконавчого комітету </w:t>
      </w:r>
      <w:proofErr w:type="spellStart"/>
      <w:r w:rsidR="008008F5">
        <w:rPr>
          <w:sz w:val="28"/>
          <w:szCs w:val="28"/>
        </w:rPr>
        <w:t>Павлоградської</w:t>
      </w:r>
      <w:proofErr w:type="spellEnd"/>
      <w:r w:rsidR="008008F5">
        <w:rPr>
          <w:sz w:val="28"/>
          <w:szCs w:val="28"/>
        </w:rPr>
        <w:t xml:space="preserve"> </w:t>
      </w:r>
      <w:r w:rsidR="006B36D1">
        <w:rPr>
          <w:sz w:val="28"/>
          <w:szCs w:val="28"/>
        </w:rPr>
        <w:t>міської ради</w:t>
      </w:r>
      <w:r w:rsidR="006B36D1" w:rsidRPr="0047383E">
        <w:rPr>
          <w:sz w:val="28"/>
          <w:szCs w:val="28"/>
        </w:rPr>
        <w:t xml:space="preserve"> не більш як 30 робочих днів з дня проведення конкурсу.</w:t>
      </w:r>
    </w:p>
    <w:p w:rsidR="006B36D1" w:rsidRPr="0047383E" w:rsidRDefault="002009C9" w:rsidP="006B3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6B36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>Витяги з протоколу засідання конкурсного комітету подаються на  підставі письмової заяви перевізника-претендента протягом п’яти днів з дня її надходження. У разі надходження письмової заяви перевізника-претендента  до 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Порядку</w:t>
      </w:r>
      <w:r w:rsidR="008008F5"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>проведення конкурсу на перевезення пасажирів на автобусному маршруті загального користування.</w:t>
      </w:r>
    </w:p>
    <w:p w:rsidR="006B36D1" w:rsidRPr="0047383E" w:rsidRDefault="002009C9" w:rsidP="006B3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6B36D1" w:rsidRPr="00473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B36D1" w:rsidRPr="0047383E">
        <w:rPr>
          <w:sz w:val="28"/>
          <w:szCs w:val="28"/>
        </w:rPr>
        <w:t xml:space="preserve">Якщо у конкурсі взяв участь тільки один претендент, переможцем конкурсу може бути визнаний цей претендент. Якщо конкурс не відбувся через відсутність бажаючих взяти у ньому участь, </w:t>
      </w:r>
      <w:r w:rsidR="005E6C2F">
        <w:rPr>
          <w:sz w:val="28"/>
          <w:szCs w:val="28"/>
        </w:rPr>
        <w:t>Організатор</w:t>
      </w:r>
      <w:r w:rsidR="006B36D1" w:rsidRPr="0047383E">
        <w:rPr>
          <w:sz w:val="28"/>
          <w:szCs w:val="28"/>
        </w:rPr>
        <w:t xml:space="preserve"> може призначати пасажирського перевізника на термін до 3-х місяців й провести новий конкурс. </w:t>
      </w:r>
    </w:p>
    <w:p w:rsidR="006B36D1" w:rsidRDefault="00836754" w:rsidP="006B3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09C9">
        <w:rPr>
          <w:sz w:val="28"/>
          <w:szCs w:val="28"/>
        </w:rPr>
        <w:t xml:space="preserve">   22</w:t>
      </w:r>
      <w:r>
        <w:rPr>
          <w:sz w:val="28"/>
          <w:szCs w:val="28"/>
        </w:rPr>
        <w:t>.</w:t>
      </w:r>
      <w:r w:rsidR="002009C9">
        <w:rPr>
          <w:sz w:val="28"/>
          <w:szCs w:val="28"/>
        </w:rPr>
        <w:t xml:space="preserve">  </w:t>
      </w:r>
      <w:r w:rsidR="006B36D1" w:rsidRPr="0047383E">
        <w:rPr>
          <w:sz w:val="28"/>
          <w:szCs w:val="28"/>
        </w:rPr>
        <w:t>Спори, що виникають за результатами конкурсу, розв’язуються у встановленому законодавством порядку.</w:t>
      </w:r>
    </w:p>
    <w:p w:rsidR="00C75E41" w:rsidRDefault="00C75E41" w:rsidP="00C75E41">
      <w:pPr>
        <w:jc w:val="center"/>
        <w:rPr>
          <w:sz w:val="28"/>
          <w:szCs w:val="28"/>
        </w:rPr>
      </w:pPr>
    </w:p>
    <w:p w:rsidR="00C75E41" w:rsidRDefault="00C75E41" w:rsidP="00C75E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75E41" w:rsidRPr="0047383E" w:rsidRDefault="00C75E41" w:rsidP="00C75E41">
      <w:pPr>
        <w:jc w:val="center"/>
        <w:rPr>
          <w:sz w:val="28"/>
          <w:szCs w:val="28"/>
        </w:rPr>
      </w:pPr>
    </w:p>
    <w:p w:rsidR="006B36D1" w:rsidRPr="0024356D" w:rsidRDefault="00836754" w:rsidP="006B36D1">
      <w:pPr>
        <w:jc w:val="both"/>
      </w:pPr>
      <w:r>
        <w:rPr>
          <w:sz w:val="28"/>
          <w:szCs w:val="28"/>
        </w:rPr>
        <w:t xml:space="preserve">  </w:t>
      </w:r>
      <w:r w:rsidR="002009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09C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009C9">
        <w:rPr>
          <w:sz w:val="28"/>
          <w:szCs w:val="28"/>
        </w:rPr>
        <w:t xml:space="preserve">   </w:t>
      </w:r>
      <w:r w:rsidR="006B36D1" w:rsidRPr="0047383E">
        <w:rPr>
          <w:sz w:val="28"/>
          <w:szCs w:val="28"/>
        </w:rPr>
        <w:t xml:space="preserve">Рішення про внесення змін до складу конкурсного комітету або його ліквідацію приймається </w:t>
      </w:r>
      <w:r w:rsidR="00FB66DB">
        <w:rPr>
          <w:sz w:val="28"/>
          <w:szCs w:val="28"/>
        </w:rPr>
        <w:t>Організатором</w:t>
      </w:r>
      <w:r w:rsidR="006B36D1" w:rsidRPr="0047383E">
        <w:rPr>
          <w:sz w:val="28"/>
          <w:szCs w:val="28"/>
        </w:rPr>
        <w:t xml:space="preserve"> у встановленому </w:t>
      </w:r>
      <w:r w:rsidR="006B36D1" w:rsidRPr="008008F5">
        <w:rPr>
          <w:sz w:val="28"/>
          <w:szCs w:val="28"/>
        </w:rPr>
        <w:t>законодавством порядку</w:t>
      </w:r>
      <w:r w:rsidR="006B36D1" w:rsidRPr="0024356D">
        <w:t>.</w:t>
      </w:r>
    </w:p>
    <w:p w:rsidR="00EE230C" w:rsidRDefault="008A53B6"/>
    <w:p w:rsidR="008A53B6" w:rsidRDefault="008A53B6"/>
    <w:p w:rsidR="008A53B6" w:rsidRDefault="008A53B6"/>
    <w:p w:rsidR="008A53B6" w:rsidRDefault="008A53B6">
      <w:pPr>
        <w:rPr>
          <w:sz w:val="28"/>
          <w:szCs w:val="28"/>
        </w:rPr>
      </w:pPr>
      <w:r w:rsidRPr="008A53B6">
        <w:rPr>
          <w:sz w:val="28"/>
          <w:szCs w:val="28"/>
        </w:rPr>
        <w:t xml:space="preserve">Начальник відділу </w:t>
      </w:r>
    </w:p>
    <w:p w:rsidR="008A53B6" w:rsidRPr="008A53B6" w:rsidRDefault="008A53B6">
      <w:pPr>
        <w:rPr>
          <w:sz w:val="28"/>
          <w:szCs w:val="28"/>
        </w:rPr>
      </w:pPr>
      <w:r w:rsidRPr="008A53B6">
        <w:rPr>
          <w:sz w:val="28"/>
          <w:szCs w:val="28"/>
        </w:rPr>
        <w:t>по роботі транспорту та зв’язку</w:t>
      </w:r>
      <w:r>
        <w:rPr>
          <w:sz w:val="28"/>
          <w:szCs w:val="28"/>
        </w:rPr>
        <w:t xml:space="preserve">                                                   Олександр БІЛИЙ</w:t>
      </w:r>
    </w:p>
    <w:sectPr w:rsidR="008A53B6" w:rsidRPr="008A53B6" w:rsidSect="00B55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60"/>
    <w:multiLevelType w:val="hybridMultilevel"/>
    <w:tmpl w:val="FA74B9B8"/>
    <w:lvl w:ilvl="0" w:tplc="F98C0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C07C3"/>
    <w:multiLevelType w:val="hybridMultilevel"/>
    <w:tmpl w:val="02F4AEE2"/>
    <w:lvl w:ilvl="0" w:tplc="F98C0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6D1"/>
    <w:rsid w:val="000431A3"/>
    <w:rsid w:val="000C1454"/>
    <w:rsid w:val="001642FE"/>
    <w:rsid w:val="002009C9"/>
    <w:rsid w:val="00314ED8"/>
    <w:rsid w:val="003D4F5B"/>
    <w:rsid w:val="004D0075"/>
    <w:rsid w:val="00590667"/>
    <w:rsid w:val="005E6C2F"/>
    <w:rsid w:val="006B36D1"/>
    <w:rsid w:val="006E2FE0"/>
    <w:rsid w:val="007430CD"/>
    <w:rsid w:val="00757A4F"/>
    <w:rsid w:val="008008F5"/>
    <w:rsid w:val="00836754"/>
    <w:rsid w:val="008671AC"/>
    <w:rsid w:val="008937A4"/>
    <w:rsid w:val="008A3BE8"/>
    <w:rsid w:val="008A53B6"/>
    <w:rsid w:val="00B555ED"/>
    <w:rsid w:val="00BA5500"/>
    <w:rsid w:val="00C1391B"/>
    <w:rsid w:val="00C470C0"/>
    <w:rsid w:val="00C71DE6"/>
    <w:rsid w:val="00C75E41"/>
    <w:rsid w:val="00F545A2"/>
    <w:rsid w:val="00F669D5"/>
    <w:rsid w:val="00FB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6D1"/>
    <w:pPr>
      <w:ind w:left="7371"/>
      <w:jc w:val="right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B36D1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5140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4</cp:revision>
  <cp:lastPrinted>2024-03-25T11:03:00Z</cp:lastPrinted>
  <dcterms:created xsi:type="dcterms:W3CDTF">2024-03-12T14:20:00Z</dcterms:created>
  <dcterms:modified xsi:type="dcterms:W3CDTF">2024-03-25T11:44:00Z</dcterms:modified>
</cp:coreProperties>
</file>