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B41C99">
        <w:rPr>
          <w:rFonts w:ascii="Arial" w:eastAsia="Lucida Sans Unicode" w:hAnsi="Arial" w:cs="Times New Roman"/>
          <w:kern w:val="1"/>
          <w:sz w:val="32"/>
          <w:szCs w:val="32"/>
          <w:lang w:val="uk-UA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78926468" r:id="rId6"/>
        </w:object>
      </w: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УКРАЇНА</w:t>
      </w: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ПАВЛОГРАДСЬКА   МІСЬКА  РАДА</w:t>
      </w: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ДНІПРОПЕТРОВСЬКОЇ  ОБЛАСТІ</w:t>
      </w: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(</w:t>
      </w:r>
      <w:r w:rsidR="00BF32D9" w:rsidRPr="00AA5222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softHyphen/>
      </w:r>
      <w:r w:rsidR="00BF32D9" w:rsidRPr="00AA5222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softHyphen/>
      </w:r>
      <w:r w:rsidR="00BF32D9" w:rsidRPr="00AA5222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softHyphen/>
      </w:r>
      <w:r w:rsidR="00BF32D9" w:rsidRPr="00AA5222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softHyphen/>
      </w:r>
      <w:r w:rsidR="00BF32D9" w:rsidRPr="00AA5222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softHyphen/>
      </w:r>
      <w:r w:rsidR="00BF32D9" w:rsidRPr="00AA5222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softHyphen/>
        <w:t>51</w:t>
      </w:r>
      <w:r w:rsidR="00B41C99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 xml:space="preserve"> </w:t>
      </w: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сесія VIIІ скликання)</w:t>
      </w: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РІШЕННЯ</w:t>
      </w: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</w:p>
    <w:p w:rsidR="009E6786" w:rsidRPr="00B41C99" w:rsidRDefault="00BF32D9" w:rsidP="009E678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AA5222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2</w:t>
      </w:r>
      <w:r w:rsidR="00B41C99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8.</w:t>
      </w:r>
      <w:r w:rsidRPr="00AA5222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05</w:t>
      </w:r>
      <w:r w:rsidR="00B41C99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.</w:t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202</w:t>
      </w:r>
      <w:r w:rsidRPr="00AA5222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4</w:t>
      </w:r>
      <w:r w:rsidR="00B41C99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 xml:space="preserve"> p.</w:t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="00B41C99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="00B41C99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="00B41C99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 xml:space="preserve">№ </w:t>
      </w:r>
      <w:r w:rsidR="000C517A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1573</w:t>
      </w:r>
      <w:r w:rsidR="00B41C99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-</w:t>
      </w:r>
      <w:r w:rsidRPr="00AA5222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51</w:t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/VІІ</w:t>
      </w:r>
      <w:r w:rsidR="006C2B3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I</w:t>
      </w:r>
    </w:p>
    <w:p w:rsidR="009E6786" w:rsidRPr="00AA5222" w:rsidRDefault="009E6786" w:rsidP="009E6786">
      <w:pPr>
        <w:suppressAutoHyphens/>
        <w:autoSpaceDN w:val="0"/>
        <w:spacing w:after="60" w:line="240" w:lineRule="auto"/>
        <w:textAlignment w:val="baseline"/>
        <w:rPr>
          <w:rFonts w:ascii="Times New Roman" w:eastAsia="Times New Roman" w:hAnsi="Times New Roman" w:cs="Arial"/>
          <w:kern w:val="3"/>
          <w:sz w:val="26"/>
          <w:szCs w:val="26"/>
          <w:lang w:val="uk-UA" w:eastAsia="zh-CN"/>
        </w:rPr>
      </w:pPr>
    </w:p>
    <w:p w:rsidR="00BF32D9" w:rsidRPr="00AA5222" w:rsidRDefault="00BF32D9" w:rsidP="009E6786">
      <w:pPr>
        <w:suppressAutoHyphens/>
        <w:autoSpaceDN w:val="0"/>
        <w:spacing w:after="60" w:line="240" w:lineRule="auto"/>
        <w:textAlignment w:val="baseline"/>
        <w:rPr>
          <w:rFonts w:ascii="Times New Roman" w:eastAsia="Times New Roman" w:hAnsi="Times New Roman" w:cs="Arial"/>
          <w:kern w:val="3"/>
          <w:sz w:val="26"/>
          <w:szCs w:val="26"/>
          <w:lang w:val="uk-UA" w:eastAsia="zh-CN"/>
        </w:rPr>
      </w:pPr>
    </w:p>
    <w:p w:rsidR="007350F9" w:rsidRPr="00B41C99" w:rsidRDefault="009E6786" w:rsidP="005B622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Про </w:t>
      </w:r>
      <w:r w:rsidR="005B622F"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відзначення Дня</w:t>
      </w:r>
    </w:p>
    <w:p w:rsidR="005B622F" w:rsidRPr="00B41C99" w:rsidRDefault="00954819" w:rsidP="005B622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м</w:t>
      </w:r>
      <w:r w:rsidR="005B622F"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іста Павлоград</w:t>
      </w:r>
    </w:p>
    <w:p w:rsidR="00CB1E3B" w:rsidRPr="000C517A" w:rsidRDefault="009E6786" w:rsidP="007350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</w:p>
    <w:p w:rsidR="00BF32D9" w:rsidRPr="000C517A" w:rsidRDefault="00BF32D9" w:rsidP="007350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350F9" w:rsidRPr="00B41C99" w:rsidRDefault="007350F9" w:rsidP="00735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C9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ст.ст. 7, 140 Конституції України, керуючись ст.ст. 19, 26 Закону України «Про місцеве самоврядування в Україні», Європейською хартією місцевого самоврядування, ратифікованою 15.07.1997 року законом України № 452/97-ВР, з метою </w:t>
      </w:r>
      <w:r w:rsidR="005B622F"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поваги до історії та духовності українського народу</w:t>
      </w:r>
      <w:r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B622F"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любові рідного міста, розвитку почуття патріотизму, надбання демократичних цінностей, відродження </w:t>
      </w:r>
      <w:proofErr w:type="spellStart"/>
      <w:r w:rsidR="005B622F"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загально-національних</w:t>
      </w:r>
      <w:proofErr w:type="spellEnd"/>
      <w:r w:rsidR="005B622F"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місцевих традицій, </w:t>
      </w:r>
      <w:r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Павлоградська міська рада</w:t>
      </w:r>
    </w:p>
    <w:p w:rsidR="007350F9" w:rsidRPr="00AA5222" w:rsidRDefault="007350F9" w:rsidP="00735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32D9" w:rsidRPr="00AA5222" w:rsidRDefault="00BF32D9" w:rsidP="00735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50F9" w:rsidRPr="00B41C99" w:rsidRDefault="007350F9" w:rsidP="007350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7350F9" w:rsidRPr="00B41C99" w:rsidRDefault="007350F9" w:rsidP="00735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50F9" w:rsidRPr="008C1F58" w:rsidRDefault="007350F9" w:rsidP="005B6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C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B622F" w:rsidRPr="008C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</w:t>
      </w:r>
      <w:r w:rsidR="005B622F" w:rsidRPr="008C1F5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дзначати День міста Павлоград на честь Дня </w:t>
      </w:r>
      <w:proofErr w:type="spellStart"/>
      <w:r w:rsidR="005B622F" w:rsidRPr="008C1F5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Святих-Першоверховних</w:t>
      </w:r>
      <w:proofErr w:type="spellEnd"/>
      <w:r w:rsidR="005B622F" w:rsidRPr="008C1F5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Апостолів Петра та Павла</w:t>
      </w:r>
      <w:r w:rsidR="00BF32D9" w:rsidRPr="008C1F5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EA7D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="00EA7D3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9</w:t>
      </w:r>
      <w:r w:rsidR="005B622F" w:rsidRPr="008C1F5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F32D9" w:rsidRPr="008C1F5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червня </w:t>
      </w:r>
      <w:r w:rsidR="005B622F" w:rsidRPr="008C1F5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щороку, як загальноміське свято</w:t>
      </w:r>
      <w:r w:rsidR="00B41C99" w:rsidRPr="008C1F5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bookmarkStart w:id="0" w:name="_GoBack"/>
      <w:bookmarkEnd w:id="0"/>
    </w:p>
    <w:p w:rsidR="00EA7D37" w:rsidRDefault="008C1F58" w:rsidP="00EA7D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 Рішення </w:t>
      </w:r>
      <w:r w:rsidR="00EA7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Павлоградської</w:t>
      </w:r>
      <w:r w:rsidR="00EA7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C1F58" w:rsidRPr="008C1F58" w:rsidRDefault="008C1F58" w:rsidP="00EA7D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  <w:lang w:val="uk-UA"/>
        </w:rPr>
      </w:pPr>
      <w:r w:rsidRPr="008C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«Про відзначення дня міста» від  </w:t>
      </w:r>
      <w:r w:rsidRPr="008C1F58">
        <w:rPr>
          <w:rFonts w:ascii="Times New Roman" w:eastAsia="Lucida Sans Unicode" w:hAnsi="Times New Roman" w:cs="Tahoma"/>
          <w:bCs/>
          <w:kern w:val="1"/>
          <w:sz w:val="28"/>
          <w:szCs w:val="28"/>
          <w:lang w:val="uk-UA"/>
        </w:rPr>
        <w:t>18.10.2022 p. № 746-28/VІІI вважати таким</w:t>
      </w:r>
      <w:r w:rsidR="00EA7D37">
        <w:rPr>
          <w:rFonts w:ascii="Times New Roman" w:eastAsia="Lucida Sans Unicode" w:hAnsi="Times New Roman" w:cs="Tahoma"/>
          <w:bCs/>
          <w:kern w:val="1"/>
          <w:sz w:val="28"/>
          <w:szCs w:val="28"/>
          <w:lang w:val="uk-UA"/>
        </w:rPr>
        <w:t>,</w:t>
      </w:r>
      <w:r w:rsidRPr="008C1F58">
        <w:rPr>
          <w:rFonts w:ascii="Times New Roman" w:eastAsia="Lucida Sans Unicode" w:hAnsi="Times New Roman" w:cs="Tahoma"/>
          <w:bCs/>
          <w:kern w:val="1"/>
          <w:sz w:val="28"/>
          <w:szCs w:val="28"/>
          <w:lang w:val="uk-UA"/>
        </w:rPr>
        <w:t xml:space="preserve"> що втрати</w:t>
      </w:r>
      <w:r>
        <w:rPr>
          <w:rFonts w:ascii="Times New Roman" w:eastAsia="Lucida Sans Unicode" w:hAnsi="Times New Roman" w:cs="Tahoma"/>
          <w:bCs/>
          <w:kern w:val="1"/>
          <w:sz w:val="28"/>
          <w:szCs w:val="28"/>
          <w:lang w:val="uk-UA"/>
        </w:rPr>
        <w:t>ло</w:t>
      </w:r>
      <w:r w:rsidRPr="008C1F58">
        <w:rPr>
          <w:rFonts w:ascii="Times New Roman" w:eastAsia="Lucida Sans Unicode" w:hAnsi="Times New Roman" w:cs="Tahoma"/>
          <w:bCs/>
          <w:kern w:val="1"/>
          <w:sz w:val="28"/>
          <w:szCs w:val="28"/>
          <w:lang w:val="uk-UA"/>
        </w:rPr>
        <w:t xml:space="preserve"> чинність.</w:t>
      </w:r>
    </w:p>
    <w:p w:rsidR="007350F9" w:rsidRPr="00BF32D9" w:rsidRDefault="008C1F58" w:rsidP="00735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350F9" w:rsidRPr="008C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350F9" w:rsidRPr="008C1F5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</w:t>
      </w:r>
      <w:r w:rsidR="007350F9" w:rsidRPr="00B41C99">
        <w:rPr>
          <w:rFonts w:ascii="Times New Roman" w:hAnsi="Times New Roman" w:cs="Times New Roman"/>
          <w:sz w:val="28"/>
          <w:szCs w:val="28"/>
          <w:lang w:val="uk-UA"/>
        </w:rPr>
        <w:t xml:space="preserve"> законності, депутатської етики, охорони громадського порядку, зв’язків з громадськими організаціями та ЗМІ</w:t>
      </w:r>
      <w:r w:rsidR="00B41C99" w:rsidRPr="00BF32D9">
        <w:rPr>
          <w:rFonts w:ascii="Times New Roman" w:hAnsi="Times New Roman" w:cs="Times New Roman"/>
          <w:sz w:val="28"/>
          <w:szCs w:val="28"/>
        </w:rPr>
        <w:t>.</w:t>
      </w:r>
    </w:p>
    <w:p w:rsidR="009E6786" w:rsidRPr="00B41C99" w:rsidRDefault="009E6786" w:rsidP="007350F9">
      <w:pPr>
        <w:pStyle w:val="Standard"/>
        <w:tabs>
          <w:tab w:val="left" w:pos="142"/>
        </w:tabs>
        <w:ind w:left="851"/>
        <w:jc w:val="both"/>
        <w:rPr>
          <w:sz w:val="28"/>
          <w:szCs w:val="28"/>
          <w:lang w:val="uk-UA"/>
        </w:rPr>
      </w:pPr>
    </w:p>
    <w:p w:rsidR="005B622F" w:rsidRPr="00B41C99" w:rsidRDefault="005B622F" w:rsidP="007350F9">
      <w:pPr>
        <w:pStyle w:val="Standard"/>
        <w:tabs>
          <w:tab w:val="left" w:pos="142"/>
        </w:tabs>
        <w:ind w:left="851"/>
        <w:jc w:val="both"/>
        <w:rPr>
          <w:sz w:val="28"/>
          <w:szCs w:val="28"/>
          <w:lang w:val="uk-UA"/>
        </w:rPr>
      </w:pPr>
    </w:p>
    <w:p w:rsidR="009E6786" w:rsidRPr="00B41C99" w:rsidRDefault="009E6786" w:rsidP="007350F9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  <w:r w:rsidRPr="00B41C99">
        <w:rPr>
          <w:sz w:val="28"/>
          <w:szCs w:val="28"/>
          <w:lang w:val="uk-UA"/>
        </w:rPr>
        <w:t xml:space="preserve">Міський голова </w:t>
      </w:r>
      <w:r w:rsidRPr="00B41C99">
        <w:rPr>
          <w:sz w:val="28"/>
          <w:szCs w:val="28"/>
          <w:lang w:val="uk-UA"/>
        </w:rPr>
        <w:tab/>
      </w:r>
      <w:r w:rsidRPr="00B41C99">
        <w:rPr>
          <w:sz w:val="28"/>
          <w:szCs w:val="28"/>
          <w:lang w:val="uk-UA"/>
        </w:rPr>
        <w:tab/>
      </w:r>
      <w:r w:rsidRPr="00B41C99">
        <w:rPr>
          <w:sz w:val="28"/>
          <w:szCs w:val="28"/>
          <w:lang w:val="uk-UA"/>
        </w:rPr>
        <w:tab/>
      </w:r>
      <w:r w:rsidRPr="00B41C99">
        <w:rPr>
          <w:sz w:val="28"/>
          <w:szCs w:val="28"/>
          <w:lang w:val="uk-UA"/>
        </w:rPr>
        <w:tab/>
      </w:r>
      <w:r w:rsidRPr="00B41C99">
        <w:rPr>
          <w:sz w:val="28"/>
          <w:szCs w:val="28"/>
          <w:lang w:val="uk-UA"/>
        </w:rPr>
        <w:tab/>
      </w:r>
      <w:r w:rsidRPr="00B41C99">
        <w:rPr>
          <w:sz w:val="28"/>
          <w:szCs w:val="28"/>
          <w:lang w:val="uk-UA"/>
        </w:rPr>
        <w:tab/>
      </w:r>
      <w:r w:rsidRPr="00B41C99">
        <w:rPr>
          <w:sz w:val="28"/>
          <w:szCs w:val="28"/>
          <w:lang w:val="uk-UA"/>
        </w:rPr>
        <w:tab/>
      </w:r>
      <w:r w:rsidR="00C65FAB" w:rsidRPr="00B41C99">
        <w:rPr>
          <w:sz w:val="28"/>
          <w:szCs w:val="28"/>
          <w:lang w:val="uk-UA"/>
        </w:rPr>
        <w:t>Анатолій  ВЕРШИНА</w:t>
      </w:r>
    </w:p>
    <w:p w:rsidR="007144FA" w:rsidRPr="00B41C99" w:rsidRDefault="007144FA" w:rsidP="007350F9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sectPr w:rsidR="007144FA" w:rsidRPr="00B41C99" w:rsidSect="007350F9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5DC2"/>
    <w:multiLevelType w:val="hybridMultilevel"/>
    <w:tmpl w:val="2B78084C"/>
    <w:lvl w:ilvl="0" w:tplc="9B42CC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6D6BB7"/>
    <w:multiLevelType w:val="multilevel"/>
    <w:tmpl w:val="3CFCE27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786"/>
    <w:rsid w:val="000C517A"/>
    <w:rsid w:val="001318C0"/>
    <w:rsid w:val="001A1988"/>
    <w:rsid w:val="002F46B6"/>
    <w:rsid w:val="0042256C"/>
    <w:rsid w:val="0049075F"/>
    <w:rsid w:val="005B622F"/>
    <w:rsid w:val="006C2B36"/>
    <w:rsid w:val="006C6F27"/>
    <w:rsid w:val="007144FA"/>
    <w:rsid w:val="007350F9"/>
    <w:rsid w:val="00736E54"/>
    <w:rsid w:val="00780710"/>
    <w:rsid w:val="007C080B"/>
    <w:rsid w:val="008056CD"/>
    <w:rsid w:val="00883217"/>
    <w:rsid w:val="008C1F58"/>
    <w:rsid w:val="008E4308"/>
    <w:rsid w:val="00943C7E"/>
    <w:rsid w:val="00954819"/>
    <w:rsid w:val="009E6786"/>
    <w:rsid w:val="009F3D8F"/>
    <w:rsid w:val="00A14092"/>
    <w:rsid w:val="00A5262E"/>
    <w:rsid w:val="00AA5222"/>
    <w:rsid w:val="00B042AA"/>
    <w:rsid w:val="00B41C99"/>
    <w:rsid w:val="00BF32D9"/>
    <w:rsid w:val="00C65FAB"/>
    <w:rsid w:val="00CB1E3B"/>
    <w:rsid w:val="00D24DF2"/>
    <w:rsid w:val="00D61F1D"/>
    <w:rsid w:val="00EA7D37"/>
    <w:rsid w:val="00F5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8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">
    <w:name w:val="WW8Num2"/>
    <w:basedOn w:val="a2"/>
    <w:rsid w:val="009E6786"/>
    <w:pPr>
      <w:numPr>
        <w:numId w:val="1"/>
      </w:numPr>
    </w:pPr>
  </w:style>
  <w:style w:type="paragraph" w:customStyle="1" w:styleId="Standard">
    <w:name w:val="Standard"/>
    <w:rsid w:val="009E67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3">
    <w:name w:val="List Paragraph"/>
    <w:basedOn w:val="a"/>
    <w:uiPriority w:val="34"/>
    <w:qFormat/>
    <w:rsid w:val="009E6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yur3</dc:creator>
  <cp:lastModifiedBy>rada3</cp:lastModifiedBy>
  <cp:revision>6</cp:revision>
  <cp:lastPrinted>2024-05-22T06:42:00Z</cp:lastPrinted>
  <dcterms:created xsi:type="dcterms:W3CDTF">2024-05-22T05:22:00Z</dcterms:created>
  <dcterms:modified xsi:type="dcterms:W3CDTF">2024-06-03T10:27:00Z</dcterms:modified>
</cp:coreProperties>
</file>