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AB4" w:rsidRPr="009D40AE" w:rsidRDefault="009D40AE" w:rsidP="00AE1AB4">
      <w:pPr>
        <w:rPr>
          <w:b/>
          <w:szCs w:val="26"/>
        </w:rPr>
      </w:pPr>
      <w:r>
        <w:rPr>
          <w:szCs w:val="26"/>
        </w:rPr>
        <w:t xml:space="preserve">                                                                                   </w:t>
      </w:r>
    </w:p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AE1AB4" w:rsidRPr="00ED3F04" w:rsidTr="00BC1C2C">
        <w:trPr>
          <w:gridAfter w:val="1"/>
          <w:wAfter w:w="379" w:type="dxa"/>
          <w:trHeight w:val="80"/>
        </w:trPr>
        <w:tc>
          <w:tcPr>
            <w:tcW w:w="4158" w:type="dxa"/>
          </w:tcPr>
          <w:p w:rsidR="00AE1AB4" w:rsidRPr="00ED3F04" w:rsidRDefault="00AE1AB4" w:rsidP="00BC1C2C">
            <w:pPr>
              <w:pStyle w:val="ac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AE1AB4" w:rsidRPr="00ED3F04" w:rsidTr="00BC1C2C">
        <w:tc>
          <w:tcPr>
            <w:tcW w:w="4537" w:type="dxa"/>
            <w:gridSpan w:val="2"/>
          </w:tcPr>
          <w:p w:rsidR="00AE1AB4" w:rsidRPr="00ED3F04" w:rsidRDefault="00AE1AB4" w:rsidP="00BC1C2C">
            <w:pPr>
              <w:spacing w:after="60"/>
              <w:rPr>
                <w:sz w:val="24"/>
                <w:lang w:eastAsia="zh-CN"/>
              </w:rPr>
            </w:pPr>
            <w:r>
              <w:rPr>
                <w:sz w:val="24"/>
                <w:szCs w:val="28"/>
                <w:lang w:eastAsia="zh-CN"/>
              </w:rPr>
              <w:t>Рішення виконавчого комітету</w:t>
            </w:r>
            <w:r w:rsidRPr="00ED3F04">
              <w:rPr>
                <w:sz w:val="24"/>
                <w:szCs w:val="28"/>
                <w:lang w:eastAsia="zh-CN"/>
              </w:rPr>
              <w:t xml:space="preserve">   </w:t>
            </w:r>
          </w:p>
        </w:tc>
      </w:tr>
      <w:tr w:rsidR="00AE1AB4" w:rsidRPr="00ED3F04" w:rsidTr="00BC1C2C">
        <w:trPr>
          <w:trHeight w:val="411"/>
        </w:trPr>
        <w:tc>
          <w:tcPr>
            <w:tcW w:w="4537" w:type="dxa"/>
            <w:gridSpan w:val="2"/>
          </w:tcPr>
          <w:p w:rsidR="00AE1AB4" w:rsidRPr="007133F9" w:rsidRDefault="000158CD" w:rsidP="00BC1C2C">
            <w:pPr>
              <w:spacing w:before="60" w:after="60"/>
              <w:rPr>
                <w:sz w:val="24"/>
              </w:rPr>
            </w:pPr>
            <w:r>
              <w:rPr>
                <w:sz w:val="24"/>
              </w:rPr>
              <w:t>від 12.06.2024 № 755/0/3-24</w:t>
            </w:r>
            <w:bookmarkStart w:id="0" w:name="_GoBack"/>
            <w:bookmarkEnd w:id="0"/>
          </w:p>
          <w:p w:rsidR="00AE1AB4" w:rsidRPr="00ED3F04" w:rsidRDefault="00AE1AB4" w:rsidP="00BC1C2C">
            <w:pPr>
              <w:pStyle w:val="ab"/>
              <w:spacing w:after="0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AE1AB4" w:rsidRPr="00ED3F04" w:rsidTr="00BC1C2C">
        <w:trPr>
          <w:gridAfter w:val="1"/>
          <w:wAfter w:w="379" w:type="dxa"/>
        </w:trPr>
        <w:tc>
          <w:tcPr>
            <w:tcW w:w="4158" w:type="dxa"/>
          </w:tcPr>
          <w:p w:rsidR="00AE1AB4" w:rsidRPr="00ED3F04" w:rsidRDefault="00AE1AB4" w:rsidP="00BC1C2C">
            <w:pPr>
              <w:pStyle w:val="ab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</w:rPr>
      </w:pPr>
    </w:p>
    <w:p w:rsidR="006A3502" w:rsidRDefault="006A3502" w:rsidP="00AE1AB4">
      <w:pPr>
        <w:rPr>
          <w:b/>
          <w:sz w:val="8"/>
          <w:szCs w:val="26"/>
        </w:rPr>
      </w:pPr>
    </w:p>
    <w:p w:rsidR="006763DC" w:rsidRDefault="006763DC" w:rsidP="00643E18">
      <w:pPr>
        <w:spacing w:before="120" w:after="120"/>
        <w:jc w:val="center"/>
        <w:rPr>
          <w:rFonts w:ascii="TimesNewRomanPS-BoldMT" w:hAnsi="TimesNewRomanPS-BoldMT"/>
          <w:b/>
          <w:bCs/>
          <w:color w:val="000000"/>
          <w:szCs w:val="26"/>
        </w:rPr>
      </w:pPr>
    </w:p>
    <w:p w:rsidR="00927795" w:rsidRPr="006763DC" w:rsidRDefault="00927795" w:rsidP="00643E18">
      <w:pPr>
        <w:spacing w:before="120" w:after="120"/>
        <w:jc w:val="center"/>
        <w:rPr>
          <w:rFonts w:ascii="TimesNewRomanPS-BoldMT" w:hAnsi="TimesNewRomanPS-BoldMT"/>
          <w:b/>
          <w:bCs/>
          <w:color w:val="000000"/>
          <w:szCs w:val="26"/>
        </w:rPr>
      </w:pPr>
      <w:r w:rsidRPr="006763DC">
        <w:rPr>
          <w:rFonts w:ascii="TimesNewRomanPS-BoldMT" w:hAnsi="TimesNewRomanPS-BoldMT"/>
          <w:b/>
          <w:bCs/>
          <w:color w:val="000000"/>
          <w:szCs w:val="26"/>
        </w:rPr>
        <w:t>Інформаційна картка адміністративної послуги з внесення інформації,</w:t>
      </w:r>
      <w:r w:rsidRPr="006763DC">
        <w:rPr>
          <w:rFonts w:ascii="TimesNewRomanPS-BoldMT" w:hAnsi="TimesNewRomanPS-BoldMT"/>
          <w:color w:val="000000"/>
          <w:szCs w:val="26"/>
        </w:rPr>
        <w:br/>
      </w:r>
      <w:r w:rsidRPr="006763DC">
        <w:rPr>
          <w:rFonts w:ascii="TimesNewRomanPS-BoldMT" w:hAnsi="TimesNewRomanPS-BoldMT"/>
          <w:b/>
          <w:bCs/>
          <w:color w:val="000000"/>
          <w:szCs w:val="26"/>
        </w:rPr>
        <w:t>зазначеної у повідомленні про зміну даних у виданому дозволі на виконання</w:t>
      </w:r>
      <w:r w:rsidR="006763DC">
        <w:rPr>
          <w:rFonts w:ascii="TimesNewRomanPS-BoldMT" w:hAnsi="TimesNewRomanPS-BoldMT"/>
          <w:b/>
          <w:bCs/>
          <w:color w:val="000000"/>
          <w:szCs w:val="26"/>
        </w:rPr>
        <w:t xml:space="preserve"> </w:t>
      </w:r>
      <w:r w:rsidRPr="006763DC">
        <w:rPr>
          <w:rFonts w:ascii="TimesNewRomanPS-BoldMT" w:hAnsi="TimesNewRomanPS-BoldMT"/>
          <w:b/>
          <w:bCs/>
          <w:color w:val="000000"/>
          <w:szCs w:val="26"/>
        </w:rPr>
        <w:t>будівельних робіт</w:t>
      </w:r>
    </w:p>
    <w:p w:rsidR="00643E18" w:rsidRDefault="00643E18" w:rsidP="00643E18">
      <w:pPr>
        <w:spacing w:before="120" w:after="120"/>
        <w:jc w:val="center"/>
        <w:rPr>
          <w:szCs w:val="28"/>
        </w:rPr>
      </w:pPr>
      <w:r>
        <w:rPr>
          <w:szCs w:val="28"/>
        </w:rPr>
        <w:t>Відділ державного архітектурно-будівельного контролю виконавчого комітету Павлоградської міської ради</w:t>
      </w:r>
    </w:p>
    <w:p w:rsidR="009D40AE" w:rsidRPr="000922BE" w:rsidRDefault="000922BE" w:rsidP="005A3BCB">
      <w:pPr>
        <w:jc w:val="center"/>
        <w:rPr>
          <w:b/>
          <w:sz w:val="20"/>
          <w:szCs w:val="20"/>
        </w:rPr>
      </w:pPr>
      <w:r w:rsidRPr="000922BE">
        <w:rPr>
          <w:b/>
          <w:szCs w:val="26"/>
        </w:rPr>
        <w:t xml:space="preserve">ідентифікатор послуги - </w:t>
      </w:r>
    </w:p>
    <w:p w:rsidR="005A3BCB" w:rsidRPr="006763DC" w:rsidRDefault="005A3BCB" w:rsidP="005A3BCB">
      <w:pPr>
        <w:jc w:val="center"/>
        <w:rPr>
          <w:sz w:val="16"/>
          <w:szCs w:val="20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11"/>
        <w:gridCol w:w="23"/>
        <w:gridCol w:w="2126"/>
        <w:gridCol w:w="1679"/>
        <w:gridCol w:w="298"/>
        <w:gridCol w:w="1064"/>
        <w:gridCol w:w="2487"/>
        <w:gridCol w:w="1666"/>
      </w:tblGrid>
      <w:tr w:rsidR="009D40AE" w:rsidTr="00643E18">
        <w:tc>
          <w:tcPr>
            <w:tcW w:w="9854" w:type="dxa"/>
            <w:gridSpan w:val="8"/>
          </w:tcPr>
          <w:p w:rsidR="009D40AE" w:rsidRPr="00B213D7" w:rsidRDefault="009D40AE" w:rsidP="009D40AE">
            <w:pPr>
              <w:jc w:val="center"/>
              <w:rPr>
                <w:b/>
                <w:sz w:val="24"/>
              </w:rPr>
            </w:pPr>
            <w:r w:rsidRPr="00B213D7">
              <w:rPr>
                <w:b/>
                <w:sz w:val="24"/>
              </w:rPr>
              <w:t>1. Інформація про суб’єкта надання адміністративної послуги</w:t>
            </w:r>
          </w:p>
          <w:p w:rsidR="003D2040" w:rsidRPr="00B213D7" w:rsidRDefault="003D2040" w:rsidP="009D40AE">
            <w:pPr>
              <w:jc w:val="center"/>
              <w:rPr>
                <w:b/>
                <w:sz w:val="24"/>
              </w:rPr>
            </w:pPr>
          </w:p>
        </w:tc>
      </w:tr>
      <w:tr w:rsidR="009D40AE" w:rsidTr="006A3502">
        <w:tc>
          <w:tcPr>
            <w:tcW w:w="534" w:type="dxa"/>
            <w:gridSpan w:val="2"/>
          </w:tcPr>
          <w:p w:rsidR="009D40AE" w:rsidRPr="00B213D7" w:rsidRDefault="009D40AE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1.1</w:t>
            </w:r>
          </w:p>
        </w:tc>
        <w:tc>
          <w:tcPr>
            <w:tcW w:w="5167" w:type="dxa"/>
            <w:gridSpan w:val="4"/>
          </w:tcPr>
          <w:p w:rsidR="009D40AE" w:rsidRPr="00B213D7" w:rsidRDefault="009D40AE" w:rsidP="00643E18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Місце</w:t>
            </w:r>
            <w:r w:rsidR="00643E18" w:rsidRPr="00643E18">
              <w:rPr>
                <w:sz w:val="24"/>
              </w:rPr>
              <w:t xml:space="preserve"> </w:t>
            </w:r>
            <w:r w:rsidRPr="00B213D7">
              <w:rPr>
                <w:sz w:val="24"/>
              </w:rPr>
              <w:t xml:space="preserve">знаходження </w:t>
            </w:r>
            <w:r w:rsidR="00AE1AB4" w:rsidRPr="00B213D7">
              <w:rPr>
                <w:sz w:val="24"/>
              </w:rPr>
              <w:t>відділу</w:t>
            </w:r>
            <w:r w:rsidR="00643E18">
              <w:rPr>
                <w:sz w:val="24"/>
              </w:rPr>
              <w:t xml:space="preserve"> державного архітектурно-будівельного контролю </w:t>
            </w:r>
            <w:r w:rsidR="00AE1AB4" w:rsidRPr="00B213D7">
              <w:rPr>
                <w:sz w:val="24"/>
              </w:rPr>
              <w:t xml:space="preserve"> виконавчого комітету Павлоградської міської ради</w:t>
            </w:r>
          </w:p>
        </w:tc>
        <w:tc>
          <w:tcPr>
            <w:tcW w:w="4153" w:type="dxa"/>
            <w:gridSpan w:val="2"/>
          </w:tcPr>
          <w:p w:rsidR="00643E18" w:rsidRPr="002624BB" w:rsidRDefault="00643E18" w:rsidP="00643E18">
            <w:pPr>
              <w:jc w:val="center"/>
              <w:rPr>
                <w:sz w:val="24"/>
              </w:rPr>
            </w:pPr>
            <w:r w:rsidRPr="002624BB">
              <w:rPr>
                <w:sz w:val="24"/>
              </w:rPr>
              <w:t xml:space="preserve">вул. Соборна,95 к. 105 </w:t>
            </w:r>
          </w:p>
          <w:p w:rsidR="009D40AE" w:rsidRPr="00B213D7" w:rsidRDefault="00643E18" w:rsidP="00643E18">
            <w:pPr>
              <w:jc w:val="center"/>
              <w:rPr>
                <w:sz w:val="24"/>
              </w:rPr>
            </w:pPr>
            <w:r w:rsidRPr="002624BB">
              <w:rPr>
                <w:sz w:val="24"/>
              </w:rPr>
              <w:t>м. Павлоград, Павлоградського району, Дніпропетровської області, 51400</w:t>
            </w:r>
          </w:p>
        </w:tc>
      </w:tr>
      <w:tr w:rsidR="009D40AE" w:rsidTr="006A3502">
        <w:tc>
          <w:tcPr>
            <w:tcW w:w="534" w:type="dxa"/>
            <w:gridSpan w:val="2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1.2</w:t>
            </w:r>
          </w:p>
        </w:tc>
        <w:tc>
          <w:tcPr>
            <w:tcW w:w="5167" w:type="dxa"/>
            <w:gridSpan w:val="4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 xml:space="preserve">Інформація щодо режиму роботи </w:t>
            </w:r>
            <w:r w:rsidR="00643E18" w:rsidRPr="00B213D7">
              <w:rPr>
                <w:sz w:val="24"/>
              </w:rPr>
              <w:t>відділу</w:t>
            </w:r>
            <w:r w:rsidR="00643E18">
              <w:rPr>
                <w:sz w:val="24"/>
              </w:rPr>
              <w:t xml:space="preserve"> державного архітектурно-будівельного контролю </w:t>
            </w:r>
            <w:r w:rsidR="00643E18" w:rsidRPr="00B213D7">
              <w:rPr>
                <w:sz w:val="24"/>
              </w:rPr>
              <w:t xml:space="preserve"> </w:t>
            </w:r>
            <w:r w:rsidR="00AE1AB4" w:rsidRPr="00B213D7">
              <w:rPr>
                <w:sz w:val="24"/>
              </w:rPr>
              <w:t>виконавчого комітету Павлоградської міської ради</w:t>
            </w:r>
          </w:p>
        </w:tc>
        <w:tc>
          <w:tcPr>
            <w:tcW w:w="4153" w:type="dxa"/>
            <w:gridSpan w:val="2"/>
          </w:tcPr>
          <w:p w:rsidR="009D40AE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Понеділок: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Вівторок:  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Середа:      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Четвер:      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П’ятниця:   з 8:00 до 1</w:t>
            </w:r>
            <w:r w:rsidR="007A121B" w:rsidRPr="00B213D7">
              <w:rPr>
                <w:sz w:val="24"/>
              </w:rPr>
              <w:t>6</w:t>
            </w:r>
            <w:r w:rsidRPr="00B213D7">
              <w:rPr>
                <w:sz w:val="24"/>
              </w:rPr>
              <w:t>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Перерва щоденно</w:t>
            </w:r>
            <w:r w:rsidR="006A3502">
              <w:rPr>
                <w:sz w:val="24"/>
              </w:rPr>
              <w:t>:</w:t>
            </w:r>
            <w:r w:rsidRPr="00B213D7">
              <w:rPr>
                <w:sz w:val="24"/>
              </w:rPr>
              <w:t xml:space="preserve"> з 12 до 12:48</w:t>
            </w:r>
          </w:p>
          <w:p w:rsidR="005F78B5" w:rsidRPr="00B213D7" w:rsidRDefault="006A3502" w:rsidP="005F78B5">
            <w:pPr>
              <w:rPr>
                <w:sz w:val="24"/>
              </w:rPr>
            </w:pPr>
            <w:r>
              <w:rPr>
                <w:sz w:val="24"/>
              </w:rPr>
              <w:t>Вихідні дні: субота</w:t>
            </w:r>
            <w:r w:rsidR="005F78B5" w:rsidRPr="00B213D7">
              <w:rPr>
                <w:sz w:val="24"/>
              </w:rPr>
              <w:t>, неділя</w:t>
            </w:r>
          </w:p>
        </w:tc>
      </w:tr>
      <w:tr w:rsidR="009D40AE" w:rsidRPr="00BC1C2C" w:rsidTr="006A3502">
        <w:tc>
          <w:tcPr>
            <w:tcW w:w="534" w:type="dxa"/>
            <w:gridSpan w:val="2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1.3</w:t>
            </w:r>
          </w:p>
        </w:tc>
        <w:tc>
          <w:tcPr>
            <w:tcW w:w="5167" w:type="dxa"/>
            <w:gridSpan w:val="4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 xml:space="preserve">Контактний телефон, адреса електронної пошти, вебсайт </w:t>
            </w:r>
            <w:r w:rsidR="00643E18" w:rsidRPr="00B213D7">
              <w:rPr>
                <w:sz w:val="24"/>
              </w:rPr>
              <w:t>відділу</w:t>
            </w:r>
            <w:r w:rsidR="00643E18">
              <w:rPr>
                <w:sz w:val="24"/>
              </w:rPr>
              <w:t xml:space="preserve"> державного архітектурно-будівельного контролю </w:t>
            </w:r>
            <w:r w:rsidR="00643E18" w:rsidRPr="00B213D7">
              <w:rPr>
                <w:sz w:val="24"/>
              </w:rPr>
              <w:t xml:space="preserve"> </w:t>
            </w:r>
            <w:r w:rsidR="00AE1AB4" w:rsidRPr="00B213D7">
              <w:rPr>
                <w:sz w:val="24"/>
              </w:rPr>
              <w:t>виконавчого комітету Павлоградської міської ради</w:t>
            </w:r>
          </w:p>
        </w:tc>
        <w:tc>
          <w:tcPr>
            <w:tcW w:w="4153" w:type="dxa"/>
            <w:gridSpan w:val="2"/>
          </w:tcPr>
          <w:p w:rsidR="00643E18" w:rsidRPr="000922BE" w:rsidRDefault="00643E18" w:rsidP="00643E18">
            <w:pPr>
              <w:rPr>
                <w:sz w:val="24"/>
              </w:rPr>
            </w:pPr>
            <w:r w:rsidRPr="000922BE">
              <w:rPr>
                <w:sz w:val="24"/>
              </w:rPr>
              <w:t xml:space="preserve">тел: (095)88-323-80, </w:t>
            </w:r>
          </w:p>
          <w:p w:rsidR="005F78B5" w:rsidRPr="000922BE" w:rsidRDefault="00643E18" w:rsidP="00643E18">
            <w:pPr>
              <w:rPr>
                <w:sz w:val="24"/>
                <w:lang w:val="en-US"/>
              </w:rPr>
            </w:pPr>
            <w:r w:rsidRPr="000922BE">
              <w:rPr>
                <w:color w:val="333333"/>
                <w:sz w:val="24"/>
              </w:rPr>
              <w:t xml:space="preserve">e-mail: </w:t>
            </w:r>
            <w:hyperlink r:id="rId7" w:history="1">
              <w:r w:rsidRPr="000922BE">
                <w:rPr>
                  <w:rStyle w:val="a6"/>
                  <w:sz w:val="24"/>
                  <w:lang w:val="en-US"/>
                </w:rPr>
                <w:t>dabk</w:t>
              </w:r>
              <w:r w:rsidRPr="000922BE">
                <w:rPr>
                  <w:rStyle w:val="a6"/>
                  <w:sz w:val="24"/>
                </w:rPr>
                <w:t xml:space="preserve">- </w:t>
              </w:r>
              <w:r w:rsidRPr="000922BE">
                <w:rPr>
                  <w:rStyle w:val="a6"/>
                  <w:sz w:val="24"/>
                  <w:lang w:val="en-US"/>
                </w:rPr>
                <w:t>pvlg@i.ua</w:t>
              </w:r>
            </w:hyperlink>
          </w:p>
        </w:tc>
      </w:tr>
      <w:tr w:rsidR="003D2040" w:rsidTr="00643E18">
        <w:tc>
          <w:tcPr>
            <w:tcW w:w="9854" w:type="dxa"/>
            <w:gridSpan w:val="8"/>
          </w:tcPr>
          <w:p w:rsidR="003D2040" w:rsidRPr="00B213D7" w:rsidRDefault="003D2040" w:rsidP="009D40AE">
            <w:pPr>
              <w:jc w:val="center"/>
              <w:rPr>
                <w:b/>
                <w:sz w:val="24"/>
              </w:rPr>
            </w:pPr>
            <w:r w:rsidRPr="00B213D7">
              <w:rPr>
                <w:b/>
                <w:sz w:val="24"/>
              </w:rPr>
              <w:t>2. Інформація про Центр надання адміністративних послуг (ЦНАП)</w:t>
            </w:r>
          </w:p>
          <w:p w:rsidR="003D2040" w:rsidRPr="00B213D7" w:rsidRDefault="003D2040" w:rsidP="009D40AE">
            <w:pPr>
              <w:jc w:val="center"/>
              <w:rPr>
                <w:b/>
                <w:sz w:val="24"/>
              </w:rPr>
            </w:pPr>
          </w:p>
        </w:tc>
      </w:tr>
      <w:tr w:rsidR="005A3BCB" w:rsidTr="006A3502">
        <w:tc>
          <w:tcPr>
            <w:tcW w:w="534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Найменування ЦНАП</w:t>
            </w:r>
          </w:p>
        </w:tc>
        <w:tc>
          <w:tcPr>
            <w:tcW w:w="1977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Місцезнаходження ЦНАП</w:t>
            </w:r>
          </w:p>
        </w:tc>
        <w:tc>
          <w:tcPr>
            <w:tcW w:w="3551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Контактний телефон, адреса електронної пошти</w:t>
            </w:r>
          </w:p>
        </w:tc>
        <w:tc>
          <w:tcPr>
            <w:tcW w:w="1666" w:type="dxa"/>
          </w:tcPr>
          <w:p w:rsidR="003D2040" w:rsidRPr="00B213D7" w:rsidRDefault="0026524E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*</w:t>
            </w:r>
            <w:r w:rsidR="003D2040" w:rsidRPr="00B213D7">
              <w:rPr>
                <w:sz w:val="24"/>
              </w:rPr>
              <w:t>Інформація щодо режиму роботи ЦНАП</w:t>
            </w:r>
          </w:p>
        </w:tc>
      </w:tr>
      <w:tr w:rsidR="005A3BCB" w:rsidTr="006A3502">
        <w:tc>
          <w:tcPr>
            <w:tcW w:w="534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2.1</w:t>
            </w:r>
          </w:p>
        </w:tc>
        <w:tc>
          <w:tcPr>
            <w:tcW w:w="2126" w:type="dxa"/>
          </w:tcPr>
          <w:p w:rsidR="003D2040" w:rsidRPr="00B213D7" w:rsidRDefault="00F975BB" w:rsidP="00F975BB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 xml:space="preserve">Відділ </w:t>
            </w:r>
            <w:r w:rsidR="00450E96" w:rsidRPr="00B213D7">
              <w:rPr>
                <w:sz w:val="24"/>
              </w:rPr>
              <w:t>надання адміністративних послуг</w:t>
            </w:r>
            <w:r w:rsidRPr="00B213D7">
              <w:rPr>
                <w:sz w:val="24"/>
              </w:rPr>
              <w:t xml:space="preserve"> виконавчого</w:t>
            </w:r>
            <w:r w:rsidR="00450E96" w:rsidRPr="00B213D7">
              <w:rPr>
                <w:sz w:val="24"/>
              </w:rPr>
              <w:t xml:space="preserve"> </w:t>
            </w:r>
            <w:r w:rsidRPr="00B213D7">
              <w:rPr>
                <w:sz w:val="24"/>
              </w:rPr>
              <w:t>комітету Павлоградської міської ради (ЦНАП                  м. Павлограда)</w:t>
            </w:r>
          </w:p>
        </w:tc>
        <w:tc>
          <w:tcPr>
            <w:tcW w:w="1977" w:type="dxa"/>
            <w:gridSpan w:val="2"/>
          </w:tcPr>
          <w:p w:rsidR="006A3502" w:rsidRDefault="00AE1AB4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вул. Шевченка, 128</w:t>
            </w:r>
            <w:r w:rsidR="00450E96" w:rsidRPr="00B213D7">
              <w:rPr>
                <w:sz w:val="24"/>
              </w:rPr>
              <w:t xml:space="preserve">, </w:t>
            </w:r>
          </w:p>
          <w:p w:rsidR="003D2040" w:rsidRPr="00B213D7" w:rsidRDefault="00450E96" w:rsidP="006A3502">
            <w:pPr>
              <w:ind w:left="-108" w:right="-115" w:firstLine="108"/>
              <w:jc w:val="center"/>
              <w:rPr>
                <w:sz w:val="24"/>
              </w:rPr>
            </w:pPr>
            <w:r w:rsidRPr="00B213D7">
              <w:rPr>
                <w:sz w:val="24"/>
              </w:rPr>
              <w:t>м.</w:t>
            </w:r>
            <w:r w:rsidR="00B213D7" w:rsidRPr="00B213D7">
              <w:rPr>
                <w:sz w:val="24"/>
              </w:rPr>
              <w:t xml:space="preserve"> </w:t>
            </w:r>
            <w:r w:rsidRPr="00B213D7">
              <w:rPr>
                <w:sz w:val="24"/>
              </w:rPr>
              <w:t>Павлоград, Павлоградського району, Дніпропетровської області, 51400</w:t>
            </w:r>
          </w:p>
        </w:tc>
        <w:tc>
          <w:tcPr>
            <w:tcW w:w="3551" w:type="dxa"/>
            <w:gridSpan w:val="2"/>
          </w:tcPr>
          <w:p w:rsidR="00450E96" w:rsidRPr="00B213D7" w:rsidRDefault="00450E96" w:rsidP="00450E96">
            <w:pPr>
              <w:rPr>
                <w:sz w:val="24"/>
              </w:rPr>
            </w:pPr>
            <w:r w:rsidRPr="00B213D7">
              <w:rPr>
                <w:sz w:val="24"/>
              </w:rPr>
              <w:t>Телефон: 099 551 66 61</w:t>
            </w:r>
          </w:p>
          <w:p w:rsidR="00450E96" w:rsidRPr="00B213D7" w:rsidRDefault="00450E96" w:rsidP="00450E96">
            <w:pPr>
              <w:rPr>
                <w:sz w:val="24"/>
              </w:rPr>
            </w:pPr>
            <w:r w:rsidRPr="00B213D7">
              <w:rPr>
                <w:sz w:val="24"/>
                <w:lang w:val="en-US"/>
              </w:rPr>
              <w:t>e</w:t>
            </w:r>
            <w:r w:rsidRPr="00B213D7">
              <w:rPr>
                <w:sz w:val="24"/>
              </w:rPr>
              <w:t>-</w:t>
            </w:r>
            <w:r w:rsidRPr="00B213D7">
              <w:rPr>
                <w:sz w:val="24"/>
                <w:lang w:val="en-US"/>
              </w:rPr>
              <w:t>mail</w:t>
            </w:r>
            <w:r w:rsidR="007A121B" w:rsidRPr="00B213D7">
              <w:rPr>
                <w:sz w:val="24"/>
              </w:rPr>
              <w:t>:</w:t>
            </w:r>
            <w:r w:rsidRPr="00B213D7">
              <w:rPr>
                <w:sz w:val="24"/>
                <w:lang w:val="en-US"/>
              </w:rPr>
              <w:t>pavl</w:t>
            </w:r>
            <w:r w:rsidR="007A121B" w:rsidRPr="00B213D7">
              <w:rPr>
                <w:sz w:val="24"/>
                <w:lang w:val="en-US"/>
              </w:rPr>
              <w:t>cnap</w:t>
            </w:r>
            <w:r w:rsidR="007A121B" w:rsidRPr="00B213D7">
              <w:rPr>
                <w:sz w:val="24"/>
              </w:rPr>
              <w:t>20</w:t>
            </w:r>
            <w:r w:rsidRPr="00B213D7">
              <w:rPr>
                <w:sz w:val="24"/>
              </w:rPr>
              <w:t>@</w:t>
            </w:r>
            <w:r w:rsidRPr="00B213D7">
              <w:rPr>
                <w:sz w:val="24"/>
                <w:lang w:val="en-US"/>
              </w:rPr>
              <w:t>ukr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net</w:t>
            </w:r>
          </w:p>
          <w:p w:rsidR="003D2040" w:rsidRPr="00B213D7" w:rsidRDefault="009F0710" w:rsidP="009F0710">
            <w:pPr>
              <w:rPr>
                <w:sz w:val="24"/>
              </w:rPr>
            </w:pPr>
            <w:r w:rsidRPr="00B213D7">
              <w:rPr>
                <w:sz w:val="24"/>
                <w:lang w:val="en-US"/>
              </w:rPr>
              <w:t>https</w:t>
            </w:r>
            <w:r w:rsidRPr="00B213D7">
              <w:rPr>
                <w:sz w:val="24"/>
              </w:rPr>
              <w:t>://</w:t>
            </w:r>
            <w:r w:rsidRPr="00B213D7">
              <w:rPr>
                <w:sz w:val="24"/>
                <w:lang w:val="en-US"/>
              </w:rPr>
              <w:t>pavlogradmrada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dp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gov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ua</w:t>
            </w:r>
          </w:p>
        </w:tc>
        <w:tc>
          <w:tcPr>
            <w:tcW w:w="1666" w:type="dxa"/>
          </w:tcPr>
          <w:p w:rsidR="007A121B" w:rsidRPr="00B213D7" w:rsidRDefault="000A0C17" w:rsidP="000A0C17">
            <w:pPr>
              <w:rPr>
                <w:sz w:val="24"/>
              </w:rPr>
            </w:pPr>
            <w:r w:rsidRPr="00B213D7">
              <w:rPr>
                <w:sz w:val="24"/>
              </w:rPr>
              <w:t>Центр працює п</w:t>
            </w:r>
            <w:r w:rsidR="007A121B" w:rsidRPr="00B213D7">
              <w:rPr>
                <w:sz w:val="24"/>
              </w:rPr>
              <w:t>онеділок</w:t>
            </w:r>
            <w:r w:rsidRPr="00B213D7">
              <w:rPr>
                <w:sz w:val="24"/>
              </w:rPr>
              <w:t xml:space="preserve">, </w:t>
            </w:r>
          </w:p>
          <w:p w:rsidR="007A121B" w:rsidRPr="00B213D7" w:rsidRDefault="000A0C17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>в</w:t>
            </w:r>
            <w:r w:rsidR="007A121B" w:rsidRPr="00B213D7">
              <w:rPr>
                <w:sz w:val="24"/>
              </w:rPr>
              <w:t>івторок</w:t>
            </w:r>
            <w:r w:rsidRPr="00B213D7">
              <w:rPr>
                <w:sz w:val="24"/>
              </w:rPr>
              <w:t>, с</w:t>
            </w:r>
            <w:r w:rsidR="007A121B" w:rsidRPr="00B213D7">
              <w:rPr>
                <w:sz w:val="24"/>
              </w:rPr>
              <w:t>ереда</w:t>
            </w:r>
            <w:r w:rsidRPr="00B213D7">
              <w:rPr>
                <w:sz w:val="24"/>
              </w:rPr>
              <w:t xml:space="preserve"> </w:t>
            </w:r>
            <w:r w:rsidR="006A3502">
              <w:rPr>
                <w:sz w:val="24"/>
              </w:rPr>
              <w:t>-</w:t>
            </w:r>
            <w:r w:rsidR="007A121B" w:rsidRPr="00B213D7">
              <w:rPr>
                <w:sz w:val="24"/>
              </w:rPr>
              <w:t xml:space="preserve">      </w:t>
            </w:r>
          </w:p>
          <w:p w:rsidR="007A121B" w:rsidRPr="00B213D7" w:rsidRDefault="007A121B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 xml:space="preserve"> з </w:t>
            </w:r>
            <w:r w:rsidR="000A0C17" w:rsidRPr="00B213D7">
              <w:rPr>
                <w:sz w:val="24"/>
              </w:rPr>
              <w:t>8</w:t>
            </w:r>
            <w:r w:rsidR="005A3BCB" w:rsidRPr="00B213D7">
              <w:rPr>
                <w:sz w:val="24"/>
              </w:rPr>
              <w:t>:00 до 1</w:t>
            </w:r>
            <w:r w:rsidR="000A0C17" w:rsidRPr="00B213D7">
              <w:rPr>
                <w:sz w:val="24"/>
              </w:rPr>
              <w:t>7</w:t>
            </w:r>
            <w:r w:rsidR="005A3BCB" w:rsidRPr="00B213D7">
              <w:rPr>
                <w:sz w:val="24"/>
              </w:rPr>
              <w:t>:00</w:t>
            </w:r>
            <w:r w:rsidR="000A0C17" w:rsidRPr="00B213D7">
              <w:rPr>
                <w:sz w:val="24"/>
              </w:rPr>
              <w:t>;</w:t>
            </w:r>
          </w:p>
          <w:p w:rsidR="007A121B" w:rsidRPr="00B213D7" w:rsidRDefault="000A0C17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>ч</w:t>
            </w:r>
            <w:r w:rsidR="007A121B" w:rsidRPr="00B213D7">
              <w:rPr>
                <w:sz w:val="24"/>
              </w:rPr>
              <w:t>етвер</w:t>
            </w:r>
            <w:r w:rsidRPr="00B213D7">
              <w:rPr>
                <w:sz w:val="24"/>
              </w:rPr>
              <w:t xml:space="preserve"> - </w:t>
            </w:r>
            <w:r w:rsidR="007A121B" w:rsidRPr="00B213D7">
              <w:rPr>
                <w:sz w:val="24"/>
              </w:rPr>
              <w:t xml:space="preserve">з </w:t>
            </w:r>
            <w:r w:rsidR="005A3BCB" w:rsidRPr="00B213D7">
              <w:rPr>
                <w:sz w:val="24"/>
              </w:rPr>
              <w:t>11</w:t>
            </w:r>
            <w:r w:rsidR="007A121B" w:rsidRPr="00B213D7">
              <w:rPr>
                <w:sz w:val="24"/>
              </w:rPr>
              <w:t xml:space="preserve">:00 до </w:t>
            </w:r>
            <w:r w:rsidRPr="00B213D7">
              <w:rPr>
                <w:sz w:val="24"/>
              </w:rPr>
              <w:t>20</w:t>
            </w:r>
            <w:r w:rsidR="007A121B" w:rsidRPr="00B213D7">
              <w:rPr>
                <w:sz w:val="24"/>
              </w:rPr>
              <w:t>:00</w:t>
            </w:r>
            <w:r w:rsidRPr="00B213D7">
              <w:rPr>
                <w:sz w:val="24"/>
              </w:rPr>
              <w:t>; п</w:t>
            </w:r>
            <w:r w:rsidR="007A121B" w:rsidRPr="00B213D7">
              <w:rPr>
                <w:sz w:val="24"/>
              </w:rPr>
              <w:t>’ятниця</w:t>
            </w:r>
            <w:r w:rsidRPr="00B213D7">
              <w:rPr>
                <w:sz w:val="24"/>
              </w:rPr>
              <w:t xml:space="preserve"> -</w:t>
            </w:r>
            <w:r w:rsidR="007A121B" w:rsidRPr="00B213D7">
              <w:rPr>
                <w:sz w:val="24"/>
              </w:rPr>
              <w:t xml:space="preserve">  </w:t>
            </w:r>
          </w:p>
          <w:p w:rsidR="007A121B" w:rsidRPr="00B213D7" w:rsidRDefault="007A121B" w:rsidP="007A121B">
            <w:pPr>
              <w:rPr>
                <w:sz w:val="24"/>
              </w:rPr>
            </w:pPr>
            <w:r w:rsidRPr="00B213D7">
              <w:rPr>
                <w:sz w:val="24"/>
              </w:rPr>
              <w:lastRenderedPageBreak/>
              <w:t xml:space="preserve">з </w:t>
            </w:r>
            <w:r w:rsidR="000A0C17" w:rsidRPr="00B213D7">
              <w:rPr>
                <w:sz w:val="24"/>
              </w:rPr>
              <w:t>8</w:t>
            </w:r>
            <w:r w:rsidRPr="00B213D7">
              <w:rPr>
                <w:sz w:val="24"/>
              </w:rPr>
              <w:t>:00 до 1</w:t>
            </w:r>
            <w:r w:rsidR="000A0C17" w:rsidRPr="00B213D7">
              <w:rPr>
                <w:sz w:val="24"/>
              </w:rPr>
              <w:t>6</w:t>
            </w:r>
            <w:r w:rsidRPr="00B213D7">
              <w:rPr>
                <w:sz w:val="24"/>
              </w:rPr>
              <w:t>:00</w:t>
            </w:r>
          </w:p>
          <w:p w:rsidR="000A0C17" w:rsidRPr="00B213D7" w:rsidRDefault="000A0C17" w:rsidP="000A0C17">
            <w:pPr>
              <w:rPr>
                <w:sz w:val="24"/>
              </w:rPr>
            </w:pPr>
            <w:r w:rsidRPr="00B213D7">
              <w:rPr>
                <w:sz w:val="24"/>
              </w:rPr>
              <w:t>б</w:t>
            </w:r>
            <w:r w:rsidR="007A121B" w:rsidRPr="00B213D7">
              <w:rPr>
                <w:sz w:val="24"/>
              </w:rPr>
              <w:t>ез перерви</w:t>
            </w:r>
            <w:r w:rsidRPr="00B213D7">
              <w:rPr>
                <w:sz w:val="24"/>
              </w:rPr>
              <w:t>. Прийомні години</w:t>
            </w:r>
            <w:r w:rsidR="006A3502">
              <w:rPr>
                <w:sz w:val="24"/>
              </w:rPr>
              <w:t>:</w:t>
            </w:r>
            <w:r w:rsidRPr="00B213D7">
              <w:rPr>
                <w:sz w:val="24"/>
              </w:rPr>
              <w:t xml:space="preserve"> понеділок, </w:t>
            </w:r>
          </w:p>
          <w:p w:rsidR="007A121B" w:rsidRPr="00B213D7" w:rsidRDefault="000A0C17" w:rsidP="000A0C17">
            <w:pPr>
              <w:rPr>
                <w:sz w:val="24"/>
              </w:rPr>
            </w:pPr>
            <w:r w:rsidRPr="00B213D7">
              <w:rPr>
                <w:sz w:val="24"/>
              </w:rPr>
              <w:t>вівторок, середа, п’ятниця - з 9:00 до 16:00; четвер - з 11:00 до 19:00.</w:t>
            </w:r>
            <w:r w:rsidR="007A121B" w:rsidRPr="00B213D7">
              <w:rPr>
                <w:sz w:val="24"/>
              </w:rPr>
              <w:t xml:space="preserve">  </w:t>
            </w:r>
          </w:p>
          <w:p w:rsidR="007A121B" w:rsidRPr="00B213D7" w:rsidRDefault="007A121B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 xml:space="preserve">Вихідні дні: </w:t>
            </w:r>
          </w:p>
          <w:p w:rsidR="003D2040" w:rsidRPr="00B213D7" w:rsidRDefault="007A121B" w:rsidP="006A3502">
            <w:pPr>
              <w:rPr>
                <w:sz w:val="24"/>
              </w:rPr>
            </w:pPr>
            <w:r w:rsidRPr="00B213D7">
              <w:rPr>
                <w:sz w:val="24"/>
              </w:rPr>
              <w:t>субота, неділя</w:t>
            </w:r>
          </w:p>
        </w:tc>
      </w:tr>
      <w:tr w:rsidR="0026524E" w:rsidTr="00643E18">
        <w:tc>
          <w:tcPr>
            <w:tcW w:w="9854" w:type="dxa"/>
            <w:gridSpan w:val="8"/>
          </w:tcPr>
          <w:p w:rsidR="0026524E" w:rsidRPr="00B213D7" w:rsidRDefault="0026524E" w:rsidP="0026524E">
            <w:pPr>
              <w:pStyle w:val="a8"/>
              <w:rPr>
                <w:sz w:val="24"/>
              </w:rPr>
            </w:pPr>
            <w:r w:rsidRPr="00B213D7">
              <w:rPr>
                <w:sz w:val="24"/>
              </w:rPr>
              <w:lastRenderedPageBreak/>
              <w:t>*У період воєнного стану графік роботи центрів надання адміністративних послуг може змінюватись</w:t>
            </w:r>
          </w:p>
          <w:p w:rsidR="009427CB" w:rsidRPr="00B213D7" w:rsidRDefault="009427CB" w:rsidP="0026524E">
            <w:pPr>
              <w:pStyle w:val="a8"/>
              <w:rPr>
                <w:sz w:val="24"/>
              </w:rPr>
            </w:pPr>
          </w:p>
        </w:tc>
      </w:tr>
      <w:tr w:rsidR="0026524E" w:rsidTr="00643E18">
        <w:tc>
          <w:tcPr>
            <w:tcW w:w="9854" w:type="dxa"/>
            <w:gridSpan w:val="8"/>
          </w:tcPr>
          <w:p w:rsidR="0026524E" w:rsidRPr="00B213D7" w:rsidRDefault="0026524E" w:rsidP="0026524E">
            <w:pPr>
              <w:jc w:val="center"/>
              <w:rPr>
                <w:b/>
                <w:sz w:val="24"/>
              </w:rPr>
            </w:pPr>
            <w:r w:rsidRPr="00B213D7">
              <w:rPr>
                <w:b/>
                <w:sz w:val="24"/>
              </w:rPr>
              <w:t>Нормативні акти, якими регламентується надання адміністративної послуги</w:t>
            </w:r>
          </w:p>
          <w:p w:rsidR="009427CB" w:rsidRPr="00B213D7" w:rsidRDefault="009427CB" w:rsidP="0026524E">
            <w:pPr>
              <w:jc w:val="center"/>
              <w:rPr>
                <w:b/>
                <w:sz w:val="24"/>
              </w:rPr>
            </w:pPr>
          </w:p>
        </w:tc>
      </w:tr>
      <w:tr w:rsidR="0026524E" w:rsidRPr="00B53819" w:rsidTr="00643E18">
        <w:tc>
          <w:tcPr>
            <w:tcW w:w="511" w:type="dxa"/>
          </w:tcPr>
          <w:p w:rsidR="0026524E" w:rsidRPr="00DE3C05" w:rsidRDefault="0026524E" w:rsidP="009D40AE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3.</w:t>
            </w:r>
          </w:p>
        </w:tc>
        <w:tc>
          <w:tcPr>
            <w:tcW w:w="3828" w:type="dxa"/>
            <w:gridSpan w:val="3"/>
          </w:tcPr>
          <w:p w:rsidR="0026524E" w:rsidRPr="003F2C89" w:rsidRDefault="008733B9" w:rsidP="009D40AE">
            <w:pPr>
              <w:jc w:val="center"/>
              <w:rPr>
                <w:sz w:val="24"/>
              </w:rPr>
            </w:pPr>
            <w:r w:rsidRPr="003F2C89">
              <w:rPr>
                <w:sz w:val="24"/>
              </w:rPr>
              <w:t>Закони України</w:t>
            </w:r>
          </w:p>
        </w:tc>
        <w:tc>
          <w:tcPr>
            <w:tcW w:w="5515" w:type="dxa"/>
            <w:gridSpan w:val="4"/>
          </w:tcPr>
          <w:p w:rsidR="009427CB" w:rsidRPr="003F2C89" w:rsidRDefault="003F2C89" w:rsidP="00C17C04">
            <w:pPr>
              <w:rPr>
                <w:sz w:val="24"/>
              </w:rPr>
            </w:pPr>
            <w:r w:rsidRPr="003F2C89">
              <w:rPr>
                <w:rFonts w:ascii="TimesNewRomanPSMT" w:hAnsi="TimesNewRomanPSMT"/>
                <w:color w:val="000000"/>
                <w:sz w:val="24"/>
              </w:rPr>
              <w:t>Закон України «Про регулювання містобудівної діяльності»</w:t>
            </w:r>
            <w:r w:rsidR="000012B4">
              <w:t xml:space="preserve"> </w:t>
            </w:r>
            <w:r w:rsidR="000012B4" w:rsidRPr="000012B4">
              <w:rPr>
                <w:rFonts w:ascii="TimesNewRomanPSMT" w:hAnsi="TimesNewRomanPSMT"/>
                <w:color w:val="000000"/>
                <w:sz w:val="24"/>
              </w:rPr>
              <w:t xml:space="preserve">, </w:t>
            </w:r>
            <w:r w:rsidR="00A85B7D" w:rsidRPr="000922BE">
              <w:rPr>
                <w:rFonts w:ascii="TimesNewRomanPSMT" w:hAnsi="TimesNewRomanPSMT"/>
                <w:color w:val="000000"/>
                <w:sz w:val="24"/>
              </w:rPr>
              <w:t>стаття 37</w:t>
            </w:r>
            <w:r w:rsidR="000922BE">
              <w:rPr>
                <w:rFonts w:ascii="TimesNewRomanPSMT" w:hAnsi="TimesNewRomanPSMT"/>
                <w:color w:val="000000"/>
                <w:sz w:val="24"/>
              </w:rPr>
              <w:t xml:space="preserve">; Закон України </w:t>
            </w:r>
            <w:r w:rsidR="000922BE">
              <w:rPr>
                <w:rFonts w:ascii="TimesNewRomanPSMT" w:hAnsi="TimesNewRomanPSMT" w:hint="eastAsia"/>
                <w:color w:val="000000"/>
                <w:sz w:val="24"/>
              </w:rPr>
              <w:t>«</w:t>
            </w:r>
            <w:r w:rsidR="000922BE">
              <w:rPr>
                <w:rFonts w:ascii="TimesNewRomanPSMT" w:hAnsi="TimesNewRomanPSMT"/>
                <w:color w:val="000000"/>
                <w:sz w:val="24"/>
              </w:rPr>
              <w:t>Про адміністративні послуги</w:t>
            </w:r>
            <w:r w:rsidR="000922BE">
              <w:rPr>
                <w:rFonts w:ascii="TimesNewRomanPSMT" w:hAnsi="TimesNewRomanPSMT" w:hint="eastAsia"/>
                <w:color w:val="000000"/>
                <w:sz w:val="24"/>
              </w:rPr>
              <w:t>»</w:t>
            </w:r>
            <w:r w:rsidR="000922BE">
              <w:rPr>
                <w:rFonts w:ascii="TimesNewRomanPSMT" w:hAnsi="TimesNewRomanPSMT"/>
                <w:color w:val="000000"/>
                <w:sz w:val="24"/>
              </w:rPr>
              <w:t xml:space="preserve">; Закон України </w:t>
            </w:r>
            <w:r w:rsidR="000922BE">
              <w:rPr>
                <w:rFonts w:ascii="TimesNewRomanPSMT" w:hAnsi="TimesNewRomanPSMT" w:hint="eastAsia"/>
                <w:color w:val="000000"/>
                <w:sz w:val="24"/>
              </w:rPr>
              <w:t>«</w:t>
            </w:r>
            <w:r w:rsidR="000922BE">
              <w:rPr>
                <w:rFonts w:ascii="TimesNewRomanPSMT" w:hAnsi="TimesNewRomanPSMT"/>
                <w:color w:val="000000"/>
                <w:sz w:val="24"/>
              </w:rPr>
              <w:t>Про адміністративну процедуру</w:t>
            </w:r>
            <w:r w:rsidR="000922BE">
              <w:rPr>
                <w:rFonts w:ascii="TimesNewRomanPSMT" w:hAnsi="TimesNewRomanPSMT" w:hint="eastAsia"/>
                <w:color w:val="000000"/>
                <w:sz w:val="24"/>
              </w:rPr>
              <w:t>»</w:t>
            </w:r>
          </w:p>
        </w:tc>
      </w:tr>
      <w:tr w:rsidR="005A3BCB" w:rsidRPr="00B63352" w:rsidTr="00643E18">
        <w:tc>
          <w:tcPr>
            <w:tcW w:w="511" w:type="dxa"/>
          </w:tcPr>
          <w:p w:rsidR="005A3BCB" w:rsidRPr="00DE3C05" w:rsidRDefault="005A3BCB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 xml:space="preserve">4. </w:t>
            </w:r>
          </w:p>
        </w:tc>
        <w:tc>
          <w:tcPr>
            <w:tcW w:w="3828" w:type="dxa"/>
            <w:gridSpan w:val="3"/>
          </w:tcPr>
          <w:p w:rsidR="005A3BCB" w:rsidRPr="003F2C89" w:rsidRDefault="005A3BCB" w:rsidP="009D40AE">
            <w:pPr>
              <w:jc w:val="center"/>
              <w:rPr>
                <w:sz w:val="24"/>
              </w:rPr>
            </w:pPr>
            <w:r w:rsidRPr="003F2C89">
              <w:rPr>
                <w:sz w:val="24"/>
              </w:rPr>
              <w:t>Акти центральних органів виконавчої влади</w:t>
            </w:r>
          </w:p>
        </w:tc>
        <w:tc>
          <w:tcPr>
            <w:tcW w:w="5515" w:type="dxa"/>
            <w:gridSpan w:val="4"/>
          </w:tcPr>
          <w:p w:rsidR="003D14B0" w:rsidRPr="00A85B7D" w:rsidRDefault="00A85B7D" w:rsidP="00C17C04">
            <w:pPr>
              <w:jc w:val="both"/>
              <w:rPr>
                <w:color w:val="FF0000"/>
                <w:sz w:val="24"/>
              </w:rPr>
            </w:pPr>
            <w:r w:rsidRPr="00A85B7D">
              <w:rPr>
                <w:rFonts w:ascii="TimesNewRomanPSMT" w:hAnsi="TimesNewRomanPSMT"/>
                <w:color w:val="000000"/>
                <w:sz w:val="24"/>
              </w:rPr>
              <w:t>Постанова Кабінету Міністрів України від 13 квітня 2011 р. № 466 «Деякі питання виконання підготовчих та будівельних робіт»; постанова Кабінету Міністрів України від 23 червня 2021 р. № 681 «Деякі питання забезпечення функціонування Єдиної державної електронної системи у сфері будівництва».</w:t>
            </w:r>
          </w:p>
        </w:tc>
      </w:tr>
      <w:tr w:rsidR="005A3BCB" w:rsidRPr="00B63352" w:rsidTr="00643E18">
        <w:tc>
          <w:tcPr>
            <w:tcW w:w="9854" w:type="dxa"/>
            <w:gridSpan w:val="8"/>
          </w:tcPr>
          <w:p w:rsidR="005A3BCB" w:rsidRPr="00B63352" w:rsidRDefault="00EC459B" w:rsidP="00EC459B">
            <w:pPr>
              <w:jc w:val="center"/>
              <w:rPr>
                <w:b/>
                <w:sz w:val="24"/>
              </w:rPr>
            </w:pPr>
            <w:r w:rsidRPr="00B63352">
              <w:rPr>
                <w:b/>
                <w:sz w:val="24"/>
              </w:rPr>
              <w:t>Умови отримання адміністративної послуги</w:t>
            </w:r>
          </w:p>
        </w:tc>
      </w:tr>
      <w:tr w:rsidR="005A3BCB" w:rsidRPr="00B63352" w:rsidTr="006A3502">
        <w:tc>
          <w:tcPr>
            <w:tcW w:w="534" w:type="dxa"/>
            <w:gridSpan w:val="2"/>
          </w:tcPr>
          <w:p w:rsidR="005A3BCB" w:rsidRPr="00DE3C05" w:rsidRDefault="00EC459B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5.</w:t>
            </w:r>
          </w:p>
        </w:tc>
        <w:tc>
          <w:tcPr>
            <w:tcW w:w="3805" w:type="dxa"/>
            <w:gridSpan w:val="2"/>
          </w:tcPr>
          <w:p w:rsidR="005A3BCB" w:rsidRPr="003F2C89" w:rsidRDefault="00EC459B" w:rsidP="009D40AE">
            <w:pPr>
              <w:jc w:val="center"/>
              <w:rPr>
                <w:sz w:val="24"/>
              </w:rPr>
            </w:pPr>
            <w:r w:rsidRPr="003F2C89">
              <w:rPr>
                <w:sz w:val="24"/>
              </w:rPr>
              <w:t>Підстава для отримання адміністративної послуги</w:t>
            </w:r>
          </w:p>
        </w:tc>
        <w:tc>
          <w:tcPr>
            <w:tcW w:w="5515" w:type="dxa"/>
            <w:gridSpan w:val="4"/>
          </w:tcPr>
          <w:p w:rsidR="005A3BCB" w:rsidRPr="00927795" w:rsidRDefault="00927795" w:rsidP="007A121B">
            <w:pPr>
              <w:rPr>
                <w:sz w:val="24"/>
              </w:rPr>
            </w:pPr>
            <w:r w:rsidRPr="00927795">
              <w:rPr>
                <w:rFonts w:ascii="TimesNewRomanPSMT" w:hAnsi="TimesNewRomanPSMT"/>
                <w:color w:val="000000"/>
                <w:sz w:val="24"/>
              </w:rPr>
              <w:t>Повідомлення про зміну даних у дозволі на виконання будівельних робіт.</w:t>
            </w:r>
          </w:p>
        </w:tc>
      </w:tr>
      <w:tr w:rsidR="005A3BCB" w:rsidRPr="007A459A" w:rsidTr="006A3502">
        <w:tc>
          <w:tcPr>
            <w:tcW w:w="534" w:type="dxa"/>
            <w:gridSpan w:val="2"/>
          </w:tcPr>
          <w:p w:rsidR="005A3BCB" w:rsidRPr="00DE3C05" w:rsidRDefault="00EC459B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6.</w:t>
            </w:r>
          </w:p>
        </w:tc>
        <w:tc>
          <w:tcPr>
            <w:tcW w:w="3805" w:type="dxa"/>
            <w:gridSpan w:val="2"/>
          </w:tcPr>
          <w:p w:rsidR="005A3BCB" w:rsidRPr="003F2C89" w:rsidRDefault="00EC459B" w:rsidP="009D40AE">
            <w:pPr>
              <w:jc w:val="center"/>
              <w:rPr>
                <w:sz w:val="24"/>
              </w:rPr>
            </w:pPr>
            <w:r w:rsidRPr="003F2C89">
              <w:rPr>
                <w:sz w:val="24"/>
              </w:rPr>
              <w:t>Вичерпний перелік документів необхідний для отримання адміністративної послуги</w:t>
            </w:r>
          </w:p>
        </w:tc>
        <w:tc>
          <w:tcPr>
            <w:tcW w:w="5515" w:type="dxa"/>
            <w:gridSpan w:val="4"/>
          </w:tcPr>
          <w:p w:rsidR="00EC459B" w:rsidRPr="00927795" w:rsidRDefault="00927795" w:rsidP="00A85B7D">
            <w:pPr>
              <w:jc w:val="both"/>
              <w:rPr>
                <w:sz w:val="24"/>
              </w:rPr>
            </w:pPr>
            <w:r w:rsidRPr="00927795">
              <w:rPr>
                <w:rFonts w:ascii="TimesNewRomanPSMT" w:hAnsi="TimesNewRomanPSMT"/>
                <w:color w:val="000000"/>
                <w:sz w:val="24"/>
              </w:rPr>
              <w:t>Для отримання адміністративної послуги подається: - повідомлення про зміну даних у дозволі на виконання будівельних робіт; - засвідчені в установленому порядку копії документів, що підтверджують зазначені у повідомленні зміни.</w:t>
            </w:r>
          </w:p>
        </w:tc>
      </w:tr>
      <w:tr w:rsidR="00C964B6" w:rsidRPr="00ED1F24" w:rsidTr="006A3502">
        <w:tc>
          <w:tcPr>
            <w:tcW w:w="534" w:type="dxa"/>
            <w:gridSpan w:val="2"/>
          </w:tcPr>
          <w:p w:rsidR="00C964B6" w:rsidRPr="00DE3C05" w:rsidRDefault="00C964B6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7.</w:t>
            </w:r>
          </w:p>
        </w:tc>
        <w:tc>
          <w:tcPr>
            <w:tcW w:w="3805" w:type="dxa"/>
            <w:gridSpan w:val="2"/>
          </w:tcPr>
          <w:p w:rsidR="00C964B6" w:rsidRPr="00137401" w:rsidRDefault="00C964B6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515" w:type="dxa"/>
            <w:gridSpan w:val="4"/>
          </w:tcPr>
          <w:p w:rsidR="0092624E" w:rsidRPr="00A85B7D" w:rsidRDefault="00A85B7D" w:rsidP="002C4D3E">
            <w:pPr>
              <w:jc w:val="both"/>
              <w:rPr>
                <w:sz w:val="24"/>
              </w:rPr>
            </w:pPr>
            <w:r w:rsidRPr="00A85B7D">
              <w:rPr>
                <w:rFonts w:ascii="TimesNewRomanPSMT" w:hAnsi="TimesNewRomanPSMT"/>
                <w:color w:val="000000"/>
                <w:sz w:val="24"/>
              </w:rPr>
              <w:t>Виключно через електронний кабінет користувача Єдиної державної електронної системи у сфері будівництва або електронний кабінет користувача Єдиного державного веб-порталу електронних послуг «Портал Дія».</w:t>
            </w:r>
          </w:p>
        </w:tc>
      </w:tr>
      <w:tr w:rsidR="00C964B6" w:rsidRPr="00B63352" w:rsidTr="006A3502">
        <w:tc>
          <w:tcPr>
            <w:tcW w:w="534" w:type="dxa"/>
            <w:gridSpan w:val="2"/>
          </w:tcPr>
          <w:p w:rsidR="00C964B6" w:rsidRPr="00DE3C05" w:rsidRDefault="00AD6B85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8.</w:t>
            </w:r>
          </w:p>
        </w:tc>
        <w:tc>
          <w:tcPr>
            <w:tcW w:w="3805" w:type="dxa"/>
            <w:gridSpan w:val="2"/>
          </w:tcPr>
          <w:p w:rsidR="00C964B6" w:rsidRPr="00137401" w:rsidRDefault="00AD6B85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515" w:type="dxa"/>
            <w:gridSpan w:val="4"/>
          </w:tcPr>
          <w:p w:rsidR="00C964B6" w:rsidRPr="00B63352" w:rsidRDefault="00B53819" w:rsidP="00AD6B85">
            <w:pPr>
              <w:jc w:val="center"/>
              <w:rPr>
                <w:sz w:val="24"/>
              </w:rPr>
            </w:pPr>
            <w:r w:rsidRPr="00B63352">
              <w:rPr>
                <w:rFonts w:ascii="TimesNewRomanPSMT" w:hAnsi="TimesNewRomanPSMT"/>
                <w:color w:val="000000"/>
                <w:sz w:val="24"/>
              </w:rPr>
              <w:t>Безоплатно.</w:t>
            </w:r>
          </w:p>
        </w:tc>
      </w:tr>
      <w:tr w:rsidR="00C964B6" w:rsidRPr="00B63352" w:rsidTr="006A3502">
        <w:tc>
          <w:tcPr>
            <w:tcW w:w="534" w:type="dxa"/>
            <w:gridSpan w:val="2"/>
          </w:tcPr>
          <w:p w:rsidR="00C964B6" w:rsidRPr="00DE3C05" w:rsidRDefault="00AD6B85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9.</w:t>
            </w:r>
          </w:p>
        </w:tc>
        <w:tc>
          <w:tcPr>
            <w:tcW w:w="3805" w:type="dxa"/>
            <w:gridSpan w:val="2"/>
          </w:tcPr>
          <w:p w:rsidR="00C964B6" w:rsidRPr="00137401" w:rsidRDefault="00AD6B85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 xml:space="preserve"> Строк надання адміністративної послуги</w:t>
            </w:r>
          </w:p>
        </w:tc>
        <w:tc>
          <w:tcPr>
            <w:tcW w:w="5515" w:type="dxa"/>
            <w:gridSpan w:val="4"/>
          </w:tcPr>
          <w:p w:rsidR="00231D76" w:rsidRPr="00927795" w:rsidRDefault="00927795" w:rsidP="00D37676">
            <w:pPr>
              <w:jc w:val="both"/>
              <w:rPr>
                <w:color w:val="FF0000"/>
                <w:sz w:val="24"/>
              </w:rPr>
            </w:pPr>
            <w:r w:rsidRPr="00927795">
              <w:rPr>
                <w:rFonts w:ascii="TimesNewRomanPSMT" w:hAnsi="TimesNewRomanPSMT"/>
                <w:color w:val="000000"/>
                <w:sz w:val="24"/>
              </w:rPr>
              <w:t>Протягом десяти робочих днів з дня реєстрації повідомлення.</w:t>
            </w:r>
          </w:p>
        </w:tc>
      </w:tr>
      <w:tr w:rsidR="00C964B6" w:rsidRPr="00A85B7D" w:rsidTr="006A3502">
        <w:tc>
          <w:tcPr>
            <w:tcW w:w="534" w:type="dxa"/>
            <w:gridSpan w:val="2"/>
          </w:tcPr>
          <w:p w:rsidR="00C964B6" w:rsidRPr="00DE3C05" w:rsidRDefault="00E418C4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10.</w:t>
            </w:r>
          </w:p>
        </w:tc>
        <w:tc>
          <w:tcPr>
            <w:tcW w:w="3805" w:type="dxa"/>
            <w:gridSpan w:val="2"/>
          </w:tcPr>
          <w:p w:rsidR="00C964B6" w:rsidRPr="00137401" w:rsidRDefault="00E418C4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515" w:type="dxa"/>
            <w:gridSpan w:val="4"/>
          </w:tcPr>
          <w:p w:rsidR="00C964B6" w:rsidRPr="00927795" w:rsidRDefault="00927795" w:rsidP="00A85B7D">
            <w:pPr>
              <w:jc w:val="both"/>
              <w:rPr>
                <w:sz w:val="24"/>
                <w:lang w:val="ru-RU"/>
              </w:rPr>
            </w:pPr>
            <w:r w:rsidRPr="00927795">
              <w:rPr>
                <w:rFonts w:ascii="TimesNewRomanPSMT" w:hAnsi="TimesNewRomanPSMT"/>
                <w:color w:val="000000"/>
                <w:sz w:val="24"/>
              </w:rPr>
              <w:t>Відсутні</w:t>
            </w:r>
            <w:r w:rsidR="000922BE">
              <w:rPr>
                <w:rFonts w:ascii="TimesNewRomanPSMT" w:hAnsi="TimesNewRomanPSMT"/>
                <w:color w:val="000000"/>
                <w:sz w:val="24"/>
              </w:rPr>
              <w:t xml:space="preserve"> (</w:t>
            </w:r>
            <w:r w:rsidRPr="00927795">
              <w:rPr>
                <w:rFonts w:ascii="TimesNewRomanPSMT" w:hAnsi="TimesNewRomanPSMT"/>
                <w:color w:val="000000"/>
                <w:sz w:val="24"/>
              </w:rPr>
              <w:t>1</w:t>
            </w:r>
            <w:r w:rsidR="000922BE">
              <w:rPr>
                <w:rFonts w:ascii="TimesNewRomanPSMT" w:hAnsi="TimesNewRomanPSMT"/>
                <w:color w:val="000000"/>
                <w:sz w:val="24"/>
              </w:rPr>
              <w:t>)</w:t>
            </w:r>
          </w:p>
        </w:tc>
      </w:tr>
      <w:tr w:rsidR="00DB6536" w:rsidRPr="00B63352" w:rsidTr="006A3502">
        <w:tc>
          <w:tcPr>
            <w:tcW w:w="534" w:type="dxa"/>
            <w:gridSpan w:val="2"/>
          </w:tcPr>
          <w:p w:rsidR="00DB6536" w:rsidRPr="00DE3C05" w:rsidRDefault="00DB6536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lastRenderedPageBreak/>
              <w:t>11.</w:t>
            </w:r>
          </w:p>
        </w:tc>
        <w:tc>
          <w:tcPr>
            <w:tcW w:w="3805" w:type="dxa"/>
            <w:gridSpan w:val="2"/>
          </w:tcPr>
          <w:p w:rsidR="00DB6536" w:rsidRPr="00137401" w:rsidRDefault="00447551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Результат надання адміністративної послуги</w:t>
            </w:r>
          </w:p>
        </w:tc>
        <w:tc>
          <w:tcPr>
            <w:tcW w:w="5515" w:type="dxa"/>
            <w:gridSpan w:val="4"/>
          </w:tcPr>
          <w:p w:rsidR="00872F9C" w:rsidRPr="00995FC1" w:rsidRDefault="00927795" w:rsidP="00927795">
            <w:pPr>
              <w:jc w:val="both"/>
              <w:rPr>
                <w:sz w:val="24"/>
              </w:rPr>
            </w:pPr>
            <w:r w:rsidRPr="00927795">
              <w:rPr>
                <w:sz w:val="24"/>
              </w:rPr>
              <w:t>Внесення змін до даних, зазначених у виданому дозволі</w:t>
            </w:r>
            <w:r w:rsidR="000922BE">
              <w:rPr>
                <w:sz w:val="24"/>
              </w:rPr>
              <w:t xml:space="preserve"> </w:t>
            </w:r>
            <w:r w:rsidRPr="00927795">
              <w:rPr>
                <w:sz w:val="24"/>
              </w:rPr>
              <w:t>на виконання будівельних робіт.</w:t>
            </w:r>
          </w:p>
        </w:tc>
      </w:tr>
      <w:tr w:rsidR="00DB6536" w:rsidRPr="00B63352" w:rsidTr="006A3502">
        <w:tc>
          <w:tcPr>
            <w:tcW w:w="534" w:type="dxa"/>
            <w:gridSpan w:val="2"/>
          </w:tcPr>
          <w:p w:rsidR="00DB6536" w:rsidRPr="00DE3C05" w:rsidRDefault="00E313EB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12.</w:t>
            </w:r>
          </w:p>
        </w:tc>
        <w:tc>
          <w:tcPr>
            <w:tcW w:w="3805" w:type="dxa"/>
            <w:gridSpan w:val="2"/>
          </w:tcPr>
          <w:p w:rsidR="00DB6536" w:rsidRPr="00137401" w:rsidRDefault="00E313EB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Способи отримання відповіді (результату)</w:t>
            </w:r>
          </w:p>
        </w:tc>
        <w:tc>
          <w:tcPr>
            <w:tcW w:w="5515" w:type="dxa"/>
            <w:gridSpan w:val="4"/>
          </w:tcPr>
          <w:p w:rsidR="00ED1F24" w:rsidRPr="00ED1F24" w:rsidRDefault="00ED1F24" w:rsidP="006A3502">
            <w:pPr>
              <w:pStyle w:val="a8"/>
              <w:ind w:left="0" w:firstLine="720"/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ED1F24">
              <w:rPr>
                <w:rFonts w:ascii="TimesNewRomanPSMT" w:hAnsi="TimesNewRomanPSMT"/>
                <w:color w:val="000000"/>
                <w:sz w:val="24"/>
              </w:rPr>
              <w:t xml:space="preserve">Доступ замовника до результатів надання адміністративної послуги здійснюється: </w:t>
            </w:r>
          </w:p>
          <w:p w:rsidR="00ED1F24" w:rsidRPr="00ED1F24" w:rsidRDefault="00ED1F24" w:rsidP="006A3502">
            <w:pPr>
              <w:pStyle w:val="a8"/>
              <w:ind w:left="0" w:firstLine="720"/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ED1F24">
              <w:rPr>
                <w:rFonts w:ascii="TimesNewRomanPSMT" w:hAnsi="TimesNewRomanPSMT"/>
                <w:color w:val="000000"/>
                <w:sz w:val="24"/>
              </w:rPr>
              <w:t>- через портал Єдиної державної електронної системи у сфері будівництва (</w:t>
            </w:r>
            <w:hyperlink r:id="rId8" w:history="1">
              <w:r w:rsidRPr="00ED1F24">
                <w:rPr>
                  <w:rStyle w:val="a6"/>
                  <w:rFonts w:ascii="TimesNewRomanPSMT" w:hAnsi="TimesNewRomanPSMT"/>
                  <w:sz w:val="24"/>
                </w:rPr>
                <w:t>https://e-construction.gov.ua</w:t>
              </w:r>
            </w:hyperlink>
            <w:r w:rsidRPr="00ED1F24">
              <w:rPr>
                <w:rFonts w:ascii="TimesNewRomanPSMT" w:hAnsi="TimesNewRomanPSMT"/>
                <w:color w:val="000000"/>
                <w:sz w:val="24"/>
              </w:rPr>
              <w:t xml:space="preserve">); </w:t>
            </w:r>
          </w:p>
          <w:p w:rsidR="00ED1F24" w:rsidRPr="00ED1F24" w:rsidRDefault="00ED1F24" w:rsidP="006A3502">
            <w:pPr>
              <w:pStyle w:val="a8"/>
              <w:ind w:left="0" w:firstLine="720"/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ED1F24">
              <w:rPr>
                <w:rFonts w:ascii="TimesNewRomanPSMT" w:hAnsi="TimesNewRomanPSMT"/>
                <w:color w:val="000000"/>
                <w:sz w:val="24"/>
              </w:rPr>
              <w:t>- через електронний кабінет користувача Єдиної державної електронної системи у сфері будівництва або електронний кабінет користувача Єдиного державного веб-порталу електронних послуг «Портал Дія»;</w:t>
            </w:r>
          </w:p>
          <w:p w:rsidR="00172F04" w:rsidRPr="001455E8" w:rsidRDefault="00ED1F24" w:rsidP="006A3502">
            <w:pPr>
              <w:pStyle w:val="a8"/>
              <w:ind w:left="0" w:firstLine="720"/>
              <w:jc w:val="both"/>
              <w:rPr>
                <w:rFonts w:ascii="TimesNewRomanPSMT" w:hAnsi="TimesNewRomanPSMT" w:cs="Calibri"/>
                <w:color w:val="000000"/>
                <w:sz w:val="24"/>
              </w:rPr>
            </w:pPr>
            <w:r w:rsidRPr="00ED1F24">
              <w:rPr>
                <w:rFonts w:ascii="TimesNewRomanPSMT" w:hAnsi="TimesNewRomanPSMT"/>
                <w:color w:val="000000"/>
                <w:sz w:val="24"/>
              </w:rPr>
              <w:t xml:space="preserve"> - за зверненням замовника в паперовій формі шляхом роздрукування інформації із електронної системи.</w:t>
            </w:r>
          </w:p>
        </w:tc>
      </w:tr>
      <w:tr w:rsidR="00DB6536" w:rsidRPr="001455E8" w:rsidTr="006A3502">
        <w:tc>
          <w:tcPr>
            <w:tcW w:w="534" w:type="dxa"/>
            <w:gridSpan w:val="2"/>
          </w:tcPr>
          <w:p w:rsidR="00DB6536" w:rsidRPr="00DE3C05" w:rsidRDefault="00172F04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13.</w:t>
            </w:r>
          </w:p>
        </w:tc>
        <w:tc>
          <w:tcPr>
            <w:tcW w:w="3805" w:type="dxa"/>
            <w:gridSpan w:val="2"/>
          </w:tcPr>
          <w:p w:rsidR="00DB6536" w:rsidRPr="00137401" w:rsidRDefault="00B53819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Примітка</w:t>
            </w:r>
          </w:p>
        </w:tc>
        <w:tc>
          <w:tcPr>
            <w:tcW w:w="5515" w:type="dxa"/>
            <w:gridSpan w:val="4"/>
          </w:tcPr>
          <w:p w:rsidR="00536B0A" w:rsidRPr="000922BE" w:rsidRDefault="00927795" w:rsidP="000922BE">
            <w:pPr>
              <w:pStyle w:val="a8"/>
              <w:numPr>
                <w:ilvl w:val="0"/>
                <w:numId w:val="7"/>
              </w:numPr>
              <w:ind w:left="0" w:firstLine="360"/>
              <w:jc w:val="both"/>
              <w:rPr>
                <w:sz w:val="24"/>
              </w:rPr>
            </w:pPr>
            <w:r w:rsidRPr="000922BE">
              <w:rPr>
                <w:sz w:val="24"/>
              </w:rPr>
              <w:t>Подання документів з порушенням вимог, визначених статтею 261 Закону, є підставою для залишення таких документів без розгляду та повернення їх заявнику, про що повідомляється заявник у строк, що не перевищує строк, передбачений для розгляду відповідних документів.</w:t>
            </w:r>
          </w:p>
        </w:tc>
      </w:tr>
    </w:tbl>
    <w:p w:rsidR="009D40AE" w:rsidRDefault="009D40AE" w:rsidP="009D40AE">
      <w:pPr>
        <w:jc w:val="center"/>
        <w:rPr>
          <w:sz w:val="24"/>
        </w:rPr>
      </w:pPr>
    </w:p>
    <w:p w:rsidR="000922BE" w:rsidRDefault="000922BE" w:rsidP="009D40AE">
      <w:pPr>
        <w:jc w:val="center"/>
        <w:rPr>
          <w:sz w:val="24"/>
        </w:rPr>
      </w:pPr>
    </w:p>
    <w:p w:rsidR="000922BE" w:rsidRDefault="000922BE" w:rsidP="009D40AE">
      <w:pPr>
        <w:jc w:val="center"/>
        <w:rPr>
          <w:sz w:val="24"/>
        </w:rPr>
      </w:pPr>
    </w:p>
    <w:p w:rsidR="00AE1AB4" w:rsidRDefault="00AE1AB4" w:rsidP="009D40AE">
      <w:pPr>
        <w:jc w:val="center"/>
        <w:rPr>
          <w:sz w:val="24"/>
        </w:rPr>
      </w:pPr>
    </w:p>
    <w:p w:rsidR="006A3502" w:rsidRDefault="006A3502" w:rsidP="009D40AE">
      <w:pPr>
        <w:jc w:val="center"/>
        <w:rPr>
          <w:sz w:val="24"/>
        </w:rPr>
      </w:pPr>
    </w:p>
    <w:p w:rsidR="00B53819" w:rsidRDefault="00AE1AB4" w:rsidP="00B53819">
      <w:pPr>
        <w:rPr>
          <w:szCs w:val="26"/>
        </w:rPr>
      </w:pPr>
      <w:r>
        <w:rPr>
          <w:szCs w:val="26"/>
        </w:rPr>
        <w:t>Начальник відділу</w:t>
      </w:r>
      <w:r w:rsidR="00B53819">
        <w:rPr>
          <w:szCs w:val="26"/>
        </w:rPr>
        <w:t xml:space="preserve"> державного </w:t>
      </w:r>
    </w:p>
    <w:p w:rsidR="00AE1AB4" w:rsidRPr="009D40AE" w:rsidRDefault="00B53819" w:rsidP="00B53819">
      <w:pPr>
        <w:rPr>
          <w:sz w:val="24"/>
        </w:rPr>
      </w:pPr>
      <w:r>
        <w:rPr>
          <w:szCs w:val="26"/>
        </w:rPr>
        <w:t>архітектурно-будівельного контролю</w:t>
      </w:r>
      <w:r w:rsidR="00AE1AB4">
        <w:rPr>
          <w:szCs w:val="26"/>
        </w:rPr>
        <w:t xml:space="preserve">              </w:t>
      </w:r>
      <w:r>
        <w:rPr>
          <w:szCs w:val="26"/>
        </w:rPr>
        <w:t xml:space="preserve">                   </w:t>
      </w:r>
      <w:r w:rsidR="00AE1AB4">
        <w:rPr>
          <w:szCs w:val="26"/>
        </w:rPr>
        <w:t xml:space="preserve"> </w:t>
      </w:r>
      <w:r>
        <w:rPr>
          <w:szCs w:val="26"/>
        </w:rPr>
        <w:t>Олена  БОНДАРЕНКО</w:t>
      </w:r>
    </w:p>
    <w:sectPr w:rsidR="00AE1AB4" w:rsidRPr="009D40AE" w:rsidSect="000922B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954" w:rsidRDefault="00212954" w:rsidP="000922BE">
      <w:r>
        <w:separator/>
      </w:r>
    </w:p>
  </w:endnote>
  <w:endnote w:type="continuationSeparator" w:id="0">
    <w:p w:rsidR="00212954" w:rsidRDefault="00212954" w:rsidP="00092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954" w:rsidRDefault="00212954" w:rsidP="000922BE">
      <w:r>
        <w:separator/>
      </w:r>
    </w:p>
  </w:footnote>
  <w:footnote w:type="continuationSeparator" w:id="0">
    <w:p w:rsidR="00212954" w:rsidRDefault="00212954" w:rsidP="000922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07591"/>
      <w:docPartObj>
        <w:docPartGallery w:val="Page Numbers (Top of Page)"/>
        <w:docPartUnique/>
      </w:docPartObj>
    </w:sdtPr>
    <w:sdtEndPr/>
    <w:sdtContent>
      <w:p w:rsidR="000922BE" w:rsidRDefault="000922BE" w:rsidP="000922BE">
        <w:pPr>
          <w:pStyle w:val="af0"/>
          <w:jc w:val="center"/>
        </w:pPr>
        <w:r>
          <w:t xml:space="preserve">                                                             </w:t>
        </w:r>
        <w:r w:rsidR="00212954">
          <w:fldChar w:fldCharType="begin"/>
        </w:r>
        <w:r w:rsidR="00212954">
          <w:instrText xml:space="preserve"> PAGE   \* MERGEFORMAT </w:instrText>
        </w:r>
        <w:r w:rsidR="00212954">
          <w:fldChar w:fldCharType="separate"/>
        </w:r>
        <w:r w:rsidR="000158CD">
          <w:rPr>
            <w:noProof/>
          </w:rPr>
          <w:t>3</w:t>
        </w:r>
        <w:r w:rsidR="00212954">
          <w:rPr>
            <w:noProof/>
          </w:rPr>
          <w:fldChar w:fldCharType="end"/>
        </w:r>
        <w:r>
          <w:t xml:space="preserve">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C1871"/>
    <w:multiLevelType w:val="hybridMultilevel"/>
    <w:tmpl w:val="1C765BD4"/>
    <w:lvl w:ilvl="0" w:tplc="551EB8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C81E66"/>
    <w:multiLevelType w:val="hybridMultilevel"/>
    <w:tmpl w:val="129A0A26"/>
    <w:lvl w:ilvl="0" w:tplc="286C37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DE3407"/>
    <w:multiLevelType w:val="hybridMultilevel"/>
    <w:tmpl w:val="4E72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70681C"/>
    <w:multiLevelType w:val="hybridMultilevel"/>
    <w:tmpl w:val="47B44C8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152D89"/>
    <w:multiLevelType w:val="hybridMultilevel"/>
    <w:tmpl w:val="E0580F04"/>
    <w:lvl w:ilvl="0" w:tplc="0A8E2FEC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F41F3F"/>
    <w:multiLevelType w:val="multilevel"/>
    <w:tmpl w:val="78BAF8FA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5F0802FA"/>
    <w:multiLevelType w:val="hybridMultilevel"/>
    <w:tmpl w:val="695C606A"/>
    <w:lvl w:ilvl="0" w:tplc="77A6B39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5F37"/>
    <w:rsid w:val="00000D2A"/>
    <w:rsid w:val="000012B4"/>
    <w:rsid w:val="00005E9F"/>
    <w:rsid w:val="00014452"/>
    <w:rsid w:val="000158CD"/>
    <w:rsid w:val="00017261"/>
    <w:rsid w:val="00030C9A"/>
    <w:rsid w:val="00031A31"/>
    <w:rsid w:val="000368B8"/>
    <w:rsid w:val="000430D2"/>
    <w:rsid w:val="000442DA"/>
    <w:rsid w:val="00056C69"/>
    <w:rsid w:val="00066653"/>
    <w:rsid w:val="00072EE9"/>
    <w:rsid w:val="00074028"/>
    <w:rsid w:val="00077AD9"/>
    <w:rsid w:val="00081C5E"/>
    <w:rsid w:val="00083197"/>
    <w:rsid w:val="000922BE"/>
    <w:rsid w:val="00092497"/>
    <w:rsid w:val="00094913"/>
    <w:rsid w:val="000971DC"/>
    <w:rsid w:val="000A0C17"/>
    <w:rsid w:val="000B5F37"/>
    <w:rsid w:val="000B7078"/>
    <w:rsid w:val="000C2EBD"/>
    <w:rsid w:val="000C4F26"/>
    <w:rsid w:val="000E689A"/>
    <w:rsid w:val="000F37F8"/>
    <w:rsid w:val="000F5FAF"/>
    <w:rsid w:val="000F6730"/>
    <w:rsid w:val="00100D72"/>
    <w:rsid w:val="00101DEF"/>
    <w:rsid w:val="001170DB"/>
    <w:rsid w:val="00117AED"/>
    <w:rsid w:val="00133CF7"/>
    <w:rsid w:val="00134695"/>
    <w:rsid w:val="001352DE"/>
    <w:rsid w:val="0013565A"/>
    <w:rsid w:val="00137401"/>
    <w:rsid w:val="001409F8"/>
    <w:rsid w:val="001455E8"/>
    <w:rsid w:val="001579DA"/>
    <w:rsid w:val="00167C42"/>
    <w:rsid w:val="00172F04"/>
    <w:rsid w:val="00175854"/>
    <w:rsid w:val="0018144E"/>
    <w:rsid w:val="00186331"/>
    <w:rsid w:val="001A13D1"/>
    <w:rsid w:val="001A1706"/>
    <w:rsid w:val="001A3D69"/>
    <w:rsid w:val="001B074C"/>
    <w:rsid w:val="001B1516"/>
    <w:rsid w:val="001B16D5"/>
    <w:rsid w:val="001B2DA9"/>
    <w:rsid w:val="001B4258"/>
    <w:rsid w:val="001B4BAE"/>
    <w:rsid w:val="001B6B67"/>
    <w:rsid w:val="001C1DBF"/>
    <w:rsid w:val="001F4DAF"/>
    <w:rsid w:val="00204F2E"/>
    <w:rsid w:val="00204FF7"/>
    <w:rsid w:val="00210EAE"/>
    <w:rsid w:val="00211F51"/>
    <w:rsid w:val="00212954"/>
    <w:rsid w:val="00224371"/>
    <w:rsid w:val="00224D6A"/>
    <w:rsid w:val="00225FEC"/>
    <w:rsid w:val="00231D76"/>
    <w:rsid w:val="00240247"/>
    <w:rsid w:val="00240479"/>
    <w:rsid w:val="002442B0"/>
    <w:rsid w:val="0025219A"/>
    <w:rsid w:val="00253E0F"/>
    <w:rsid w:val="00260DD4"/>
    <w:rsid w:val="0026524E"/>
    <w:rsid w:val="00265D93"/>
    <w:rsid w:val="002915FB"/>
    <w:rsid w:val="002B2F10"/>
    <w:rsid w:val="002B74E8"/>
    <w:rsid w:val="002C4D3E"/>
    <w:rsid w:val="002C68CB"/>
    <w:rsid w:val="002D04AF"/>
    <w:rsid w:val="002F5BBA"/>
    <w:rsid w:val="00300732"/>
    <w:rsid w:val="0030111A"/>
    <w:rsid w:val="00303D36"/>
    <w:rsid w:val="0031281C"/>
    <w:rsid w:val="003141B7"/>
    <w:rsid w:val="00314A5F"/>
    <w:rsid w:val="0032659B"/>
    <w:rsid w:val="003304DB"/>
    <w:rsid w:val="003310D0"/>
    <w:rsid w:val="00335904"/>
    <w:rsid w:val="00346868"/>
    <w:rsid w:val="0035746E"/>
    <w:rsid w:val="00360274"/>
    <w:rsid w:val="0036417F"/>
    <w:rsid w:val="003834B4"/>
    <w:rsid w:val="00394B62"/>
    <w:rsid w:val="003A138A"/>
    <w:rsid w:val="003A2179"/>
    <w:rsid w:val="003A7C7A"/>
    <w:rsid w:val="003B1161"/>
    <w:rsid w:val="003C296C"/>
    <w:rsid w:val="003C2D6B"/>
    <w:rsid w:val="003D14B0"/>
    <w:rsid w:val="003D2040"/>
    <w:rsid w:val="003E57E1"/>
    <w:rsid w:val="003F2C89"/>
    <w:rsid w:val="003F751B"/>
    <w:rsid w:val="004015B5"/>
    <w:rsid w:val="0040750E"/>
    <w:rsid w:val="00410474"/>
    <w:rsid w:val="00413E77"/>
    <w:rsid w:val="004147B3"/>
    <w:rsid w:val="00424D1C"/>
    <w:rsid w:val="00425CD3"/>
    <w:rsid w:val="0042722F"/>
    <w:rsid w:val="004278C4"/>
    <w:rsid w:val="00427A6F"/>
    <w:rsid w:val="0043190D"/>
    <w:rsid w:val="00431CEE"/>
    <w:rsid w:val="00443427"/>
    <w:rsid w:val="00447551"/>
    <w:rsid w:val="00450E96"/>
    <w:rsid w:val="004546FC"/>
    <w:rsid w:val="0046237A"/>
    <w:rsid w:val="00477450"/>
    <w:rsid w:val="004A4410"/>
    <w:rsid w:val="004A7529"/>
    <w:rsid w:val="004B2EFD"/>
    <w:rsid w:val="004B3D1C"/>
    <w:rsid w:val="004B3DD5"/>
    <w:rsid w:val="004B5195"/>
    <w:rsid w:val="004B557C"/>
    <w:rsid w:val="004B5F99"/>
    <w:rsid w:val="004C4A9A"/>
    <w:rsid w:val="004D309E"/>
    <w:rsid w:val="004D3FAC"/>
    <w:rsid w:val="004E4089"/>
    <w:rsid w:val="004E7EA4"/>
    <w:rsid w:val="004F0009"/>
    <w:rsid w:val="00503589"/>
    <w:rsid w:val="00506D3C"/>
    <w:rsid w:val="0051198B"/>
    <w:rsid w:val="00511A57"/>
    <w:rsid w:val="00521EE3"/>
    <w:rsid w:val="00527280"/>
    <w:rsid w:val="00536B0A"/>
    <w:rsid w:val="00537063"/>
    <w:rsid w:val="0054367F"/>
    <w:rsid w:val="00550D00"/>
    <w:rsid w:val="00564665"/>
    <w:rsid w:val="005674ED"/>
    <w:rsid w:val="005803AC"/>
    <w:rsid w:val="00586030"/>
    <w:rsid w:val="005A1FC2"/>
    <w:rsid w:val="005A3BCB"/>
    <w:rsid w:val="005B45B9"/>
    <w:rsid w:val="005C12C2"/>
    <w:rsid w:val="005C16A2"/>
    <w:rsid w:val="005C6ED4"/>
    <w:rsid w:val="005E713E"/>
    <w:rsid w:val="005F78B5"/>
    <w:rsid w:val="00607A78"/>
    <w:rsid w:val="00610F04"/>
    <w:rsid w:val="0063369B"/>
    <w:rsid w:val="00635B14"/>
    <w:rsid w:val="00643E18"/>
    <w:rsid w:val="00646A28"/>
    <w:rsid w:val="0066708C"/>
    <w:rsid w:val="006763DC"/>
    <w:rsid w:val="00683039"/>
    <w:rsid w:val="00685AB9"/>
    <w:rsid w:val="00691617"/>
    <w:rsid w:val="0069357C"/>
    <w:rsid w:val="00697BAB"/>
    <w:rsid w:val="00697F4E"/>
    <w:rsid w:val="006A285B"/>
    <w:rsid w:val="006A34F5"/>
    <w:rsid w:val="006A3502"/>
    <w:rsid w:val="006C637D"/>
    <w:rsid w:val="006D1419"/>
    <w:rsid w:val="006D4652"/>
    <w:rsid w:val="006E4766"/>
    <w:rsid w:val="006F1FBA"/>
    <w:rsid w:val="006F4BF7"/>
    <w:rsid w:val="00702D4A"/>
    <w:rsid w:val="0071627B"/>
    <w:rsid w:val="00716FF1"/>
    <w:rsid w:val="00730BF1"/>
    <w:rsid w:val="0073385C"/>
    <w:rsid w:val="0074272A"/>
    <w:rsid w:val="00751476"/>
    <w:rsid w:val="007543E5"/>
    <w:rsid w:val="007606EC"/>
    <w:rsid w:val="007615BC"/>
    <w:rsid w:val="00763944"/>
    <w:rsid w:val="0076653E"/>
    <w:rsid w:val="007725EC"/>
    <w:rsid w:val="00774E3E"/>
    <w:rsid w:val="00775A7A"/>
    <w:rsid w:val="007831AD"/>
    <w:rsid w:val="0078535A"/>
    <w:rsid w:val="00791762"/>
    <w:rsid w:val="007A121B"/>
    <w:rsid w:val="007A459A"/>
    <w:rsid w:val="007B6CAA"/>
    <w:rsid w:val="007B767E"/>
    <w:rsid w:val="007C0BB2"/>
    <w:rsid w:val="007C5645"/>
    <w:rsid w:val="007C6489"/>
    <w:rsid w:val="007D186E"/>
    <w:rsid w:val="007D7B18"/>
    <w:rsid w:val="007E4EB1"/>
    <w:rsid w:val="007F282B"/>
    <w:rsid w:val="007F77B4"/>
    <w:rsid w:val="00800A8A"/>
    <w:rsid w:val="008204A6"/>
    <w:rsid w:val="00824C52"/>
    <w:rsid w:val="0084693B"/>
    <w:rsid w:val="00855266"/>
    <w:rsid w:val="00864D63"/>
    <w:rsid w:val="00871BBF"/>
    <w:rsid w:val="00872F9C"/>
    <w:rsid w:val="008733B9"/>
    <w:rsid w:val="008771A4"/>
    <w:rsid w:val="0088312D"/>
    <w:rsid w:val="0088345A"/>
    <w:rsid w:val="008933EC"/>
    <w:rsid w:val="0089378D"/>
    <w:rsid w:val="0089448C"/>
    <w:rsid w:val="008A30A3"/>
    <w:rsid w:val="008A53AD"/>
    <w:rsid w:val="008A6DEC"/>
    <w:rsid w:val="008C15E3"/>
    <w:rsid w:val="008C590E"/>
    <w:rsid w:val="008D080E"/>
    <w:rsid w:val="008E12BA"/>
    <w:rsid w:val="008E5BCE"/>
    <w:rsid w:val="008E6800"/>
    <w:rsid w:val="008F1D96"/>
    <w:rsid w:val="0091199B"/>
    <w:rsid w:val="009178D9"/>
    <w:rsid w:val="009223CE"/>
    <w:rsid w:val="00922AF6"/>
    <w:rsid w:val="0092624E"/>
    <w:rsid w:val="00926E41"/>
    <w:rsid w:val="00927795"/>
    <w:rsid w:val="009427CB"/>
    <w:rsid w:val="0095545D"/>
    <w:rsid w:val="00955CA1"/>
    <w:rsid w:val="0095700B"/>
    <w:rsid w:val="009602D1"/>
    <w:rsid w:val="009622A4"/>
    <w:rsid w:val="00963C1B"/>
    <w:rsid w:val="009667C1"/>
    <w:rsid w:val="009668DE"/>
    <w:rsid w:val="00970D04"/>
    <w:rsid w:val="009754B7"/>
    <w:rsid w:val="00995FC1"/>
    <w:rsid w:val="009A4CD2"/>
    <w:rsid w:val="009B18FE"/>
    <w:rsid w:val="009C0B5C"/>
    <w:rsid w:val="009C3A45"/>
    <w:rsid w:val="009C3A4D"/>
    <w:rsid w:val="009D40AE"/>
    <w:rsid w:val="009E0393"/>
    <w:rsid w:val="009E4B4C"/>
    <w:rsid w:val="009F0710"/>
    <w:rsid w:val="009F2F89"/>
    <w:rsid w:val="009F33B5"/>
    <w:rsid w:val="009F678A"/>
    <w:rsid w:val="009F7314"/>
    <w:rsid w:val="009F778D"/>
    <w:rsid w:val="00A01FAF"/>
    <w:rsid w:val="00A14B39"/>
    <w:rsid w:val="00A14D99"/>
    <w:rsid w:val="00A5060D"/>
    <w:rsid w:val="00A5779F"/>
    <w:rsid w:val="00A63FAD"/>
    <w:rsid w:val="00A67411"/>
    <w:rsid w:val="00A81B5E"/>
    <w:rsid w:val="00A8253B"/>
    <w:rsid w:val="00A85B7D"/>
    <w:rsid w:val="00AA5F0C"/>
    <w:rsid w:val="00AB2E48"/>
    <w:rsid w:val="00AB57DD"/>
    <w:rsid w:val="00AC798F"/>
    <w:rsid w:val="00AD6B85"/>
    <w:rsid w:val="00AE1AB4"/>
    <w:rsid w:val="00AE4AAC"/>
    <w:rsid w:val="00AE7159"/>
    <w:rsid w:val="00AE746B"/>
    <w:rsid w:val="00AF1920"/>
    <w:rsid w:val="00B14E10"/>
    <w:rsid w:val="00B213D7"/>
    <w:rsid w:val="00B273A2"/>
    <w:rsid w:val="00B274AC"/>
    <w:rsid w:val="00B32290"/>
    <w:rsid w:val="00B46EDA"/>
    <w:rsid w:val="00B5166A"/>
    <w:rsid w:val="00B53819"/>
    <w:rsid w:val="00B5475F"/>
    <w:rsid w:val="00B63352"/>
    <w:rsid w:val="00B74EE2"/>
    <w:rsid w:val="00B933B0"/>
    <w:rsid w:val="00B944E1"/>
    <w:rsid w:val="00B94B57"/>
    <w:rsid w:val="00B97545"/>
    <w:rsid w:val="00BA3FB4"/>
    <w:rsid w:val="00BC1889"/>
    <w:rsid w:val="00BC1C2C"/>
    <w:rsid w:val="00BC2D41"/>
    <w:rsid w:val="00BD0881"/>
    <w:rsid w:val="00BE091D"/>
    <w:rsid w:val="00BE25B8"/>
    <w:rsid w:val="00BE2FC1"/>
    <w:rsid w:val="00BE3475"/>
    <w:rsid w:val="00BF505D"/>
    <w:rsid w:val="00C17C04"/>
    <w:rsid w:val="00C32BB7"/>
    <w:rsid w:val="00C42206"/>
    <w:rsid w:val="00C44F51"/>
    <w:rsid w:val="00C62B7B"/>
    <w:rsid w:val="00C7391B"/>
    <w:rsid w:val="00C964B6"/>
    <w:rsid w:val="00CA0F61"/>
    <w:rsid w:val="00CA4B3F"/>
    <w:rsid w:val="00CB65DF"/>
    <w:rsid w:val="00CB66E2"/>
    <w:rsid w:val="00CC50BE"/>
    <w:rsid w:val="00CC6CBC"/>
    <w:rsid w:val="00CD0264"/>
    <w:rsid w:val="00CD6510"/>
    <w:rsid w:val="00CE1C61"/>
    <w:rsid w:val="00CE4891"/>
    <w:rsid w:val="00CF0E32"/>
    <w:rsid w:val="00CF1DDD"/>
    <w:rsid w:val="00CF2B7B"/>
    <w:rsid w:val="00D00E76"/>
    <w:rsid w:val="00D07AAA"/>
    <w:rsid w:val="00D244A1"/>
    <w:rsid w:val="00D31404"/>
    <w:rsid w:val="00D33289"/>
    <w:rsid w:val="00D37676"/>
    <w:rsid w:val="00D40FC7"/>
    <w:rsid w:val="00D54D9A"/>
    <w:rsid w:val="00D54E70"/>
    <w:rsid w:val="00D75CA2"/>
    <w:rsid w:val="00D83092"/>
    <w:rsid w:val="00D915C8"/>
    <w:rsid w:val="00D97B11"/>
    <w:rsid w:val="00DA1580"/>
    <w:rsid w:val="00DA595A"/>
    <w:rsid w:val="00DB6536"/>
    <w:rsid w:val="00DC25DD"/>
    <w:rsid w:val="00DC4E82"/>
    <w:rsid w:val="00DD4353"/>
    <w:rsid w:val="00DD5274"/>
    <w:rsid w:val="00DD565B"/>
    <w:rsid w:val="00DD757E"/>
    <w:rsid w:val="00DE0470"/>
    <w:rsid w:val="00DE1FF7"/>
    <w:rsid w:val="00DE2B01"/>
    <w:rsid w:val="00DE3C05"/>
    <w:rsid w:val="00DE6CEF"/>
    <w:rsid w:val="00E01342"/>
    <w:rsid w:val="00E019A2"/>
    <w:rsid w:val="00E032A2"/>
    <w:rsid w:val="00E032AD"/>
    <w:rsid w:val="00E047AD"/>
    <w:rsid w:val="00E14BD7"/>
    <w:rsid w:val="00E1555D"/>
    <w:rsid w:val="00E23458"/>
    <w:rsid w:val="00E313EB"/>
    <w:rsid w:val="00E3501A"/>
    <w:rsid w:val="00E360AD"/>
    <w:rsid w:val="00E418C4"/>
    <w:rsid w:val="00E419E2"/>
    <w:rsid w:val="00E45E88"/>
    <w:rsid w:val="00E5383E"/>
    <w:rsid w:val="00E54A85"/>
    <w:rsid w:val="00E56134"/>
    <w:rsid w:val="00E61ECE"/>
    <w:rsid w:val="00E706C9"/>
    <w:rsid w:val="00E81210"/>
    <w:rsid w:val="00E87700"/>
    <w:rsid w:val="00E8786B"/>
    <w:rsid w:val="00E93C32"/>
    <w:rsid w:val="00EA659A"/>
    <w:rsid w:val="00EB512D"/>
    <w:rsid w:val="00EC22D8"/>
    <w:rsid w:val="00EC459B"/>
    <w:rsid w:val="00ED1F24"/>
    <w:rsid w:val="00ED2B79"/>
    <w:rsid w:val="00EE1098"/>
    <w:rsid w:val="00EF11FF"/>
    <w:rsid w:val="00EF5E75"/>
    <w:rsid w:val="00F01736"/>
    <w:rsid w:val="00F15268"/>
    <w:rsid w:val="00F21EDA"/>
    <w:rsid w:val="00F24839"/>
    <w:rsid w:val="00F27347"/>
    <w:rsid w:val="00F317E5"/>
    <w:rsid w:val="00F326FD"/>
    <w:rsid w:val="00F33A9C"/>
    <w:rsid w:val="00F4209F"/>
    <w:rsid w:val="00F674A3"/>
    <w:rsid w:val="00F75163"/>
    <w:rsid w:val="00F75422"/>
    <w:rsid w:val="00F80031"/>
    <w:rsid w:val="00F8343E"/>
    <w:rsid w:val="00F939E3"/>
    <w:rsid w:val="00F94026"/>
    <w:rsid w:val="00F975BB"/>
    <w:rsid w:val="00FA0C61"/>
    <w:rsid w:val="00FA22E1"/>
    <w:rsid w:val="00FB0508"/>
    <w:rsid w:val="00FB06B7"/>
    <w:rsid w:val="00FB6A85"/>
    <w:rsid w:val="00FC2174"/>
    <w:rsid w:val="00FC7E60"/>
    <w:rsid w:val="00FD7306"/>
    <w:rsid w:val="00FF1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6498A8-1B3C-4FFF-A458-F0B22C38D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5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6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91199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19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0FC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75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33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3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1"/>
    <w:basedOn w:val="a"/>
    <w:next w:val="a"/>
    <w:qFormat/>
    <w:rsid w:val="00A63FAD"/>
    <w:pPr>
      <w:keepNext/>
      <w:numPr>
        <w:numId w:val="1"/>
      </w:numPr>
      <w:suppressAutoHyphens/>
      <w:outlineLvl w:val="0"/>
    </w:pPr>
    <w:rPr>
      <w:szCs w:val="20"/>
      <w:lang w:eastAsia="zh-CN"/>
    </w:rPr>
  </w:style>
  <w:style w:type="paragraph" w:customStyle="1" w:styleId="21">
    <w:name w:val="Заголовок 21"/>
    <w:basedOn w:val="a"/>
    <w:next w:val="a"/>
    <w:qFormat/>
    <w:rsid w:val="00A63FAD"/>
    <w:pPr>
      <w:keepNext/>
      <w:numPr>
        <w:ilvl w:val="1"/>
        <w:numId w:val="1"/>
      </w:numPr>
      <w:suppressAutoHyphens/>
      <w:jc w:val="center"/>
      <w:outlineLvl w:val="1"/>
    </w:pPr>
    <w:rPr>
      <w:szCs w:val="20"/>
      <w:lang w:eastAsia="zh-CN"/>
    </w:rPr>
  </w:style>
  <w:style w:type="paragraph" w:customStyle="1" w:styleId="31">
    <w:name w:val="Заголовок 31"/>
    <w:basedOn w:val="a"/>
    <w:next w:val="a"/>
    <w:qFormat/>
    <w:rsid w:val="00A63FAD"/>
    <w:pPr>
      <w:keepNext/>
      <w:numPr>
        <w:ilvl w:val="2"/>
        <w:numId w:val="1"/>
      </w:numPr>
      <w:suppressAutoHyphens/>
      <w:jc w:val="center"/>
      <w:outlineLvl w:val="2"/>
    </w:pPr>
    <w:rPr>
      <w:b/>
      <w:sz w:val="32"/>
      <w:szCs w:val="20"/>
      <w:lang w:eastAsia="zh-CN"/>
    </w:rPr>
  </w:style>
  <w:style w:type="paragraph" w:customStyle="1" w:styleId="41">
    <w:name w:val="Заголовок 41"/>
    <w:basedOn w:val="a"/>
    <w:next w:val="a"/>
    <w:qFormat/>
    <w:rsid w:val="00A63FAD"/>
    <w:pPr>
      <w:keepNext/>
      <w:numPr>
        <w:ilvl w:val="3"/>
        <w:numId w:val="1"/>
      </w:numPr>
      <w:suppressAutoHyphens/>
      <w:jc w:val="center"/>
      <w:outlineLvl w:val="3"/>
    </w:pPr>
    <w:rPr>
      <w:b/>
      <w:bCs/>
      <w:szCs w:val="20"/>
      <w:lang w:eastAsia="zh-CN"/>
    </w:rPr>
  </w:style>
  <w:style w:type="paragraph" w:customStyle="1" w:styleId="51">
    <w:name w:val="Заголовок 51"/>
    <w:basedOn w:val="a"/>
    <w:next w:val="a"/>
    <w:qFormat/>
    <w:rsid w:val="00A63FAD"/>
    <w:pPr>
      <w:keepNext/>
      <w:numPr>
        <w:ilvl w:val="4"/>
        <w:numId w:val="1"/>
      </w:numPr>
      <w:suppressAutoHyphens/>
      <w:ind w:left="-567"/>
      <w:outlineLvl w:val="4"/>
    </w:pPr>
    <w:rPr>
      <w:sz w:val="24"/>
      <w:szCs w:val="20"/>
      <w:lang w:eastAsia="zh-CN"/>
    </w:rPr>
  </w:style>
  <w:style w:type="paragraph" w:customStyle="1" w:styleId="61">
    <w:name w:val="Заголовок 61"/>
    <w:basedOn w:val="a"/>
    <w:next w:val="a"/>
    <w:qFormat/>
    <w:rsid w:val="00A63FAD"/>
    <w:pPr>
      <w:keepNext/>
      <w:numPr>
        <w:ilvl w:val="5"/>
        <w:numId w:val="1"/>
      </w:numPr>
      <w:suppressAutoHyphens/>
      <w:ind w:left="-426"/>
      <w:outlineLvl w:val="5"/>
    </w:pPr>
    <w:rPr>
      <w:rFonts w:ascii="Bookman Old Style" w:hAnsi="Bookman Old Style" w:cs="Bookman Old Style"/>
      <w:szCs w:val="20"/>
      <w:lang w:eastAsia="zh-CN"/>
    </w:rPr>
  </w:style>
  <w:style w:type="character" w:customStyle="1" w:styleId="-">
    <w:name w:val="Интернет-ссылка"/>
    <w:basedOn w:val="a0"/>
    <w:rsid w:val="00A63FAD"/>
    <w:rPr>
      <w:color w:val="0000FF"/>
      <w:u w:val="single"/>
    </w:rPr>
  </w:style>
  <w:style w:type="character" w:styleId="a6">
    <w:name w:val="Hyperlink"/>
    <w:basedOn w:val="a0"/>
    <w:unhideWhenUsed/>
    <w:rsid w:val="0091199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119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91199B"/>
  </w:style>
  <w:style w:type="paragraph" w:styleId="a7">
    <w:name w:val="Normal (Web)"/>
    <w:basedOn w:val="a"/>
    <w:uiPriority w:val="99"/>
    <w:unhideWhenUsed/>
    <w:rsid w:val="0091199B"/>
    <w:pPr>
      <w:spacing w:before="100" w:beforeAutospacing="1" w:after="100" w:afterAutospacing="1"/>
    </w:pPr>
    <w:rPr>
      <w:sz w:val="24"/>
    </w:rPr>
  </w:style>
  <w:style w:type="character" w:styleId="HTML">
    <w:name w:val="HTML Cite"/>
    <w:basedOn w:val="a0"/>
    <w:uiPriority w:val="99"/>
    <w:semiHidden/>
    <w:unhideWhenUsed/>
    <w:rsid w:val="0091199B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91199B"/>
    <w:rPr>
      <w:rFonts w:asciiTheme="majorHAnsi" w:eastAsiaTheme="majorEastAsia" w:hAnsiTheme="majorHAnsi" w:cstheme="majorBidi"/>
      <w:b/>
      <w:bCs/>
      <w:color w:val="4F81BD" w:themeColor="accent1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75147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46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40FC7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  <w:lang w:eastAsia="ru-RU"/>
    </w:rPr>
  </w:style>
  <w:style w:type="paragraph" w:customStyle="1" w:styleId="pl-3">
    <w:name w:val="pl-3"/>
    <w:basedOn w:val="a"/>
    <w:rsid w:val="00D40FC7"/>
    <w:pPr>
      <w:spacing w:before="100" w:beforeAutospacing="1" w:after="100" w:afterAutospacing="1"/>
    </w:pPr>
    <w:rPr>
      <w:sz w:val="24"/>
    </w:rPr>
  </w:style>
  <w:style w:type="paragraph" w:styleId="a9">
    <w:name w:val="Body Text"/>
    <w:basedOn w:val="a"/>
    <w:link w:val="aa"/>
    <w:rsid w:val="00E23458"/>
  </w:style>
  <w:style w:type="character" w:customStyle="1" w:styleId="aa">
    <w:name w:val="Основной текст Знак"/>
    <w:basedOn w:val="a0"/>
    <w:link w:val="a9"/>
    <w:rsid w:val="00E2345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rvps2">
    <w:name w:val="rvps2"/>
    <w:basedOn w:val="a"/>
    <w:rsid w:val="00872F9C"/>
    <w:pPr>
      <w:spacing w:before="100" w:beforeAutospacing="1" w:after="100" w:afterAutospacing="1"/>
    </w:pPr>
    <w:rPr>
      <w:sz w:val="24"/>
    </w:rPr>
  </w:style>
  <w:style w:type="paragraph" w:customStyle="1" w:styleId="ab">
    <w:name w:val="Должности и подписи"/>
    <w:basedOn w:val="a"/>
    <w:uiPriority w:val="67"/>
    <w:rsid w:val="00AE1AB4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c">
    <w:name w:val="Согласовано и утверждаю"/>
    <w:basedOn w:val="a"/>
    <w:uiPriority w:val="67"/>
    <w:rsid w:val="00AE1AB4"/>
    <w:pPr>
      <w:suppressAutoHyphens/>
      <w:jc w:val="center"/>
    </w:pPr>
    <w:rPr>
      <w:caps/>
      <w:sz w:val="24"/>
      <w:szCs w:val="28"/>
      <w:lang w:eastAsia="zh-CN"/>
    </w:rPr>
  </w:style>
  <w:style w:type="paragraph" w:styleId="ad">
    <w:name w:val="annotation text"/>
    <w:basedOn w:val="a"/>
    <w:link w:val="ae"/>
    <w:unhideWhenUsed/>
    <w:rsid w:val="00AE1AB4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AE1A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">
    <w:name w:val="Назва документа"/>
    <w:basedOn w:val="a"/>
    <w:next w:val="a"/>
    <w:rsid w:val="00643E18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</w:rPr>
  </w:style>
  <w:style w:type="character" w:customStyle="1" w:styleId="UnresolvedMention">
    <w:name w:val="Unresolved Mention"/>
    <w:basedOn w:val="a0"/>
    <w:uiPriority w:val="99"/>
    <w:semiHidden/>
    <w:unhideWhenUsed/>
    <w:rsid w:val="00ED1F24"/>
    <w:rPr>
      <w:color w:val="605E5C"/>
      <w:shd w:val="clear" w:color="auto" w:fill="E1DFDD"/>
    </w:rPr>
  </w:style>
  <w:style w:type="paragraph" w:styleId="af0">
    <w:name w:val="header"/>
    <w:basedOn w:val="a"/>
    <w:link w:val="af1"/>
    <w:uiPriority w:val="99"/>
    <w:unhideWhenUsed/>
    <w:rsid w:val="000922B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922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footer"/>
    <w:basedOn w:val="a"/>
    <w:link w:val="af3"/>
    <w:uiPriority w:val="99"/>
    <w:semiHidden/>
    <w:unhideWhenUsed/>
    <w:rsid w:val="000922B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0922B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28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5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9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01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2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9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48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6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03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8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7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5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4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38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1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9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7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9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8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9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8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2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3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9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4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10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9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39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97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49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18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4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30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88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9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34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81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5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43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18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5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9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29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90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1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7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91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30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01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4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51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80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26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53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41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84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19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602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2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578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1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69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85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0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8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50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3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11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44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7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1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39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35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50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59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4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96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56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23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0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3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29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24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49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94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41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84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57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14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39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97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54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14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75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50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76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96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92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99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9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27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57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60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1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19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9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1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39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5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764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1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2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13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90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6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7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8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72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1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24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01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0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8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1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2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8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-construction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abk-%20pvlg@i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735</Words>
  <Characters>4191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Mihas</dc:creator>
  <cp:lastModifiedBy>Олена Сошникова</cp:lastModifiedBy>
  <cp:revision>7</cp:revision>
  <cp:lastPrinted>2024-05-09T09:03:00Z</cp:lastPrinted>
  <dcterms:created xsi:type="dcterms:W3CDTF">2024-04-30T10:17:00Z</dcterms:created>
  <dcterms:modified xsi:type="dcterms:W3CDTF">2024-07-03T07:42:00Z</dcterms:modified>
</cp:coreProperties>
</file>