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</w:pPr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Ресурсний центр ГУРТ шукає асистента проєктів (Київ)</w:t>
      </w:r>
    </w:p>
    <w:p w:rsidR="000909B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Знаходитесь у пошуку першого місця роботи? Або вважаєте, що маєте мало досвіду, щоб отримати цікаву перспективну посаду? Долучайтеся до команди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ГУРТа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, адже ми оголошуємо вакансію Асистента/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ки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проектів у сфері інформатизації та цифрової трансформації ОГС на повну зайнятість. Ми навчимо!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Дедлайн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: 21 червня 2024 року.</w:t>
      </w:r>
    </w:p>
    <w:p w:rsidR="007660AE" w:rsidRPr="00012D1B" w:rsidRDefault="00A3259F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660AE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https://gurt.org.ua/news/recent/99522/bull/</w:t>
        </w:r>
      </w:hyperlink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D1B">
        <w:rPr>
          <w:rFonts w:ascii="Times New Roman" w:hAnsi="Times New Roman" w:cs="Times New Roman"/>
          <w:b/>
          <w:sz w:val="28"/>
          <w:szCs w:val="28"/>
        </w:rPr>
        <w:t>Набір на тренінг для тренерів за методикою МОП «Розпочни та вдосконалюй свій бізнес»</w:t>
      </w:r>
    </w:p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Ця програма надає можливість стати частиною глобальної мережі тренерів, майстер тренерів та партнерських установ (державних та приватних). ЇЇ перевагою є система відбору, сертифікації та моніторингу тренерів, що забезпечує високий рівень знань. Заявки приймаються до 1 липня 2024 року</w:t>
      </w:r>
    </w:p>
    <w:p w:rsidR="007660AE" w:rsidRPr="00012D1B" w:rsidRDefault="00A3259F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660AE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https://gurt.org.ua/news/recent/99678/bull/</w:t>
        </w:r>
      </w:hyperlink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Culture</w:t>
      </w:r>
      <w:proofErr w:type="spellEnd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 xml:space="preserve"> </w:t>
      </w:r>
      <w:proofErr w:type="spellStart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Helps</w:t>
      </w:r>
      <w:proofErr w:type="spellEnd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 xml:space="preserve">: гранти на </w:t>
      </w:r>
      <w:proofErr w:type="spellStart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проєкти</w:t>
      </w:r>
      <w:proofErr w:type="spellEnd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 xml:space="preserve"> для інтеграції через культурні заходи до 5000 євро</w:t>
      </w:r>
    </w:p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«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Culture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Helps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/ Культура допомагає» продовжує прийом заявок на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проєктні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гранти. Ви можете отримати до 5000 євро на реалізацію проєкту з інтеграції вимушено переміщених людей у нові спільноти через культуру. Заявки приймаються до 21 червня 2024 року.</w:t>
      </w:r>
    </w:p>
    <w:p w:rsidR="007660AE" w:rsidRPr="00012D1B" w:rsidRDefault="00A3259F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660AE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https://gurt.org.ua/news/grants/98466/bull/</w:t>
        </w:r>
      </w:hyperlink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D1B">
        <w:rPr>
          <w:rFonts w:ascii="Times New Roman" w:hAnsi="Times New Roman" w:cs="Times New Roman"/>
          <w:b/>
          <w:sz w:val="28"/>
          <w:szCs w:val="28"/>
        </w:rPr>
        <w:t>Конкурс малих грантів для молодіжних громадських організацій</w:t>
      </w:r>
    </w:p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Проєкт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«EU4Youth IV: залучення та розширення можливостей молоді» у партнерстві з Українським молодіжним фондом оголошують конкурс малих грантів для українських громадських організацій, які працюють з молоддю. Сума гранту не повинна перевищувати 15 000 євро на грантовий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проєкт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. Заявки приймаються до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до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18:00 26 червня 2024 року.</w:t>
      </w:r>
    </w:p>
    <w:p w:rsidR="007660AE" w:rsidRPr="00012D1B" w:rsidRDefault="00A3259F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660AE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https://gurt.org.ua/news/grants/98892/bull/</w:t>
        </w:r>
      </w:hyperlink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D1B">
        <w:rPr>
          <w:rFonts w:ascii="Times New Roman" w:hAnsi="Times New Roman" w:cs="Times New Roman"/>
          <w:b/>
          <w:sz w:val="28"/>
          <w:szCs w:val="28"/>
        </w:rPr>
        <w:lastRenderedPageBreak/>
        <w:t>Гранти нс Спільне Інвестування для Стійкості Бізнесу</w:t>
      </w:r>
    </w:p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Проєкт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USAID «Інвестиції для стійкості бізнесу» оголошує грантову програму в сумі $25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млн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дол. США.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Проєкт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IBR запрошує приватні фінансові організації із великим і різноманітним портфелем корпоративних клієнтів, а також фінансовими та операційними ресурсами для виявлення, оцінки та надання або сприяння спільним інвестиціям у відповідні підприємства, які мають високий потенціал для збільшення продажів, включаючи експорт, і робочих місць, подавати заявки.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Дедлайн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: 12 липня 2024 року.</w:t>
      </w:r>
    </w:p>
    <w:p w:rsidR="007660AE" w:rsidRPr="00012D1B" w:rsidRDefault="00A3259F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660AE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https://gurt.org.ua/news/grants/99374/bull/</w:t>
        </w:r>
      </w:hyperlink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D1B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«</w:t>
      </w:r>
      <w:proofErr w:type="spellStart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КримSOS</w:t>
      </w:r>
      <w:proofErr w:type="spellEnd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» приймає проектні заявки на грантову програму</w:t>
      </w:r>
    </w:p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ГО «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КримSOS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» проводить відбір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проєктних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заявок на грантову програму, спрямовану на підтримку ініціатив внутрішньо переміщених осіб (ВПО) та організацій, до складу яких входять внутрішньо переміщені особи.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Дедлайн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подачі: 25 червня 2024 року.</w:t>
      </w:r>
    </w:p>
    <w:p w:rsidR="007660AE" w:rsidRPr="00012D1B" w:rsidRDefault="00A3259F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660AE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https://gurt.org.ua/news/grants/99510/bull/</w:t>
        </w:r>
      </w:hyperlink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D1B">
        <w:rPr>
          <w:rFonts w:ascii="Times New Roman" w:hAnsi="Times New Roman" w:cs="Times New Roman"/>
          <w:b/>
          <w:sz w:val="28"/>
          <w:szCs w:val="28"/>
        </w:rPr>
        <w:t>РАТН оголошує тендер на закупівлю лабораторного пластику для проведення ПЛР досліджень</w:t>
      </w:r>
    </w:p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Міжнародна організація PATH, в рамках проекту «Підтримка зусиль у протидії туберкульозу в Україні» оголошує тендер на закупівлю лабораторного пластику для проведення ПЛР досліджень. Кінцевий строк подання тендерних пропозицій: 16:00 23 червня 2024 року.</w:t>
      </w:r>
    </w:p>
    <w:p w:rsidR="007660AE" w:rsidRPr="00012D1B" w:rsidRDefault="00A3259F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660AE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https://gurt.org.ua/news/grants/99605/bull/</w:t>
        </w:r>
      </w:hyperlink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</w:pPr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Грантова програма Українсько-данського молодіжного дому</w:t>
      </w:r>
    </w:p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Гранти спрямовані на підтримку молодих представників і представниць громадянського суспільства з метою зміцнення демократичного розвитку України та зміцнення зв'язків між молоддю України і Данії.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Дедлайн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: 3 липня 2024 року.</w:t>
      </w:r>
    </w:p>
    <w:p w:rsidR="007660AE" w:rsidRPr="00012D1B" w:rsidRDefault="00A3259F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660AE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https://gurt.org.ua/news/grants/99663/bull/</w:t>
        </w:r>
      </w:hyperlink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D1B">
        <w:rPr>
          <w:rFonts w:ascii="Times New Roman" w:hAnsi="Times New Roman" w:cs="Times New Roman"/>
          <w:b/>
          <w:sz w:val="28"/>
          <w:szCs w:val="28"/>
        </w:rPr>
        <w:t>Актуальні вакансії від</w:t>
      </w:r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 xml:space="preserve"> </w:t>
      </w:r>
      <w:proofErr w:type="spellStart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Chemonics</w:t>
      </w:r>
      <w:proofErr w:type="spellEnd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 xml:space="preserve"> </w:t>
      </w:r>
      <w:proofErr w:type="spellStart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International</w:t>
      </w:r>
      <w:proofErr w:type="spellEnd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 xml:space="preserve"> </w:t>
      </w:r>
      <w:proofErr w:type="spellStart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Inc</w:t>
      </w:r>
      <w:proofErr w:type="spellEnd"/>
      <w:r w:rsidRPr="00012D1B">
        <w:rPr>
          <w:rFonts w:ascii="Times New Roman" w:eastAsia="Times New Roman" w:hAnsi="Times New Roman" w:cs="Times New Roman"/>
          <w:b/>
          <w:color w:val="150434"/>
          <w:sz w:val="28"/>
          <w:szCs w:val="28"/>
          <w:lang w:eastAsia="uk-UA"/>
        </w:rPr>
        <w:t>.</w:t>
      </w:r>
    </w:p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Chemonics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International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Inc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. запрошує на роботу наступних спеціалістів: Спеціаліста/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ка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з кадрів; Заступник/ця керівника програми; Експерт/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ка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з комунікацій; Експерт/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ка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з кризових комунікацій; Водій/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ка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; Операційний/а менеджер/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ка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в Програму АГРО; Фахівець з підтримки програм у Програму АГРО.</w:t>
      </w:r>
    </w:p>
    <w:p w:rsidR="007660AE" w:rsidRPr="00012D1B" w:rsidRDefault="00A3259F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660AE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https://gurt.org.ua/vacancies/72353/bull/</w:t>
        </w:r>
      </w:hyperlink>
    </w:p>
    <w:p w:rsidR="007660AE" w:rsidRPr="00012D1B" w:rsidRDefault="007660AE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AE" w:rsidRPr="00012D1B" w:rsidRDefault="00012D1B" w:rsidP="0001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D1B">
        <w:rPr>
          <w:rFonts w:ascii="Times New Roman" w:hAnsi="Times New Roman" w:cs="Times New Roman"/>
          <w:b/>
          <w:sz w:val="28"/>
          <w:szCs w:val="28"/>
          <w:lang w:val="en-US"/>
        </w:rPr>
        <w:t>Associate</w:t>
      </w:r>
      <w:proofErr w:type="gramStart"/>
      <w:r w:rsidRPr="00012D1B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012D1B">
        <w:rPr>
          <w:rFonts w:ascii="Times New Roman" w:hAnsi="Times New Roman" w:cs="Times New Roman"/>
          <w:b/>
          <w:sz w:val="28"/>
          <w:szCs w:val="28"/>
          <w:lang w:val="en-US"/>
        </w:rPr>
        <w:t>Corruption</w:t>
      </w:r>
      <w:proofErr w:type="gramEnd"/>
      <w:r w:rsidRPr="0001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D1B">
        <w:rPr>
          <w:rFonts w:ascii="Times New Roman" w:hAnsi="Times New Roman" w:cs="Times New Roman"/>
          <w:b/>
          <w:sz w:val="28"/>
          <w:szCs w:val="28"/>
          <w:lang w:val="en-US"/>
        </w:rPr>
        <w:t>Prevention</w:t>
      </w:r>
      <w:r w:rsidRPr="00012D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12D1B">
        <w:rPr>
          <w:rFonts w:ascii="Times New Roman" w:hAnsi="Times New Roman" w:cs="Times New Roman"/>
          <w:b/>
          <w:sz w:val="28"/>
          <w:szCs w:val="28"/>
          <w:lang w:val="en-US"/>
        </w:rPr>
        <w:t>Kyiv</w:t>
      </w:r>
      <w:r w:rsidRPr="00012D1B">
        <w:rPr>
          <w:rFonts w:ascii="Times New Roman" w:hAnsi="Times New Roman" w:cs="Times New Roman"/>
          <w:b/>
          <w:sz w:val="28"/>
          <w:szCs w:val="28"/>
        </w:rPr>
        <w:t>) Спеціаліст відділу запобігання корупції (Київ)</w:t>
      </w:r>
    </w:p>
    <w:p w:rsidR="007660AE" w:rsidRPr="00012D1B" w:rsidRDefault="007660AE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Базельський інститут управління, незалежна неприбуткова організація, яка працює в різних секторах для протидії корупції та пов’язаних з нею фінансових злочинів, а також для покращення якості управління, шукає Спеціаліста/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ку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відділу запобігання корупції.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Дедлайн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: 14 червня 2024 року. Далі - англійською.</w:t>
      </w:r>
    </w:p>
    <w:p w:rsidR="00012D1B" w:rsidRPr="00012D1B" w:rsidRDefault="00A3259F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12D1B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https://gurt.org.ua/vacancies/99441/bull/</w:t>
        </w:r>
      </w:hyperlink>
    </w:p>
    <w:p w:rsidR="00012D1B" w:rsidRPr="00012D1B" w:rsidRDefault="00012D1B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2D1B" w:rsidRPr="00012D1B" w:rsidRDefault="00012D1B" w:rsidP="00012D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D1B">
        <w:rPr>
          <w:rFonts w:ascii="Times New Roman" w:hAnsi="Times New Roman" w:cs="Times New Roman"/>
          <w:b/>
          <w:sz w:val="28"/>
          <w:szCs w:val="28"/>
        </w:rPr>
        <w:t>НДІ шукає старшого фінансового асистента</w:t>
      </w:r>
    </w:p>
    <w:p w:rsidR="00012D1B" w:rsidRPr="00012D1B" w:rsidRDefault="00012D1B" w:rsidP="00012D1B">
      <w:pPr>
        <w:spacing w:after="0" w:line="360" w:lineRule="auto"/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</w:pPr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Національний Демократичний Інститут шукає Старшого/у фінансового/у асистента/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ку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. Успішний/а кандидат/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ка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 xml:space="preserve"> відповідатиме за надання фінансової підтримки та впровадження закупівель в офісі НДІ в Україні. </w:t>
      </w:r>
      <w:proofErr w:type="spellStart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Дедлайн</w:t>
      </w:r>
      <w:proofErr w:type="spellEnd"/>
      <w:r w:rsidRPr="00012D1B">
        <w:rPr>
          <w:rFonts w:ascii="Times New Roman" w:eastAsia="Times New Roman" w:hAnsi="Times New Roman" w:cs="Times New Roman"/>
          <w:color w:val="150434"/>
          <w:sz w:val="28"/>
          <w:szCs w:val="28"/>
          <w:lang w:eastAsia="uk-UA"/>
        </w:rPr>
        <w:t>: 30 червня 2024 року. Далі - англійською.</w:t>
      </w:r>
    </w:p>
    <w:p w:rsidR="00012D1B" w:rsidRPr="00012D1B" w:rsidRDefault="00A3259F" w:rsidP="00012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12D1B" w:rsidRPr="00012D1B">
          <w:rPr>
            <w:rStyle w:val="a3"/>
            <w:rFonts w:ascii="Times New Roman" w:hAnsi="Times New Roman" w:cs="Times New Roman"/>
            <w:sz w:val="28"/>
            <w:szCs w:val="28"/>
          </w:rPr>
          <w:t>https://gurt.org.ua/vacancies/99670/bull/\</w:t>
        </w:r>
      </w:hyperlink>
    </w:p>
    <w:p w:rsidR="00012D1B" w:rsidRPr="00012D1B" w:rsidRDefault="00012D1B" w:rsidP="00012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D1B" w:rsidRPr="00012D1B" w:rsidRDefault="00012D1B" w:rsidP="00012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12D1B" w:rsidRPr="00012D1B" w:rsidSect="000909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660AE"/>
    <w:rsid w:val="00012D1B"/>
    <w:rsid w:val="000909BE"/>
    <w:rsid w:val="00364F45"/>
    <w:rsid w:val="007660AE"/>
    <w:rsid w:val="00A3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rt.org.ua/news/grants/99374/bull/" TargetMode="External"/><Relationship Id="rId13" Type="http://schemas.openxmlformats.org/officeDocument/2006/relationships/hyperlink" Target="https://gurt.org.ua/vacancies/99441/bul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rt.org.ua/news/grants/98892/bull/" TargetMode="External"/><Relationship Id="rId12" Type="http://schemas.openxmlformats.org/officeDocument/2006/relationships/hyperlink" Target="https://gurt.org.ua/vacancies/72353/bull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urt.org.ua/news/grants/98466/bull/" TargetMode="External"/><Relationship Id="rId11" Type="http://schemas.openxmlformats.org/officeDocument/2006/relationships/hyperlink" Target="https://gurt.org.ua/news/grants/99663/bull/" TargetMode="External"/><Relationship Id="rId5" Type="http://schemas.openxmlformats.org/officeDocument/2006/relationships/hyperlink" Target="https://gurt.org.ua/news/recent/99678/bul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urt.org.ua/news/grants/99605/bull/" TargetMode="External"/><Relationship Id="rId4" Type="http://schemas.openxmlformats.org/officeDocument/2006/relationships/hyperlink" Target="https://gurt.org.ua/news/recent/99522/bull/" TargetMode="External"/><Relationship Id="rId9" Type="http://schemas.openxmlformats.org/officeDocument/2006/relationships/hyperlink" Target="https://gurt.org.ua/news/grants/99510/bull/" TargetMode="External"/><Relationship Id="rId14" Type="http://schemas.openxmlformats.org/officeDocument/2006/relationships/hyperlink" Target="https://gurt.org.ua/vacancies/99670/bull/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3233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regp2</cp:lastModifiedBy>
  <cp:revision>2</cp:revision>
  <dcterms:created xsi:type="dcterms:W3CDTF">2024-06-12T10:57:00Z</dcterms:created>
  <dcterms:modified xsi:type="dcterms:W3CDTF">2024-06-12T10:57:00Z</dcterms:modified>
</cp:coreProperties>
</file>