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13" w:rsidRPr="008A56A8" w:rsidRDefault="00356F13" w:rsidP="00356F13">
      <w:pPr>
        <w:tabs>
          <w:tab w:val="center" w:pos="4677"/>
          <w:tab w:val="right" w:pos="9354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Зареєстровано Виконкомом</w:t>
      </w: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Павлоградської</w:t>
      </w:r>
      <w:proofErr w:type="spellEnd"/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Реєстраційний №</w:t>
      </w:r>
      <w:r w:rsidR="00AC1DEF" w:rsidRPr="00AC1DEF">
        <w:rPr>
          <w:rFonts w:ascii="Times New Roman" w:eastAsia="Times New Roman" w:hAnsi="Times New Roman" w:cs="Times New Roman"/>
          <w:i/>
          <w:sz w:val="36"/>
          <w:szCs w:val="36"/>
          <w:lang w:val="uk-UA" w:eastAsia="ru-RU"/>
        </w:rPr>
        <w:t>18/25</w:t>
      </w: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«</w:t>
      </w:r>
      <w:r w:rsidR="00AC1DEF">
        <w:rPr>
          <w:rFonts w:ascii="Times New Roman" w:eastAsia="Times New Roman" w:hAnsi="Times New Roman" w:cs="Times New Roman"/>
          <w:i/>
          <w:sz w:val="36"/>
          <w:szCs w:val="36"/>
          <w:lang w:val="uk-UA" w:eastAsia="ru-RU"/>
        </w:rPr>
        <w:t>30</w:t>
      </w: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C1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1DEF" w:rsidRPr="00AC1DEF">
        <w:rPr>
          <w:rFonts w:ascii="Times New Roman" w:eastAsia="Times New Roman" w:hAnsi="Times New Roman" w:cs="Times New Roman"/>
          <w:i/>
          <w:sz w:val="36"/>
          <w:szCs w:val="36"/>
          <w:lang w:val="uk-UA" w:eastAsia="ru-RU"/>
        </w:rPr>
        <w:t>вересня 2025</w:t>
      </w:r>
      <w:r w:rsidR="00AC1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Рекомендації </w:t>
      </w:r>
      <w:proofErr w:type="spellStart"/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реєструючого</w:t>
      </w:r>
      <w:proofErr w:type="spellEnd"/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органу</w:t>
      </w: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</w:t>
      </w:r>
    </w:p>
    <w:p w:rsidR="00C86054" w:rsidRDefault="00C86054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з питань       діяльності виконавчих органів ради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 Світлана ПАЦКО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ЗМІНИ</w:t>
      </w:r>
    </w:p>
    <w:p w:rsidR="00356F13" w:rsidRPr="008A56A8" w:rsidRDefault="00356F13" w:rsidP="00356F13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до КОЛЕКТИВНОГО ДОГОВОРУ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 адміністрацією і профспілковим комітетом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комунальної установи 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</w:t>
      </w:r>
      <w:proofErr w:type="spellStart"/>
      <w:r w:rsidRPr="008A56A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Павлоградський</w:t>
      </w:r>
      <w:proofErr w:type="spellEnd"/>
      <w:r w:rsidRPr="008A56A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інклюзивно-ресурсний центр»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 період 2021-2026 роки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Схвалено загальними зборами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трудового колективу</w:t>
      </w:r>
    </w:p>
    <w:p w:rsidR="00356F13" w:rsidRPr="008A56A8" w:rsidRDefault="00356F13" w:rsidP="00356F13">
      <w:pPr>
        <w:tabs>
          <w:tab w:val="left" w:pos="2670"/>
          <w:tab w:val="center" w:pos="4677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04 від </w:t>
      </w:r>
      <w:r w:rsidR="00AB2282"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14.08</w:t>
      </w:r>
      <w:bookmarkStart w:id="0" w:name="_GoBack"/>
      <w:bookmarkEnd w:id="0"/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</w:p>
    <w:p w:rsidR="00356F13" w:rsidRPr="008A56A8" w:rsidRDefault="00356F13" w:rsidP="00356F1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6F13" w:rsidRPr="008A56A8" w:rsidRDefault="00356F13" w:rsidP="00356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Павлоград</w:t>
      </w:r>
    </w:p>
    <w:p w:rsidR="008A56A8" w:rsidRPr="008A56A8" w:rsidRDefault="00356F13" w:rsidP="008A56A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A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</w:t>
      </w:r>
      <w:r w:rsidRPr="008A56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  <w:r w:rsidR="008A56A8" w:rsidRPr="008A56A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ЗМІНИ,</w:t>
      </w:r>
    </w:p>
    <w:p w:rsidR="008A56A8" w:rsidRPr="008A56A8" w:rsidRDefault="008A56A8" w:rsidP="008A56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що вносяться до колективного договору між адміністрацією і профспілковим комітетом комунальної установи «</w:t>
      </w:r>
      <w:proofErr w:type="spellStart"/>
      <w:r w:rsidRPr="008A56A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інклюзивно-ресурсний центр» на 2021-2026 роки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У розділ 4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. Режим праці та відпочинку колективного договору між адміністрацією та профспілковим комітетом 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» 2021-2026 роки, а саме: 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доповнити пунктом 4.27. такого змісту:</w:t>
      </w:r>
    </w:p>
    <w:p w:rsidR="008A56A8" w:rsidRPr="008A56A8" w:rsidRDefault="008A56A8" w:rsidP="008A56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lang w:val="uk-UA"/>
        </w:rPr>
        <w:t>«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На час загрози поширення епідемії, пандемії та/або на час загрози військового, техногенного, природного чи іншого характеру умова про дистанційну (надомну) роботу  може встановлюватися або скасовуватися  наказом директора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» .</w:t>
      </w:r>
    </w:p>
    <w:p w:rsidR="008A56A8" w:rsidRPr="008A56A8" w:rsidRDefault="008A56A8" w:rsidP="008A56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Дистанційна (надомна) робота - це така форма організації праці, коли робота виконується працівником за місцем його проживання чи в іншому місці за його вибором, у тому числі за допомогою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інформаційно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- комунікаційних технологій, але поза приміщенням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», виконання якої не тягне за собою будь яких обмежень обсягу трудових прав працівників та не вважається істотною зміною умов праці». 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У розділ V.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Оплата праці колективного договору між адміністрацією та профспілковим комітетом 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» 2021-2026 роки, а саме: 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доповнити пунктом 5.32 такого змісту: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«Дистанційна (надомна) робота передбачає оплату праці в повному обсязі та в строки, визначені діючим трудовим договором».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пункт 5.28  викласти в такій редакції: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«Час простою не з вини працівника оплачується з розрахунку не нижче від двох третин тарифної ставки встановленого працівникові окладу»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У додаток 8.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про преміювання та надання матеріальної допомоги на вирішення соціально-побутових питань працівникам комунальної установи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пункт 4.4  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викласти в такій редакції: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«Розмір премії працівника комунальної установи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» може становити 100% посадового окладу та більше за рахунок економії фонду оплати праці та в межах кошторисних призначень».</w:t>
      </w:r>
    </w:p>
    <w:p w:rsidR="008A56A8" w:rsidRPr="008A56A8" w:rsidRDefault="008A56A8">
      <w:pPr>
        <w:rPr>
          <w:lang w:val="uk-UA"/>
        </w:rPr>
      </w:pPr>
      <w:r w:rsidRPr="008A56A8">
        <w:rPr>
          <w:lang w:val="uk-UA"/>
        </w:rPr>
        <w:br w:type="page"/>
      </w:r>
    </w:p>
    <w:p w:rsidR="008A56A8" w:rsidRPr="008A56A8" w:rsidRDefault="008A56A8" w:rsidP="008A56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Профспілка працівників освіти і науки України</w:t>
      </w:r>
    </w:p>
    <w:p w:rsidR="008A56A8" w:rsidRPr="008A56A8" w:rsidRDefault="008A56A8" w:rsidP="008A56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Первинна профспілкова організація </w:t>
      </w:r>
      <w:proofErr w:type="spellStart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A56A8" w:rsidRPr="008A56A8" w:rsidRDefault="008A56A8" w:rsidP="008A56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Витяг з протоколу № 04</w:t>
      </w:r>
    </w:p>
    <w:p w:rsidR="008A56A8" w:rsidRPr="008A56A8" w:rsidRDefault="008A56A8" w:rsidP="008A56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зборів первинної профспілкової організації</w:t>
      </w:r>
    </w:p>
    <w:p w:rsidR="008A56A8" w:rsidRPr="008A56A8" w:rsidRDefault="008A56A8" w:rsidP="008A56A8">
      <w:pPr>
        <w:tabs>
          <w:tab w:val="left" w:pos="726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від 14.08.2025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ab/>
        <w:t>м. Павлоград</w:t>
      </w:r>
    </w:p>
    <w:p w:rsidR="008A56A8" w:rsidRPr="008A56A8" w:rsidRDefault="008A56A8" w:rsidP="008A56A8">
      <w:pPr>
        <w:tabs>
          <w:tab w:val="left" w:pos="726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8A56A8" w:rsidRPr="008A56A8" w:rsidRDefault="008A56A8" w:rsidP="008A56A8">
      <w:pPr>
        <w:tabs>
          <w:tab w:val="left" w:pos="726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Голова: Вікторія МУЗИЧЕНКО, представник трудового колективу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», фахівець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Перебуває на обліку – 7 працівників</w:t>
      </w:r>
    </w:p>
    <w:p w:rsidR="008A56A8" w:rsidRPr="008A56A8" w:rsidRDefault="008A56A8" w:rsidP="008A56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Присутні на зборах – 7 працівників</w:t>
      </w:r>
    </w:p>
    <w:p w:rsidR="008A56A8" w:rsidRPr="008A56A8" w:rsidRDefault="008A56A8" w:rsidP="008A56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8A56A8" w:rsidRPr="008A56A8" w:rsidRDefault="008A56A8" w:rsidP="008A56A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змін до колективного договору </w:t>
      </w:r>
      <w:r w:rsidRPr="008A56A8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між адміністрацією та профспілковим комітетом комунальної установи «</w:t>
      </w:r>
      <w:proofErr w:type="spellStart"/>
      <w:r w:rsidRPr="008A56A8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Павлоградський</w:t>
      </w:r>
      <w:proofErr w:type="spellEnd"/>
      <w:r w:rsidRPr="008A56A8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інклюзивно-ресурсний центр» на період  2021-2026 роки.</w:t>
      </w:r>
    </w:p>
    <w:p w:rsidR="008A56A8" w:rsidRPr="008A56A8" w:rsidRDefault="008A56A8" w:rsidP="008A56A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</w:p>
    <w:p w:rsidR="008A56A8" w:rsidRPr="008A56A8" w:rsidRDefault="008A56A8" w:rsidP="008A56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8A56A8" w:rsidRPr="008A56A8" w:rsidRDefault="008A56A8" w:rsidP="008A56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Вікторію МУЗИЧЕНКО, представника трудового колективу, фахівця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, яка ознайомила присутніх працівників з нормативним законодавством України, які передбачають стимулюючі та заохочувальні виплати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прцівникам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виконану роботу, а саме ст.97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КЗпП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України, Постановою КМУ № 1298, Інструкцією 102 та галузевою угодою</w:t>
      </w:r>
      <w:r w:rsidRPr="008A56A8">
        <w:rPr>
          <w:rFonts w:ascii="Arial" w:hAnsi="Arial" w:cs="Arial"/>
          <w:color w:val="2F393E"/>
          <w:shd w:val="clear" w:color="auto" w:fill="FFFFFF"/>
          <w:lang w:val="uk-UA"/>
        </w:rPr>
        <w:t xml:space="preserve"> </w:t>
      </w:r>
      <w:r w:rsidRPr="008A56A8">
        <w:rPr>
          <w:rFonts w:ascii="Times New Roman" w:hAnsi="Times New Roman" w:cs="Times New Roman"/>
          <w:sz w:val="24"/>
          <w:szCs w:val="24"/>
          <w:lang w:val="uk-UA"/>
        </w:rPr>
        <w:t>між Міністерством освіти і науки України та Профспілками працівників освіти і науки України.</w:t>
      </w:r>
    </w:p>
    <w:p w:rsidR="008A56A8" w:rsidRPr="008A56A8" w:rsidRDefault="008A56A8" w:rsidP="008A56A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A56A8" w:rsidRPr="008A56A8" w:rsidRDefault="008A56A8" w:rsidP="008A56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Світлану СІМОНОВУ, директора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», яка ознайомила присутніх з усіма змінами до колективного договору.</w:t>
      </w:r>
    </w:p>
    <w:p w:rsidR="008A56A8" w:rsidRPr="008A56A8" w:rsidRDefault="008A56A8" w:rsidP="008A56A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A56A8" w:rsidRPr="008A56A8" w:rsidRDefault="008A56A8" w:rsidP="008A56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Наталю ОРЧИНСЬКУ, бухгалтера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», яка ознайомила з виплатою премії в розмірі посадового окладу працівникам та можливістю більшої виплати за рахунок економії оплати праці.</w:t>
      </w:r>
    </w:p>
    <w:p w:rsidR="008A56A8" w:rsidRPr="008A56A8" w:rsidRDefault="008A56A8" w:rsidP="008A56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8A56A8" w:rsidRPr="008A56A8" w:rsidRDefault="008A56A8" w:rsidP="008A56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Олена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Греченкова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 xml:space="preserve">, фахівець </w:t>
      </w:r>
      <w:proofErr w:type="spellStart"/>
      <w:r w:rsidRPr="008A56A8">
        <w:rPr>
          <w:rFonts w:ascii="Times New Roman" w:hAnsi="Times New Roman" w:cs="Times New Roman"/>
          <w:sz w:val="24"/>
          <w:szCs w:val="24"/>
          <w:lang w:val="uk-UA"/>
        </w:rPr>
        <w:t>ІРЦ</w:t>
      </w:r>
      <w:proofErr w:type="spellEnd"/>
      <w:r w:rsidRPr="008A56A8">
        <w:rPr>
          <w:rFonts w:ascii="Times New Roman" w:hAnsi="Times New Roman" w:cs="Times New Roman"/>
          <w:sz w:val="24"/>
          <w:szCs w:val="24"/>
          <w:lang w:val="uk-UA"/>
        </w:rPr>
        <w:t>, яка запропонувала затвердити зміни до колективного договору</w:t>
      </w:r>
    </w:p>
    <w:p w:rsidR="008A56A8" w:rsidRPr="008A56A8" w:rsidRDefault="008A56A8" w:rsidP="008A56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:rsidR="008A56A8" w:rsidRPr="008A56A8" w:rsidRDefault="008A56A8" w:rsidP="008A56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Затвердити зміни до колективного договору.</w:t>
      </w:r>
    </w:p>
    <w:p w:rsidR="008A56A8" w:rsidRPr="008A56A8" w:rsidRDefault="008A56A8" w:rsidP="008A56A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A56A8" w:rsidRPr="008A56A8" w:rsidRDefault="008A56A8" w:rsidP="008A56A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6A8">
        <w:rPr>
          <w:rFonts w:ascii="Times New Roman" w:hAnsi="Times New Roman" w:cs="Times New Roman"/>
          <w:b/>
          <w:sz w:val="24"/>
          <w:szCs w:val="24"/>
          <w:lang w:val="uk-UA"/>
        </w:rPr>
        <w:t>Рішення погоджено одноголосно</w:t>
      </w:r>
    </w:p>
    <w:p w:rsidR="008A56A8" w:rsidRPr="008A56A8" w:rsidRDefault="008A56A8" w:rsidP="008A56A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868D8" w:rsidRPr="008A56A8" w:rsidRDefault="008A56A8" w:rsidP="008A56A8">
      <w:pPr>
        <w:pStyle w:val="a4"/>
        <w:rPr>
          <w:lang w:val="uk-UA"/>
        </w:rPr>
      </w:pPr>
      <w:r w:rsidRPr="008A56A8">
        <w:rPr>
          <w:rFonts w:ascii="Times New Roman" w:hAnsi="Times New Roman" w:cs="Times New Roman"/>
          <w:sz w:val="24"/>
          <w:szCs w:val="24"/>
          <w:lang w:val="uk-UA"/>
        </w:rPr>
        <w:t>Представник трудового колективу _____________ Вікторія МУЗИЧЕНКО</w:t>
      </w:r>
    </w:p>
    <w:sectPr w:rsidR="009868D8" w:rsidRPr="008A56A8" w:rsidSect="008A56A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2DCF"/>
    <w:multiLevelType w:val="hybridMultilevel"/>
    <w:tmpl w:val="FCC6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C4761"/>
    <w:multiLevelType w:val="hybridMultilevel"/>
    <w:tmpl w:val="33583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F1506"/>
    <w:multiLevelType w:val="hybridMultilevel"/>
    <w:tmpl w:val="2272F962"/>
    <w:lvl w:ilvl="0" w:tplc="27D0AC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C2C23"/>
    <w:multiLevelType w:val="hybridMultilevel"/>
    <w:tmpl w:val="12F4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F13"/>
    <w:rsid w:val="00356F13"/>
    <w:rsid w:val="008A56A8"/>
    <w:rsid w:val="009868D8"/>
    <w:rsid w:val="00AB2282"/>
    <w:rsid w:val="00AC1DEF"/>
    <w:rsid w:val="00C86054"/>
    <w:rsid w:val="00D5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6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5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2555</Words>
  <Characters>1457</Characters>
  <Application>Microsoft Office Word</Application>
  <DocSecurity>0</DocSecurity>
  <Lines>12</Lines>
  <Paragraphs>8</Paragraphs>
  <ScaleCrop>false</ScaleCrop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economy-02</cp:lastModifiedBy>
  <cp:revision>4</cp:revision>
  <dcterms:created xsi:type="dcterms:W3CDTF">2025-10-24T09:31:00Z</dcterms:created>
  <dcterms:modified xsi:type="dcterms:W3CDTF">2025-10-24T09:32:00Z</dcterms:modified>
</cp:coreProperties>
</file>