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1E8" w:rsidRDefault="00B261E8" w:rsidP="00BD311D">
      <w:pPr>
        <w:tabs>
          <w:tab w:val="left" w:pos="-5"/>
        </w:tabs>
        <w:spacing w:before="100" w:beforeAutospacing="1" w:after="0" w:line="312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0" w:type="auto"/>
        <w:tblLook w:val="04A0"/>
      </w:tblPr>
      <w:tblGrid>
        <w:gridCol w:w="4929"/>
        <w:gridCol w:w="4924"/>
      </w:tblGrid>
      <w:tr w:rsidR="003A2C28" w:rsidRPr="00B261E8" w:rsidTr="006E61DB"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</w:tcPr>
          <w:p w:rsidR="00B261E8" w:rsidRPr="00B261E8" w:rsidRDefault="00B261E8" w:rsidP="003A2C28">
            <w:pPr>
              <w:tabs>
                <w:tab w:val="left" w:pos="-5"/>
              </w:tabs>
              <w:spacing w:before="100" w:beforeAutospacing="1" w:after="0" w:line="312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61E8">
              <w:rPr>
                <w:rFonts w:ascii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889000" cy="1039696"/>
                  <wp:effectExtent l="0" t="0" r="0" b="1905"/>
                  <wp:docPr id="3" name="Рисунок 0" descr="Герб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ерб.tif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1368" cy="107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</w:tcPr>
          <w:p w:rsidR="00B261E8" w:rsidRPr="00B261E8" w:rsidRDefault="003A2C28" w:rsidP="003A2C28">
            <w:pPr>
              <w:tabs>
                <w:tab w:val="left" w:pos="-5"/>
              </w:tabs>
              <w:spacing w:before="100" w:beforeAutospacing="1" w:after="0" w:line="312" w:lineRule="auto"/>
              <w:ind w:firstLine="66"/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B261E8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val="uk-UA" w:eastAsia="uk-UA"/>
              </w:rPr>
              <w:drawing>
                <wp:inline distT="0" distB="0" distL="0" distR="0">
                  <wp:extent cx="848360" cy="1039342"/>
                  <wp:effectExtent l="0" t="0" r="2540" b="2540"/>
                  <wp:docPr id="4" name="Рисунок 1" descr="120px-Coa_Novy_Jic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0px-Coa_Novy_Jicin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532" cy="1082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261E8" w:rsidRDefault="00B261E8" w:rsidP="00BD311D">
      <w:pPr>
        <w:tabs>
          <w:tab w:val="left" w:pos="-5"/>
        </w:tabs>
        <w:spacing w:before="100" w:beforeAutospacing="1" w:after="0" w:line="312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4"/>
        <w:gridCol w:w="4815"/>
      </w:tblGrid>
      <w:tr w:rsidR="003A2C28" w:rsidRPr="000A60DA" w:rsidTr="00BD311D">
        <w:tc>
          <w:tcPr>
            <w:tcW w:w="4814" w:type="dxa"/>
          </w:tcPr>
          <w:p w:rsidR="003A2C28" w:rsidRPr="003A2C28" w:rsidRDefault="003A2C28" w:rsidP="0095112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A2C28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  <w:lang w:val="ru-RU"/>
              </w:rPr>
              <w:t xml:space="preserve">Меморандум про партнерство та </w:t>
            </w:r>
            <w:proofErr w:type="spellStart"/>
            <w:r w:rsidRPr="003A2C28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  <w:lang w:val="ru-RU"/>
              </w:rPr>
              <w:t>співробітництво</w:t>
            </w:r>
            <w:proofErr w:type="spellEnd"/>
            <w:r w:rsidRPr="003A2C2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– Павлоград (Україна) і Новий </w:t>
            </w:r>
            <w:proofErr w:type="spellStart"/>
            <w:r w:rsidRPr="003A2C2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Їчин</w:t>
            </w:r>
            <w:proofErr w:type="spellEnd"/>
            <w:r w:rsidRPr="003A2C2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(Чеська Республіка)</w:t>
            </w:r>
          </w:p>
          <w:p w:rsidR="003A2C28" w:rsidRPr="003A2C28" w:rsidRDefault="003A2C28" w:rsidP="0095112D">
            <w:pPr>
              <w:tabs>
                <w:tab w:val="left" w:pos="-5"/>
              </w:tabs>
              <w:spacing w:before="100" w:beforeAutospacing="1" w:after="0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A2C28" w:rsidRPr="00D22365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223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Задля взаєморозуміння і дружби, які базуються на взаємній повазі та довірі, з метою закріплення дво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</w:t>
            </w:r>
            <w:r w:rsidRPr="00D223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сторонніх відносин представники мешканців міст Павлоград (Україна) – Анатолій Вершина та Новий </w:t>
            </w:r>
            <w:proofErr w:type="spellStart"/>
            <w:r w:rsidRPr="00D223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Їчин</w:t>
            </w:r>
            <w:proofErr w:type="spellEnd"/>
            <w:r w:rsidRPr="00D223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(Чеська Республіка) – Станіслав </w:t>
            </w:r>
            <w:proofErr w:type="spellStart"/>
            <w:r w:rsidRPr="00D223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Копецький</w:t>
            </w:r>
            <w:proofErr w:type="spellEnd"/>
            <w:r w:rsidRPr="00D223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погоджуються будувати та зміцнювати зв'язки між двома містами, шляхом укладення цієї офіційної Угоди про партнерство.</w:t>
            </w:r>
          </w:p>
          <w:p w:rsidR="003A2C28" w:rsidRPr="00DC407E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A2C28" w:rsidRPr="00DC407E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DC407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1 Стаття</w:t>
            </w:r>
          </w:p>
          <w:p w:rsidR="003A2C28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C40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Метою Угоди є встановлення та розвиток співпраці в наступних напрямах:</w:t>
            </w:r>
          </w:p>
          <w:p w:rsidR="003A2C28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C40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Pr="00DC407E">
              <w:rPr>
                <w:rFonts w:ascii="Times New Roman" w:hAnsi="Times New Roman" w:cs="Times New Roman"/>
                <w:i/>
                <w:iCs/>
                <w:sz w:val="26"/>
                <w:szCs w:val="26"/>
                <w:lang w:val="uk-UA"/>
              </w:rPr>
              <w:t xml:space="preserve">. </w:t>
            </w:r>
            <w:r w:rsidRPr="00DC40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Обмінюватися досвідом в галузі запровадження місцевого самоврядування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DC40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DC40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громадських зв'язків, спрямованих на співпрацю і спільні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проєкти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DC40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громадських організацій, підтримку і допомогу місцевих урядів, які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DC40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зацікавлені в наведенні контактів.</w:t>
            </w:r>
          </w:p>
          <w:p w:rsidR="00BD311D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223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 Розвивати співпрацю в галузях навчання та освіти шляхом реалізації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D223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проектів обміну серед молоді та вчителів, у проходженні стажування,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D223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навчання та студій, які мають на меті поглиблення знань і досвіду, реалізації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D2236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спільних навчальних програм.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3A2C28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3.Налагодити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співпрацю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галузі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туризму шляхом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обміну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досвідом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роботі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туристичних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фірм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сприяння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активному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обміну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туристами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двох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міст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</w:p>
          <w:p w:rsidR="003A2C28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4. </w:t>
            </w:r>
            <w:proofErr w:type="spellStart"/>
            <w:proofErr w:type="gram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</w:t>
            </w:r>
            <w:proofErr w:type="gram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ідтримувати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співпрацю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галузі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lastRenderedPageBreak/>
              <w:t>культури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та спорту, яка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передбачає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: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обмін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колективів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митців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участь у фестивалях та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культурних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імпрезах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спортивних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змаганнях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проведення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навчань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і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тренінгів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для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працівників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та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діячів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культури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а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також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спільну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участь в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різноманітних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заходах.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</w:p>
          <w:p w:rsidR="003A2C28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5.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Підтримувати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розвиток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підприємництва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налагоджувати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співпрацю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між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організаціями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які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об'єднують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роботодавців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метою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реалізації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спільних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ініціатив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проектів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проведення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економічних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форумів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</w:p>
          <w:p w:rsidR="003A2C28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6.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Співпраця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підготовки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подання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реалізації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спільних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проєктів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Європейських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транскордонних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національних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програм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</w:p>
          <w:p w:rsidR="003A2C28" w:rsidRPr="00DC407E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7. Систематично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організовувати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художні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виставки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і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фотовиставки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популяризуючи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їх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серед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населення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  <w:p w:rsidR="003A2C28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</w:p>
          <w:p w:rsidR="003A2C28" w:rsidRPr="00DC407E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DC407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2 </w:t>
            </w:r>
            <w:proofErr w:type="spellStart"/>
            <w:r w:rsidRPr="00DC407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Стаття</w:t>
            </w:r>
            <w:proofErr w:type="spellEnd"/>
            <w:r w:rsidRPr="00DC407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 </w:t>
            </w:r>
          </w:p>
          <w:p w:rsidR="003A2C28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Реалізація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співпраці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буде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здійснюватися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на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основі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взаємності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 за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винятком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тих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випадків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коли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сторони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вирішать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інакше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  <w:p w:rsidR="003A2C28" w:rsidRDefault="003A2C28" w:rsidP="0095112D">
            <w:pPr>
              <w:tabs>
                <w:tab w:val="left" w:pos="-5"/>
              </w:tabs>
              <w:spacing w:before="100" w:beforeAutospacing="1"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BD311D" w:rsidRDefault="00BD311D" w:rsidP="0095112D">
            <w:pPr>
              <w:tabs>
                <w:tab w:val="left" w:pos="-5"/>
              </w:tabs>
              <w:spacing w:before="100" w:beforeAutospacing="1"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3A2C28" w:rsidRPr="00D22365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proofErr w:type="spellStart"/>
            <w:r w:rsidRPr="00DC407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Стаття</w:t>
            </w:r>
            <w:proofErr w:type="spellEnd"/>
            <w:r w:rsidRPr="00DC407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 3</w:t>
            </w:r>
          </w:p>
          <w:p w:rsidR="003A2C28" w:rsidRPr="00DC407E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Основою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співпраці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будуть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безпосередні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контакти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між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громадськими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економічними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організаціями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закладами та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підприємствами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які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міру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своїх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потреб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і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можливостей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будуть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фінансувати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спільні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заходи.</w:t>
            </w:r>
          </w:p>
          <w:p w:rsidR="003A2C28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3A2C28" w:rsidRPr="00DC407E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proofErr w:type="spellStart"/>
            <w:r w:rsidRPr="00DC407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Стаття</w:t>
            </w:r>
            <w:proofErr w:type="spellEnd"/>
            <w:r w:rsidRPr="00DC407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 4</w:t>
            </w:r>
          </w:p>
          <w:p w:rsidR="003A2C28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Співпраця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здійснюватиметься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згідно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чинного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законодавства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кожної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сторін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  <w:p w:rsidR="003A2C28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3A2C28" w:rsidRPr="00D22365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DC407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Стаття</w:t>
            </w:r>
            <w:proofErr w:type="spellEnd"/>
            <w:r w:rsidRPr="00DC407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 5</w:t>
            </w:r>
          </w:p>
          <w:p w:rsidR="003A2C28" w:rsidRPr="00DC407E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Спірні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питання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пов'язані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із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зміною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застосуванням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укладеної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угоди,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будуть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вирішуватися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шляхом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двосторонніх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консультацій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  <w:p w:rsidR="003A2C28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</w:p>
          <w:p w:rsidR="003A2C28" w:rsidRPr="00DC407E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proofErr w:type="spellStart"/>
            <w:r w:rsidRPr="00DC407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Стаття</w:t>
            </w:r>
            <w:proofErr w:type="spellEnd"/>
            <w:r w:rsidRPr="00DC407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 6</w:t>
            </w:r>
          </w:p>
          <w:p w:rsidR="003A2C28" w:rsidRPr="00DC407E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lastRenderedPageBreak/>
              <w:t xml:space="preserve">Угода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набирає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чинності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дня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її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підписання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обома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сторонами.</w:t>
            </w:r>
          </w:p>
          <w:p w:rsidR="003A2C28" w:rsidRPr="00DC407E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A2C28" w:rsidRPr="00BD311D" w:rsidRDefault="003A2C28" w:rsidP="0095112D">
            <w:pPr>
              <w:tabs>
                <w:tab w:val="left" w:pos="-5"/>
              </w:tabs>
              <w:spacing w:before="100" w:beforeAutospacing="1"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732EE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Це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партнерство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затверджується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і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proofErr w:type="gramStart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</w:t>
            </w:r>
            <w:proofErr w:type="gram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ідписується</w:t>
            </w:r>
            <w:proofErr w:type="spellEnd"/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«___»___________20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___ </w:t>
            </w:r>
            <w:r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р. </w:t>
            </w:r>
          </w:p>
          <w:p w:rsidR="000732EE" w:rsidRDefault="000732EE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0732EE" w:rsidRDefault="000732EE" w:rsidP="0095112D">
            <w:pPr>
              <w:tabs>
                <w:tab w:val="left" w:pos="-5"/>
              </w:tabs>
              <w:spacing w:before="100" w:beforeAutospacing="1"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</w:t>
            </w:r>
            <w:r w:rsidR="003A2C28"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іським</w:t>
            </w:r>
            <w:proofErr w:type="spellEnd"/>
            <w:r w:rsidR="003A2C28"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голо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вою</w:t>
            </w:r>
            <w:r w:rsidR="003A2C28"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3A2C28"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міст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</w:t>
            </w:r>
            <w:proofErr w:type="spellEnd"/>
            <w:r w:rsidR="003A2C28"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Павлоград (</w:t>
            </w:r>
            <w:proofErr w:type="spellStart"/>
            <w:r w:rsidR="003A2C28"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Україна</w:t>
            </w:r>
            <w:proofErr w:type="spellEnd"/>
            <w:r w:rsidR="003A2C28"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) </w:t>
            </w:r>
          </w:p>
          <w:p w:rsidR="000732EE" w:rsidRDefault="000732EE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0732EE" w:rsidRDefault="000732EE" w:rsidP="0095112D">
            <w:pPr>
              <w:tabs>
                <w:tab w:val="left" w:pos="-5"/>
              </w:tabs>
              <w:spacing w:before="100" w:beforeAutospacing="1" w:after="0"/>
              <w:ind w:firstLine="2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________________Анатолій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ВЕРШИНА</w:t>
            </w:r>
          </w:p>
          <w:p w:rsidR="000732EE" w:rsidRDefault="000732EE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3A2C28" w:rsidRDefault="000732EE" w:rsidP="0095112D">
            <w:pPr>
              <w:tabs>
                <w:tab w:val="left" w:pos="-5"/>
              </w:tabs>
              <w:spacing w:before="100" w:beforeAutospacing="1"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Міським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головою</w:t>
            </w:r>
            <w:r w:rsidR="003A2C28"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міста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3A2C28"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Новий</w:t>
            </w:r>
            <w:proofErr w:type="spellEnd"/>
            <w:r w:rsidR="003A2C28"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3A2C28"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Їчин</w:t>
            </w:r>
            <w:proofErr w:type="spellEnd"/>
            <w:r w:rsidR="003A2C28"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(</w:t>
            </w:r>
            <w:proofErr w:type="spellStart"/>
            <w:r w:rsidR="003A2C28"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Чеська</w:t>
            </w:r>
            <w:proofErr w:type="spellEnd"/>
            <w:r w:rsidR="003A2C28"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3A2C28"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Республіка</w:t>
            </w:r>
            <w:proofErr w:type="spellEnd"/>
            <w:r w:rsidR="003A2C28" w:rsidRPr="00DC407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)</w:t>
            </w:r>
          </w:p>
          <w:p w:rsidR="000732EE" w:rsidRDefault="000732EE" w:rsidP="0095112D">
            <w:pPr>
              <w:tabs>
                <w:tab w:val="left" w:pos="-5"/>
              </w:tabs>
              <w:spacing w:before="100" w:beforeAutospacing="1"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0732EE" w:rsidRPr="00D22365" w:rsidRDefault="000732EE" w:rsidP="0095112D">
            <w:pPr>
              <w:tabs>
                <w:tab w:val="left" w:pos="-5"/>
              </w:tabs>
              <w:spacing w:before="100" w:beforeAutospacing="1"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______________Станіслав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КОПЕЦЬКИЙ</w:t>
            </w:r>
          </w:p>
          <w:p w:rsidR="003A2C28" w:rsidRDefault="003A2C28" w:rsidP="0095112D">
            <w:pPr>
              <w:tabs>
                <w:tab w:val="left" w:pos="-5"/>
              </w:tabs>
              <w:spacing w:before="100" w:beforeAutospacing="1"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15" w:type="dxa"/>
          </w:tcPr>
          <w:p w:rsidR="000A60DA" w:rsidRPr="0095112D" w:rsidRDefault="000A60DA" w:rsidP="0095112D">
            <w:pPr>
              <w:spacing w:after="0"/>
              <w:jc w:val="center"/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</w:pPr>
            <w:r w:rsidRPr="0095112D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  <w:lastRenderedPageBreak/>
              <w:t xml:space="preserve">Memorandum o </w:t>
            </w:r>
            <w:proofErr w:type="spellStart"/>
            <w:r w:rsidRPr="0095112D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  <w:t>partnerství</w:t>
            </w:r>
            <w:proofErr w:type="spellEnd"/>
            <w:r w:rsidRPr="0095112D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  <w:t xml:space="preserve"> a </w:t>
            </w:r>
            <w:proofErr w:type="spellStart"/>
            <w:r w:rsidRPr="0095112D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  <w:t>spolupráci</w:t>
            </w:r>
            <w:proofErr w:type="spellEnd"/>
            <w:r w:rsidRPr="0095112D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  <w:t xml:space="preserve"> – </w:t>
            </w:r>
            <w:proofErr w:type="spellStart"/>
            <w:r w:rsidRPr="0095112D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  <w:t>Nový</w:t>
            </w:r>
            <w:proofErr w:type="spellEnd"/>
            <w:r w:rsidRPr="0095112D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  <w:t xml:space="preserve"> </w:t>
            </w:r>
            <w:proofErr w:type="spellStart"/>
            <w:r w:rsidRPr="0095112D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  <w:t>Jičín</w:t>
            </w:r>
            <w:proofErr w:type="spellEnd"/>
            <w:r w:rsidRPr="0095112D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  <w:t xml:space="preserve"> (</w:t>
            </w:r>
            <w:proofErr w:type="spellStart"/>
            <w:r w:rsidRPr="0095112D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  <w:t>Česká</w:t>
            </w:r>
            <w:proofErr w:type="spellEnd"/>
            <w:r w:rsidRPr="0095112D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  <w:t xml:space="preserve"> </w:t>
            </w:r>
            <w:proofErr w:type="spellStart"/>
            <w:r w:rsidRPr="0095112D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  <w:t>republika</w:t>
            </w:r>
            <w:proofErr w:type="spellEnd"/>
            <w:r w:rsidRPr="0095112D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  <w:t>)</w:t>
            </w:r>
          </w:p>
          <w:p w:rsidR="000A60DA" w:rsidRPr="0095112D" w:rsidRDefault="000A60DA" w:rsidP="0095112D">
            <w:pPr>
              <w:spacing w:after="0"/>
              <w:jc w:val="center"/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</w:pPr>
            <w:proofErr w:type="spellStart"/>
            <w:r w:rsidRPr="0095112D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  <w:t>Pavlograd</w:t>
            </w:r>
            <w:proofErr w:type="spellEnd"/>
            <w:r w:rsidRPr="0095112D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  <w:t xml:space="preserve"> (</w:t>
            </w:r>
            <w:proofErr w:type="spellStart"/>
            <w:r w:rsidRPr="0095112D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  <w:t>Ukrajina</w:t>
            </w:r>
            <w:proofErr w:type="spellEnd"/>
            <w:r w:rsidRPr="0095112D">
              <w:rPr>
                <w:rFonts w:ascii="Times New Roman" w:eastAsia="Trebuchet MS" w:hAnsi="Times New Roman" w:cs="Times New Roman"/>
                <w:b/>
                <w:color w:val="231F20"/>
                <w:sz w:val="28"/>
                <w:szCs w:val="28"/>
              </w:rPr>
              <w:t xml:space="preserve">) </w:t>
            </w: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S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cílem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vzájemného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porozumění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přátelství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které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je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založeno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na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vzájemném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respektu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důvěře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a s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cílem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upevnit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bilaterální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vztahy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zástupci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obyvatel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měst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Pavlograd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Ukrajina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) –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Anatolij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Veršina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Nový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Jičín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Česká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republika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) –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Stanislav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Kopecký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dohodli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na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budování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posilování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vazeb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mezi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oběma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městy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uzavřením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této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oficiální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Dohody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o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partnerství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  <w:p w:rsid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465945" w:rsidRPr="000A60DA" w:rsidRDefault="00465945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0A60D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Článek</w:t>
            </w:r>
            <w:proofErr w:type="spellEnd"/>
            <w:r w:rsidRPr="000A60D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1</w:t>
            </w: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Cílem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této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Dohody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je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navázání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rozvoj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spolupráce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v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následujících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oblastech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:  </w:t>
            </w: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1.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Výměna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zkušeností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v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oblasti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zavádění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místní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samosprávy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veřejných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vztahů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zaměřených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na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spolupráci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společné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projekty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občanských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organizací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podporu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pomoc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místním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vládám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které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mají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zájem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o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navázání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kontaktů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.  </w:t>
            </w: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2.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Rozvíjet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spolupráci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v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oblasti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vzdělávání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prostřednictvím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realizace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výměnných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projektů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mezi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mládeží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učiteli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zajištění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stáží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školení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studií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které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mají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za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cíl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prohloubení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znalostí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zkušeností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realizaci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společných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vzdělávacích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programů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.  </w:t>
            </w: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3.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Navázat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spolupráci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v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oblasti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cestovního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ruchu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prostřednictvím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výměny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zkušeností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mezi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turistickými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firmami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podporovat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aktivní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výměnu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turistů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mezi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oběma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městy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.  </w:t>
            </w: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4.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Podporovat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spolupráci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v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oblasti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kultury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sportu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která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zahrnuje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: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výměnu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souborů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umělců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účast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na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festivalech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kulturních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akcích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sportovních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soutěžích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organizaci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školení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tréninků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pro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pracovníky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činitele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kultury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stejně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jako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společnou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účast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na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různých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akcích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.  </w:t>
            </w: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5.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Podporovat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rozvoj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podnikání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navazovat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spolupráci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mezi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organizacemi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sdružujícími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zaměstnavatele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s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cílem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realizovat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společné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iniciativy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projekty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organizovat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ekonomická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fóra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.  </w:t>
            </w: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6.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Spolupracovat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při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přípravě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podávání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realizaci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společných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projektů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v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rámci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evropských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přeshraničních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národních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programů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.  </w:t>
            </w: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7.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Systematicky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organizovat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umělecké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fotografické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výstavy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propagovat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je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mezi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obyvatelstvem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  <w:p w:rsid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465945" w:rsidRDefault="00465945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465945" w:rsidRDefault="00465945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465945" w:rsidRPr="000A60DA" w:rsidRDefault="00465945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0A60D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Článek</w:t>
            </w:r>
            <w:proofErr w:type="spellEnd"/>
            <w:r w:rsidRPr="000A60D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2</w:t>
            </w: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Realizace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spolupráce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bude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probíhat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na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základě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vzájemnosti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s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výjimkou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případů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kdy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strany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dohodnou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jinak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  <w:p w:rsid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465945" w:rsidRDefault="00465945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465945" w:rsidRPr="000A60DA" w:rsidRDefault="00465945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0A60D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Článek</w:t>
            </w:r>
            <w:proofErr w:type="spellEnd"/>
            <w:r w:rsidRPr="000A60D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3</w:t>
            </w: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Základem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spolupráce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budou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přímé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kontakty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mezi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občanskými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hospodářskými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organizacemi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institucemi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podniky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které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budou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dle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svých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potřeb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možností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financovat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společné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akce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  <w:p w:rsid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465945" w:rsidRPr="000A60DA" w:rsidRDefault="00465945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0A60D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Článek</w:t>
            </w:r>
            <w:proofErr w:type="spellEnd"/>
            <w:r w:rsidRPr="000A60D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4</w:t>
            </w: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Spolupráce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bude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probíhat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v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souladu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s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platnými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zákony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každé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ze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stran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0A60D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Článek</w:t>
            </w:r>
            <w:proofErr w:type="spellEnd"/>
            <w:r w:rsidRPr="000A60D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5</w:t>
            </w: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Sporné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otázky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týkající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změny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uplatňování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uzavřené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dohody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budou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řešeny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prostřednictvím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bilaterálních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konzultací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  <w:p w:rsidR="00465945" w:rsidRPr="000A60DA" w:rsidRDefault="00465945" w:rsidP="0095112D">
            <w:pPr>
              <w:tabs>
                <w:tab w:val="left" w:pos="-5"/>
              </w:tabs>
              <w:spacing w:before="100" w:beforeAutospacing="1"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0A60D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Článek</w:t>
            </w:r>
            <w:proofErr w:type="spellEnd"/>
            <w:r w:rsidRPr="000A60DA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6</w:t>
            </w: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Dohoda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vstupuje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v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platnost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dnem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jejího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podpisu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oběma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stranami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  <w:p w:rsid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Toto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partnerství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je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potvrzeno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a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podepsáno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dne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„___“___________20___.</w:t>
            </w:r>
          </w:p>
          <w:p w:rsid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Starosta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města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Nový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Jičín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Česká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republika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______________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Stanislav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KOPECKÝ</w:t>
            </w: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A60DA" w:rsidRDefault="000A60DA" w:rsidP="0095112D">
            <w:pPr>
              <w:tabs>
                <w:tab w:val="left" w:pos="-5"/>
              </w:tabs>
              <w:spacing w:before="100" w:beforeAutospacing="1"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Starosta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města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Pavlograd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Ukrajina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)  </w:t>
            </w:r>
          </w:p>
          <w:p w:rsidR="000A60DA" w:rsidRDefault="000A60DA" w:rsidP="0095112D">
            <w:pPr>
              <w:tabs>
                <w:tab w:val="left" w:pos="-5"/>
              </w:tabs>
              <w:spacing w:before="100" w:beforeAutospacing="1"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0A60DA" w:rsidRPr="000A60DA" w:rsidRDefault="000A60DA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_______________ </w:t>
            </w:r>
            <w:proofErr w:type="spellStart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Anatolij</w:t>
            </w:r>
            <w:proofErr w:type="spellEnd"/>
            <w:r w:rsidRPr="000A60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VERŠINA</w:t>
            </w:r>
          </w:p>
          <w:p w:rsidR="003A2C28" w:rsidRPr="000A60DA" w:rsidRDefault="003A2C28" w:rsidP="0095112D">
            <w:pPr>
              <w:tabs>
                <w:tab w:val="left" w:pos="-5"/>
              </w:tabs>
              <w:spacing w:before="100" w:beforeAutospacing="1" w:after="0"/>
              <w:ind w:firstLine="45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0D5D61" w:rsidRDefault="000D5D61" w:rsidP="00BD311D">
      <w:pPr>
        <w:tabs>
          <w:tab w:val="left" w:pos="-5"/>
        </w:tabs>
        <w:spacing w:before="100" w:beforeAutospacing="1" w:after="0" w:line="312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5112D" w:rsidRDefault="0095112D" w:rsidP="00BD311D">
      <w:pPr>
        <w:tabs>
          <w:tab w:val="left" w:pos="-5"/>
        </w:tabs>
        <w:spacing w:before="100" w:beforeAutospacing="1" w:after="0" w:line="312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5112D" w:rsidRDefault="0095112D" w:rsidP="00BD311D">
      <w:pPr>
        <w:tabs>
          <w:tab w:val="left" w:pos="-5"/>
        </w:tabs>
        <w:spacing w:before="100" w:beforeAutospacing="1" w:after="0" w:line="312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5112D" w:rsidRPr="00D22365" w:rsidRDefault="0095112D" w:rsidP="0095112D">
      <w:pPr>
        <w:tabs>
          <w:tab w:val="left" w:pos="-5"/>
          <w:tab w:val="left" w:pos="6592"/>
        </w:tabs>
        <w:spacing w:before="100" w:beforeAutospacing="1" w:after="0" w:line="312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Секретар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міської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 xml:space="preserve"> ради </w:t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 w:rsidR="000A750F">
        <w:rPr>
          <w:rFonts w:ascii="Times New Roman" w:hAnsi="Times New Roman" w:cs="Times New Roman"/>
          <w:sz w:val="26"/>
          <w:szCs w:val="26"/>
          <w:lang w:val="ru-RU"/>
        </w:rPr>
        <w:t xml:space="preserve">      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Сергій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 xml:space="preserve">  ОСТРЕНКО</w:t>
      </w:r>
    </w:p>
    <w:sectPr w:rsidR="0095112D" w:rsidRPr="00D22365" w:rsidSect="00BD311D">
      <w:footerReference w:type="even" r:id="rId8"/>
      <w:footerReference w:type="default" r:id="rId9"/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355" w:rsidRDefault="005C7355" w:rsidP="00D22365">
      <w:pPr>
        <w:spacing w:after="0"/>
      </w:pPr>
      <w:r>
        <w:separator/>
      </w:r>
    </w:p>
  </w:endnote>
  <w:endnote w:type="continuationSeparator" w:id="0">
    <w:p w:rsidR="005C7355" w:rsidRDefault="005C7355" w:rsidP="00D2236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8"/>
      </w:rPr>
      <w:id w:val="-1930336529"/>
      <w:docPartObj>
        <w:docPartGallery w:val="Page Numbers (Bottom of Page)"/>
        <w:docPartUnique/>
      </w:docPartObj>
    </w:sdtPr>
    <w:sdtContent>
      <w:p w:rsidR="00D22365" w:rsidRDefault="007A01F3" w:rsidP="002A622C">
        <w:pPr>
          <w:pStyle w:val="a6"/>
          <w:framePr w:wrap="none" w:vAnchor="text" w:hAnchor="margin" w:xAlign="right" w:y="1"/>
          <w:rPr>
            <w:rStyle w:val="a8"/>
          </w:rPr>
        </w:pPr>
        <w:r>
          <w:rPr>
            <w:rStyle w:val="a8"/>
          </w:rPr>
          <w:fldChar w:fldCharType="begin"/>
        </w:r>
        <w:r w:rsidR="00D22365">
          <w:rPr>
            <w:rStyle w:val="a8"/>
          </w:rPr>
          <w:instrText xml:space="preserve"> PAGE </w:instrText>
        </w:r>
        <w:r>
          <w:rPr>
            <w:rStyle w:val="a8"/>
          </w:rPr>
          <w:fldChar w:fldCharType="end"/>
        </w:r>
      </w:p>
    </w:sdtContent>
  </w:sdt>
  <w:p w:rsidR="00D22365" w:rsidRDefault="00D22365" w:rsidP="00D22365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8"/>
      </w:rPr>
      <w:id w:val="1183554900"/>
      <w:docPartObj>
        <w:docPartGallery w:val="Page Numbers (Bottom of Page)"/>
        <w:docPartUnique/>
      </w:docPartObj>
    </w:sdtPr>
    <w:sdtContent>
      <w:p w:rsidR="00D22365" w:rsidRDefault="007A01F3" w:rsidP="002A622C">
        <w:pPr>
          <w:pStyle w:val="a6"/>
          <w:framePr w:wrap="none" w:vAnchor="text" w:hAnchor="margin" w:xAlign="right" w:y="1"/>
          <w:rPr>
            <w:rStyle w:val="a8"/>
          </w:rPr>
        </w:pPr>
        <w:r>
          <w:rPr>
            <w:rStyle w:val="a8"/>
          </w:rPr>
          <w:fldChar w:fldCharType="begin"/>
        </w:r>
        <w:r w:rsidR="00D22365">
          <w:rPr>
            <w:rStyle w:val="a8"/>
          </w:rPr>
          <w:instrText xml:space="preserve"> PAGE </w:instrText>
        </w:r>
        <w:r>
          <w:rPr>
            <w:rStyle w:val="a8"/>
          </w:rPr>
          <w:fldChar w:fldCharType="separate"/>
        </w:r>
        <w:r w:rsidR="000A750F">
          <w:rPr>
            <w:rStyle w:val="a8"/>
            <w:noProof/>
          </w:rPr>
          <w:t>3</w:t>
        </w:r>
        <w:r>
          <w:rPr>
            <w:rStyle w:val="a8"/>
          </w:rPr>
          <w:fldChar w:fldCharType="end"/>
        </w:r>
      </w:p>
    </w:sdtContent>
  </w:sdt>
  <w:p w:rsidR="00D22365" w:rsidRDefault="00D22365" w:rsidP="00D22365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355" w:rsidRDefault="005C7355" w:rsidP="00D22365">
      <w:pPr>
        <w:spacing w:after="0"/>
      </w:pPr>
      <w:r>
        <w:separator/>
      </w:r>
    </w:p>
  </w:footnote>
  <w:footnote w:type="continuationSeparator" w:id="0">
    <w:p w:rsidR="005C7355" w:rsidRDefault="005C7355" w:rsidP="00D2236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1E8"/>
    <w:rsid w:val="000732EE"/>
    <w:rsid w:val="000A60DA"/>
    <w:rsid w:val="000A750F"/>
    <w:rsid w:val="000D5D61"/>
    <w:rsid w:val="00132AD7"/>
    <w:rsid w:val="00335571"/>
    <w:rsid w:val="003A2C28"/>
    <w:rsid w:val="00465945"/>
    <w:rsid w:val="005C7355"/>
    <w:rsid w:val="00742E62"/>
    <w:rsid w:val="007A01F3"/>
    <w:rsid w:val="00895133"/>
    <w:rsid w:val="0095112D"/>
    <w:rsid w:val="00B261E8"/>
    <w:rsid w:val="00BD311D"/>
    <w:rsid w:val="00CF492F"/>
    <w:rsid w:val="00D22365"/>
    <w:rsid w:val="00DC4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1E8"/>
    <w:pPr>
      <w:spacing w:after="120" w:line="240" w:lineRule="auto"/>
    </w:pPr>
    <w:rPr>
      <w:rFonts w:ascii="Arial" w:eastAsia="Times New Roman" w:hAnsi="Arial" w:cs="Arial"/>
      <w:color w:val="00000A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6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61E8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61E8"/>
    <w:rPr>
      <w:rFonts w:ascii="Tahoma" w:eastAsia="Times New Roman" w:hAnsi="Tahoma" w:cs="Tahoma"/>
      <w:color w:val="00000A"/>
      <w:sz w:val="16"/>
      <w:szCs w:val="16"/>
      <w:lang w:val="en-US" w:eastAsia="ru-RU"/>
    </w:rPr>
  </w:style>
  <w:style w:type="paragraph" w:styleId="a6">
    <w:name w:val="footer"/>
    <w:basedOn w:val="a"/>
    <w:link w:val="a7"/>
    <w:uiPriority w:val="99"/>
    <w:unhideWhenUsed/>
    <w:rsid w:val="00D22365"/>
    <w:pPr>
      <w:tabs>
        <w:tab w:val="center" w:pos="4513"/>
        <w:tab w:val="right" w:pos="9026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D22365"/>
    <w:rPr>
      <w:rFonts w:ascii="Arial" w:eastAsia="Times New Roman" w:hAnsi="Arial" w:cs="Arial"/>
      <w:color w:val="00000A"/>
      <w:lang w:val="en-US" w:eastAsia="ru-RU"/>
    </w:rPr>
  </w:style>
  <w:style w:type="character" w:styleId="a8">
    <w:name w:val="page number"/>
    <w:basedOn w:val="a0"/>
    <w:uiPriority w:val="99"/>
    <w:semiHidden/>
    <w:unhideWhenUsed/>
    <w:rsid w:val="00D22365"/>
  </w:style>
  <w:style w:type="paragraph" w:styleId="a9">
    <w:name w:val="header"/>
    <w:basedOn w:val="a"/>
    <w:link w:val="aa"/>
    <w:uiPriority w:val="99"/>
    <w:semiHidden/>
    <w:unhideWhenUsed/>
    <w:rsid w:val="0095112D"/>
    <w:pPr>
      <w:tabs>
        <w:tab w:val="center" w:pos="4819"/>
        <w:tab w:val="right" w:pos="9639"/>
      </w:tabs>
      <w:spacing w:after="0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5112D"/>
    <w:rPr>
      <w:rFonts w:ascii="Arial" w:eastAsia="Times New Roman" w:hAnsi="Arial" w:cs="Arial"/>
      <w:color w:val="00000A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3477</Words>
  <Characters>1983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torg2</dc:creator>
  <cp:lastModifiedBy>torg2</cp:lastModifiedBy>
  <cp:revision>5</cp:revision>
  <cp:lastPrinted>2024-09-18T07:03:00Z</cp:lastPrinted>
  <dcterms:created xsi:type="dcterms:W3CDTF">2024-09-16T13:07:00Z</dcterms:created>
  <dcterms:modified xsi:type="dcterms:W3CDTF">2024-09-18T07:21:00Z</dcterms:modified>
</cp:coreProperties>
</file>