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E7" w:rsidRDefault="00A66AE7" w:rsidP="00A66AE7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5" o:title=""/>
          </v:shape>
          <o:OLEObject Type="Embed" ProgID="Word.Picture.8" ShapeID="_x0000_i1025" DrawAspect="Content" ObjectID="_1791700589" r:id="rId6"/>
        </w:object>
      </w:r>
    </w:p>
    <w:p w:rsidR="00A66AE7" w:rsidRDefault="00A66AE7" w:rsidP="00A66AE7">
      <w:pPr>
        <w:jc w:val="center"/>
        <w:rPr>
          <w:sz w:val="16"/>
        </w:rPr>
      </w:pPr>
    </w:p>
    <w:p w:rsidR="00A66AE7" w:rsidRDefault="00A66AE7" w:rsidP="00A66AE7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A66AE7" w:rsidRDefault="00A66AE7" w:rsidP="00A66AE7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A66AE7" w:rsidRDefault="00A66AE7" w:rsidP="00A66AE7">
      <w:pPr>
        <w:jc w:val="center"/>
        <w:rPr>
          <w:sz w:val="22"/>
        </w:rPr>
      </w:pPr>
    </w:p>
    <w:p w:rsidR="00A66AE7" w:rsidRDefault="00A66AE7" w:rsidP="00A66AE7">
      <w:pPr>
        <w:pStyle w:val="2"/>
        <w:tabs>
          <w:tab w:val="left" w:pos="-7200"/>
        </w:tabs>
      </w:pPr>
      <w:r>
        <w:rPr>
          <w:b/>
          <w:sz w:val="36"/>
          <w:szCs w:val="36"/>
        </w:rPr>
        <w:t xml:space="preserve">Р І Ш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</w:p>
    <w:p w:rsidR="00A66AE7" w:rsidRDefault="00A66AE7" w:rsidP="00A66AE7">
      <w:pPr>
        <w:tabs>
          <w:tab w:val="left" w:pos="-7200"/>
        </w:tabs>
        <w:spacing w:line="200" w:lineRule="exact"/>
      </w:pPr>
    </w:p>
    <w:p w:rsidR="00A66AE7" w:rsidRDefault="00A66AE7" w:rsidP="00A66AE7">
      <w:pPr>
        <w:spacing w:line="200" w:lineRule="exact"/>
        <w:jc w:val="center"/>
      </w:pPr>
    </w:p>
    <w:p w:rsidR="00A66AE7" w:rsidRDefault="004555D9" w:rsidP="00A66AE7">
      <w:pPr>
        <w:rPr>
          <w:sz w:val="28"/>
        </w:rPr>
      </w:pPr>
      <w:r>
        <w:rPr>
          <w:sz w:val="28"/>
          <w:szCs w:val="28"/>
        </w:rPr>
        <w:t>23.10.</w:t>
      </w:r>
      <w:r w:rsidR="00A66AE7">
        <w:rPr>
          <w:sz w:val="28"/>
          <w:szCs w:val="28"/>
        </w:rPr>
        <w:t xml:space="preserve">2024                                 </w:t>
      </w:r>
      <w:r>
        <w:rPr>
          <w:sz w:val="28"/>
          <w:szCs w:val="28"/>
        </w:rPr>
        <w:t xml:space="preserve">   </w:t>
      </w:r>
      <w:r w:rsidR="00A66AE7">
        <w:rPr>
          <w:sz w:val="28"/>
          <w:szCs w:val="28"/>
        </w:rPr>
        <w:t xml:space="preserve">  </w:t>
      </w:r>
      <w:proofErr w:type="spellStart"/>
      <w:r w:rsidR="00A66AE7">
        <w:rPr>
          <w:sz w:val="28"/>
          <w:szCs w:val="28"/>
        </w:rPr>
        <w:t>м.Павлоград</w:t>
      </w:r>
      <w:proofErr w:type="spellEnd"/>
      <w:r>
        <w:rPr>
          <w:sz w:val="28"/>
          <w:szCs w:val="28"/>
        </w:rPr>
        <w:t xml:space="preserve">                 </w:t>
      </w:r>
      <w:r w:rsidR="00A66AE7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 1444/0/3-24</w:t>
      </w:r>
    </w:p>
    <w:p w:rsidR="00A66AE7" w:rsidRDefault="00A66AE7" w:rsidP="00A66AE7">
      <w:pPr>
        <w:rPr>
          <w:sz w:val="28"/>
        </w:rPr>
      </w:pPr>
    </w:p>
    <w:p w:rsidR="00A66AE7" w:rsidRDefault="00A66AE7" w:rsidP="00DA564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 визначення публічного </w:t>
      </w:r>
    </w:p>
    <w:p w:rsidR="00A66AE7" w:rsidRDefault="00A66AE7" w:rsidP="00DA564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реєстратора Павлоградської </w:t>
      </w:r>
    </w:p>
    <w:p w:rsidR="00A66AE7" w:rsidRDefault="00A66AE7" w:rsidP="00DA564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 </w:t>
      </w:r>
    </w:p>
    <w:p w:rsidR="00A66AE7" w:rsidRDefault="00A66AE7" w:rsidP="00DA564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верифікатора</w:t>
      </w:r>
      <w:proofErr w:type="spellEnd"/>
      <w:r>
        <w:rPr>
          <w:sz w:val="28"/>
          <w:szCs w:val="28"/>
        </w:rPr>
        <w:t xml:space="preserve"> 1 рівня)  електронного </w:t>
      </w:r>
    </w:p>
    <w:p w:rsidR="00A66AE7" w:rsidRDefault="00A66AE7" w:rsidP="00DA564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кабінету </w:t>
      </w:r>
      <w:proofErr w:type="spellStart"/>
      <w:r>
        <w:rPr>
          <w:sz w:val="28"/>
          <w:szCs w:val="28"/>
        </w:rPr>
        <w:t>Реєстра</w:t>
      </w:r>
      <w:proofErr w:type="spellEnd"/>
      <w:r>
        <w:rPr>
          <w:sz w:val="28"/>
          <w:szCs w:val="28"/>
        </w:rPr>
        <w:t xml:space="preserve"> спортивних споруд</w:t>
      </w:r>
    </w:p>
    <w:p w:rsidR="00A66AE7" w:rsidRPr="00DA5641" w:rsidRDefault="00A66AE7" w:rsidP="00DA5641">
      <w:pPr>
        <w:spacing w:line="240" w:lineRule="atLeast"/>
      </w:pPr>
    </w:p>
    <w:p w:rsidR="00DA5641" w:rsidRPr="00DA5641" w:rsidRDefault="00A66AE7" w:rsidP="00DA5641">
      <w:pPr>
        <w:pStyle w:val="21"/>
        <w:tabs>
          <w:tab w:val="left" w:pos="851"/>
        </w:tabs>
        <w:spacing w:line="240" w:lineRule="atLeast"/>
      </w:pPr>
      <w:r>
        <w:tab/>
        <w:t xml:space="preserve"> Згідно з ст. 40, ч. 1 ст. 52, ч. 6 ст. 59 Закону України “Про місцеве самоврядування в Україні”, з метою виконання закону України «П</w:t>
      </w:r>
      <w:r w:rsidRPr="00940692">
        <w:t>ро фізичну культуру і спорт</w:t>
      </w:r>
      <w:r>
        <w:t>», постанови Кабінету Міністрів України від 16.02.2024р. №176 «Про деякі питання створення та функціонування Електронного реєстру спортивних споруд», протоколу наради начальника Дніпропетровської обласної військової адміністрації з начальниками районних військових адміністрації від 02.10.2024р. №10-27/0/36-24, листа Павлоградської районної державної адміністрації від 08.10.2024р. №4010/0/529-24 виконком Павлоградської міської ради</w:t>
      </w:r>
    </w:p>
    <w:p w:rsidR="00DA5641" w:rsidRPr="000F3030" w:rsidRDefault="00DA5641" w:rsidP="00DA5641">
      <w:pPr>
        <w:pStyle w:val="21"/>
        <w:tabs>
          <w:tab w:val="left" w:pos="851"/>
        </w:tabs>
        <w:spacing w:line="240" w:lineRule="atLeast"/>
        <w:rPr>
          <w:sz w:val="16"/>
          <w:szCs w:val="16"/>
        </w:rPr>
      </w:pPr>
    </w:p>
    <w:p w:rsidR="00A66AE7" w:rsidRPr="004555D9" w:rsidRDefault="00A66AE7" w:rsidP="00DA5641">
      <w:pPr>
        <w:pStyle w:val="a3"/>
        <w:spacing w:line="240" w:lineRule="atLeast"/>
        <w:ind w:firstLine="720"/>
        <w:jc w:val="center"/>
        <w:rPr>
          <w:b/>
          <w:bCs/>
          <w:sz w:val="28"/>
          <w:szCs w:val="28"/>
        </w:rPr>
      </w:pPr>
      <w:r w:rsidRPr="00D62669">
        <w:rPr>
          <w:b/>
          <w:bCs/>
          <w:sz w:val="28"/>
          <w:szCs w:val="28"/>
        </w:rPr>
        <w:t>ВИРІШИВ:</w:t>
      </w:r>
    </w:p>
    <w:p w:rsidR="00DA5641" w:rsidRPr="004555D9" w:rsidRDefault="00DA5641" w:rsidP="00DA5641">
      <w:pPr>
        <w:pStyle w:val="a3"/>
        <w:spacing w:line="240" w:lineRule="atLeast"/>
        <w:ind w:firstLine="720"/>
        <w:jc w:val="center"/>
        <w:rPr>
          <w:b/>
          <w:bCs/>
          <w:sz w:val="16"/>
          <w:szCs w:val="16"/>
        </w:rPr>
      </w:pPr>
    </w:p>
    <w:p w:rsidR="00A66AE7" w:rsidRDefault="00A66AE7" w:rsidP="00DA564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Визначити публічним реєстратором Павлоградської міської територіальної </w:t>
      </w:r>
      <w:r w:rsidR="00447FF9">
        <w:rPr>
          <w:sz w:val="28"/>
          <w:szCs w:val="28"/>
        </w:rPr>
        <w:t>громади (</w:t>
      </w:r>
      <w:proofErr w:type="spellStart"/>
      <w:r w:rsidR="00447FF9">
        <w:rPr>
          <w:sz w:val="28"/>
          <w:szCs w:val="28"/>
        </w:rPr>
        <w:t>верифікатором</w:t>
      </w:r>
      <w:proofErr w:type="spellEnd"/>
      <w:r w:rsidR="00447FF9">
        <w:rPr>
          <w:sz w:val="28"/>
          <w:szCs w:val="28"/>
        </w:rPr>
        <w:t xml:space="preserve"> 1 рівня)</w:t>
      </w:r>
      <w:r>
        <w:rPr>
          <w:sz w:val="28"/>
          <w:szCs w:val="28"/>
        </w:rPr>
        <w:t xml:space="preserve"> електронного кабінету </w:t>
      </w:r>
      <w:proofErr w:type="spellStart"/>
      <w:r>
        <w:rPr>
          <w:sz w:val="28"/>
          <w:szCs w:val="28"/>
        </w:rPr>
        <w:t>Реєстра</w:t>
      </w:r>
      <w:proofErr w:type="spellEnd"/>
      <w:r>
        <w:rPr>
          <w:sz w:val="28"/>
          <w:szCs w:val="28"/>
        </w:rPr>
        <w:t xml:space="preserve"> спортивних споруд начальника відділу з питань сім’ї, молоді та спорту Павлоградської міської ради </w:t>
      </w:r>
      <w:proofErr w:type="spellStart"/>
      <w:r>
        <w:rPr>
          <w:sz w:val="28"/>
          <w:szCs w:val="28"/>
        </w:rPr>
        <w:t>Лагна</w:t>
      </w:r>
      <w:proofErr w:type="spellEnd"/>
      <w:r>
        <w:rPr>
          <w:sz w:val="28"/>
          <w:szCs w:val="28"/>
        </w:rPr>
        <w:t xml:space="preserve"> Дмитра Олександровича.</w:t>
      </w:r>
      <w:r>
        <w:rPr>
          <w:sz w:val="28"/>
          <w:szCs w:val="28"/>
        </w:rPr>
        <w:tab/>
      </w:r>
    </w:p>
    <w:p w:rsidR="00A66AE7" w:rsidRPr="00447FF9" w:rsidRDefault="00A66AE7" w:rsidP="00DA5641">
      <w:pPr>
        <w:tabs>
          <w:tab w:val="left" w:pos="993"/>
          <w:tab w:val="left" w:pos="7335"/>
        </w:tabs>
        <w:spacing w:line="240" w:lineRule="atLeast"/>
        <w:ind w:firstLine="795"/>
        <w:jc w:val="both"/>
        <w:rPr>
          <w:sz w:val="28"/>
          <w:szCs w:val="28"/>
        </w:rPr>
      </w:pPr>
      <w:r>
        <w:rPr>
          <w:sz w:val="28"/>
          <w:szCs w:val="28"/>
        </w:rPr>
        <w:t>2. Координацію роботи щодо виконання даного рішення покласти на  відділ з питань сім’ї, молоді та спорту (</w:t>
      </w:r>
      <w:proofErr w:type="spellStart"/>
      <w:r>
        <w:rPr>
          <w:sz w:val="28"/>
          <w:szCs w:val="28"/>
        </w:rPr>
        <w:t>Лагно</w:t>
      </w:r>
      <w:proofErr w:type="spellEnd"/>
      <w:r>
        <w:rPr>
          <w:sz w:val="28"/>
          <w:szCs w:val="28"/>
        </w:rPr>
        <w:t>), контроль - на заступника міського голови  з питань діяльності виконавчих органів ради Шуліку О.О.</w:t>
      </w:r>
    </w:p>
    <w:p w:rsidR="000F3030" w:rsidRDefault="000F3030" w:rsidP="00046AE1">
      <w:pPr>
        <w:spacing w:line="240" w:lineRule="atLeast"/>
        <w:jc w:val="both"/>
        <w:rPr>
          <w:sz w:val="28"/>
          <w:szCs w:val="28"/>
        </w:rPr>
      </w:pPr>
    </w:p>
    <w:p w:rsidR="00046AE1" w:rsidRDefault="00046AE1" w:rsidP="00046AE1">
      <w:pPr>
        <w:spacing w:line="240" w:lineRule="atLeast"/>
        <w:jc w:val="both"/>
        <w:rPr>
          <w:sz w:val="28"/>
          <w:szCs w:val="28"/>
        </w:rPr>
      </w:pPr>
    </w:p>
    <w:p w:rsidR="00046AE1" w:rsidRPr="000F3030" w:rsidRDefault="00046AE1" w:rsidP="00046AE1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A66AE7" w:rsidRPr="000F3030" w:rsidRDefault="00A66AE7" w:rsidP="00DA5641">
      <w:pPr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Анатолій ВЕРШИНА</w:t>
      </w:r>
    </w:p>
    <w:sectPr w:rsidR="00A66AE7" w:rsidRPr="000F3030" w:rsidSect="00DA564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AE7"/>
    <w:rsid w:val="00046AE1"/>
    <w:rsid w:val="000F3030"/>
    <w:rsid w:val="00122B3F"/>
    <w:rsid w:val="001D2CB5"/>
    <w:rsid w:val="002D25A0"/>
    <w:rsid w:val="00447FF9"/>
    <w:rsid w:val="004555D9"/>
    <w:rsid w:val="006A539C"/>
    <w:rsid w:val="006C58D4"/>
    <w:rsid w:val="008B7670"/>
    <w:rsid w:val="00A66AE7"/>
    <w:rsid w:val="00B103FF"/>
    <w:rsid w:val="00D21976"/>
    <w:rsid w:val="00DA5641"/>
    <w:rsid w:val="00F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D81E"/>
  <w15:docId w15:val="{71949C30-4636-483B-8596-F7ACCB78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A66AE7"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AE7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A66AE7"/>
    <w:rPr>
      <w:sz w:val="24"/>
    </w:rPr>
  </w:style>
  <w:style w:type="character" w:customStyle="1" w:styleId="a4">
    <w:name w:val="Основной текст Знак"/>
    <w:basedOn w:val="a0"/>
    <w:link w:val="a3"/>
    <w:rsid w:val="00A66AE7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21">
    <w:name w:val="Основной текст 21"/>
    <w:basedOn w:val="a"/>
    <w:rsid w:val="00A66AE7"/>
    <w:pPr>
      <w:jc w:val="both"/>
    </w:pPr>
    <w:rPr>
      <w:kern w:val="1"/>
      <w:sz w:val="28"/>
      <w:szCs w:val="28"/>
    </w:rPr>
  </w:style>
  <w:style w:type="paragraph" w:customStyle="1" w:styleId="22">
    <w:name w:val="Основной текст с отступом 22"/>
    <w:basedOn w:val="a"/>
    <w:rsid w:val="00A66AE7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A66AE7"/>
    <w:pPr>
      <w:ind w:firstLine="72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Сошникова</cp:lastModifiedBy>
  <cp:revision>8</cp:revision>
  <cp:lastPrinted>2024-10-17T05:41:00Z</cp:lastPrinted>
  <dcterms:created xsi:type="dcterms:W3CDTF">2024-10-10T13:46:00Z</dcterms:created>
  <dcterms:modified xsi:type="dcterms:W3CDTF">2024-10-29T07:50:00Z</dcterms:modified>
</cp:coreProperties>
</file>