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EB" w:rsidRDefault="003F65EB" w:rsidP="003F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F65EB" w:rsidRPr="009C09DE" w:rsidTr="0000186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3F65EB" w:rsidRPr="003F65EB" w:rsidRDefault="003F65EB" w:rsidP="0000186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5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5EB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(виправлення профілю) </w:t>
            </w:r>
          </w:p>
          <w:p w:rsidR="003F65EB" w:rsidRPr="003F65EB" w:rsidRDefault="003F65EB" w:rsidP="000018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65EB">
              <w:rPr>
                <w:rFonts w:ascii="Times New Roman" w:hAnsi="Times New Roman" w:cs="Times New Roman"/>
                <w:sz w:val="28"/>
                <w:szCs w:val="28"/>
              </w:rPr>
              <w:t>проїзду від  вул. Миколи Лисенка до вул. Хуторська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м.Павлоград»</w:t>
            </w:r>
            <w:r w:rsidRPr="003F6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65EB" w:rsidRPr="009C09DE" w:rsidRDefault="003F65EB" w:rsidP="000018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F65EB" w:rsidRPr="004F7B99" w:rsidTr="00001865">
        <w:tc>
          <w:tcPr>
            <w:tcW w:w="4957" w:type="dxa"/>
            <w:vAlign w:val="center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3F65EB" w:rsidRPr="004F7B99" w:rsidTr="00001865">
        <w:tc>
          <w:tcPr>
            <w:tcW w:w="4957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Виправлення профілю основ без додавання нового матеріалу</w:t>
            </w:r>
          </w:p>
        </w:tc>
        <w:tc>
          <w:tcPr>
            <w:tcW w:w="1748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м2 основи</w:t>
            </w:r>
          </w:p>
        </w:tc>
        <w:tc>
          <w:tcPr>
            <w:tcW w:w="2693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2880</w:t>
            </w:r>
          </w:p>
        </w:tc>
      </w:tr>
      <w:tr w:rsidR="003F65EB" w:rsidRPr="004F7B99" w:rsidTr="00001865">
        <w:tc>
          <w:tcPr>
            <w:tcW w:w="4957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Улаштування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вирівнюючих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шарів 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автогрйдером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асфальтогрануляту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(матеріал Замовника)</w:t>
            </w:r>
          </w:p>
        </w:tc>
        <w:tc>
          <w:tcPr>
            <w:tcW w:w="1748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основи</w:t>
            </w:r>
          </w:p>
        </w:tc>
        <w:tc>
          <w:tcPr>
            <w:tcW w:w="2693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432</w:t>
            </w:r>
          </w:p>
        </w:tc>
      </w:tr>
      <w:tr w:rsidR="003F65EB" w:rsidRPr="004F7B99" w:rsidTr="00001865">
        <w:tc>
          <w:tcPr>
            <w:tcW w:w="4957" w:type="dxa"/>
            <w:tcBorders>
              <w:bottom w:val="single" w:sz="4" w:space="0" w:color="auto"/>
            </w:tcBorders>
          </w:tcPr>
          <w:p w:rsidR="003F65EB" w:rsidRPr="00B92933" w:rsidRDefault="003F65EB" w:rsidP="0000186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Асфальтогранулят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(матеріал Замовника)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777,6</w:t>
            </w:r>
          </w:p>
        </w:tc>
      </w:tr>
      <w:tr w:rsidR="003F65EB" w:rsidRPr="004F7B99" w:rsidTr="00001865">
        <w:tc>
          <w:tcPr>
            <w:tcW w:w="4957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Навантаження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асфальтогрануляту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екскаваторами на автомобілі – самоскиди, </w:t>
            </w:r>
            <w:r w:rsidRPr="00D47B5B">
              <w:rPr>
                <w:rFonts w:ascii="Times New Roman" w:hAnsi="Times New Roman" w:cs="Times New Roman"/>
                <w:sz w:val="24"/>
                <w:szCs w:val="24"/>
              </w:rPr>
              <w:t xml:space="preserve">місткість </w:t>
            </w:r>
            <w:proofErr w:type="spellStart"/>
            <w:r w:rsidRPr="00D47B5B">
              <w:rPr>
                <w:rFonts w:ascii="Times New Roman" w:hAnsi="Times New Roman" w:cs="Times New Roman"/>
                <w:sz w:val="24"/>
                <w:szCs w:val="24"/>
              </w:rPr>
              <w:t>ковша</w:t>
            </w:r>
            <w:proofErr w:type="spellEnd"/>
            <w:r w:rsidRPr="00D47B5B">
              <w:rPr>
                <w:rFonts w:ascii="Times New Roman" w:hAnsi="Times New Roman" w:cs="Times New Roman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48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 </w:t>
            </w:r>
          </w:p>
        </w:tc>
        <w:tc>
          <w:tcPr>
            <w:tcW w:w="2693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777,6</w:t>
            </w:r>
          </w:p>
        </w:tc>
      </w:tr>
      <w:tr w:rsidR="003F65EB" w:rsidRPr="004F7B99" w:rsidTr="00001865">
        <w:tc>
          <w:tcPr>
            <w:tcW w:w="4957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асфальтогранулята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самоскидами</w:t>
            </w:r>
          </w:p>
        </w:tc>
        <w:tc>
          <w:tcPr>
            <w:tcW w:w="1748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3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3F65EB" w:rsidRPr="00B92933" w:rsidRDefault="003F65EB" w:rsidP="0000186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777,6</w:t>
            </w:r>
          </w:p>
        </w:tc>
      </w:tr>
    </w:tbl>
    <w:p w:rsidR="00B92933" w:rsidRDefault="00B9293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EB" w:rsidRPr="00DE1C52" w:rsidRDefault="003F65EB" w:rsidP="003F65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3F65EB" w:rsidRPr="00517769" w:rsidRDefault="003F65EB" w:rsidP="003F6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3F65EB" w:rsidRPr="00517769" w:rsidRDefault="003F65EB" w:rsidP="003F6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3F65EB" w:rsidRPr="00517769" w:rsidRDefault="003F65EB" w:rsidP="003F6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3F65EB" w:rsidRPr="00517769" w:rsidRDefault="003F65EB" w:rsidP="003F6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D47B5B">
        <w:rPr>
          <w:rFonts w:ascii="Times New Roman" w:hAnsi="Times New Roman"/>
          <w:szCs w:val="24"/>
          <w:lang w:val="uk-UA"/>
        </w:rPr>
        <w:t>Гарантія якості наданих послуг–12 місяців на виконання робіт з виправлення профілю дороги з дня підписання актів про надання послуг.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Вартість тендерної пропозиції повинна враховувати вартість використання обладнання, </w:t>
      </w:r>
      <w:r w:rsidRPr="00517769">
        <w:rPr>
          <w:rFonts w:ascii="Times New Roman" w:hAnsi="Times New Roman"/>
          <w:szCs w:val="24"/>
          <w:lang w:val="uk-UA"/>
        </w:rPr>
        <w:lastRenderedPageBreak/>
        <w:t>паливо-мастильних матеріалів, транспортних витрат, витратних матеріалів та інших витрат, згідно з чинним законодавством.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3F65EB" w:rsidRPr="00505213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3F65EB" w:rsidRPr="00517769" w:rsidRDefault="003F65EB" w:rsidP="003F65EB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3F65EB" w:rsidRPr="00517769" w:rsidRDefault="003F65EB" w:rsidP="003F65EB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3F65EB" w:rsidRPr="00517769" w:rsidRDefault="003F65EB" w:rsidP="003F65E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3F65EB" w:rsidRPr="00517769" w:rsidRDefault="003F65EB" w:rsidP="003F65EB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3F65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505213" w:rsidRPr="0051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1382F"/>
    <w:rsid w:val="00031153"/>
    <w:rsid w:val="00061C59"/>
    <w:rsid w:val="001F3DB2"/>
    <w:rsid w:val="0023307F"/>
    <w:rsid w:val="002477B6"/>
    <w:rsid w:val="00290F62"/>
    <w:rsid w:val="00293488"/>
    <w:rsid w:val="0030176F"/>
    <w:rsid w:val="0031263F"/>
    <w:rsid w:val="0035420C"/>
    <w:rsid w:val="003B7B68"/>
    <w:rsid w:val="003F65EB"/>
    <w:rsid w:val="00415506"/>
    <w:rsid w:val="00437D70"/>
    <w:rsid w:val="004466C3"/>
    <w:rsid w:val="00505213"/>
    <w:rsid w:val="00505D9D"/>
    <w:rsid w:val="00524035"/>
    <w:rsid w:val="005276B6"/>
    <w:rsid w:val="00543644"/>
    <w:rsid w:val="00622EF4"/>
    <w:rsid w:val="00691848"/>
    <w:rsid w:val="007217DE"/>
    <w:rsid w:val="0073089A"/>
    <w:rsid w:val="00783E60"/>
    <w:rsid w:val="00791BBD"/>
    <w:rsid w:val="007A4703"/>
    <w:rsid w:val="007B6797"/>
    <w:rsid w:val="007E0316"/>
    <w:rsid w:val="008250B5"/>
    <w:rsid w:val="009C09DE"/>
    <w:rsid w:val="00A51A9F"/>
    <w:rsid w:val="00A75C6A"/>
    <w:rsid w:val="00AA083B"/>
    <w:rsid w:val="00B176B9"/>
    <w:rsid w:val="00B6455D"/>
    <w:rsid w:val="00B92933"/>
    <w:rsid w:val="00BE38D3"/>
    <w:rsid w:val="00C06933"/>
    <w:rsid w:val="00C24798"/>
    <w:rsid w:val="00C65CB0"/>
    <w:rsid w:val="00CE1522"/>
    <w:rsid w:val="00D507FA"/>
    <w:rsid w:val="00D94342"/>
    <w:rsid w:val="00EA3E94"/>
    <w:rsid w:val="00F171E8"/>
    <w:rsid w:val="00F9320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E6CF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CAC5-CC4C-496D-8FE9-917708B2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6261</Words>
  <Characters>3569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7</cp:revision>
  <cp:lastPrinted>2024-10-01T10:40:00Z</cp:lastPrinted>
  <dcterms:created xsi:type="dcterms:W3CDTF">2024-10-01T10:36:00Z</dcterms:created>
  <dcterms:modified xsi:type="dcterms:W3CDTF">2024-10-09T14:09:00Z</dcterms:modified>
</cp:coreProperties>
</file>