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079" w:rsidRDefault="00116079" w:rsidP="00B06AD1">
      <w:pPr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2.5pt" o:ole="" filled="t">
            <v:fill color2="black"/>
            <v:imagedata r:id="rId7" o:title=""/>
          </v:shape>
          <o:OLEObject Type="Embed" ProgID="Word.Picture.8" ShapeID="_x0000_i1025" DrawAspect="Content" ObjectID="_1791965897" r:id="rId8"/>
        </w:object>
      </w:r>
    </w:p>
    <w:p w:rsidR="00116079" w:rsidRPr="00E25F41" w:rsidRDefault="00116079" w:rsidP="00B06AD1">
      <w:pPr>
        <w:jc w:val="center"/>
        <w:rPr>
          <w:sz w:val="16"/>
          <w:szCs w:val="16"/>
        </w:rPr>
      </w:pPr>
    </w:p>
    <w:p w:rsidR="00116079" w:rsidRDefault="00116079" w:rsidP="00B06AD1">
      <w:pPr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116079" w:rsidRDefault="00116079" w:rsidP="00B06AD1">
      <w:pPr>
        <w:jc w:val="center"/>
        <w:rPr>
          <w:sz w:val="22"/>
        </w:rPr>
      </w:pPr>
      <w:r>
        <w:rPr>
          <w:sz w:val="32"/>
        </w:rPr>
        <w:t>ВИКОНАВЧИЙ КОМІТЕТ</w:t>
      </w:r>
    </w:p>
    <w:p w:rsidR="00116079" w:rsidRPr="00E25F41" w:rsidRDefault="00116079" w:rsidP="00B06AD1">
      <w:pPr>
        <w:jc w:val="center"/>
        <w:rPr>
          <w:sz w:val="16"/>
          <w:szCs w:val="16"/>
        </w:rPr>
      </w:pPr>
    </w:p>
    <w:p w:rsidR="00116079" w:rsidRDefault="00116079" w:rsidP="00B06AD1">
      <w:pPr>
        <w:pStyle w:val="2"/>
        <w:tabs>
          <w:tab w:val="left" w:pos="-7200"/>
        </w:tabs>
      </w:pPr>
      <w:r>
        <w:rPr>
          <w:b w:val="0"/>
        </w:rPr>
        <w:t>Р І Ш Е Н Н Я</w:t>
      </w:r>
    </w:p>
    <w:p w:rsidR="00116079" w:rsidRPr="00E25F41" w:rsidRDefault="00116079" w:rsidP="00116079">
      <w:pPr>
        <w:spacing w:line="200" w:lineRule="exact"/>
        <w:ind w:left="-1200"/>
        <w:jc w:val="center"/>
        <w:rPr>
          <w:sz w:val="20"/>
          <w:szCs w:val="20"/>
        </w:rPr>
      </w:pPr>
    </w:p>
    <w:p w:rsidR="00116079" w:rsidRPr="00B24CC2" w:rsidRDefault="00666B81" w:rsidP="00666B81">
      <w:pPr>
        <w:spacing w:line="320" w:lineRule="exact"/>
        <w:jc w:val="both"/>
      </w:pPr>
      <w:r>
        <w:rPr>
          <w:lang w:val="uk-UA"/>
        </w:rPr>
        <w:t xml:space="preserve">30.10.2024                    </w:t>
      </w:r>
      <w:r w:rsidR="00116079">
        <w:t xml:space="preserve">   </w:t>
      </w:r>
      <w:r w:rsidR="00116079">
        <w:rPr>
          <w:lang w:val="uk-UA"/>
        </w:rPr>
        <w:t xml:space="preserve">    </w:t>
      </w:r>
      <w:r w:rsidR="00116079">
        <w:t xml:space="preserve">   </w:t>
      </w:r>
      <w:r w:rsidR="00116079">
        <w:rPr>
          <w:lang w:val="uk-UA"/>
        </w:rPr>
        <w:t xml:space="preserve">   </w:t>
      </w:r>
      <w:r w:rsidR="00116079">
        <w:t xml:space="preserve">     м.</w:t>
      </w:r>
      <w:r w:rsidR="00116079">
        <w:rPr>
          <w:lang w:val="uk-UA"/>
        </w:rPr>
        <w:t xml:space="preserve"> </w:t>
      </w:r>
      <w:r w:rsidR="00116079">
        <w:t>Павлоград</w:t>
      </w:r>
      <w:r>
        <w:rPr>
          <w:lang w:val="uk-UA"/>
        </w:rPr>
        <w:t xml:space="preserve">                               </w:t>
      </w:r>
      <w:r w:rsidR="00116079">
        <w:t>№</w:t>
      </w:r>
      <w:r>
        <w:rPr>
          <w:lang w:val="uk-UA"/>
        </w:rPr>
        <w:t xml:space="preserve"> 1492/0/3-24</w:t>
      </w:r>
    </w:p>
    <w:p w:rsidR="00116079" w:rsidRPr="00322030" w:rsidRDefault="00116079" w:rsidP="00116079">
      <w:pPr>
        <w:spacing w:line="320" w:lineRule="exact"/>
        <w:rPr>
          <w:sz w:val="24"/>
          <w:szCs w:val="24"/>
          <w:lang w:val="uk-UA"/>
        </w:rPr>
      </w:pPr>
    </w:p>
    <w:p w:rsidR="00B06AD1" w:rsidRDefault="00116079" w:rsidP="00B06AD1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 xml:space="preserve">Про </w:t>
      </w:r>
      <w:r w:rsidR="00B06AD1">
        <w:rPr>
          <w:b w:val="0"/>
          <w:bCs w:val="0"/>
        </w:rPr>
        <w:t xml:space="preserve">створення постійної </w:t>
      </w:r>
    </w:p>
    <w:p w:rsidR="00B06AD1" w:rsidRDefault="00B06AD1" w:rsidP="00B06AD1">
      <w:pPr>
        <w:pStyle w:val="1"/>
        <w:jc w:val="left"/>
        <w:rPr>
          <w:b w:val="0"/>
          <w:bCs w:val="0"/>
        </w:rPr>
      </w:pPr>
      <w:r>
        <w:rPr>
          <w:b w:val="0"/>
          <w:bCs w:val="0"/>
        </w:rPr>
        <w:t xml:space="preserve">комісії з обстеження зелених насаджень </w:t>
      </w:r>
    </w:p>
    <w:p w:rsidR="00EF334F" w:rsidRPr="00EF334F" w:rsidRDefault="00B06AD1" w:rsidP="00B06AD1">
      <w:pPr>
        <w:pStyle w:val="1"/>
        <w:jc w:val="left"/>
      </w:pPr>
      <w:r>
        <w:rPr>
          <w:b w:val="0"/>
          <w:bCs w:val="0"/>
        </w:rPr>
        <w:t>міста Павлоград</w:t>
      </w:r>
    </w:p>
    <w:p w:rsidR="00116079" w:rsidRPr="00322030" w:rsidRDefault="00116079" w:rsidP="00116079">
      <w:pPr>
        <w:rPr>
          <w:sz w:val="24"/>
          <w:szCs w:val="24"/>
          <w:lang w:val="uk-UA"/>
        </w:rPr>
      </w:pPr>
    </w:p>
    <w:p w:rsidR="00116079" w:rsidRPr="004E5430" w:rsidRDefault="00116079" w:rsidP="004E5430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4451">
        <w:rPr>
          <w:rFonts w:ascii="Times New Roman" w:hAnsi="Times New Roman" w:cs="Times New Roman"/>
          <w:sz w:val="28"/>
          <w:szCs w:val="28"/>
          <w:lang w:val="uk-UA"/>
        </w:rPr>
        <w:t>Згідно з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30,</w:t>
      </w:r>
      <w:r w:rsidRPr="00104451">
        <w:rPr>
          <w:rFonts w:ascii="Times New Roman" w:hAnsi="Times New Roman" w:cs="Times New Roman"/>
          <w:sz w:val="28"/>
          <w:szCs w:val="28"/>
          <w:lang w:val="uk-UA"/>
        </w:rPr>
        <w:t xml:space="preserve"> 40 Закону України “Про місцеве самоврядування в Україні”, на підставі Порядку видалення дерев, кущів, газонів і квітників у населених пунктах, затвердженого постановою </w:t>
      </w:r>
      <w:r w:rsidRPr="00372A37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2A37">
        <w:rPr>
          <w:rFonts w:ascii="Times New Roman" w:hAnsi="Times New Roman" w:cs="Times New Roman"/>
          <w:sz w:val="28"/>
          <w:szCs w:val="28"/>
          <w:lang w:val="uk-UA"/>
        </w:rPr>
        <w:t xml:space="preserve">1 серпня 2006р. </w:t>
      </w:r>
      <w:r w:rsidRPr="009E3F34">
        <w:rPr>
          <w:rFonts w:ascii="Times New Roman" w:hAnsi="Times New Roman" w:cs="Times New Roman"/>
          <w:sz w:val="28"/>
          <w:szCs w:val="28"/>
          <w:lang w:val="uk-UA"/>
        </w:rPr>
        <w:t xml:space="preserve">№1045 </w:t>
      </w:r>
      <w:r w:rsidRPr="006214B0">
        <w:rPr>
          <w:rFonts w:ascii="Times New Roman" w:hAnsi="Times New Roman" w:cs="Times New Roman"/>
          <w:sz w:val="28"/>
          <w:szCs w:val="28"/>
          <w:lang w:val="uk-UA"/>
        </w:rPr>
        <w:t>(зі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214B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також у зв’язку з кадровими змінами,</w:t>
      </w:r>
      <w:r w:rsidRPr="006F38F1">
        <w:rPr>
          <w:rFonts w:ascii="Times New Roman" w:hAnsi="Times New Roman" w:cs="Times New Roman"/>
          <w:sz w:val="28"/>
          <w:szCs w:val="28"/>
          <w:lang w:val="uk-UA"/>
        </w:rPr>
        <w:t xml:space="preserve"> виконком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116079" w:rsidRPr="00B24CC2" w:rsidRDefault="00116079" w:rsidP="00116079">
      <w:pPr>
        <w:ind w:firstLine="709"/>
        <w:jc w:val="center"/>
        <w:rPr>
          <w:lang w:val="uk-UA"/>
        </w:rPr>
      </w:pPr>
      <w:r>
        <w:rPr>
          <w:lang w:val="uk-UA"/>
        </w:rPr>
        <w:t>ВИРІШИВ</w:t>
      </w:r>
      <w:r w:rsidRPr="00F610E7">
        <w:rPr>
          <w:lang w:val="uk-UA"/>
        </w:rPr>
        <w:t>:</w:t>
      </w:r>
    </w:p>
    <w:p w:rsidR="00116079" w:rsidRPr="00AC3A6D" w:rsidRDefault="00116079" w:rsidP="00116079">
      <w:pPr>
        <w:ind w:left="360" w:firstLine="360"/>
        <w:rPr>
          <w:sz w:val="24"/>
          <w:szCs w:val="24"/>
          <w:lang w:val="uk-UA"/>
        </w:rPr>
      </w:pPr>
      <w:r>
        <w:rPr>
          <w:lang w:val="uk-UA"/>
        </w:rPr>
        <w:t>1. Створити постійну комісію з обстеження зелених насаджень міста та затвердити її склад (додається)</w:t>
      </w:r>
      <w:r w:rsidR="00EF334F">
        <w:rPr>
          <w:lang w:val="uk-UA"/>
        </w:rPr>
        <w:t>.</w:t>
      </w:r>
    </w:p>
    <w:p w:rsidR="00116079" w:rsidRDefault="00116079" w:rsidP="00EF334F">
      <w:pPr>
        <w:ind w:firstLine="709"/>
        <w:jc w:val="both"/>
        <w:rPr>
          <w:lang w:val="uk-UA"/>
        </w:rPr>
      </w:pPr>
      <w:r w:rsidRPr="00C853BD">
        <w:rPr>
          <w:bCs/>
          <w:lang w:val="uk-UA"/>
        </w:rPr>
        <w:t>2.</w:t>
      </w:r>
      <w:r>
        <w:rPr>
          <w:bCs/>
          <w:lang w:val="uk-UA"/>
        </w:rPr>
        <w:t xml:space="preserve"> </w:t>
      </w:r>
      <w:r w:rsidR="00EF334F">
        <w:rPr>
          <w:lang w:val="uk-UA"/>
        </w:rPr>
        <w:t>Комісії, керуючись Порядком видалення дерев, кущів, газонів і квітників у населених пунктах, затвердженим постановою Кабінету Міністрів України від 01.08.2006р. №1045 (зі змінами), здійснювати оформлення актів обстеження зелених насаджень, що підлягають видаленню та ордерів на видалення зелених насаджень.</w:t>
      </w:r>
    </w:p>
    <w:p w:rsidR="00EF334F" w:rsidRPr="00EF334F" w:rsidRDefault="00EF334F" w:rsidP="00EF334F">
      <w:pPr>
        <w:ind w:firstLine="709"/>
        <w:jc w:val="both"/>
        <w:rPr>
          <w:lang w:val="uk-UA"/>
        </w:rPr>
      </w:pPr>
      <w:r>
        <w:rPr>
          <w:lang w:val="uk-UA"/>
        </w:rPr>
        <w:t>3. Визначити таким, що втратило чинність рішення виконкому від 12.06.2024 №783/0/3-24 «Про створення постійної комісії з обстеження зелених насаджень міста Павлоград»</w:t>
      </w:r>
      <w:r w:rsidR="000C215F">
        <w:rPr>
          <w:lang w:val="uk-UA"/>
        </w:rPr>
        <w:t>.</w:t>
      </w:r>
    </w:p>
    <w:p w:rsidR="00116079" w:rsidRPr="00C853BD" w:rsidRDefault="00EF334F" w:rsidP="00116079">
      <w:pPr>
        <w:ind w:firstLine="708"/>
        <w:jc w:val="both"/>
        <w:rPr>
          <w:lang w:val="uk-UA"/>
        </w:rPr>
      </w:pPr>
      <w:r>
        <w:rPr>
          <w:lang w:val="uk-UA"/>
        </w:rPr>
        <w:t>4</w:t>
      </w:r>
      <w:r w:rsidR="00116079" w:rsidRPr="00C853BD">
        <w:rPr>
          <w:lang w:val="uk-UA"/>
        </w:rPr>
        <w:t xml:space="preserve">. Координацію роботи щодо виконання даного рішення покласти на начальника управління комунального господарства та будівництва </w:t>
      </w:r>
      <w:r w:rsidR="00116079">
        <w:rPr>
          <w:lang w:val="uk-UA"/>
        </w:rPr>
        <w:br/>
        <w:t>Завгороднього А.Ю.</w:t>
      </w:r>
      <w:r w:rsidR="00116079" w:rsidRPr="00C853BD">
        <w:rPr>
          <w:lang w:val="uk-UA"/>
        </w:rPr>
        <w:t xml:space="preserve">, контроль - на першого заступника міського голови  </w:t>
      </w:r>
      <w:r w:rsidR="00116079">
        <w:rPr>
          <w:lang w:val="uk-UA"/>
        </w:rPr>
        <w:t>Радіонова О.М.</w:t>
      </w:r>
    </w:p>
    <w:p w:rsidR="00116079" w:rsidRDefault="00116079" w:rsidP="00116079">
      <w:pPr>
        <w:jc w:val="both"/>
        <w:rPr>
          <w:lang w:val="uk-UA"/>
        </w:rPr>
      </w:pPr>
    </w:p>
    <w:p w:rsidR="00481AA2" w:rsidRDefault="00481AA2" w:rsidP="00116079">
      <w:pPr>
        <w:jc w:val="both"/>
        <w:rPr>
          <w:lang w:val="uk-UA"/>
        </w:rPr>
      </w:pPr>
    </w:p>
    <w:p w:rsidR="00481AA2" w:rsidRDefault="00481AA2" w:rsidP="00116079">
      <w:pPr>
        <w:jc w:val="both"/>
        <w:rPr>
          <w:lang w:val="uk-UA"/>
        </w:rPr>
      </w:pPr>
      <w:bookmarkStart w:id="0" w:name="_GoBack"/>
      <w:bookmarkEnd w:id="0"/>
    </w:p>
    <w:p w:rsidR="00116079" w:rsidRPr="00C853BD" w:rsidRDefault="00116079" w:rsidP="00116079">
      <w:pPr>
        <w:jc w:val="both"/>
        <w:rPr>
          <w:lang w:val="uk-UA"/>
        </w:rPr>
      </w:pPr>
      <w:r>
        <w:rPr>
          <w:lang w:val="uk-UA"/>
        </w:rPr>
        <w:t xml:space="preserve">Міський </w:t>
      </w:r>
      <w:r w:rsidRPr="00C853BD">
        <w:rPr>
          <w:lang w:val="uk-UA"/>
        </w:rPr>
        <w:t xml:space="preserve"> голов</w:t>
      </w:r>
      <w:r>
        <w:rPr>
          <w:lang w:val="uk-UA"/>
        </w:rPr>
        <w:t>а</w:t>
      </w:r>
      <w:r w:rsidRPr="00C853BD">
        <w:rPr>
          <w:lang w:val="uk-UA"/>
        </w:rPr>
        <w:t xml:space="preserve">                                      </w:t>
      </w:r>
      <w:r>
        <w:rPr>
          <w:lang w:val="uk-UA"/>
        </w:rPr>
        <w:t xml:space="preserve">                     </w:t>
      </w:r>
      <w:r w:rsidRPr="00C853BD">
        <w:rPr>
          <w:lang w:val="uk-UA"/>
        </w:rPr>
        <w:t xml:space="preserve">   </w:t>
      </w:r>
      <w:r>
        <w:rPr>
          <w:lang w:val="uk-UA"/>
        </w:rPr>
        <w:t xml:space="preserve">       Анатолій ВЕРШИНА</w:t>
      </w:r>
    </w:p>
    <w:sectPr w:rsidR="00116079" w:rsidRPr="00C853BD" w:rsidSect="00E25F41">
      <w:headerReference w:type="even" r:id="rId9"/>
      <w:headerReference w:type="default" r:id="rId10"/>
      <w:pgSz w:w="11906" w:h="16838"/>
      <w:pgMar w:top="284" w:right="746" w:bottom="14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C74" w:rsidRDefault="00A04C74">
      <w:r>
        <w:separator/>
      </w:r>
    </w:p>
  </w:endnote>
  <w:endnote w:type="continuationSeparator" w:id="0">
    <w:p w:rsidR="00A04C74" w:rsidRDefault="00A0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C74" w:rsidRDefault="00A04C74">
      <w:r>
        <w:separator/>
      </w:r>
    </w:p>
  </w:footnote>
  <w:footnote w:type="continuationSeparator" w:id="0">
    <w:p w:rsidR="00A04C74" w:rsidRDefault="00A0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95" w:rsidRDefault="00B06AD1" w:rsidP="00F146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7B95" w:rsidRDefault="00A04C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B95" w:rsidRDefault="00A04C74" w:rsidP="00C04538">
    <w:pPr>
      <w:pStyle w:val="a3"/>
      <w:rPr>
        <w:rStyle w:val="a5"/>
      </w:rPr>
    </w:pPr>
  </w:p>
  <w:p w:rsidR="00D97B95" w:rsidRPr="00C04538" w:rsidRDefault="00A04C74" w:rsidP="00C04538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67429"/>
    <w:multiLevelType w:val="hybridMultilevel"/>
    <w:tmpl w:val="7E1C6D38"/>
    <w:lvl w:ilvl="0" w:tplc="293E8F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E"/>
    <w:rsid w:val="00095CF5"/>
    <w:rsid w:val="000C215F"/>
    <w:rsid w:val="00116079"/>
    <w:rsid w:val="002149B3"/>
    <w:rsid w:val="003077C1"/>
    <w:rsid w:val="00481AA2"/>
    <w:rsid w:val="004E3B0E"/>
    <w:rsid w:val="004E5430"/>
    <w:rsid w:val="0063169D"/>
    <w:rsid w:val="00666B81"/>
    <w:rsid w:val="00A04C74"/>
    <w:rsid w:val="00A55CDF"/>
    <w:rsid w:val="00AC640D"/>
    <w:rsid w:val="00B06AD1"/>
    <w:rsid w:val="00BD18C3"/>
    <w:rsid w:val="00D35B78"/>
    <w:rsid w:val="00D5167E"/>
    <w:rsid w:val="00D57FAD"/>
    <w:rsid w:val="00D62719"/>
    <w:rsid w:val="00EE2E08"/>
    <w:rsid w:val="00EF334F"/>
    <w:rsid w:val="00F6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61B8"/>
  <w15:chartTrackingRefBased/>
  <w15:docId w15:val="{02FC59DB-CA35-4390-BD1C-925A00D9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7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116079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116079"/>
    <w:pPr>
      <w:keepNext/>
      <w:jc w:val="center"/>
      <w:outlineLvl w:val="1"/>
    </w:pPr>
    <w:rPr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0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160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1160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6079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5">
    <w:name w:val="page number"/>
    <w:rsid w:val="00116079"/>
    <w:rPr>
      <w:rFonts w:cs="Times New Roman"/>
    </w:rPr>
  </w:style>
  <w:style w:type="paragraph" w:styleId="HTML">
    <w:name w:val="HTML Preformatted"/>
    <w:basedOn w:val="a"/>
    <w:link w:val="HTML0"/>
    <w:rsid w:val="00116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116079"/>
    <w:rPr>
      <w:rFonts w:ascii="Courier New" w:eastAsia="Times New Roman" w:hAnsi="Courier New" w:cs="Courier New"/>
      <w:color w:val="000000"/>
      <w:sz w:val="19"/>
      <w:szCs w:val="19"/>
      <w:lang w:val="ru-RU" w:eastAsia="ar-SA"/>
    </w:rPr>
  </w:style>
  <w:style w:type="table" w:styleId="a6">
    <w:name w:val="Table Grid"/>
    <w:basedOn w:val="a1"/>
    <w:uiPriority w:val="39"/>
    <w:rsid w:val="00307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077C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2E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2E0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6271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2719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Н.С. Ердін</dc:creator>
  <cp:keywords/>
  <dc:description/>
  <cp:lastModifiedBy>Олена Сошникова</cp:lastModifiedBy>
  <cp:revision>12</cp:revision>
  <cp:lastPrinted>2024-10-17T10:07:00Z</cp:lastPrinted>
  <dcterms:created xsi:type="dcterms:W3CDTF">2024-10-14T11:31:00Z</dcterms:created>
  <dcterms:modified xsi:type="dcterms:W3CDTF">2024-11-01T09:32:00Z</dcterms:modified>
</cp:coreProperties>
</file>