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B6BF1" w14:textId="313B0AD8" w:rsidR="00773AD3" w:rsidRPr="00CF7866" w:rsidRDefault="00D91E00" w:rsidP="00D91E00">
      <w:pPr>
        <w:ind w:left="1345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773AD3" w:rsidRPr="00CF7866">
        <w:rPr>
          <w:sz w:val="26"/>
          <w:szCs w:val="26"/>
          <w:lang w:val="uk-UA"/>
        </w:rPr>
        <w:t>Додаток</w:t>
      </w:r>
      <w:r>
        <w:rPr>
          <w:sz w:val="26"/>
          <w:szCs w:val="26"/>
          <w:lang w:val="uk-UA"/>
        </w:rPr>
        <w:tab/>
      </w:r>
    </w:p>
    <w:p w14:paraId="7648C933" w14:textId="77777777" w:rsidR="00773AD3" w:rsidRPr="00CF7866" w:rsidRDefault="00773AD3" w:rsidP="00773AD3">
      <w:pPr>
        <w:jc w:val="right"/>
        <w:rPr>
          <w:sz w:val="26"/>
          <w:szCs w:val="26"/>
          <w:lang w:val="uk-UA"/>
        </w:rPr>
      </w:pPr>
      <w:r w:rsidRPr="00CF7866">
        <w:rPr>
          <w:sz w:val="26"/>
          <w:szCs w:val="26"/>
          <w:lang w:val="uk-UA"/>
        </w:rPr>
        <w:t xml:space="preserve">    до Програми </w:t>
      </w:r>
    </w:p>
    <w:p w14:paraId="615BA2C2" w14:textId="77777777" w:rsidR="00773AD3" w:rsidRPr="00CF7866" w:rsidRDefault="00773AD3" w:rsidP="00773AD3">
      <w:pPr>
        <w:jc w:val="center"/>
        <w:outlineLvl w:val="0"/>
        <w:rPr>
          <w:b/>
          <w:bCs/>
          <w:u w:val="single"/>
          <w:lang w:val="uk-UA"/>
        </w:rPr>
      </w:pPr>
      <w:r w:rsidRPr="00CF7866">
        <w:rPr>
          <w:b/>
          <w:bCs/>
          <w:u w:val="single"/>
          <w:lang w:val="uk-UA"/>
        </w:rPr>
        <w:t xml:space="preserve">НАПРЯМКИ ДІЯЛЬНОСТІ ТА ЗАХОДИ РЕАЛІЗАЦІЇ </w:t>
      </w:r>
    </w:p>
    <w:p w14:paraId="137FE8C9" w14:textId="77777777" w:rsidR="00773AD3" w:rsidRPr="00CF7866" w:rsidRDefault="00773AD3" w:rsidP="00773AD3">
      <w:pPr>
        <w:jc w:val="center"/>
        <w:outlineLvl w:val="0"/>
        <w:rPr>
          <w:b/>
          <w:bCs/>
          <w:sz w:val="24"/>
          <w:szCs w:val="24"/>
          <w:u w:val="single"/>
          <w:lang w:val="uk-UA"/>
        </w:rPr>
      </w:pPr>
    </w:p>
    <w:p w14:paraId="2D12279C" w14:textId="77777777"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>Програми для забезпечення виконання рішень суду</w:t>
      </w:r>
    </w:p>
    <w:p w14:paraId="2C86552E" w14:textId="77777777"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>на 2021-2025 роки</w:t>
      </w: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1"/>
        <w:gridCol w:w="1559"/>
        <w:gridCol w:w="1700"/>
        <w:gridCol w:w="992"/>
        <w:gridCol w:w="1700"/>
        <w:gridCol w:w="1063"/>
        <w:gridCol w:w="984"/>
        <w:gridCol w:w="1001"/>
        <w:gridCol w:w="879"/>
        <w:gridCol w:w="1134"/>
        <w:gridCol w:w="1126"/>
        <w:gridCol w:w="2519"/>
      </w:tblGrid>
      <w:tr w:rsidR="00773AD3" w:rsidRPr="00CF7866" w14:paraId="58B88E00" w14:textId="77777777" w:rsidTr="00C601BF">
        <w:tc>
          <w:tcPr>
            <w:tcW w:w="571" w:type="dxa"/>
            <w:vMerge w:val="restart"/>
            <w:vAlign w:val="center"/>
          </w:tcPr>
          <w:p w14:paraId="387E807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59" w:type="dxa"/>
            <w:vMerge w:val="restart"/>
            <w:vAlign w:val="center"/>
          </w:tcPr>
          <w:p w14:paraId="6812CB90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700" w:type="dxa"/>
            <w:vMerge w:val="restart"/>
            <w:vAlign w:val="center"/>
          </w:tcPr>
          <w:p w14:paraId="341842F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14:paraId="21CD7D3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700" w:type="dxa"/>
            <w:vMerge w:val="restart"/>
            <w:vAlign w:val="center"/>
          </w:tcPr>
          <w:p w14:paraId="634929AD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063" w:type="dxa"/>
            <w:vMerge w:val="restart"/>
            <w:vAlign w:val="center"/>
          </w:tcPr>
          <w:p w14:paraId="08D0C05F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Джерела фінансування </w:t>
            </w:r>
          </w:p>
        </w:tc>
        <w:tc>
          <w:tcPr>
            <w:tcW w:w="5124" w:type="dxa"/>
            <w:gridSpan w:val="5"/>
            <w:vAlign w:val="center"/>
          </w:tcPr>
          <w:p w14:paraId="4B70ACEA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Орієнтовний обсяг фінансування  по роках </w:t>
            </w:r>
            <w:r w:rsidRPr="00CF7866">
              <w:rPr>
                <w:i/>
                <w:iCs/>
                <w:sz w:val="22"/>
                <w:szCs w:val="22"/>
                <w:lang w:val="uk-UA"/>
              </w:rPr>
              <w:t>(грн)</w:t>
            </w:r>
          </w:p>
        </w:tc>
        <w:tc>
          <w:tcPr>
            <w:tcW w:w="2519" w:type="dxa"/>
            <w:vMerge w:val="restart"/>
            <w:vAlign w:val="center"/>
          </w:tcPr>
          <w:p w14:paraId="3CA673E3" w14:textId="77777777" w:rsidR="00773AD3" w:rsidRPr="00CF7866" w:rsidRDefault="00773AD3" w:rsidP="00C601BF">
            <w:pPr>
              <w:ind w:left="-220" w:firstLine="220"/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773AD3" w:rsidRPr="00CF7866" w14:paraId="1F74D56F" w14:textId="77777777" w:rsidTr="00E760C6">
        <w:trPr>
          <w:trHeight w:val="1088"/>
        </w:trPr>
        <w:tc>
          <w:tcPr>
            <w:tcW w:w="571" w:type="dxa"/>
            <w:vMerge/>
            <w:vAlign w:val="center"/>
          </w:tcPr>
          <w:p w14:paraId="3B2C7B3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480491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14:paraId="3881F71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14:paraId="6CF0019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14:paraId="4E7AFE5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vMerge/>
            <w:vAlign w:val="center"/>
          </w:tcPr>
          <w:p w14:paraId="5F7B1CE6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84" w:type="dxa"/>
            <w:vAlign w:val="center"/>
          </w:tcPr>
          <w:p w14:paraId="11109B9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1001" w:type="dxa"/>
            <w:vAlign w:val="center"/>
          </w:tcPr>
          <w:p w14:paraId="452DC93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14:paraId="088E441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14:paraId="54D7D849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1126" w:type="dxa"/>
            <w:vAlign w:val="center"/>
          </w:tcPr>
          <w:p w14:paraId="77915AD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519" w:type="dxa"/>
            <w:vMerge/>
            <w:vAlign w:val="center"/>
          </w:tcPr>
          <w:p w14:paraId="1E578AC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73AD3" w:rsidRPr="00CF7866" w14:paraId="01ADF000" w14:textId="77777777" w:rsidTr="00E760C6">
        <w:tc>
          <w:tcPr>
            <w:tcW w:w="571" w:type="dxa"/>
            <w:vAlign w:val="center"/>
          </w:tcPr>
          <w:p w14:paraId="602CB99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2ED8035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0" w:type="dxa"/>
            <w:vAlign w:val="center"/>
          </w:tcPr>
          <w:p w14:paraId="3005BAC9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14:paraId="66DB8D1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0" w:type="dxa"/>
            <w:vAlign w:val="center"/>
          </w:tcPr>
          <w:p w14:paraId="0FC127B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3" w:type="dxa"/>
            <w:vAlign w:val="center"/>
          </w:tcPr>
          <w:p w14:paraId="001D6855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84" w:type="dxa"/>
            <w:vAlign w:val="center"/>
          </w:tcPr>
          <w:p w14:paraId="033837F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01" w:type="dxa"/>
            <w:vAlign w:val="center"/>
          </w:tcPr>
          <w:p w14:paraId="1EC86D6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79" w:type="dxa"/>
            <w:vAlign w:val="center"/>
          </w:tcPr>
          <w:p w14:paraId="0A18F83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14:paraId="7AF8508D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26" w:type="dxa"/>
            <w:vAlign w:val="center"/>
          </w:tcPr>
          <w:p w14:paraId="23373A9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19" w:type="dxa"/>
            <w:vAlign w:val="center"/>
          </w:tcPr>
          <w:p w14:paraId="18D0147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12</w:t>
            </w:r>
          </w:p>
        </w:tc>
      </w:tr>
      <w:tr w:rsidR="00773AD3" w:rsidRPr="00CF7866" w14:paraId="67D4A324" w14:textId="77777777" w:rsidTr="00E760C6">
        <w:trPr>
          <w:trHeight w:val="2682"/>
        </w:trPr>
        <w:tc>
          <w:tcPr>
            <w:tcW w:w="571" w:type="dxa"/>
          </w:tcPr>
          <w:p w14:paraId="08DCF084" w14:textId="77777777" w:rsidR="00836E9A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1.</w:t>
            </w:r>
          </w:p>
          <w:p w14:paraId="1F03BA7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D1649A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B139C9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A6B08BA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73A801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4FE45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5F8BB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250006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22CF53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1C831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82D16C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4CF3B3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D206B6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C60D6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BFC722B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EB4C85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876A10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A0C40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32053E4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A3F3F39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7694F0B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3E0A0A99" w14:textId="77777777" w:rsidR="00773AD3" w:rsidRPr="00836E9A" w:rsidRDefault="00836E9A" w:rsidP="00836E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1559" w:type="dxa"/>
          </w:tcPr>
          <w:p w14:paraId="224572DD" w14:textId="77777777" w:rsidR="00836E9A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Виконання органами місцевого самоврядування наданих повноважень</w:t>
            </w:r>
          </w:p>
          <w:p w14:paraId="5D54559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7652CE6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782442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13D45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6C6CC3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394A74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8E1439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4EA4BD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B6D924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592DAE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DE4DA0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F8C75D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9271C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23DE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E2DBDB7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B129FA8" w14:textId="3CD81060" w:rsidR="00773AD3" w:rsidRPr="00836E9A" w:rsidRDefault="006B3BD9" w:rsidP="00836E9A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 xml:space="preserve">Виконання органами </w:t>
            </w:r>
            <w:r w:rsidR="00836E9A" w:rsidRPr="00CF7866">
              <w:rPr>
                <w:sz w:val="22"/>
                <w:szCs w:val="22"/>
                <w:lang w:val="uk-UA"/>
              </w:rPr>
              <w:t>місцевого самоврядування наданих повноважень</w:t>
            </w:r>
          </w:p>
        </w:tc>
        <w:tc>
          <w:tcPr>
            <w:tcW w:w="1700" w:type="dxa"/>
          </w:tcPr>
          <w:p w14:paraId="1483FACD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Оплата інфляційних нарахувань та трьох відсотків річних</w:t>
            </w:r>
            <w:r w:rsidRPr="00CF7866">
              <w:rPr>
                <w:lang w:val="uk-UA"/>
              </w:rPr>
              <w:t xml:space="preserve"> </w:t>
            </w:r>
            <w:r w:rsidRPr="00CF7866">
              <w:rPr>
                <w:sz w:val="22"/>
                <w:szCs w:val="22"/>
                <w:lang w:val="uk-UA"/>
              </w:rPr>
              <w:t>боржником за якими рішенням суду визнано Управління соціального захисту населення Павлоградської міської ради</w:t>
            </w:r>
          </w:p>
          <w:p w14:paraId="26394D3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F54CA9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2EBF95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1CA32C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50B264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7C95DA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5AB3339" w14:textId="4690D213" w:rsidR="00773AD3" w:rsidRPr="00CF7866" w:rsidRDefault="00773AD3" w:rsidP="00273E4D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Оплата збитків з виконавчого комітету Павлоградської міської ради за рішеннями суду</w:t>
            </w:r>
            <w:r w:rsidR="00273E4D">
              <w:rPr>
                <w:sz w:val="22"/>
                <w:szCs w:val="22"/>
                <w:lang w:val="uk-UA"/>
              </w:rPr>
              <w:t xml:space="preserve"> та судового збору</w:t>
            </w:r>
          </w:p>
        </w:tc>
        <w:tc>
          <w:tcPr>
            <w:tcW w:w="992" w:type="dxa"/>
          </w:tcPr>
          <w:p w14:paraId="73D8FB47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2021-2025</w:t>
            </w:r>
          </w:p>
        </w:tc>
        <w:tc>
          <w:tcPr>
            <w:tcW w:w="1700" w:type="dxa"/>
          </w:tcPr>
          <w:p w14:paraId="662CD05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Управління соціального захисту населення Павлоградської міської ради</w:t>
            </w:r>
          </w:p>
          <w:p w14:paraId="6042B6D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A6CFFE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A29B7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333B80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228493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E8DF7A1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61D938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D70B6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DCD13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D524B4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91F7E2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38367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8EADA6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FA8B68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9438231" w14:textId="291C87C1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DE64CE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Виконавчий комітет Павлоградської міської ради</w:t>
            </w:r>
          </w:p>
        </w:tc>
        <w:tc>
          <w:tcPr>
            <w:tcW w:w="1063" w:type="dxa"/>
          </w:tcPr>
          <w:p w14:paraId="2721B947" w14:textId="71114435" w:rsidR="00773AD3" w:rsidRPr="00FC6089" w:rsidRDefault="00273E4D" w:rsidP="00273E4D">
            <w:pPr>
              <w:rPr>
                <w:sz w:val="22"/>
                <w:szCs w:val="22"/>
                <w:lang w:val="uk-UA"/>
              </w:rPr>
            </w:pPr>
            <w:r w:rsidRPr="00FC6089">
              <w:rPr>
                <w:sz w:val="22"/>
                <w:szCs w:val="22"/>
                <w:lang w:val="uk-UA"/>
              </w:rPr>
              <w:lastRenderedPageBreak/>
              <w:t>Бюджет</w:t>
            </w:r>
            <w:r w:rsidR="00FC6089" w:rsidRPr="00FC6089">
              <w:rPr>
                <w:sz w:val="22"/>
                <w:szCs w:val="22"/>
                <w:lang w:val="uk-UA"/>
              </w:rPr>
              <w:t xml:space="preserve"> </w:t>
            </w:r>
            <w:r w:rsidRPr="00FC6089">
              <w:rPr>
                <w:sz w:val="22"/>
                <w:szCs w:val="22"/>
                <w:lang w:val="uk-UA"/>
              </w:rPr>
              <w:t>Павлоградської міської територіальної громади</w:t>
            </w:r>
          </w:p>
        </w:tc>
        <w:tc>
          <w:tcPr>
            <w:tcW w:w="984" w:type="dxa"/>
          </w:tcPr>
          <w:p w14:paraId="53CD8D7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100000</w:t>
            </w:r>
          </w:p>
          <w:p w14:paraId="0FB902A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A83E4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6AE43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BC10BE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F3AB6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02CD7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890C8D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75909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A3891F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744E23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A7FD7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FB3F77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628F7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AECBD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8CE163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3767D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9987D8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A1366C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5A9A8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FE6729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C73DB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49738B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866ECB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01" w:type="dxa"/>
          </w:tcPr>
          <w:p w14:paraId="0F94F3F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200000</w:t>
            </w:r>
          </w:p>
          <w:p w14:paraId="6060146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0FAE2A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3D5B52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9256A8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113303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2C946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145194B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E813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C49E3B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9B0F9A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567762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D2BBB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1CDFCC7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667443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B00D34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6F751F6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91054E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29642F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992D84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180665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5E25704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7311EA1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094FCC">
              <w:rPr>
                <w:sz w:val="22"/>
                <w:szCs w:val="22"/>
                <w:lang w:val="uk-UA"/>
              </w:rPr>
              <w:t>35</w:t>
            </w:r>
            <w:r w:rsidR="00C601BF" w:rsidRPr="00094FCC">
              <w:rPr>
                <w:sz w:val="22"/>
                <w:szCs w:val="22"/>
                <w:lang w:val="uk-UA"/>
              </w:rPr>
              <w:t>74</w:t>
            </w:r>
            <w:r w:rsidRPr="00094FCC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879" w:type="dxa"/>
          </w:tcPr>
          <w:p w14:paraId="0270C8CE" w14:textId="77777777" w:rsidR="00773AD3" w:rsidRPr="00CF7866" w:rsidRDefault="001A1366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3BD430C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60D12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44F4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F678DB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2B43E9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7D1AE4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178C9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7982E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9FB00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31142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DDD4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7360FB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06229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69FAC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AC5C0B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F7EF6F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4D503F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B0641A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1231A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706FF1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27452F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39FD07C" w14:textId="77777777" w:rsidR="00773AD3" w:rsidRPr="00CF7866" w:rsidRDefault="00C601BF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10000</w:t>
            </w:r>
          </w:p>
        </w:tc>
        <w:tc>
          <w:tcPr>
            <w:tcW w:w="1134" w:type="dxa"/>
          </w:tcPr>
          <w:p w14:paraId="250DD71A" w14:textId="587EF67C" w:rsidR="00773AD3" w:rsidRPr="00CF7866" w:rsidRDefault="001052C4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1F01C0D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14EA02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063325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90021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ACD9D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D2DCA6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0BA74D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21F28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62711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98B0A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0BEE7B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6CB3B0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DA4718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8A531A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6E77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F342C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54C47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E013D8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A338E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0CA678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FF2AB0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B98884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5B1105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26" w:type="dxa"/>
          </w:tcPr>
          <w:p w14:paraId="24CCBFCF" w14:textId="61A82D38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3</w:t>
            </w:r>
            <w:r w:rsidR="001052C4">
              <w:rPr>
                <w:sz w:val="22"/>
                <w:szCs w:val="22"/>
                <w:lang w:val="uk-UA"/>
              </w:rPr>
              <w:t>7</w:t>
            </w:r>
            <w:r w:rsidRPr="00CF7866">
              <w:rPr>
                <w:sz w:val="22"/>
                <w:szCs w:val="22"/>
                <w:lang w:val="uk-UA"/>
              </w:rPr>
              <w:t>33188</w:t>
            </w:r>
          </w:p>
          <w:p w14:paraId="5DE738BF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0A78DB5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59837E4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24907CA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560AED1B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C3707DC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66358811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2EB1EBD6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AB14DA6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EFCE27F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468A1274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9F2D0C5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33FED3C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67CDE34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6F654EB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8912C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1A134F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07A43D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8A8ED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95A25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282E41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7413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519" w:type="dxa"/>
          </w:tcPr>
          <w:p w14:paraId="1A1FDF79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 xml:space="preserve"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14:paraId="53CCDC1A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місцевого бюджету. </w:t>
            </w:r>
          </w:p>
          <w:p w14:paraId="7524C5A8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  <w:p w14:paraId="1EBFB3AC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</w:p>
          <w:p w14:paraId="3B5C87DB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Запобігання накладення арешту та реалізації майна Павлоградської міської ради</w:t>
            </w:r>
          </w:p>
        </w:tc>
      </w:tr>
      <w:tr w:rsidR="00773AD3" w:rsidRPr="00CF7866" w14:paraId="35D14DCB" w14:textId="77777777" w:rsidTr="00E760C6">
        <w:tc>
          <w:tcPr>
            <w:tcW w:w="571" w:type="dxa"/>
          </w:tcPr>
          <w:p w14:paraId="638379F6" w14:textId="77777777" w:rsidR="00773AD3" w:rsidRPr="006B3BD9" w:rsidRDefault="006B3BD9" w:rsidP="006B3BD9">
            <w:r w:rsidRPr="00094FCC">
              <w:rPr>
                <w:sz w:val="22"/>
                <w:szCs w:val="22"/>
              </w:rPr>
              <w:lastRenderedPageBreak/>
              <w:t>3</w:t>
            </w:r>
            <w:r w:rsidRPr="006B3BD9"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14:paraId="45EAC30F" w14:textId="77777777" w:rsidR="00773AD3" w:rsidRPr="00094FCC" w:rsidRDefault="006B3BD9" w:rsidP="001A1366">
            <w:pPr>
              <w:rPr>
                <w:sz w:val="22"/>
                <w:szCs w:val="22"/>
              </w:rPr>
            </w:pPr>
            <w:r w:rsidRPr="00094FCC">
              <w:rPr>
                <w:sz w:val="22"/>
                <w:szCs w:val="22"/>
              </w:rPr>
              <w:t>Виконання органами місцевого самоврядування наданих повноважень</w:t>
            </w:r>
          </w:p>
        </w:tc>
        <w:tc>
          <w:tcPr>
            <w:tcW w:w="1700" w:type="dxa"/>
          </w:tcPr>
          <w:p w14:paraId="5A49F77B" w14:textId="77777777" w:rsidR="00773AD3" w:rsidRPr="00CF7866" w:rsidRDefault="00773AD3" w:rsidP="001A1366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Оплата судового збору згідно рішення суду</w:t>
            </w:r>
          </w:p>
        </w:tc>
        <w:tc>
          <w:tcPr>
            <w:tcW w:w="992" w:type="dxa"/>
          </w:tcPr>
          <w:p w14:paraId="62A80C2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1700" w:type="dxa"/>
          </w:tcPr>
          <w:p w14:paraId="63E68E7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Управління соціального захисту населення Павлоградської міської ради</w:t>
            </w:r>
          </w:p>
          <w:p w14:paraId="1EF4D08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0F0048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63" w:type="dxa"/>
          </w:tcPr>
          <w:p w14:paraId="02EAD889" w14:textId="108347C3" w:rsidR="00773AD3" w:rsidRPr="00D91E00" w:rsidRDefault="00D91E00" w:rsidP="00C601BF">
            <w:pPr>
              <w:rPr>
                <w:sz w:val="22"/>
                <w:szCs w:val="22"/>
                <w:lang w:val="uk-UA"/>
              </w:rPr>
            </w:pPr>
            <w:r w:rsidRPr="00D91E00">
              <w:rPr>
                <w:sz w:val="22"/>
                <w:szCs w:val="22"/>
                <w:lang w:val="uk-UA"/>
              </w:rPr>
              <w:t>БюджетПавлоградської міської територіальної громади</w:t>
            </w:r>
          </w:p>
        </w:tc>
        <w:tc>
          <w:tcPr>
            <w:tcW w:w="984" w:type="dxa"/>
          </w:tcPr>
          <w:p w14:paraId="0681AE4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66498</w:t>
            </w:r>
          </w:p>
        </w:tc>
        <w:tc>
          <w:tcPr>
            <w:tcW w:w="1001" w:type="dxa"/>
          </w:tcPr>
          <w:p w14:paraId="38089219" w14:textId="77777777" w:rsidR="00773AD3" w:rsidRPr="00CF7866" w:rsidRDefault="00773AD3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-</w:t>
            </w:r>
          </w:p>
          <w:p w14:paraId="3BD9968D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57162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9E59307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746270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953BC7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C72E0CD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E26E6B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79" w:type="dxa"/>
          </w:tcPr>
          <w:p w14:paraId="656D2CC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14:paraId="285BC0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26" w:type="dxa"/>
          </w:tcPr>
          <w:p w14:paraId="62FCC79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519" w:type="dxa"/>
          </w:tcPr>
          <w:p w14:paraId="168255B6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Зменшення негативних наслідків невиконання судових рішень, затримки видатків міського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14:paraId="211ED6C6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міського бюджету. </w:t>
            </w:r>
          </w:p>
          <w:p w14:paraId="3722317D" w14:textId="77777777" w:rsidR="00773AD3" w:rsidRPr="00CF7866" w:rsidRDefault="00773AD3" w:rsidP="00C601BF">
            <w:pPr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</w:tc>
      </w:tr>
      <w:tr w:rsidR="00773AD3" w:rsidRPr="00CF7866" w14:paraId="661D2CAF" w14:textId="77777777" w:rsidTr="00E760C6">
        <w:trPr>
          <w:trHeight w:val="463"/>
        </w:trPr>
        <w:tc>
          <w:tcPr>
            <w:tcW w:w="571" w:type="dxa"/>
          </w:tcPr>
          <w:p w14:paraId="39A2463A" w14:textId="77777777" w:rsidR="00773AD3" w:rsidRPr="006B3BD9" w:rsidRDefault="006B3BD9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6B3BD9">
              <w:rPr>
                <w:bCs/>
                <w:sz w:val="22"/>
                <w:szCs w:val="22"/>
                <w:lang w:val="uk-UA"/>
              </w:rPr>
              <w:t>4.</w:t>
            </w:r>
          </w:p>
        </w:tc>
        <w:tc>
          <w:tcPr>
            <w:tcW w:w="1559" w:type="dxa"/>
          </w:tcPr>
          <w:p w14:paraId="216D04FA" w14:textId="77777777" w:rsidR="00773AD3" w:rsidRPr="00CF7866" w:rsidRDefault="006B3BD9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Виконання органами місцевого </w:t>
            </w:r>
            <w:r w:rsidRPr="00CF7866">
              <w:rPr>
                <w:sz w:val="22"/>
                <w:szCs w:val="22"/>
                <w:lang w:val="uk-UA"/>
              </w:rPr>
              <w:lastRenderedPageBreak/>
              <w:t>самоврядування наданих повноважень</w:t>
            </w:r>
          </w:p>
        </w:tc>
        <w:tc>
          <w:tcPr>
            <w:tcW w:w="1700" w:type="dxa"/>
          </w:tcPr>
          <w:p w14:paraId="6E649F7E" w14:textId="77777777" w:rsidR="00773AD3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lastRenderedPageBreak/>
              <w:t>Оплата</w:t>
            </w:r>
            <w:r>
              <w:rPr>
                <w:bCs/>
                <w:sz w:val="22"/>
                <w:szCs w:val="22"/>
                <w:lang w:val="uk-UA"/>
              </w:rPr>
              <w:t xml:space="preserve"> збитків з управління комунального </w:t>
            </w:r>
            <w:r>
              <w:rPr>
                <w:bCs/>
                <w:sz w:val="22"/>
                <w:szCs w:val="22"/>
                <w:lang w:val="uk-UA"/>
              </w:rPr>
              <w:lastRenderedPageBreak/>
              <w:t>господарства та будівництва Павлоградської міської ради за рішенням суду</w:t>
            </w:r>
            <w:r w:rsidRPr="00836E9A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25479937" w14:textId="77777777" w:rsidR="00773AD3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lastRenderedPageBreak/>
              <w:t xml:space="preserve"> </w:t>
            </w:r>
            <w:r w:rsidRPr="00836E9A">
              <w:rPr>
                <w:bCs/>
                <w:sz w:val="22"/>
                <w:szCs w:val="22"/>
                <w:lang w:val="uk-UA"/>
              </w:rPr>
              <w:t>2021-</w:t>
            </w:r>
          </w:p>
          <w:p w14:paraId="46CD90F2" w14:textId="77777777" w:rsidR="00836E9A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2025</w:t>
            </w:r>
          </w:p>
        </w:tc>
        <w:tc>
          <w:tcPr>
            <w:tcW w:w="1700" w:type="dxa"/>
          </w:tcPr>
          <w:p w14:paraId="573E7612" w14:textId="77777777" w:rsidR="00773AD3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Управління</w:t>
            </w:r>
            <w:r>
              <w:rPr>
                <w:bCs/>
                <w:sz w:val="22"/>
                <w:szCs w:val="22"/>
                <w:lang w:val="uk-UA"/>
              </w:rPr>
              <w:t xml:space="preserve"> комунального господарства </w:t>
            </w:r>
            <w:r>
              <w:rPr>
                <w:bCs/>
                <w:sz w:val="22"/>
                <w:szCs w:val="22"/>
                <w:lang w:val="uk-UA"/>
              </w:rPr>
              <w:lastRenderedPageBreak/>
              <w:t>та будівництва Павлоградської міської ради</w:t>
            </w:r>
          </w:p>
        </w:tc>
        <w:tc>
          <w:tcPr>
            <w:tcW w:w="1063" w:type="dxa"/>
          </w:tcPr>
          <w:p w14:paraId="1244686F" w14:textId="0C32E31D" w:rsidR="00773AD3" w:rsidRPr="00D91E00" w:rsidRDefault="00D91E00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  <w:r w:rsidRPr="00D91E00">
              <w:rPr>
                <w:sz w:val="22"/>
                <w:szCs w:val="22"/>
                <w:lang w:val="uk-UA"/>
              </w:rPr>
              <w:lastRenderedPageBreak/>
              <w:t xml:space="preserve">БюджетПавлоградської </w:t>
            </w:r>
            <w:r w:rsidRPr="00D91E00">
              <w:rPr>
                <w:sz w:val="22"/>
                <w:szCs w:val="22"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984" w:type="dxa"/>
          </w:tcPr>
          <w:p w14:paraId="65672045" w14:textId="77777777" w:rsidR="00773AD3" w:rsidRPr="00CF7866" w:rsidRDefault="00773AD3" w:rsidP="00C601BF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</w:tcPr>
          <w:p w14:paraId="404DEEE1" w14:textId="77777777" w:rsidR="00773AD3" w:rsidRPr="00836E9A" w:rsidRDefault="00836E9A" w:rsidP="00773AD3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681830</w:t>
            </w:r>
          </w:p>
        </w:tc>
        <w:tc>
          <w:tcPr>
            <w:tcW w:w="879" w:type="dxa"/>
          </w:tcPr>
          <w:p w14:paraId="08D1F23A" w14:textId="3D4E444E" w:rsidR="00773AD3" w:rsidRPr="004874A0" w:rsidRDefault="00BB4ADD" w:rsidP="00D91E00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  <w:r w:rsidR="00D91E00">
              <w:rPr>
                <w:bCs/>
                <w:sz w:val="22"/>
                <w:szCs w:val="22"/>
                <w:lang w:val="uk-UA"/>
              </w:rPr>
              <w:t>7650</w:t>
            </w:r>
          </w:p>
        </w:tc>
        <w:tc>
          <w:tcPr>
            <w:tcW w:w="1134" w:type="dxa"/>
          </w:tcPr>
          <w:p w14:paraId="6DB26F6C" w14:textId="5D00CB9B" w:rsidR="00773AD3" w:rsidRDefault="00112462" w:rsidP="00C601BF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50000</w:t>
            </w:r>
          </w:p>
          <w:p w14:paraId="79464F4B" w14:textId="4D205D91" w:rsidR="00E760C6" w:rsidRPr="00BB7745" w:rsidRDefault="00E760C6" w:rsidP="00C601BF">
            <w:pPr>
              <w:outlineLvl w:val="0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</w:tcPr>
          <w:p w14:paraId="195CE13E" w14:textId="088A18C6" w:rsidR="00773AD3" w:rsidRPr="00BB7745" w:rsidRDefault="00BB4ADD" w:rsidP="00C601BF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</w:t>
            </w:r>
            <w:r w:rsidR="00BB7745" w:rsidRPr="00BB7745">
              <w:rPr>
                <w:bCs/>
                <w:sz w:val="22"/>
                <w:szCs w:val="22"/>
                <w:lang w:val="uk-UA"/>
              </w:rPr>
              <w:t>10000</w:t>
            </w:r>
          </w:p>
        </w:tc>
        <w:tc>
          <w:tcPr>
            <w:tcW w:w="2519" w:type="dxa"/>
          </w:tcPr>
          <w:p w14:paraId="1B39B7B4" w14:textId="77777777" w:rsidR="00773AD3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Запобігання накладення</w:t>
            </w:r>
          </w:p>
          <w:p w14:paraId="1049465E" w14:textId="77777777" w:rsidR="00836E9A" w:rsidRPr="00836E9A" w:rsidRDefault="00836E9A" w:rsidP="00836E9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арешту на реєстраційні рахунки, арешту  та </w:t>
            </w:r>
            <w:r>
              <w:rPr>
                <w:bCs/>
                <w:sz w:val="22"/>
                <w:szCs w:val="22"/>
                <w:lang w:val="uk-UA"/>
              </w:rPr>
              <w:lastRenderedPageBreak/>
              <w:t xml:space="preserve">реалізації майна управління комунального господарства та будівництва Павлоградської міської ради  </w:t>
            </w:r>
          </w:p>
        </w:tc>
      </w:tr>
      <w:tr w:rsidR="00C601BF" w:rsidRPr="00CF7866" w14:paraId="4FE96D9C" w14:textId="77777777" w:rsidTr="00E760C6">
        <w:trPr>
          <w:trHeight w:val="4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19AF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F576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9420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447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CBC9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E05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7ED5" w14:textId="77777777" w:rsidR="00C601BF" w:rsidRPr="00E760C6" w:rsidRDefault="00C601BF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E760C6">
              <w:rPr>
                <w:b/>
                <w:bCs/>
                <w:sz w:val="20"/>
                <w:szCs w:val="20"/>
                <w:lang w:val="uk-UA"/>
              </w:rPr>
              <w:t>166498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19170" w14:textId="77777777" w:rsidR="00C601BF" w:rsidRPr="00E760C6" w:rsidRDefault="00C601BF" w:rsidP="00094FCC">
            <w:pPr>
              <w:rPr>
                <w:b/>
                <w:sz w:val="20"/>
                <w:szCs w:val="20"/>
              </w:rPr>
            </w:pPr>
            <w:r w:rsidRPr="00E760C6">
              <w:rPr>
                <w:b/>
                <w:sz w:val="20"/>
                <w:szCs w:val="20"/>
              </w:rPr>
              <w:t>1239274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4A49" w14:textId="673DC8BE" w:rsidR="00C601BF" w:rsidRPr="00E760C6" w:rsidRDefault="00D91E00" w:rsidP="00B5577C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E760C6">
              <w:rPr>
                <w:b/>
                <w:bCs/>
                <w:sz w:val="20"/>
                <w:szCs w:val="20"/>
                <w:lang w:val="uk-UA"/>
              </w:rPr>
              <w:t>26765</w:t>
            </w:r>
            <w:r w:rsidR="00B5577C" w:rsidRPr="00E760C6">
              <w:rPr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88C5" w14:textId="4E81FB5E" w:rsidR="00C601BF" w:rsidRPr="00E760C6" w:rsidRDefault="00112462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250000</w:t>
            </w:r>
            <w:bookmarkStart w:id="0" w:name="_GoBack"/>
            <w:bookmarkEnd w:id="0"/>
          </w:p>
          <w:p w14:paraId="16DEB487" w14:textId="77777777" w:rsidR="00C601BF" w:rsidRPr="00E760C6" w:rsidRDefault="00C601BF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30A" w14:textId="69A24599" w:rsidR="00C601BF" w:rsidRPr="00E760C6" w:rsidRDefault="001052C4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E760C6">
              <w:rPr>
                <w:b/>
                <w:bCs/>
                <w:sz w:val="20"/>
                <w:szCs w:val="20"/>
                <w:lang w:val="uk-UA"/>
              </w:rPr>
              <w:t>4143188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A916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</w:tr>
    </w:tbl>
    <w:p w14:paraId="491ED17D" w14:textId="77777777" w:rsidR="00773AD3" w:rsidRPr="00CF7866" w:rsidRDefault="00773AD3" w:rsidP="00773AD3">
      <w:pPr>
        <w:rPr>
          <w:sz w:val="22"/>
          <w:szCs w:val="22"/>
          <w:lang w:val="uk-UA"/>
        </w:rPr>
      </w:pPr>
    </w:p>
    <w:p w14:paraId="3E577DC1" w14:textId="77777777" w:rsidR="00773AD3" w:rsidRPr="00CF7866" w:rsidRDefault="00773AD3" w:rsidP="00773AD3">
      <w:pPr>
        <w:rPr>
          <w:lang w:val="uk-UA"/>
        </w:rPr>
      </w:pPr>
    </w:p>
    <w:p w14:paraId="3D802AAF" w14:textId="77777777" w:rsidR="00773AD3" w:rsidRDefault="00773AD3" w:rsidP="00773AD3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78F23FAE" w14:textId="77777777" w:rsidR="00B03A00" w:rsidRDefault="00641DE1" w:rsidP="00B03A00">
      <w:pPr>
        <w:pStyle w:val="a3"/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03A00">
        <w:rPr>
          <w:lang w:val="uk-UA"/>
        </w:rPr>
        <w:t xml:space="preserve">                                                                                                                      </w:t>
      </w:r>
      <w:r>
        <w:rPr>
          <w:lang w:val="uk-UA"/>
        </w:rPr>
        <w:t xml:space="preserve">         </w:t>
      </w:r>
      <w:r w:rsidR="00D51E37">
        <w:rPr>
          <w:lang w:val="uk-UA"/>
        </w:rPr>
        <w:t xml:space="preserve">   </w:t>
      </w:r>
      <w:r>
        <w:rPr>
          <w:lang w:val="uk-UA"/>
        </w:rPr>
        <w:t>Сергій  ОСТРЕНКО</w:t>
      </w:r>
    </w:p>
    <w:p w14:paraId="0081FAB0" w14:textId="77777777" w:rsidR="00745513" w:rsidRDefault="00745513"/>
    <w:sectPr w:rsidR="00745513" w:rsidSect="00D91E00">
      <w:pgSz w:w="16838" w:h="11906" w:orient="landscape"/>
      <w:pgMar w:top="2127" w:right="850" w:bottom="850" w:left="850" w:header="850" w:footer="85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C2A6C" w14:textId="77777777" w:rsidR="00CF7DBE" w:rsidRDefault="00CF7DBE" w:rsidP="004874A0">
      <w:r>
        <w:separator/>
      </w:r>
    </w:p>
  </w:endnote>
  <w:endnote w:type="continuationSeparator" w:id="0">
    <w:p w14:paraId="6ACAE35D" w14:textId="77777777" w:rsidR="00CF7DBE" w:rsidRDefault="00CF7DBE" w:rsidP="0048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799DC" w14:textId="77777777" w:rsidR="00CF7DBE" w:rsidRDefault="00CF7DBE" w:rsidP="004874A0">
      <w:r>
        <w:separator/>
      </w:r>
    </w:p>
  </w:footnote>
  <w:footnote w:type="continuationSeparator" w:id="0">
    <w:p w14:paraId="246FB3EE" w14:textId="77777777" w:rsidR="00CF7DBE" w:rsidRDefault="00CF7DBE" w:rsidP="00487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D3"/>
    <w:rsid w:val="00002193"/>
    <w:rsid w:val="00094FCC"/>
    <w:rsid w:val="001052C4"/>
    <w:rsid w:val="00112462"/>
    <w:rsid w:val="001A1366"/>
    <w:rsid w:val="001E186E"/>
    <w:rsid w:val="00273E4D"/>
    <w:rsid w:val="00305BA9"/>
    <w:rsid w:val="003B0222"/>
    <w:rsid w:val="004874A0"/>
    <w:rsid w:val="004B4044"/>
    <w:rsid w:val="00641DE1"/>
    <w:rsid w:val="006B31C2"/>
    <w:rsid w:val="006B3BD9"/>
    <w:rsid w:val="00745513"/>
    <w:rsid w:val="00773AD3"/>
    <w:rsid w:val="007909B7"/>
    <w:rsid w:val="007B63A6"/>
    <w:rsid w:val="00836E9A"/>
    <w:rsid w:val="00837ED0"/>
    <w:rsid w:val="008474D9"/>
    <w:rsid w:val="008767B6"/>
    <w:rsid w:val="00927C8B"/>
    <w:rsid w:val="009C1872"/>
    <w:rsid w:val="00B03A00"/>
    <w:rsid w:val="00B13E44"/>
    <w:rsid w:val="00B5577C"/>
    <w:rsid w:val="00BB4ADD"/>
    <w:rsid w:val="00BB7745"/>
    <w:rsid w:val="00C601BF"/>
    <w:rsid w:val="00C62D81"/>
    <w:rsid w:val="00CF7DBE"/>
    <w:rsid w:val="00D51E37"/>
    <w:rsid w:val="00D85046"/>
    <w:rsid w:val="00D91E00"/>
    <w:rsid w:val="00E01B75"/>
    <w:rsid w:val="00E50A1F"/>
    <w:rsid w:val="00E760C6"/>
    <w:rsid w:val="00F15331"/>
    <w:rsid w:val="00FC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DBDF"/>
  <w15:docId w15:val="{D110FFE5-C4B7-4EED-A529-16729794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773AD3"/>
    <w:pPr>
      <w:suppressAutoHyphens/>
      <w:ind w:left="900" w:hanging="540"/>
    </w:pPr>
    <w:rPr>
      <w:szCs w:val="20"/>
      <w:lang w:val="uk-UA" w:eastAsia="ar-SA"/>
    </w:rPr>
  </w:style>
  <w:style w:type="paragraph" w:styleId="a3">
    <w:name w:val="No Spacing"/>
    <w:uiPriority w:val="99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05BA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05BA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1924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yur3</dc:creator>
  <cp:keywords/>
  <dc:description/>
  <cp:lastModifiedBy>shkarupa_o.o_ukgb@outlook.com</cp:lastModifiedBy>
  <cp:revision>8</cp:revision>
  <cp:lastPrinted>2024-05-16T10:55:00Z</cp:lastPrinted>
  <dcterms:created xsi:type="dcterms:W3CDTF">2024-05-10T09:47:00Z</dcterms:created>
  <dcterms:modified xsi:type="dcterms:W3CDTF">2024-10-28T11:41:00Z</dcterms:modified>
</cp:coreProperties>
</file>