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58C6" w:rsidRPr="00084BD1" w:rsidRDefault="004058C6" w:rsidP="001D30CE">
      <w:pPr>
        <w:ind w:left="10620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084BD1">
        <w:rPr>
          <w:sz w:val="28"/>
          <w:szCs w:val="28"/>
        </w:rPr>
        <w:t>Додаток № 2</w:t>
      </w:r>
    </w:p>
    <w:p w:rsidR="004058C6" w:rsidRPr="00084BD1" w:rsidRDefault="004058C6" w:rsidP="001D30CE">
      <w:pPr>
        <w:ind w:left="10272" w:firstLine="348"/>
        <w:rPr>
          <w:sz w:val="28"/>
          <w:szCs w:val="28"/>
        </w:rPr>
      </w:pPr>
      <w:r w:rsidRPr="00084BD1">
        <w:rPr>
          <w:sz w:val="28"/>
          <w:szCs w:val="28"/>
        </w:rPr>
        <w:t xml:space="preserve">   до рішення міської ради</w:t>
      </w:r>
    </w:p>
    <w:p w:rsidR="004058C6" w:rsidRPr="00084BD1" w:rsidRDefault="004058C6" w:rsidP="00084BD1">
      <w:pPr>
        <w:pStyle w:val="a9"/>
        <w:spacing w:before="0" w:beforeAutospacing="0" w:after="0" w:afterAutospacing="0"/>
        <w:jc w:val="both"/>
        <w:rPr>
          <w:sz w:val="28"/>
          <w:szCs w:val="28"/>
        </w:rPr>
      </w:pPr>
      <w:r w:rsidRPr="00084BD1">
        <w:rPr>
          <w:sz w:val="28"/>
          <w:szCs w:val="28"/>
        </w:rPr>
        <w:t xml:space="preserve">   </w:t>
      </w:r>
      <w:r w:rsidR="00084BD1" w:rsidRPr="00084BD1">
        <w:rPr>
          <w:sz w:val="28"/>
          <w:szCs w:val="28"/>
        </w:rPr>
        <w:tab/>
      </w:r>
      <w:r w:rsidR="00084BD1" w:rsidRPr="00084BD1">
        <w:rPr>
          <w:sz w:val="28"/>
          <w:szCs w:val="28"/>
        </w:rPr>
        <w:tab/>
      </w:r>
      <w:r w:rsidR="00084BD1" w:rsidRPr="00084BD1">
        <w:rPr>
          <w:sz w:val="28"/>
          <w:szCs w:val="28"/>
        </w:rPr>
        <w:tab/>
      </w:r>
      <w:r w:rsidR="00084BD1" w:rsidRPr="00084BD1">
        <w:rPr>
          <w:sz w:val="28"/>
          <w:szCs w:val="28"/>
        </w:rPr>
        <w:tab/>
      </w:r>
      <w:r w:rsidR="00084BD1" w:rsidRPr="00084BD1">
        <w:rPr>
          <w:sz w:val="28"/>
          <w:szCs w:val="28"/>
        </w:rPr>
        <w:tab/>
      </w:r>
      <w:r w:rsidR="00084BD1" w:rsidRPr="00084BD1">
        <w:rPr>
          <w:sz w:val="28"/>
          <w:szCs w:val="28"/>
        </w:rPr>
        <w:tab/>
      </w:r>
      <w:r w:rsidR="00084BD1" w:rsidRPr="00084BD1">
        <w:rPr>
          <w:sz w:val="28"/>
          <w:szCs w:val="28"/>
        </w:rPr>
        <w:tab/>
      </w:r>
      <w:r w:rsidR="00084BD1" w:rsidRPr="00084BD1">
        <w:rPr>
          <w:sz w:val="28"/>
          <w:szCs w:val="28"/>
        </w:rPr>
        <w:tab/>
      </w:r>
      <w:r w:rsidR="00084BD1" w:rsidRPr="00084BD1">
        <w:rPr>
          <w:sz w:val="28"/>
          <w:szCs w:val="28"/>
        </w:rPr>
        <w:tab/>
      </w:r>
      <w:r w:rsidR="00084BD1" w:rsidRPr="00084BD1">
        <w:rPr>
          <w:sz w:val="28"/>
          <w:szCs w:val="28"/>
        </w:rPr>
        <w:tab/>
      </w:r>
      <w:r w:rsidR="00084BD1" w:rsidRPr="00084BD1">
        <w:rPr>
          <w:sz w:val="28"/>
          <w:szCs w:val="28"/>
        </w:rPr>
        <w:tab/>
      </w:r>
      <w:r w:rsidR="00084BD1" w:rsidRPr="00084BD1">
        <w:rPr>
          <w:sz w:val="28"/>
          <w:szCs w:val="28"/>
        </w:rPr>
        <w:tab/>
      </w:r>
      <w:r w:rsidR="00084BD1" w:rsidRPr="00084BD1">
        <w:rPr>
          <w:sz w:val="28"/>
          <w:szCs w:val="28"/>
        </w:rPr>
        <w:tab/>
      </w:r>
      <w:r w:rsidR="00084BD1" w:rsidRPr="00084BD1">
        <w:rPr>
          <w:sz w:val="28"/>
          <w:szCs w:val="28"/>
        </w:rPr>
        <w:tab/>
      </w:r>
      <w:r w:rsidR="00084BD1" w:rsidRPr="00084BD1">
        <w:rPr>
          <w:sz w:val="28"/>
          <w:szCs w:val="28"/>
        </w:rPr>
        <w:tab/>
        <w:t xml:space="preserve">  </w:t>
      </w:r>
      <w:proofErr w:type="spellStart"/>
      <w:r w:rsidRPr="00084BD1">
        <w:rPr>
          <w:sz w:val="28"/>
          <w:szCs w:val="28"/>
        </w:rPr>
        <w:t>від</w:t>
      </w:r>
      <w:proofErr w:type="spellEnd"/>
      <w:r w:rsidRPr="00084BD1">
        <w:rPr>
          <w:sz w:val="28"/>
          <w:szCs w:val="28"/>
        </w:rPr>
        <w:t xml:space="preserve"> </w:t>
      </w:r>
      <w:r w:rsidR="00084BD1" w:rsidRPr="00084BD1">
        <w:rPr>
          <w:sz w:val="28"/>
          <w:szCs w:val="28"/>
        </w:rPr>
        <w:t xml:space="preserve">12.11.2024 р. </w:t>
      </w:r>
      <w:r w:rsidRPr="00084BD1">
        <w:rPr>
          <w:sz w:val="28"/>
          <w:szCs w:val="28"/>
        </w:rPr>
        <w:t>№</w:t>
      </w:r>
      <w:r w:rsidR="00084BD1" w:rsidRPr="00084BD1">
        <w:rPr>
          <w:sz w:val="28"/>
          <w:szCs w:val="28"/>
        </w:rPr>
        <w:t xml:space="preserve"> </w:t>
      </w:r>
      <w:r w:rsidR="00084BD1" w:rsidRPr="00084BD1">
        <w:rPr>
          <w:bCs/>
          <w:color w:val="000000"/>
          <w:sz w:val="28"/>
          <w:szCs w:val="28"/>
          <w:lang w:val="uk-UA"/>
        </w:rPr>
        <w:t>1799-57/VIII</w:t>
      </w:r>
    </w:p>
    <w:p w:rsidR="004058C6" w:rsidRPr="00084BD1" w:rsidRDefault="004058C6" w:rsidP="001D30CE">
      <w:pPr>
        <w:ind w:left="10980"/>
        <w:rPr>
          <w:sz w:val="28"/>
          <w:szCs w:val="28"/>
        </w:rPr>
      </w:pPr>
    </w:p>
    <w:p w:rsidR="004058C6" w:rsidRPr="00C73D25" w:rsidRDefault="004058C6" w:rsidP="00133BA0">
      <w:pPr>
        <w:pStyle w:val="a9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  <w:lang w:val="uk-UA"/>
        </w:rPr>
      </w:pPr>
      <w:r w:rsidRPr="00C73D25">
        <w:rPr>
          <w:b/>
          <w:bCs/>
          <w:sz w:val="28"/>
          <w:szCs w:val="28"/>
        </w:rPr>
        <w:t xml:space="preserve">Заходи </w:t>
      </w:r>
      <w:r>
        <w:rPr>
          <w:b/>
          <w:bCs/>
          <w:sz w:val="28"/>
          <w:szCs w:val="28"/>
          <w:lang w:val="uk-UA"/>
        </w:rPr>
        <w:t xml:space="preserve">до </w:t>
      </w:r>
      <w:proofErr w:type="spellStart"/>
      <w:r w:rsidRPr="00C73D25">
        <w:rPr>
          <w:b/>
          <w:bCs/>
          <w:sz w:val="28"/>
          <w:szCs w:val="28"/>
        </w:rPr>
        <w:t>Програми</w:t>
      </w:r>
      <w:proofErr w:type="spellEnd"/>
      <w:r w:rsidRPr="00C73D25">
        <w:rPr>
          <w:b/>
          <w:bCs/>
          <w:color w:val="000000"/>
          <w:sz w:val="28"/>
          <w:szCs w:val="28"/>
        </w:rPr>
        <w:t xml:space="preserve"> </w:t>
      </w:r>
      <w:proofErr w:type="spellStart"/>
      <w:r w:rsidRPr="00C73D25">
        <w:rPr>
          <w:b/>
          <w:bCs/>
          <w:color w:val="000000"/>
          <w:sz w:val="28"/>
          <w:szCs w:val="28"/>
        </w:rPr>
        <w:t>фінансової</w:t>
      </w:r>
      <w:proofErr w:type="spellEnd"/>
      <w:r w:rsidRPr="00C73D25">
        <w:rPr>
          <w:b/>
          <w:bCs/>
          <w:color w:val="000000"/>
          <w:sz w:val="28"/>
          <w:szCs w:val="28"/>
        </w:rPr>
        <w:t xml:space="preserve"> </w:t>
      </w:r>
      <w:proofErr w:type="spellStart"/>
      <w:proofErr w:type="gramStart"/>
      <w:r w:rsidRPr="00C73D25">
        <w:rPr>
          <w:b/>
          <w:bCs/>
          <w:color w:val="000000"/>
          <w:sz w:val="28"/>
          <w:szCs w:val="28"/>
        </w:rPr>
        <w:t>п</w:t>
      </w:r>
      <w:proofErr w:type="gramEnd"/>
      <w:r w:rsidRPr="00C73D25">
        <w:rPr>
          <w:b/>
          <w:bCs/>
          <w:color w:val="000000"/>
          <w:sz w:val="28"/>
          <w:szCs w:val="28"/>
        </w:rPr>
        <w:t>ідтримки</w:t>
      </w:r>
      <w:proofErr w:type="spellEnd"/>
      <w:r w:rsidRPr="00C73D25">
        <w:rPr>
          <w:b/>
          <w:bCs/>
          <w:color w:val="000000"/>
          <w:sz w:val="28"/>
          <w:szCs w:val="28"/>
        </w:rPr>
        <w:t xml:space="preserve"> </w:t>
      </w:r>
      <w:r w:rsidRPr="00C73D25">
        <w:rPr>
          <w:b/>
          <w:bCs/>
          <w:color w:val="000000"/>
          <w:sz w:val="28"/>
          <w:szCs w:val="28"/>
          <w:lang w:val="uk-UA"/>
        </w:rPr>
        <w:t>Павлоградської</w:t>
      </w:r>
      <w:r w:rsidRPr="00C73D25">
        <w:rPr>
          <w:b/>
          <w:bCs/>
          <w:color w:val="000000"/>
          <w:sz w:val="28"/>
          <w:szCs w:val="28"/>
        </w:rPr>
        <w:t xml:space="preserve"> </w:t>
      </w:r>
      <w:proofErr w:type="spellStart"/>
      <w:r w:rsidRPr="00C73D25">
        <w:rPr>
          <w:b/>
          <w:bCs/>
          <w:color w:val="000000"/>
          <w:sz w:val="28"/>
          <w:szCs w:val="28"/>
        </w:rPr>
        <w:t>районної</w:t>
      </w:r>
      <w:proofErr w:type="spellEnd"/>
      <w:r w:rsidRPr="00C73D25">
        <w:rPr>
          <w:b/>
          <w:bCs/>
          <w:color w:val="000000"/>
          <w:sz w:val="28"/>
          <w:szCs w:val="28"/>
        </w:rPr>
        <w:t xml:space="preserve"> ради </w:t>
      </w:r>
    </w:p>
    <w:p w:rsidR="004058C6" w:rsidRPr="00E252BA" w:rsidRDefault="004058C6" w:rsidP="00E252BA">
      <w:pPr>
        <w:pStyle w:val="a9"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proofErr w:type="spellStart"/>
      <w:r w:rsidRPr="00E252BA">
        <w:rPr>
          <w:b/>
          <w:bCs/>
          <w:sz w:val="28"/>
          <w:szCs w:val="28"/>
          <w:lang w:val="uk-UA"/>
        </w:rPr>
        <w:t>Дніпропетро</w:t>
      </w:r>
      <w:r w:rsidRPr="00E252BA">
        <w:rPr>
          <w:b/>
          <w:bCs/>
          <w:sz w:val="28"/>
          <w:szCs w:val="28"/>
        </w:rPr>
        <w:t>вської</w:t>
      </w:r>
      <w:proofErr w:type="spellEnd"/>
      <w:r w:rsidRPr="00E252BA">
        <w:rPr>
          <w:b/>
          <w:bCs/>
          <w:sz w:val="28"/>
          <w:szCs w:val="28"/>
        </w:rPr>
        <w:t xml:space="preserve"> </w:t>
      </w:r>
      <w:proofErr w:type="spellStart"/>
      <w:r w:rsidRPr="00E252BA">
        <w:rPr>
          <w:b/>
          <w:bCs/>
          <w:sz w:val="28"/>
          <w:szCs w:val="28"/>
        </w:rPr>
        <w:t>області</w:t>
      </w:r>
      <w:proofErr w:type="spellEnd"/>
      <w:r w:rsidRPr="00E252BA">
        <w:rPr>
          <w:b/>
          <w:bCs/>
          <w:sz w:val="28"/>
          <w:szCs w:val="28"/>
        </w:rPr>
        <w:t xml:space="preserve">  на 202</w:t>
      </w:r>
      <w:r w:rsidR="005F47A0">
        <w:rPr>
          <w:b/>
          <w:bCs/>
          <w:sz w:val="28"/>
          <w:szCs w:val="28"/>
          <w:lang w:val="uk-UA"/>
        </w:rPr>
        <w:t>4</w:t>
      </w:r>
      <w:r w:rsidRPr="00E252BA">
        <w:rPr>
          <w:b/>
          <w:bCs/>
          <w:sz w:val="28"/>
          <w:szCs w:val="28"/>
        </w:rPr>
        <w:t xml:space="preserve"> </w:t>
      </w:r>
      <w:proofErr w:type="spellStart"/>
      <w:r w:rsidRPr="00E252BA">
        <w:rPr>
          <w:b/>
          <w:bCs/>
          <w:sz w:val="28"/>
          <w:szCs w:val="28"/>
        </w:rPr>
        <w:t>рік</w:t>
      </w:r>
      <w:proofErr w:type="spellEnd"/>
    </w:p>
    <w:tbl>
      <w:tblPr>
        <w:tblW w:w="1517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7"/>
        <w:gridCol w:w="3751"/>
        <w:gridCol w:w="1430"/>
        <w:gridCol w:w="2200"/>
        <w:gridCol w:w="1870"/>
        <w:gridCol w:w="1870"/>
        <w:gridCol w:w="3520"/>
      </w:tblGrid>
      <w:tr w:rsidR="004058C6" w:rsidRPr="00A65438">
        <w:trPr>
          <w:trHeight w:val="789"/>
        </w:trPr>
        <w:tc>
          <w:tcPr>
            <w:tcW w:w="537" w:type="dxa"/>
          </w:tcPr>
          <w:p w:rsidR="004058C6" w:rsidRPr="004E04BA" w:rsidRDefault="004058C6" w:rsidP="004D33A0">
            <w:pPr>
              <w:jc w:val="center"/>
              <w:rPr>
                <w:b/>
                <w:bCs/>
              </w:rPr>
            </w:pPr>
            <w:r w:rsidRPr="004E04BA">
              <w:rPr>
                <w:b/>
                <w:bCs/>
              </w:rPr>
              <w:t>№ з/п</w:t>
            </w:r>
          </w:p>
        </w:tc>
        <w:tc>
          <w:tcPr>
            <w:tcW w:w="3751" w:type="dxa"/>
          </w:tcPr>
          <w:p w:rsidR="004058C6" w:rsidRPr="004E04BA" w:rsidRDefault="004058C6" w:rsidP="004D33A0">
            <w:pPr>
              <w:jc w:val="center"/>
              <w:rPr>
                <w:b/>
                <w:bCs/>
              </w:rPr>
            </w:pPr>
            <w:r w:rsidRPr="004E04BA">
              <w:rPr>
                <w:b/>
                <w:bCs/>
              </w:rPr>
              <w:t>Найменування заходу</w:t>
            </w:r>
          </w:p>
        </w:tc>
        <w:tc>
          <w:tcPr>
            <w:tcW w:w="1430" w:type="dxa"/>
          </w:tcPr>
          <w:p w:rsidR="004058C6" w:rsidRPr="004E04BA" w:rsidRDefault="004058C6" w:rsidP="004D33A0">
            <w:pPr>
              <w:jc w:val="center"/>
              <w:rPr>
                <w:b/>
                <w:bCs/>
              </w:rPr>
            </w:pPr>
            <w:r w:rsidRPr="004E04BA">
              <w:rPr>
                <w:b/>
                <w:bCs/>
              </w:rPr>
              <w:t>Строк виконання</w:t>
            </w:r>
          </w:p>
        </w:tc>
        <w:tc>
          <w:tcPr>
            <w:tcW w:w="2200" w:type="dxa"/>
          </w:tcPr>
          <w:p w:rsidR="004058C6" w:rsidRPr="004E04BA" w:rsidRDefault="004058C6" w:rsidP="004D33A0">
            <w:pPr>
              <w:jc w:val="center"/>
              <w:rPr>
                <w:b/>
                <w:bCs/>
              </w:rPr>
            </w:pPr>
            <w:r w:rsidRPr="004E04BA">
              <w:rPr>
                <w:b/>
                <w:bCs/>
              </w:rPr>
              <w:t>Виконавці</w:t>
            </w:r>
          </w:p>
        </w:tc>
        <w:tc>
          <w:tcPr>
            <w:tcW w:w="1870" w:type="dxa"/>
          </w:tcPr>
          <w:p w:rsidR="004058C6" w:rsidRPr="004E04BA" w:rsidRDefault="004058C6" w:rsidP="004D33A0">
            <w:pPr>
              <w:ind w:right="-108"/>
              <w:jc w:val="center"/>
              <w:rPr>
                <w:b/>
                <w:bCs/>
              </w:rPr>
            </w:pPr>
            <w:r w:rsidRPr="004E04BA">
              <w:rPr>
                <w:b/>
                <w:bCs/>
              </w:rPr>
              <w:t>Джерела фінансування</w:t>
            </w:r>
          </w:p>
        </w:tc>
        <w:tc>
          <w:tcPr>
            <w:tcW w:w="1870" w:type="dxa"/>
          </w:tcPr>
          <w:p w:rsidR="004058C6" w:rsidRPr="004E04BA" w:rsidRDefault="004058C6" w:rsidP="005F47A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Обсяг фінансування </w:t>
            </w:r>
            <w:r w:rsidRPr="004E04BA">
              <w:rPr>
                <w:b/>
                <w:bCs/>
              </w:rPr>
              <w:t xml:space="preserve"> заходу</w:t>
            </w:r>
            <w:r>
              <w:rPr>
                <w:b/>
                <w:bCs/>
              </w:rPr>
              <w:t xml:space="preserve"> на 202</w:t>
            </w:r>
            <w:r w:rsidR="005F47A0">
              <w:rPr>
                <w:b/>
                <w:bCs/>
              </w:rPr>
              <w:t>4</w:t>
            </w:r>
            <w:r>
              <w:rPr>
                <w:b/>
                <w:bCs/>
              </w:rPr>
              <w:t xml:space="preserve"> рік</w:t>
            </w:r>
            <w:r w:rsidRPr="004E04BA">
              <w:rPr>
                <w:b/>
                <w:bCs/>
              </w:rPr>
              <w:t xml:space="preserve">, </w:t>
            </w:r>
            <w:proofErr w:type="spellStart"/>
            <w:r w:rsidRPr="004E04BA">
              <w:rPr>
                <w:b/>
                <w:bCs/>
              </w:rPr>
              <w:t>грн</w:t>
            </w:r>
            <w:proofErr w:type="spellEnd"/>
          </w:p>
        </w:tc>
        <w:tc>
          <w:tcPr>
            <w:tcW w:w="3520" w:type="dxa"/>
          </w:tcPr>
          <w:p w:rsidR="004058C6" w:rsidRPr="004E04BA" w:rsidRDefault="004058C6" w:rsidP="004D33A0">
            <w:pPr>
              <w:jc w:val="center"/>
              <w:rPr>
                <w:rFonts w:eastAsia="SimSun"/>
                <w:b/>
                <w:bCs/>
              </w:rPr>
            </w:pPr>
            <w:r w:rsidRPr="004E04BA">
              <w:rPr>
                <w:rFonts w:eastAsia="SimSun"/>
                <w:b/>
                <w:bCs/>
              </w:rPr>
              <w:t>Очікуваний результат</w:t>
            </w:r>
          </w:p>
        </w:tc>
      </w:tr>
      <w:tr w:rsidR="004058C6" w:rsidRPr="00A65438">
        <w:trPr>
          <w:trHeight w:val="310"/>
        </w:trPr>
        <w:tc>
          <w:tcPr>
            <w:tcW w:w="537" w:type="dxa"/>
          </w:tcPr>
          <w:p w:rsidR="004058C6" w:rsidRPr="00A65438" w:rsidRDefault="004058C6" w:rsidP="004D33A0">
            <w:pPr>
              <w:jc w:val="center"/>
              <w:rPr>
                <w:rFonts w:eastAsia="SimSun"/>
              </w:rPr>
            </w:pPr>
            <w:r w:rsidRPr="00A65438">
              <w:t>1</w:t>
            </w:r>
          </w:p>
        </w:tc>
        <w:tc>
          <w:tcPr>
            <w:tcW w:w="3751" w:type="dxa"/>
          </w:tcPr>
          <w:p w:rsidR="004058C6" w:rsidRPr="00A65438" w:rsidRDefault="004058C6" w:rsidP="004D33A0">
            <w:pPr>
              <w:jc w:val="center"/>
              <w:rPr>
                <w:rFonts w:eastAsia="SimSun"/>
              </w:rPr>
            </w:pPr>
            <w:r w:rsidRPr="00A65438">
              <w:t>2</w:t>
            </w:r>
          </w:p>
        </w:tc>
        <w:tc>
          <w:tcPr>
            <w:tcW w:w="1430" w:type="dxa"/>
          </w:tcPr>
          <w:p w:rsidR="004058C6" w:rsidRPr="00A65438" w:rsidRDefault="004058C6" w:rsidP="004D33A0">
            <w:pPr>
              <w:jc w:val="center"/>
              <w:rPr>
                <w:rFonts w:eastAsia="SimSun"/>
              </w:rPr>
            </w:pPr>
            <w:r w:rsidRPr="00A65438">
              <w:t>3</w:t>
            </w:r>
          </w:p>
        </w:tc>
        <w:tc>
          <w:tcPr>
            <w:tcW w:w="2200" w:type="dxa"/>
          </w:tcPr>
          <w:p w:rsidR="004058C6" w:rsidRPr="00A65438" w:rsidRDefault="004058C6" w:rsidP="004D33A0">
            <w:pPr>
              <w:jc w:val="center"/>
              <w:rPr>
                <w:rFonts w:eastAsia="SimSun"/>
              </w:rPr>
            </w:pPr>
            <w:r w:rsidRPr="00A65438">
              <w:t>4</w:t>
            </w:r>
          </w:p>
        </w:tc>
        <w:tc>
          <w:tcPr>
            <w:tcW w:w="1870" w:type="dxa"/>
          </w:tcPr>
          <w:p w:rsidR="004058C6" w:rsidRPr="00A65438" w:rsidRDefault="004058C6" w:rsidP="004D33A0">
            <w:pPr>
              <w:ind w:right="-108"/>
              <w:jc w:val="center"/>
              <w:rPr>
                <w:rFonts w:eastAsia="SimSun"/>
              </w:rPr>
            </w:pPr>
            <w:r w:rsidRPr="00A65438">
              <w:t>5</w:t>
            </w:r>
          </w:p>
        </w:tc>
        <w:tc>
          <w:tcPr>
            <w:tcW w:w="1870" w:type="dxa"/>
          </w:tcPr>
          <w:p w:rsidR="004058C6" w:rsidRPr="00A65438" w:rsidRDefault="004058C6" w:rsidP="004D33A0">
            <w:pPr>
              <w:jc w:val="center"/>
              <w:rPr>
                <w:rFonts w:eastAsia="SimSun"/>
              </w:rPr>
            </w:pPr>
            <w:r w:rsidRPr="00A65438">
              <w:t>6</w:t>
            </w:r>
          </w:p>
        </w:tc>
        <w:tc>
          <w:tcPr>
            <w:tcW w:w="3520" w:type="dxa"/>
          </w:tcPr>
          <w:p w:rsidR="004058C6" w:rsidRPr="00A65438" w:rsidRDefault="004058C6" w:rsidP="004D33A0">
            <w:pPr>
              <w:jc w:val="center"/>
              <w:rPr>
                <w:rFonts w:eastAsia="SimSun"/>
              </w:rPr>
            </w:pPr>
            <w:r>
              <w:rPr>
                <w:rFonts w:eastAsia="SimSun"/>
              </w:rPr>
              <w:t>7</w:t>
            </w:r>
          </w:p>
        </w:tc>
      </w:tr>
      <w:tr w:rsidR="004058C6" w:rsidRPr="00A65438">
        <w:trPr>
          <w:trHeight w:val="390"/>
        </w:trPr>
        <w:tc>
          <w:tcPr>
            <w:tcW w:w="537" w:type="dxa"/>
            <w:vMerge w:val="restart"/>
          </w:tcPr>
          <w:p w:rsidR="004058C6" w:rsidRPr="00A65438" w:rsidRDefault="004058C6" w:rsidP="004D33A0">
            <w:pPr>
              <w:jc w:val="center"/>
            </w:pPr>
            <w:r>
              <w:t>1</w:t>
            </w:r>
            <w:r w:rsidRPr="00A65438">
              <w:t>.</w:t>
            </w:r>
          </w:p>
        </w:tc>
        <w:tc>
          <w:tcPr>
            <w:tcW w:w="3751" w:type="dxa"/>
            <w:vMerge w:val="restart"/>
          </w:tcPr>
          <w:p w:rsidR="004058C6" w:rsidRPr="00133BA0" w:rsidRDefault="004058C6" w:rsidP="005F47A0">
            <w:pPr>
              <w:pStyle w:val="a9"/>
              <w:spacing w:before="0" w:beforeAutospacing="0" w:after="0" w:afterAutospacing="0"/>
              <w:jc w:val="both"/>
              <w:rPr>
                <w:lang w:val="uk-UA"/>
              </w:rPr>
            </w:pPr>
            <w:r>
              <w:rPr>
                <w:lang w:val="uk-UA"/>
              </w:rPr>
              <w:t>Надання фінансової підтримки для створення належних умов праці для працівників апарату, з метою ефективного функціонування Павлоградської районної ради, налагодження співпраці між районною радою та територіальними громадами району, створення єдиної системи інформаційного забезпечення органів місцевого самоврядування та жителів району щодо діяльності районної ради</w:t>
            </w:r>
            <w:r w:rsidR="005F47A0">
              <w:rPr>
                <w:lang w:val="uk-UA"/>
              </w:rPr>
              <w:t>, своєчасне проведення розрахунків з  послуг теплопостачання</w:t>
            </w:r>
            <w:r>
              <w:rPr>
                <w:lang w:val="uk-UA"/>
              </w:rPr>
              <w:t>.</w:t>
            </w:r>
          </w:p>
        </w:tc>
        <w:tc>
          <w:tcPr>
            <w:tcW w:w="1430" w:type="dxa"/>
            <w:vMerge w:val="restart"/>
          </w:tcPr>
          <w:p w:rsidR="004058C6" w:rsidRPr="00A65438" w:rsidRDefault="004058C6" w:rsidP="002750A7">
            <w:pPr>
              <w:jc w:val="center"/>
            </w:pPr>
            <w:r>
              <w:t>202</w:t>
            </w:r>
            <w:r w:rsidR="002750A7">
              <w:t>4</w:t>
            </w:r>
          </w:p>
        </w:tc>
        <w:tc>
          <w:tcPr>
            <w:tcW w:w="2200" w:type="dxa"/>
            <w:vMerge w:val="restart"/>
          </w:tcPr>
          <w:p w:rsidR="004058C6" w:rsidRPr="00A65438" w:rsidRDefault="004058C6" w:rsidP="001D30CE">
            <w:pPr>
              <w:rPr>
                <w:rFonts w:eastAsia="SimSun"/>
              </w:rPr>
            </w:pPr>
            <w:r>
              <w:t>Павлоградська районна рада</w:t>
            </w:r>
            <w:r w:rsidR="002750A7">
              <w:t xml:space="preserve">, Виконавчий комітет </w:t>
            </w:r>
            <w:r w:rsidR="002750A7" w:rsidRPr="00A65438">
              <w:t>Павлоградської міської ради</w:t>
            </w:r>
          </w:p>
        </w:tc>
        <w:tc>
          <w:tcPr>
            <w:tcW w:w="1870" w:type="dxa"/>
          </w:tcPr>
          <w:p w:rsidR="004058C6" w:rsidRPr="00A65438" w:rsidRDefault="004058C6" w:rsidP="004D33A0">
            <w:pPr>
              <w:jc w:val="center"/>
            </w:pPr>
            <w:r w:rsidRPr="00A65438">
              <w:t>Міський бюджет</w:t>
            </w:r>
          </w:p>
        </w:tc>
        <w:tc>
          <w:tcPr>
            <w:tcW w:w="1870" w:type="dxa"/>
          </w:tcPr>
          <w:p w:rsidR="004058C6" w:rsidRPr="00A65438" w:rsidRDefault="004058C6" w:rsidP="004D33A0">
            <w:pPr>
              <w:jc w:val="center"/>
              <w:rPr>
                <w:rFonts w:eastAsia="SimSun"/>
              </w:rPr>
            </w:pPr>
          </w:p>
          <w:p w:rsidR="004058C6" w:rsidRPr="00A65438" w:rsidRDefault="004058C6" w:rsidP="002750A7">
            <w:pPr>
              <w:jc w:val="center"/>
            </w:pPr>
            <w:r>
              <w:t>9</w:t>
            </w:r>
            <w:r w:rsidR="002750A7">
              <w:t>9</w:t>
            </w:r>
            <w:r>
              <w:t>000</w:t>
            </w:r>
          </w:p>
        </w:tc>
        <w:tc>
          <w:tcPr>
            <w:tcW w:w="3520" w:type="dxa"/>
            <w:vMerge w:val="restart"/>
          </w:tcPr>
          <w:p w:rsidR="004058C6" w:rsidRPr="00DB7F41" w:rsidRDefault="004058C6" w:rsidP="00C73D25">
            <w:pPr>
              <w:pStyle w:val="a9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/>
              </w:rPr>
            </w:pPr>
            <w:proofErr w:type="spellStart"/>
            <w:r w:rsidRPr="00DB7F41">
              <w:t>Створення</w:t>
            </w:r>
            <w:proofErr w:type="spellEnd"/>
            <w:r w:rsidRPr="00DB7F41">
              <w:t xml:space="preserve"> </w:t>
            </w:r>
            <w:proofErr w:type="spellStart"/>
            <w:r w:rsidRPr="00DB7F41">
              <w:t>належних</w:t>
            </w:r>
            <w:proofErr w:type="spellEnd"/>
            <w:r w:rsidRPr="00DB7F41">
              <w:t xml:space="preserve"> умов для </w:t>
            </w:r>
            <w:proofErr w:type="spellStart"/>
            <w:r w:rsidRPr="00DB7F41">
              <w:t>виконання</w:t>
            </w:r>
            <w:proofErr w:type="spellEnd"/>
            <w:r w:rsidRPr="00DB7F41">
              <w:t xml:space="preserve"> районною радою </w:t>
            </w:r>
            <w:proofErr w:type="spellStart"/>
            <w:r w:rsidRPr="00DB7F41">
              <w:t>власних</w:t>
            </w:r>
            <w:proofErr w:type="spellEnd"/>
            <w:r w:rsidRPr="00DB7F41">
              <w:t xml:space="preserve"> та </w:t>
            </w:r>
            <w:proofErr w:type="spellStart"/>
            <w:r w:rsidRPr="00DB7F41">
              <w:t>делегованих</w:t>
            </w:r>
            <w:proofErr w:type="spellEnd"/>
            <w:r w:rsidRPr="00DB7F41">
              <w:t xml:space="preserve"> </w:t>
            </w:r>
            <w:proofErr w:type="spellStart"/>
            <w:r w:rsidRPr="00DB7F41">
              <w:t>повноважень</w:t>
            </w:r>
            <w:proofErr w:type="spellEnd"/>
            <w:r w:rsidRPr="00DB7F41">
              <w:t>,</w:t>
            </w:r>
            <w:r w:rsidRPr="00DB7F41">
              <w:rPr>
                <w:color w:val="000000"/>
              </w:rPr>
              <w:t xml:space="preserve"> </w:t>
            </w:r>
            <w:proofErr w:type="spellStart"/>
            <w:r w:rsidRPr="00DB7F41">
              <w:rPr>
                <w:color w:val="000000"/>
              </w:rPr>
              <w:t>створення</w:t>
            </w:r>
            <w:proofErr w:type="spellEnd"/>
            <w:r w:rsidRPr="00DB7F41">
              <w:rPr>
                <w:color w:val="000000"/>
              </w:rPr>
              <w:t xml:space="preserve"> </w:t>
            </w:r>
            <w:proofErr w:type="spellStart"/>
            <w:r w:rsidRPr="00DB7F41">
              <w:rPr>
                <w:color w:val="000000"/>
              </w:rPr>
              <w:t>прозорої</w:t>
            </w:r>
            <w:proofErr w:type="spellEnd"/>
            <w:r w:rsidRPr="00DB7F41">
              <w:rPr>
                <w:color w:val="000000"/>
              </w:rPr>
              <w:t xml:space="preserve"> </w:t>
            </w:r>
            <w:proofErr w:type="spellStart"/>
            <w:r w:rsidRPr="00DB7F41">
              <w:rPr>
                <w:color w:val="000000"/>
              </w:rPr>
              <w:t>системи</w:t>
            </w:r>
            <w:proofErr w:type="spellEnd"/>
            <w:r w:rsidRPr="00DB7F41">
              <w:rPr>
                <w:color w:val="000000"/>
              </w:rPr>
              <w:t xml:space="preserve"> </w:t>
            </w:r>
            <w:proofErr w:type="spellStart"/>
            <w:r w:rsidRPr="00DB7F41">
              <w:rPr>
                <w:color w:val="000000"/>
              </w:rPr>
              <w:t>прийняття</w:t>
            </w:r>
            <w:proofErr w:type="spellEnd"/>
            <w:r w:rsidRPr="00DB7F41">
              <w:rPr>
                <w:color w:val="000000"/>
              </w:rPr>
              <w:t xml:space="preserve"> </w:t>
            </w:r>
            <w:proofErr w:type="spellStart"/>
            <w:r w:rsidRPr="00DB7F41">
              <w:rPr>
                <w:color w:val="000000"/>
              </w:rPr>
              <w:t>управлінських</w:t>
            </w:r>
            <w:proofErr w:type="spellEnd"/>
            <w:r w:rsidRPr="00DB7F41">
              <w:rPr>
                <w:color w:val="000000"/>
              </w:rPr>
              <w:t xml:space="preserve"> </w:t>
            </w:r>
            <w:proofErr w:type="spellStart"/>
            <w:proofErr w:type="gramStart"/>
            <w:r w:rsidRPr="00DB7F41">
              <w:rPr>
                <w:color w:val="000000"/>
              </w:rPr>
              <w:t>р</w:t>
            </w:r>
            <w:proofErr w:type="gramEnd"/>
            <w:r w:rsidRPr="00DB7F41">
              <w:rPr>
                <w:color w:val="000000"/>
              </w:rPr>
              <w:t>ішень</w:t>
            </w:r>
            <w:proofErr w:type="spellEnd"/>
            <w:r w:rsidRPr="00DB7F41">
              <w:rPr>
                <w:color w:val="000000"/>
              </w:rPr>
              <w:t xml:space="preserve">, </w:t>
            </w:r>
            <w:proofErr w:type="spellStart"/>
            <w:r w:rsidRPr="00DB7F41">
              <w:rPr>
                <w:color w:val="000000"/>
              </w:rPr>
              <w:t>підвищення</w:t>
            </w:r>
            <w:proofErr w:type="spellEnd"/>
            <w:r w:rsidRPr="00DB7F41">
              <w:rPr>
                <w:color w:val="000000"/>
              </w:rPr>
              <w:t xml:space="preserve"> </w:t>
            </w:r>
            <w:proofErr w:type="spellStart"/>
            <w:r w:rsidRPr="00DB7F41">
              <w:rPr>
                <w:color w:val="000000"/>
              </w:rPr>
              <w:t>рівня</w:t>
            </w:r>
            <w:proofErr w:type="spellEnd"/>
            <w:r w:rsidRPr="00DB7F41">
              <w:rPr>
                <w:color w:val="000000"/>
              </w:rPr>
              <w:t xml:space="preserve"> </w:t>
            </w:r>
            <w:proofErr w:type="spellStart"/>
            <w:r w:rsidRPr="00DB7F41">
              <w:rPr>
                <w:color w:val="000000"/>
              </w:rPr>
              <w:t>довіри</w:t>
            </w:r>
            <w:proofErr w:type="spellEnd"/>
            <w:r w:rsidRPr="00DB7F41">
              <w:rPr>
                <w:color w:val="000000"/>
              </w:rPr>
              <w:t xml:space="preserve"> до </w:t>
            </w:r>
            <w:r w:rsidRPr="00DB7F41">
              <w:rPr>
                <w:color w:val="000000"/>
                <w:lang w:val="uk-UA"/>
              </w:rPr>
              <w:t>Павлоград</w:t>
            </w:r>
            <w:proofErr w:type="spellStart"/>
            <w:r w:rsidRPr="00DB7F41">
              <w:rPr>
                <w:color w:val="000000"/>
              </w:rPr>
              <w:t>ської</w:t>
            </w:r>
            <w:proofErr w:type="spellEnd"/>
            <w:r w:rsidRPr="00DB7F41">
              <w:rPr>
                <w:color w:val="000000"/>
              </w:rPr>
              <w:t xml:space="preserve"> </w:t>
            </w:r>
            <w:proofErr w:type="spellStart"/>
            <w:r w:rsidRPr="00DB7F41">
              <w:rPr>
                <w:color w:val="000000"/>
              </w:rPr>
              <w:t>районної</w:t>
            </w:r>
            <w:proofErr w:type="spellEnd"/>
            <w:r w:rsidRPr="00DB7F41">
              <w:rPr>
                <w:color w:val="000000"/>
              </w:rPr>
              <w:t xml:space="preserve"> ради;</w:t>
            </w:r>
          </w:p>
          <w:p w:rsidR="004058C6" w:rsidRPr="00DB7F41" w:rsidRDefault="004058C6" w:rsidP="005F47A0">
            <w:pPr>
              <w:pStyle w:val="a9"/>
              <w:shd w:val="clear" w:color="auto" w:fill="FFFFFF"/>
              <w:spacing w:before="0" w:beforeAutospacing="0" w:after="0" w:afterAutospacing="0"/>
              <w:jc w:val="both"/>
              <w:textAlignment w:val="baseline"/>
            </w:pPr>
            <w:proofErr w:type="spellStart"/>
            <w:r w:rsidRPr="00DB7F41">
              <w:rPr>
                <w:color w:val="000000"/>
              </w:rPr>
              <w:t>створення</w:t>
            </w:r>
            <w:proofErr w:type="spellEnd"/>
            <w:r w:rsidRPr="00DB7F41">
              <w:rPr>
                <w:color w:val="000000"/>
              </w:rPr>
              <w:t xml:space="preserve"> </w:t>
            </w:r>
            <w:proofErr w:type="spellStart"/>
            <w:r w:rsidRPr="00DB7F41">
              <w:rPr>
                <w:color w:val="000000"/>
              </w:rPr>
              <w:t>єдиної</w:t>
            </w:r>
            <w:proofErr w:type="spellEnd"/>
            <w:r w:rsidRPr="00DB7F41">
              <w:rPr>
                <w:color w:val="000000"/>
              </w:rPr>
              <w:t xml:space="preserve"> </w:t>
            </w:r>
            <w:proofErr w:type="spellStart"/>
            <w:r w:rsidRPr="00DB7F41">
              <w:rPr>
                <w:color w:val="000000"/>
              </w:rPr>
              <w:t>системи</w:t>
            </w:r>
            <w:proofErr w:type="spellEnd"/>
            <w:r w:rsidRPr="00DB7F41">
              <w:rPr>
                <w:color w:val="000000"/>
              </w:rPr>
              <w:t xml:space="preserve"> </w:t>
            </w:r>
            <w:proofErr w:type="spellStart"/>
            <w:r w:rsidRPr="00DB7F41">
              <w:rPr>
                <w:color w:val="000000"/>
              </w:rPr>
              <w:t>інформаційно-аналітичного</w:t>
            </w:r>
            <w:proofErr w:type="spellEnd"/>
            <w:r w:rsidRPr="00DB7F41">
              <w:rPr>
                <w:color w:val="000000"/>
              </w:rPr>
              <w:t xml:space="preserve"> </w:t>
            </w:r>
            <w:proofErr w:type="spellStart"/>
            <w:r w:rsidRPr="00DB7F41">
              <w:rPr>
                <w:color w:val="000000"/>
              </w:rPr>
              <w:t>забезпечення</w:t>
            </w:r>
            <w:proofErr w:type="spellEnd"/>
            <w:r w:rsidRPr="00DB7F41">
              <w:rPr>
                <w:color w:val="000000"/>
              </w:rPr>
              <w:t xml:space="preserve"> </w:t>
            </w:r>
            <w:proofErr w:type="spellStart"/>
            <w:r w:rsidRPr="00DB7F41">
              <w:rPr>
                <w:color w:val="000000"/>
              </w:rPr>
              <w:t>діяльності</w:t>
            </w:r>
            <w:proofErr w:type="spellEnd"/>
            <w:r w:rsidRPr="00DB7F41">
              <w:rPr>
                <w:color w:val="000000"/>
                <w:lang w:val="uk-UA"/>
              </w:rPr>
              <w:t xml:space="preserve">, </w:t>
            </w:r>
            <w:proofErr w:type="spellStart"/>
            <w:proofErr w:type="gramStart"/>
            <w:r w:rsidRPr="00DB7F41">
              <w:rPr>
                <w:color w:val="000000"/>
              </w:rPr>
              <w:t>п</w:t>
            </w:r>
            <w:proofErr w:type="gramEnd"/>
            <w:r w:rsidRPr="00DB7F41">
              <w:rPr>
                <w:color w:val="000000"/>
              </w:rPr>
              <w:t>ідвищення</w:t>
            </w:r>
            <w:proofErr w:type="spellEnd"/>
            <w:r w:rsidRPr="00DB7F41">
              <w:rPr>
                <w:color w:val="000000"/>
                <w:lang w:val="uk-UA"/>
              </w:rPr>
              <w:t xml:space="preserve"> </w:t>
            </w:r>
            <w:proofErr w:type="spellStart"/>
            <w:r w:rsidRPr="00DB7F41">
              <w:rPr>
                <w:color w:val="000000"/>
              </w:rPr>
              <w:t>якості</w:t>
            </w:r>
            <w:proofErr w:type="spellEnd"/>
            <w:r w:rsidRPr="00DB7F41">
              <w:rPr>
                <w:color w:val="000000"/>
                <w:lang w:val="uk-UA"/>
              </w:rPr>
              <w:t xml:space="preserve"> </w:t>
            </w:r>
            <w:r w:rsidRPr="00DB7F41">
              <w:rPr>
                <w:color w:val="000000"/>
              </w:rPr>
              <w:t xml:space="preserve">та оперативного </w:t>
            </w:r>
            <w:proofErr w:type="spellStart"/>
            <w:r w:rsidRPr="00DB7F41">
              <w:rPr>
                <w:color w:val="000000"/>
              </w:rPr>
              <w:t>інформування</w:t>
            </w:r>
            <w:proofErr w:type="spellEnd"/>
            <w:r w:rsidR="005F47A0">
              <w:rPr>
                <w:color w:val="000000"/>
                <w:lang w:val="uk-UA"/>
              </w:rPr>
              <w:t>,</w:t>
            </w:r>
            <w:r w:rsidR="005F47A0">
              <w:rPr>
                <w:lang w:val="uk-UA"/>
              </w:rPr>
              <w:t xml:space="preserve"> своєчасне проведення розрахунків з  послуг теплопостачання.</w:t>
            </w:r>
          </w:p>
        </w:tc>
      </w:tr>
      <w:tr w:rsidR="004058C6" w:rsidRPr="00A65438">
        <w:trPr>
          <w:trHeight w:val="540"/>
        </w:trPr>
        <w:tc>
          <w:tcPr>
            <w:tcW w:w="537" w:type="dxa"/>
            <w:vMerge/>
          </w:tcPr>
          <w:p w:rsidR="004058C6" w:rsidRPr="00A65438" w:rsidRDefault="004058C6" w:rsidP="004D33A0">
            <w:pPr>
              <w:jc w:val="center"/>
            </w:pPr>
          </w:p>
        </w:tc>
        <w:tc>
          <w:tcPr>
            <w:tcW w:w="3751" w:type="dxa"/>
            <w:vMerge/>
          </w:tcPr>
          <w:p w:rsidR="004058C6" w:rsidRPr="00A65438" w:rsidRDefault="004058C6" w:rsidP="004D33A0">
            <w:pPr>
              <w:jc w:val="both"/>
            </w:pPr>
          </w:p>
        </w:tc>
        <w:tc>
          <w:tcPr>
            <w:tcW w:w="1430" w:type="dxa"/>
            <w:vMerge/>
          </w:tcPr>
          <w:p w:rsidR="004058C6" w:rsidRPr="00A65438" w:rsidRDefault="004058C6" w:rsidP="004D33A0">
            <w:pPr>
              <w:ind w:left="-108" w:right="-108"/>
              <w:jc w:val="center"/>
            </w:pPr>
          </w:p>
        </w:tc>
        <w:tc>
          <w:tcPr>
            <w:tcW w:w="2200" w:type="dxa"/>
            <w:vMerge/>
          </w:tcPr>
          <w:p w:rsidR="004058C6" w:rsidRPr="00A65438" w:rsidRDefault="004058C6" w:rsidP="004D33A0"/>
        </w:tc>
        <w:tc>
          <w:tcPr>
            <w:tcW w:w="1870" w:type="dxa"/>
          </w:tcPr>
          <w:p w:rsidR="004058C6" w:rsidRPr="00A65438" w:rsidRDefault="004058C6" w:rsidP="004D33A0">
            <w:pPr>
              <w:jc w:val="center"/>
            </w:pPr>
            <w:r w:rsidRPr="00A65438">
              <w:t>Інші джерела</w:t>
            </w:r>
          </w:p>
        </w:tc>
        <w:tc>
          <w:tcPr>
            <w:tcW w:w="1870" w:type="dxa"/>
          </w:tcPr>
          <w:p w:rsidR="004058C6" w:rsidRDefault="004058C6" w:rsidP="004D33A0">
            <w:pPr>
              <w:jc w:val="center"/>
              <w:rPr>
                <w:rFonts w:eastAsia="SimSun"/>
              </w:rPr>
            </w:pPr>
            <w:r>
              <w:rPr>
                <w:rFonts w:eastAsia="SimSun"/>
              </w:rPr>
              <w:t>-</w:t>
            </w:r>
          </w:p>
          <w:p w:rsidR="004058C6" w:rsidRDefault="004058C6" w:rsidP="004D33A0">
            <w:pPr>
              <w:jc w:val="center"/>
              <w:rPr>
                <w:rFonts w:eastAsia="SimSun"/>
              </w:rPr>
            </w:pPr>
          </w:p>
          <w:p w:rsidR="004058C6" w:rsidRDefault="004058C6" w:rsidP="004D33A0">
            <w:pPr>
              <w:jc w:val="center"/>
              <w:rPr>
                <w:rFonts w:eastAsia="SimSun"/>
              </w:rPr>
            </w:pPr>
          </w:p>
          <w:p w:rsidR="004058C6" w:rsidRDefault="004058C6" w:rsidP="004D33A0">
            <w:pPr>
              <w:jc w:val="center"/>
              <w:rPr>
                <w:rFonts w:eastAsia="SimSun"/>
              </w:rPr>
            </w:pPr>
          </w:p>
          <w:p w:rsidR="004058C6" w:rsidRDefault="004058C6" w:rsidP="004D33A0">
            <w:pPr>
              <w:jc w:val="center"/>
              <w:rPr>
                <w:rFonts w:eastAsia="SimSun"/>
              </w:rPr>
            </w:pPr>
          </w:p>
          <w:p w:rsidR="004058C6" w:rsidRDefault="004058C6" w:rsidP="004D33A0">
            <w:pPr>
              <w:jc w:val="center"/>
              <w:rPr>
                <w:rFonts w:eastAsia="SimSun"/>
              </w:rPr>
            </w:pPr>
          </w:p>
          <w:p w:rsidR="004058C6" w:rsidRDefault="004058C6" w:rsidP="004D33A0">
            <w:pPr>
              <w:jc w:val="center"/>
              <w:rPr>
                <w:rFonts w:eastAsia="SimSun"/>
              </w:rPr>
            </w:pPr>
          </w:p>
          <w:p w:rsidR="004058C6" w:rsidRPr="00A65438" w:rsidRDefault="004058C6" w:rsidP="004D33A0">
            <w:pPr>
              <w:jc w:val="center"/>
              <w:rPr>
                <w:rFonts w:eastAsia="SimSun"/>
              </w:rPr>
            </w:pPr>
          </w:p>
        </w:tc>
        <w:tc>
          <w:tcPr>
            <w:tcW w:w="3520" w:type="dxa"/>
            <w:vMerge/>
          </w:tcPr>
          <w:p w:rsidR="004058C6" w:rsidRPr="00A65438" w:rsidRDefault="004058C6" w:rsidP="004D33A0">
            <w:pPr>
              <w:jc w:val="center"/>
            </w:pPr>
          </w:p>
        </w:tc>
      </w:tr>
      <w:tr w:rsidR="004058C6" w:rsidRPr="00A65438">
        <w:trPr>
          <w:trHeight w:val="540"/>
        </w:trPr>
        <w:tc>
          <w:tcPr>
            <w:tcW w:w="537" w:type="dxa"/>
          </w:tcPr>
          <w:p w:rsidR="004058C6" w:rsidRPr="00A65438" w:rsidRDefault="004058C6" w:rsidP="004D33A0">
            <w:pPr>
              <w:jc w:val="center"/>
            </w:pPr>
          </w:p>
        </w:tc>
        <w:tc>
          <w:tcPr>
            <w:tcW w:w="3751" w:type="dxa"/>
          </w:tcPr>
          <w:p w:rsidR="004058C6" w:rsidRPr="00A65438" w:rsidRDefault="004058C6" w:rsidP="004D33A0">
            <w:pPr>
              <w:jc w:val="both"/>
            </w:pPr>
          </w:p>
        </w:tc>
        <w:tc>
          <w:tcPr>
            <w:tcW w:w="1430" w:type="dxa"/>
          </w:tcPr>
          <w:p w:rsidR="004058C6" w:rsidRPr="00A65438" w:rsidRDefault="004058C6" w:rsidP="004D33A0">
            <w:pPr>
              <w:ind w:left="-108" w:right="-108"/>
              <w:jc w:val="center"/>
            </w:pPr>
          </w:p>
        </w:tc>
        <w:tc>
          <w:tcPr>
            <w:tcW w:w="2200" w:type="dxa"/>
          </w:tcPr>
          <w:p w:rsidR="004058C6" w:rsidRPr="00A65438" w:rsidRDefault="004058C6" w:rsidP="004D33A0"/>
        </w:tc>
        <w:tc>
          <w:tcPr>
            <w:tcW w:w="1870" w:type="dxa"/>
          </w:tcPr>
          <w:p w:rsidR="004058C6" w:rsidRPr="00A65438" w:rsidRDefault="004058C6" w:rsidP="004D33A0">
            <w:pPr>
              <w:jc w:val="center"/>
            </w:pPr>
            <w:r>
              <w:t>Загальний обсяг, у т.ч.</w:t>
            </w:r>
          </w:p>
        </w:tc>
        <w:tc>
          <w:tcPr>
            <w:tcW w:w="1870" w:type="dxa"/>
          </w:tcPr>
          <w:p w:rsidR="004058C6" w:rsidRDefault="004058C6" w:rsidP="002750A7">
            <w:pPr>
              <w:jc w:val="center"/>
              <w:rPr>
                <w:rFonts w:eastAsia="SimSun"/>
              </w:rPr>
            </w:pPr>
            <w:r>
              <w:rPr>
                <w:rFonts w:eastAsia="SimSun"/>
              </w:rPr>
              <w:t>9</w:t>
            </w:r>
            <w:r w:rsidR="002750A7">
              <w:rPr>
                <w:rFonts w:eastAsia="SimSun"/>
              </w:rPr>
              <w:t>9</w:t>
            </w:r>
            <w:r>
              <w:rPr>
                <w:rFonts w:eastAsia="SimSun"/>
              </w:rPr>
              <w:t>000</w:t>
            </w:r>
          </w:p>
        </w:tc>
        <w:tc>
          <w:tcPr>
            <w:tcW w:w="3520" w:type="dxa"/>
          </w:tcPr>
          <w:p w:rsidR="004058C6" w:rsidRPr="00A65438" w:rsidRDefault="004058C6" w:rsidP="004D33A0">
            <w:pPr>
              <w:jc w:val="center"/>
            </w:pPr>
          </w:p>
        </w:tc>
      </w:tr>
      <w:tr w:rsidR="004058C6" w:rsidRPr="00A65438">
        <w:trPr>
          <w:trHeight w:val="540"/>
        </w:trPr>
        <w:tc>
          <w:tcPr>
            <w:tcW w:w="537" w:type="dxa"/>
          </w:tcPr>
          <w:p w:rsidR="004058C6" w:rsidRPr="00A65438" w:rsidRDefault="004058C6" w:rsidP="004D33A0">
            <w:pPr>
              <w:jc w:val="center"/>
            </w:pPr>
          </w:p>
        </w:tc>
        <w:tc>
          <w:tcPr>
            <w:tcW w:w="3751" w:type="dxa"/>
          </w:tcPr>
          <w:p w:rsidR="004058C6" w:rsidRPr="00A65438" w:rsidRDefault="004058C6" w:rsidP="004D33A0">
            <w:pPr>
              <w:jc w:val="both"/>
            </w:pPr>
          </w:p>
        </w:tc>
        <w:tc>
          <w:tcPr>
            <w:tcW w:w="1430" w:type="dxa"/>
          </w:tcPr>
          <w:p w:rsidR="004058C6" w:rsidRPr="00A65438" w:rsidRDefault="004058C6" w:rsidP="004D33A0">
            <w:pPr>
              <w:ind w:left="-108" w:right="-108"/>
              <w:jc w:val="center"/>
            </w:pPr>
          </w:p>
        </w:tc>
        <w:tc>
          <w:tcPr>
            <w:tcW w:w="2200" w:type="dxa"/>
          </w:tcPr>
          <w:p w:rsidR="004058C6" w:rsidRPr="00A65438" w:rsidRDefault="004058C6" w:rsidP="004D33A0"/>
        </w:tc>
        <w:tc>
          <w:tcPr>
            <w:tcW w:w="1870" w:type="dxa"/>
          </w:tcPr>
          <w:p w:rsidR="004058C6" w:rsidRPr="00A65438" w:rsidRDefault="004058C6" w:rsidP="004D33A0">
            <w:pPr>
              <w:jc w:val="center"/>
            </w:pPr>
            <w:r>
              <w:t>Місцевий бюджет</w:t>
            </w:r>
          </w:p>
        </w:tc>
        <w:tc>
          <w:tcPr>
            <w:tcW w:w="1870" w:type="dxa"/>
          </w:tcPr>
          <w:p w:rsidR="004058C6" w:rsidRDefault="004058C6" w:rsidP="002750A7">
            <w:pPr>
              <w:jc w:val="center"/>
              <w:rPr>
                <w:rFonts w:eastAsia="SimSun"/>
              </w:rPr>
            </w:pPr>
            <w:r>
              <w:rPr>
                <w:rFonts w:eastAsia="SimSun"/>
              </w:rPr>
              <w:t>9</w:t>
            </w:r>
            <w:r w:rsidR="002750A7">
              <w:rPr>
                <w:rFonts w:eastAsia="SimSun"/>
              </w:rPr>
              <w:t>9</w:t>
            </w:r>
            <w:r>
              <w:rPr>
                <w:rFonts w:eastAsia="SimSun"/>
              </w:rPr>
              <w:t>000</w:t>
            </w:r>
          </w:p>
        </w:tc>
        <w:tc>
          <w:tcPr>
            <w:tcW w:w="3520" w:type="dxa"/>
          </w:tcPr>
          <w:p w:rsidR="004058C6" w:rsidRPr="00A65438" w:rsidRDefault="004058C6" w:rsidP="004D33A0">
            <w:pPr>
              <w:jc w:val="center"/>
            </w:pPr>
          </w:p>
        </w:tc>
      </w:tr>
      <w:tr w:rsidR="004058C6" w:rsidRPr="00A65438">
        <w:trPr>
          <w:trHeight w:val="318"/>
        </w:trPr>
        <w:tc>
          <w:tcPr>
            <w:tcW w:w="537" w:type="dxa"/>
          </w:tcPr>
          <w:p w:rsidR="004058C6" w:rsidRPr="00A65438" w:rsidRDefault="004058C6" w:rsidP="004D33A0">
            <w:pPr>
              <w:jc w:val="center"/>
            </w:pPr>
          </w:p>
        </w:tc>
        <w:tc>
          <w:tcPr>
            <w:tcW w:w="3751" w:type="dxa"/>
          </w:tcPr>
          <w:p w:rsidR="004058C6" w:rsidRPr="00A65438" w:rsidRDefault="004058C6" w:rsidP="004D33A0">
            <w:pPr>
              <w:jc w:val="both"/>
            </w:pPr>
          </w:p>
        </w:tc>
        <w:tc>
          <w:tcPr>
            <w:tcW w:w="1430" w:type="dxa"/>
          </w:tcPr>
          <w:p w:rsidR="004058C6" w:rsidRPr="00A65438" w:rsidRDefault="004058C6" w:rsidP="004D33A0">
            <w:pPr>
              <w:ind w:left="-108" w:right="-108"/>
              <w:jc w:val="center"/>
            </w:pPr>
          </w:p>
        </w:tc>
        <w:tc>
          <w:tcPr>
            <w:tcW w:w="2200" w:type="dxa"/>
          </w:tcPr>
          <w:p w:rsidR="004058C6" w:rsidRPr="00A65438" w:rsidRDefault="004058C6" w:rsidP="004D33A0"/>
        </w:tc>
        <w:tc>
          <w:tcPr>
            <w:tcW w:w="1870" w:type="dxa"/>
          </w:tcPr>
          <w:p w:rsidR="004058C6" w:rsidRPr="00A65438" w:rsidRDefault="004058C6" w:rsidP="004D33A0">
            <w:pPr>
              <w:jc w:val="center"/>
            </w:pPr>
            <w:r>
              <w:t>Інші джерела</w:t>
            </w:r>
          </w:p>
        </w:tc>
        <w:tc>
          <w:tcPr>
            <w:tcW w:w="1870" w:type="dxa"/>
          </w:tcPr>
          <w:p w:rsidR="004058C6" w:rsidRDefault="004058C6" w:rsidP="004D33A0">
            <w:pPr>
              <w:jc w:val="center"/>
              <w:rPr>
                <w:rFonts w:eastAsia="SimSun"/>
              </w:rPr>
            </w:pPr>
            <w:r>
              <w:rPr>
                <w:rFonts w:eastAsia="SimSun"/>
              </w:rPr>
              <w:t>--</w:t>
            </w:r>
          </w:p>
        </w:tc>
        <w:tc>
          <w:tcPr>
            <w:tcW w:w="3520" w:type="dxa"/>
          </w:tcPr>
          <w:p w:rsidR="004058C6" w:rsidRPr="00A65438" w:rsidRDefault="004058C6" w:rsidP="004D33A0">
            <w:pPr>
              <w:jc w:val="center"/>
            </w:pPr>
          </w:p>
        </w:tc>
      </w:tr>
    </w:tbl>
    <w:p w:rsidR="005F47A0" w:rsidRDefault="004058C6" w:rsidP="001D30CE">
      <w:pPr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:rsidR="004058C6" w:rsidRPr="001D30CE" w:rsidRDefault="004058C6" w:rsidP="001D30CE">
      <w:pPr>
        <w:rPr>
          <w:sz w:val="28"/>
          <w:szCs w:val="28"/>
        </w:rPr>
      </w:pPr>
      <w:r w:rsidRPr="00715922">
        <w:rPr>
          <w:sz w:val="28"/>
          <w:szCs w:val="28"/>
        </w:rPr>
        <w:t xml:space="preserve">Секретар міської ради                                </w:t>
      </w:r>
      <w:r>
        <w:rPr>
          <w:sz w:val="28"/>
          <w:szCs w:val="28"/>
        </w:rPr>
        <w:t xml:space="preserve">                                                               </w:t>
      </w:r>
      <w:r w:rsidRPr="00715922">
        <w:rPr>
          <w:sz w:val="28"/>
          <w:szCs w:val="28"/>
        </w:rPr>
        <w:t xml:space="preserve">                            Сергій ОСТРЕНКО</w:t>
      </w:r>
      <w:r w:rsidRPr="00715922">
        <w:rPr>
          <w:sz w:val="28"/>
          <w:szCs w:val="28"/>
        </w:rPr>
        <w:br/>
      </w:r>
    </w:p>
    <w:sectPr w:rsidR="004058C6" w:rsidRPr="001D30CE" w:rsidSect="005F47A0">
      <w:pgSz w:w="16838" w:h="11906" w:orient="landscape"/>
      <w:pgMar w:top="993" w:right="850" w:bottom="567" w:left="85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D213E" w:rsidRDefault="00FD213E" w:rsidP="001D30CE">
      <w:r>
        <w:separator/>
      </w:r>
    </w:p>
  </w:endnote>
  <w:endnote w:type="continuationSeparator" w:id="0">
    <w:p w:rsidR="00FD213E" w:rsidRDefault="00FD213E" w:rsidP="001D30C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D213E" w:rsidRDefault="00FD213E" w:rsidP="001D30CE">
      <w:r>
        <w:separator/>
      </w:r>
    </w:p>
  </w:footnote>
  <w:footnote w:type="continuationSeparator" w:id="0">
    <w:p w:rsidR="00FD213E" w:rsidRDefault="00FD213E" w:rsidP="001D30C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1D30CE"/>
    <w:rsid w:val="000004C6"/>
    <w:rsid w:val="00084BD1"/>
    <w:rsid w:val="00101E46"/>
    <w:rsid w:val="00133BA0"/>
    <w:rsid w:val="00187178"/>
    <w:rsid w:val="001D30CE"/>
    <w:rsid w:val="002750A7"/>
    <w:rsid w:val="00286BA5"/>
    <w:rsid w:val="002A2203"/>
    <w:rsid w:val="002E26AE"/>
    <w:rsid w:val="004058C6"/>
    <w:rsid w:val="004D33A0"/>
    <w:rsid w:val="004E04BA"/>
    <w:rsid w:val="004E5B11"/>
    <w:rsid w:val="005F193D"/>
    <w:rsid w:val="005F47A0"/>
    <w:rsid w:val="00715922"/>
    <w:rsid w:val="00820E9E"/>
    <w:rsid w:val="008325E3"/>
    <w:rsid w:val="008563D6"/>
    <w:rsid w:val="008B2A46"/>
    <w:rsid w:val="00934D1D"/>
    <w:rsid w:val="009C1CFA"/>
    <w:rsid w:val="00A0228A"/>
    <w:rsid w:val="00A65438"/>
    <w:rsid w:val="00AE225D"/>
    <w:rsid w:val="00C01AB8"/>
    <w:rsid w:val="00C22253"/>
    <w:rsid w:val="00C46C50"/>
    <w:rsid w:val="00C73D25"/>
    <w:rsid w:val="00D02045"/>
    <w:rsid w:val="00D30997"/>
    <w:rsid w:val="00D312BF"/>
    <w:rsid w:val="00D51E42"/>
    <w:rsid w:val="00DB7F41"/>
    <w:rsid w:val="00E252BA"/>
    <w:rsid w:val="00E82500"/>
    <w:rsid w:val="00E9263F"/>
    <w:rsid w:val="00FB33A3"/>
    <w:rsid w:val="00FD21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30CE"/>
    <w:rPr>
      <w:rFonts w:ascii="Times New Roman" w:eastAsia="Times New Roman" w:hAnsi="Times New Roman"/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1D30CE"/>
    <w:pPr>
      <w:keepNext/>
      <w:suppressAutoHyphens/>
      <w:outlineLvl w:val="0"/>
    </w:pPr>
    <w:rPr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1D30CE"/>
    <w:rPr>
      <w:rFonts w:ascii="Times New Roman" w:hAnsi="Times New Roman" w:cs="Times New Roman"/>
      <w:sz w:val="20"/>
      <w:szCs w:val="20"/>
      <w:lang w:eastAsia="ar-SA" w:bidi="ar-SA"/>
    </w:rPr>
  </w:style>
  <w:style w:type="paragraph" w:styleId="a3">
    <w:name w:val="header"/>
    <w:basedOn w:val="a"/>
    <w:link w:val="a4"/>
    <w:uiPriority w:val="99"/>
    <w:semiHidden/>
    <w:rsid w:val="001D30CE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1D30CE"/>
    <w:rPr>
      <w:rFonts w:ascii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rsid w:val="001D30CE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1D30CE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7">
    <w:name w:val="Другое_"/>
    <w:basedOn w:val="a0"/>
    <w:link w:val="a8"/>
    <w:uiPriority w:val="99"/>
    <w:locked/>
    <w:rsid w:val="001D30CE"/>
    <w:rPr>
      <w:rFonts w:ascii="Times New Roman" w:hAnsi="Times New Roman" w:cs="Times New Roman"/>
      <w:sz w:val="28"/>
      <w:szCs w:val="28"/>
    </w:rPr>
  </w:style>
  <w:style w:type="paragraph" w:customStyle="1" w:styleId="a8">
    <w:name w:val="Другое"/>
    <w:basedOn w:val="a"/>
    <w:link w:val="a7"/>
    <w:uiPriority w:val="99"/>
    <w:rsid w:val="001D30CE"/>
    <w:pPr>
      <w:widowControl w:val="0"/>
      <w:ind w:firstLine="200"/>
    </w:pPr>
    <w:rPr>
      <w:sz w:val="28"/>
      <w:szCs w:val="28"/>
      <w:lang w:eastAsia="en-US"/>
    </w:rPr>
  </w:style>
  <w:style w:type="paragraph" w:styleId="HTML">
    <w:name w:val="HTML Preformatted"/>
    <w:basedOn w:val="a"/>
    <w:link w:val="HTML0"/>
    <w:uiPriority w:val="99"/>
    <w:rsid w:val="001D30C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SimSu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1D30CE"/>
    <w:rPr>
      <w:rFonts w:ascii="Courier New" w:eastAsia="SimSun" w:hAnsi="Courier New" w:cs="Courier New"/>
      <w:sz w:val="20"/>
      <w:szCs w:val="20"/>
      <w:lang w:eastAsia="ru-RU"/>
    </w:rPr>
  </w:style>
  <w:style w:type="paragraph" w:styleId="a9">
    <w:name w:val="Normal (Web)"/>
    <w:basedOn w:val="a"/>
    <w:rsid w:val="00133BA0"/>
    <w:pPr>
      <w:spacing w:before="100" w:beforeAutospacing="1" w:after="100" w:afterAutospacing="1"/>
    </w:pPr>
    <w:rPr>
      <w:rFonts w:eastAsia="Calibri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993</Words>
  <Characters>567</Characters>
  <Application>Microsoft Office Word</Application>
  <DocSecurity>0</DocSecurity>
  <Lines>4</Lines>
  <Paragraphs>3</Paragraphs>
  <ScaleCrop>false</ScaleCrop>
  <Company>Home</Company>
  <LinksUpToDate>false</LinksUpToDate>
  <CharactersWithSpaces>1557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№ 2</dc:title>
  <dc:creator>Пользователь</dc:creator>
  <cp:lastModifiedBy>rada3</cp:lastModifiedBy>
  <cp:revision>4</cp:revision>
  <cp:lastPrinted>2024-11-06T08:02:00Z</cp:lastPrinted>
  <dcterms:created xsi:type="dcterms:W3CDTF">2024-11-06T06:12:00Z</dcterms:created>
  <dcterms:modified xsi:type="dcterms:W3CDTF">2024-11-18T12:13:00Z</dcterms:modified>
</cp:coreProperties>
</file>